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DA81" w14:textId="77777777" w:rsidR="004A3315" w:rsidRPr="00ED5641" w:rsidRDefault="004A3315" w:rsidP="00C50EF5">
      <w:pPr>
        <w:pStyle w:val="Nadpis1"/>
        <w:tabs>
          <w:tab w:val="left" w:pos="9214"/>
        </w:tabs>
        <w:rPr>
          <w:color w:val="000000"/>
          <w:sz w:val="36"/>
          <w:szCs w:val="36"/>
        </w:rPr>
      </w:pPr>
      <w:r w:rsidRPr="00ED5641">
        <w:rPr>
          <w:color w:val="000000"/>
          <w:sz w:val="36"/>
          <w:szCs w:val="36"/>
        </w:rPr>
        <w:t>SMLOUVA O DÍLO</w:t>
      </w:r>
      <w:r w:rsidR="009D12F4">
        <w:rPr>
          <w:color w:val="000000"/>
          <w:sz w:val="36"/>
          <w:szCs w:val="36"/>
        </w:rPr>
        <w:t xml:space="preserve"> č</w:t>
      </w:r>
      <w:r w:rsidR="00C91581">
        <w:rPr>
          <w:color w:val="000000"/>
          <w:sz w:val="36"/>
          <w:szCs w:val="36"/>
        </w:rPr>
        <w:t>.3</w:t>
      </w:r>
      <w:r w:rsidR="009D12F4">
        <w:rPr>
          <w:color w:val="000000"/>
          <w:sz w:val="36"/>
          <w:szCs w:val="36"/>
        </w:rPr>
        <w:t>/20</w:t>
      </w:r>
      <w:r w:rsidR="00C91581">
        <w:rPr>
          <w:color w:val="000000"/>
          <w:sz w:val="36"/>
          <w:szCs w:val="36"/>
        </w:rPr>
        <w:t>2</w:t>
      </w:r>
      <w:r w:rsidR="009D12F4">
        <w:rPr>
          <w:color w:val="000000"/>
          <w:sz w:val="36"/>
          <w:szCs w:val="36"/>
        </w:rPr>
        <w:t>1</w:t>
      </w:r>
    </w:p>
    <w:p w14:paraId="52895D54" w14:textId="77777777" w:rsidR="004A3315" w:rsidRPr="00C87A1E" w:rsidRDefault="004A3315"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7ACE50E1" w14:textId="77777777" w:rsidR="004A3315" w:rsidRPr="00001948" w:rsidRDefault="004A3315" w:rsidP="0080442B">
      <w:pPr>
        <w:spacing w:line="360" w:lineRule="auto"/>
        <w:jc w:val="center"/>
        <w:rPr>
          <w:color w:val="000000"/>
          <w:sz w:val="22"/>
          <w:szCs w:val="22"/>
        </w:rPr>
      </w:pPr>
      <w:r w:rsidRPr="00001948">
        <w:rPr>
          <w:color w:val="000000"/>
          <w:sz w:val="22"/>
          <w:szCs w:val="22"/>
        </w:rPr>
        <w:t>kterou uzavřeli</w:t>
      </w:r>
    </w:p>
    <w:p w14:paraId="5801C11F" w14:textId="77777777" w:rsidR="004A3315" w:rsidRPr="00001948" w:rsidRDefault="004A3315"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00C91581">
        <w:rPr>
          <w:b/>
          <w:bCs/>
          <w:iCs/>
          <w:sz w:val="22"/>
          <w:szCs w:val="22"/>
        </w:rPr>
        <w:t>Skupinový vodovod Moravskotřebovska</w:t>
      </w:r>
    </w:p>
    <w:p w14:paraId="565AA5FE" w14:textId="77777777" w:rsidR="004A3315" w:rsidRDefault="004A3315"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00C91581">
        <w:rPr>
          <w:b/>
          <w:bCs/>
          <w:iCs/>
          <w:sz w:val="22"/>
          <w:szCs w:val="22"/>
        </w:rPr>
        <w:t>72053453</w:t>
      </w:r>
    </w:p>
    <w:p w14:paraId="6E9ED20B" w14:textId="77777777" w:rsidR="004A3315" w:rsidRPr="00001948" w:rsidRDefault="004A3315" w:rsidP="00001948">
      <w:pPr>
        <w:tabs>
          <w:tab w:val="left" w:pos="1843"/>
        </w:tabs>
        <w:ind w:left="283" w:hanging="283"/>
        <w:jc w:val="both"/>
        <w:rPr>
          <w:b/>
          <w:bCs/>
          <w:iCs/>
          <w:sz w:val="22"/>
          <w:szCs w:val="22"/>
        </w:rPr>
      </w:pPr>
      <w:r>
        <w:rPr>
          <w:b/>
          <w:bCs/>
          <w:iCs/>
          <w:sz w:val="22"/>
          <w:szCs w:val="22"/>
        </w:rPr>
        <w:tab/>
      </w:r>
      <w:r>
        <w:rPr>
          <w:b/>
          <w:bCs/>
          <w:iCs/>
          <w:sz w:val="22"/>
          <w:szCs w:val="22"/>
        </w:rPr>
        <w:tab/>
        <w:t xml:space="preserve">DIČ: </w:t>
      </w:r>
      <w:r w:rsidR="00C91581">
        <w:rPr>
          <w:b/>
          <w:bCs/>
          <w:iCs/>
          <w:sz w:val="22"/>
          <w:szCs w:val="22"/>
        </w:rPr>
        <w:t>CZ72053453</w:t>
      </w:r>
    </w:p>
    <w:p w14:paraId="5DECE8DB" w14:textId="77777777" w:rsidR="004A3315" w:rsidRPr="00001948" w:rsidRDefault="004A3315"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00C91581">
        <w:rPr>
          <w:b/>
          <w:bCs/>
          <w:iCs/>
          <w:sz w:val="22"/>
          <w:szCs w:val="22"/>
        </w:rPr>
        <w:t>Nádražní 1430/6, 571 01 Moravská Třebová</w:t>
      </w:r>
    </w:p>
    <w:p w14:paraId="64ADF2F2" w14:textId="77777777" w:rsidR="004A3315" w:rsidRPr="00001948" w:rsidRDefault="004A3315" w:rsidP="00664A5C">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 za</w:t>
      </w:r>
      <w:r>
        <w:rPr>
          <w:bCs/>
          <w:iCs/>
          <w:sz w:val="22"/>
          <w:szCs w:val="22"/>
        </w:rPr>
        <w:t>stoupen</w:t>
      </w:r>
      <w:r w:rsidR="00664A5C">
        <w:rPr>
          <w:bCs/>
          <w:iCs/>
          <w:sz w:val="22"/>
          <w:szCs w:val="22"/>
        </w:rPr>
        <w:t>a</w:t>
      </w:r>
      <w:r w:rsidRPr="00001948">
        <w:rPr>
          <w:bCs/>
          <w:iCs/>
          <w:sz w:val="22"/>
          <w:szCs w:val="22"/>
        </w:rPr>
        <w:t xml:space="preserve"> </w:t>
      </w:r>
      <w:r w:rsidR="00C91581">
        <w:rPr>
          <w:bCs/>
          <w:iCs/>
          <w:sz w:val="22"/>
          <w:szCs w:val="22"/>
        </w:rPr>
        <w:t>Soňou Borovcovou – ředitelkou svazku</w:t>
      </w:r>
    </w:p>
    <w:p w14:paraId="004E2282" w14:textId="77777777" w:rsidR="004A3315" w:rsidRPr="00001948" w:rsidRDefault="004A3315"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508E7A9D" w14:textId="77777777" w:rsidR="004A3315" w:rsidRPr="00001948" w:rsidRDefault="004A3315"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0502CB62" w14:textId="77777777" w:rsidR="00012FC2" w:rsidRDefault="004A3315" w:rsidP="00ED5641">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012FC2" w:rsidRPr="00012FC2">
        <w:rPr>
          <w:b/>
          <w:bCs/>
          <w:sz w:val="22"/>
          <w:szCs w:val="22"/>
        </w:rPr>
        <w:t>Stavební vodohospodářská s.r.o.</w:t>
      </w:r>
    </w:p>
    <w:p w14:paraId="57411124" w14:textId="77777777" w:rsidR="004A3315" w:rsidRPr="00C87A1E"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012FC2">
        <w:rPr>
          <w:b/>
          <w:bCs/>
          <w:sz w:val="22"/>
          <w:szCs w:val="22"/>
        </w:rPr>
        <w:t>28771346</w:t>
      </w:r>
    </w:p>
    <w:p w14:paraId="763B882A" w14:textId="77777777" w:rsidR="004A3315" w:rsidRPr="00C87A1E"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012FC2">
        <w:rPr>
          <w:b/>
          <w:bCs/>
          <w:sz w:val="22"/>
          <w:szCs w:val="22"/>
        </w:rPr>
        <w:t>CZ28771346</w:t>
      </w:r>
    </w:p>
    <w:p w14:paraId="64E39749" w14:textId="77777777" w:rsidR="004A3315" w:rsidRPr="00C87A1E"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012FC2">
        <w:rPr>
          <w:b/>
          <w:bCs/>
          <w:sz w:val="22"/>
          <w:szCs w:val="22"/>
        </w:rPr>
        <w:t>Olomoucká 139/4, 571 01 Moravská Třebová</w:t>
      </w:r>
    </w:p>
    <w:p w14:paraId="0A2FB83E" w14:textId="77777777" w:rsidR="004A3315" w:rsidRPr="00C87A1E"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sidR="00012FC2">
        <w:rPr>
          <w:bCs/>
          <w:sz w:val="22"/>
          <w:szCs w:val="22"/>
        </w:rPr>
        <w:t> </w:t>
      </w:r>
      <w:r w:rsidRPr="00C87A1E">
        <w:rPr>
          <w:bCs/>
          <w:sz w:val="22"/>
          <w:szCs w:val="22"/>
        </w:rPr>
        <w:t>rejstříku</w:t>
      </w:r>
      <w:r w:rsidR="00012FC2">
        <w:rPr>
          <w:bCs/>
          <w:sz w:val="22"/>
          <w:szCs w:val="22"/>
        </w:rPr>
        <w:t xml:space="preserve"> OR KS Hradec Králové oddíl C vložka 26437</w:t>
      </w:r>
      <w:r w:rsidRPr="00C87A1E">
        <w:rPr>
          <w:bCs/>
          <w:sz w:val="22"/>
          <w:szCs w:val="22"/>
        </w:rPr>
        <w:t xml:space="preserve"> </w:t>
      </w:r>
    </w:p>
    <w:p w14:paraId="63BBEB80" w14:textId="77777777" w:rsidR="004A3315" w:rsidRPr="00C87A1E" w:rsidRDefault="004A3315"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00012FC2">
        <w:rPr>
          <w:bCs/>
          <w:sz w:val="22"/>
          <w:szCs w:val="22"/>
        </w:rPr>
        <w:t xml:space="preserve"> Ing. Pavlem Binkou – jednatelem společnosti</w:t>
      </w:r>
      <w:r w:rsidRPr="00C87A1E">
        <w:rPr>
          <w:bCs/>
          <w:sz w:val="22"/>
          <w:szCs w:val="22"/>
        </w:rPr>
        <w:t xml:space="preserve"> </w:t>
      </w:r>
    </w:p>
    <w:p w14:paraId="3B468A8E" w14:textId="77777777" w:rsidR="004A3315" w:rsidRPr="00C87A1E"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1C3E497F" w14:textId="77777777" w:rsidR="004A3315"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1C9653CC" w14:textId="77777777" w:rsidR="004A3315" w:rsidRPr="00C87A1E" w:rsidRDefault="004A3315" w:rsidP="00ED5641">
      <w:pPr>
        <w:pStyle w:val="Zkladntext"/>
        <w:tabs>
          <w:tab w:val="left" w:pos="1843"/>
        </w:tabs>
        <w:spacing w:before="0"/>
        <w:ind w:left="283" w:hanging="283"/>
        <w:jc w:val="left"/>
        <w:rPr>
          <w:sz w:val="22"/>
          <w:szCs w:val="22"/>
        </w:rPr>
      </w:pPr>
    </w:p>
    <w:p w14:paraId="4E197799" w14:textId="77777777" w:rsidR="004A3315" w:rsidRPr="00C87A1E" w:rsidRDefault="004A3315">
      <w:pPr>
        <w:pStyle w:val="Nadpis2"/>
        <w:rPr>
          <w:sz w:val="22"/>
          <w:szCs w:val="22"/>
        </w:rPr>
      </w:pPr>
      <w:r w:rsidRPr="00C87A1E">
        <w:rPr>
          <w:sz w:val="22"/>
          <w:szCs w:val="22"/>
        </w:rPr>
        <w:t>I.</w:t>
      </w:r>
    </w:p>
    <w:p w14:paraId="420E1527" w14:textId="77777777" w:rsidR="004A3315" w:rsidRPr="00C87A1E" w:rsidRDefault="004A3315" w:rsidP="00616E7F">
      <w:pPr>
        <w:jc w:val="center"/>
        <w:rPr>
          <w:b/>
          <w:sz w:val="22"/>
          <w:szCs w:val="22"/>
        </w:rPr>
      </w:pPr>
      <w:r w:rsidRPr="00C87A1E">
        <w:rPr>
          <w:b/>
          <w:sz w:val="22"/>
          <w:szCs w:val="22"/>
        </w:rPr>
        <w:t>Předmět smlouvy</w:t>
      </w:r>
    </w:p>
    <w:p w14:paraId="314E5A93" w14:textId="77777777" w:rsidR="004A3315" w:rsidRPr="00C87A1E" w:rsidRDefault="004A3315"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664A5C" w:rsidRPr="00664A5C">
        <w:rPr>
          <w:b/>
          <w:sz w:val="22"/>
          <w:szCs w:val="22"/>
        </w:rPr>
        <w:t>„</w:t>
      </w:r>
      <w:r w:rsidR="00C91581">
        <w:rPr>
          <w:b/>
          <w:sz w:val="22"/>
          <w:szCs w:val="22"/>
        </w:rPr>
        <w:t>Zhotovení oplocení VDJ Křenov</w:t>
      </w:r>
      <w:r w:rsidR="00664A5C">
        <w:rPr>
          <w:b/>
          <w:sz w:val="22"/>
          <w:szCs w:val="22"/>
        </w:rPr>
        <w:t>“</w:t>
      </w:r>
      <w:r w:rsidRPr="00664A5C">
        <w:rPr>
          <w:b/>
          <w:sz w:val="22"/>
          <w:szCs w:val="22"/>
        </w:rPr>
        <w:t xml:space="preserve">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w:t>
      </w:r>
      <w:r w:rsidR="00624BBB">
        <w:rPr>
          <w:sz w:val="22"/>
          <w:szCs w:val="22"/>
        </w:rPr>
        <w:t>.</w:t>
      </w:r>
    </w:p>
    <w:p w14:paraId="25F59857" w14:textId="77777777" w:rsidR="00C91581" w:rsidRDefault="004A3315" w:rsidP="00361FCB">
      <w:pPr>
        <w:numPr>
          <w:ilvl w:val="0"/>
          <w:numId w:val="9"/>
        </w:numPr>
        <w:tabs>
          <w:tab w:val="left" w:pos="567"/>
        </w:tabs>
        <w:spacing w:before="60"/>
        <w:ind w:left="567" w:hanging="567"/>
        <w:jc w:val="both"/>
        <w:rPr>
          <w:sz w:val="22"/>
          <w:szCs w:val="22"/>
        </w:rPr>
      </w:pPr>
      <w:r w:rsidRPr="00C91581">
        <w:rPr>
          <w:sz w:val="22"/>
          <w:szCs w:val="22"/>
        </w:rPr>
        <w:t xml:space="preserve">Dílo spočívá v provedení stavby v rozsahu stanoveném projektovou dokumentací, autor </w:t>
      </w:r>
      <w:r w:rsidR="00C91581" w:rsidRPr="00C91581">
        <w:rPr>
          <w:sz w:val="22"/>
          <w:szCs w:val="22"/>
        </w:rPr>
        <w:t>Petr Dobroucký, Nerudova 1419/84, Moravská Třebová IČ 64207293.</w:t>
      </w:r>
      <w:r w:rsidRPr="00C91581">
        <w:rPr>
          <w:sz w:val="22"/>
          <w:szCs w:val="22"/>
        </w:rPr>
        <w:t xml:space="preserve"> </w:t>
      </w:r>
    </w:p>
    <w:p w14:paraId="59E1FA66" w14:textId="77777777" w:rsidR="004A3315" w:rsidRPr="00C91581" w:rsidRDefault="004A3315" w:rsidP="00361FCB">
      <w:pPr>
        <w:numPr>
          <w:ilvl w:val="0"/>
          <w:numId w:val="9"/>
        </w:numPr>
        <w:tabs>
          <w:tab w:val="left" w:pos="567"/>
        </w:tabs>
        <w:spacing w:before="60"/>
        <w:ind w:left="567" w:hanging="567"/>
        <w:jc w:val="both"/>
        <w:rPr>
          <w:sz w:val="22"/>
          <w:szCs w:val="22"/>
        </w:rPr>
      </w:pPr>
      <w:r w:rsidRPr="00C91581">
        <w:rPr>
          <w:sz w:val="22"/>
          <w:szCs w:val="22"/>
        </w:rPr>
        <w:t>Součástí povinnosti zhotovitele provést dílo jsou i:</w:t>
      </w:r>
    </w:p>
    <w:p w14:paraId="4D500F1E" w14:textId="77777777" w:rsidR="004A3315" w:rsidRPr="00D32FF0" w:rsidRDefault="004A3315" w:rsidP="00B27C8C">
      <w:pPr>
        <w:tabs>
          <w:tab w:val="left" w:pos="567"/>
        </w:tabs>
        <w:ind w:left="567"/>
        <w:jc w:val="both"/>
        <w:rPr>
          <w:sz w:val="22"/>
          <w:szCs w:val="22"/>
        </w:rPr>
      </w:pPr>
      <w:r>
        <w:rPr>
          <w:sz w:val="22"/>
          <w:szCs w:val="22"/>
        </w:rPr>
        <w:t>- geodetické zaměření</w:t>
      </w:r>
    </w:p>
    <w:p w14:paraId="1360D99A"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0588AB69"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6724930A"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0129D3CF"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3CAF5243"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CF3B8AC"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14:paraId="1D0065BE"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334BF9E6"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04BEB829"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23ABBAF0" w14:textId="77777777"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w:t>
      </w:r>
      <w:r w:rsidRPr="00632C0B">
        <w:rPr>
          <w:rFonts w:ascii="Times New Roman" w:hAnsi="Times New Roman"/>
          <w:sz w:val="22"/>
          <w:szCs w:val="22"/>
        </w:rPr>
        <w:t>atesty a doklady dle z</w:t>
      </w:r>
      <w:r>
        <w:rPr>
          <w:rFonts w:ascii="Times New Roman" w:hAnsi="Times New Roman"/>
          <w:sz w:val="22"/>
          <w:szCs w:val="22"/>
        </w:rPr>
        <w:t>ák.</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0E2F4BF4" w14:textId="77777777" w:rsidR="004A3315" w:rsidRPr="00632C0B" w:rsidRDefault="004A3315"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47817D0C" w14:textId="77777777" w:rsidR="004A3315" w:rsidRPr="00C87A1E" w:rsidRDefault="004A3315"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w:t>
      </w:r>
      <w:r w:rsidR="00564132">
        <w:rPr>
          <w:sz w:val="22"/>
          <w:szCs w:val="22"/>
        </w:rPr>
        <w:t>.</w:t>
      </w:r>
      <w:r>
        <w:rPr>
          <w:sz w:val="22"/>
          <w:szCs w:val="22"/>
        </w:rPr>
        <w:t xml:space="preserve"> </w:t>
      </w:r>
      <w:r>
        <w:rPr>
          <w:sz w:val="22"/>
          <w:szCs w:val="22"/>
        </w:rPr>
        <w:lastRenderedPageBreak/>
        <w:t>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4DA7120C" w14:textId="77777777"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1D6C244A" w14:textId="77777777"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58B8DAC3" w14:textId="77777777" w:rsidR="004A3315" w:rsidRPr="00C87A1E" w:rsidRDefault="004A3315"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46AD474D" w14:textId="77777777"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095345C" w14:textId="77777777"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770669A9" w14:textId="77777777"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4C107A19" w14:textId="77777777" w:rsidR="004A3315" w:rsidRPr="00C87A1E" w:rsidRDefault="004A3315" w:rsidP="002D2C52">
      <w:pPr>
        <w:pStyle w:val="Zkladntext"/>
        <w:spacing w:before="0"/>
        <w:jc w:val="center"/>
        <w:rPr>
          <w:b/>
          <w:sz w:val="22"/>
          <w:szCs w:val="22"/>
        </w:rPr>
      </w:pPr>
    </w:p>
    <w:p w14:paraId="2F28E048" w14:textId="77777777" w:rsidR="004A3315" w:rsidRPr="00C87A1E" w:rsidRDefault="004A3315" w:rsidP="002D2C52">
      <w:pPr>
        <w:pStyle w:val="Zkladntext"/>
        <w:spacing w:before="0"/>
        <w:jc w:val="center"/>
        <w:rPr>
          <w:b/>
          <w:sz w:val="22"/>
          <w:szCs w:val="22"/>
        </w:rPr>
      </w:pPr>
      <w:r w:rsidRPr="00C87A1E">
        <w:rPr>
          <w:b/>
          <w:sz w:val="22"/>
          <w:szCs w:val="22"/>
        </w:rPr>
        <w:t>II.</w:t>
      </w:r>
    </w:p>
    <w:p w14:paraId="4E3103C5" w14:textId="77777777" w:rsidR="004A3315" w:rsidRPr="00C87A1E" w:rsidRDefault="004A3315" w:rsidP="00711CBD">
      <w:pPr>
        <w:pStyle w:val="Zkladntext"/>
        <w:spacing w:before="0"/>
        <w:jc w:val="center"/>
        <w:rPr>
          <w:b/>
          <w:sz w:val="22"/>
          <w:szCs w:val="22"/>
        </w:rPr>
      </w:pPr>
      <w:r w:rsidRPr="00C87A1E">
        <w:rPr>
          <w:b/>
          <w:sz w:val="22"/>
          <w:szCs w:val="22"/>
        </w:rPr>
        <w:t>Čas plnění</w:t>
      </w:r>
    </w:p>
    <w:p w14:paraId="496A7FB2" w14:textId="77777777"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564132">
        <w:rPr>
          <w:sz w:val="22"/>
          <w:szCs w:val="22"/>
        </w:rPr>
        <w:t>3.5</w:t>
      </w:r>
      <w:r w:rsidR="00624BBB">
        <w:rPr>
          <w:sz w:val="22"/>
          <w:szCs w:val="22"/>
        </w:rPr>
        <w:t>.</w:t>
      </w:r>
      <w:r w:rsidRPr="00955819">
        <w:rPr>
          <w:sz w:val="22"/>
          <w:szCs w:val="22"/>
        </w:rPr>
        <w:t xml:space="preserve"> 20</w:t>
      </w:r>
      <w:r w:rsidR="00564132">
        <w:rPr>
          <w:sz w:val="22"/>
          <w:szCs w:val="22"/>
        </w:rPr>
        <w:t>2</w:t>
      </w:r>
      <w:r w:rsidRPr="00955819">
        <w:rPr>
          <w:sz w:val="22"/>
          <w:szCs w:val="22"/>
        </w:rPr>
        <w:t xml:space="preserve">1, </w:t>
      </w:r>
      <w:r w:rsidRPr="00C87A1E">
        <w:rPr>
          <w:sz w:val="22"/>
          <w:szCs w:val="22"/>
        </w:rPr>
        <w:t xml:space="preserve">nedohodnou-li se strany jinak.  </w:t>
      </w:r>
    </w:p>
    <w:p w14:paraId="15B1B56B" w14:textId="77777777"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5D8996F9" w14:textId="77777777"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0271A4C7" w14:textId="77777777" w:rsidR="004A3315" w:rsidRPr="00632C0B" w:rsidRDefault="004A3315"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564132">
        <w:rPr>
          <w:b/>
          <w:sz w:val="22"/>
          <w:szCs w:val="22"/>
        </w:rPr>
        <w:t>31</w:t>
      </w:r>
      <w:r w:rsidR="00564132" w:rsidRPr="00564132">
        <w:rPr>
          <w:b/>
          <w:sz w:val="22"/>
          <w:szCs w:val="22"/>
        </w:rPr>
        <w:t>.</w:t>
      </w:r>
      <w:r w:rsidR="00564132">
        <w:rPr>
          <w:b/>
          <w:sz w:val="22"/>
          <w:szCs w:val="22"/>
        </w:rPr>
        <w:t>7</w:t>
      </w:r>
      <w:r w:rsidR="00564132" w:rsidRPr="00564132">
        <w:rPr>
          <w:b/>
          <w:sz w:val="22"/>
          <w:szCs w:val="22"/>
        </w:rPr>
        <w:t>.</w:t>
      </w:r>
      <w:r w:rsidR="00012FC2" w:rsidRPr="00564132">
        <w:rPr>
          <w:b/>
          <w:sz w:val="22"/>
          <w:szCs w:val="22"/>
        </w:rPr>
        <w:t>20</w:t>
      </w:r>
      <w:r w:rsidR="00564132" w:rsidRPr="00564132">
        <w:rPr>
          <w:b/>
          <w:sz w:val="22"/>
          <w:szCs w:val="22"/>
        </w:rPr>
        <w:t>2</w:t>
      </w:r>
      <w:r w:rsidR="00012FC2" w:rsidRPr="00564132">
        <w:rPr>
          <w:b/>
          <w:sz w:val="22"/>
          <w:szCs w:val="22"/>
        </w:rPr>
        <w:t>1</w:t>
      </w:r>
      <w:r w:rsidR="00012FC2">
        <w:rPr>
          <w:sz w:val="22"/>
          <w:szCs w:val="22"/>
        </w:rPr>
        <w:t xml:space="preserve"> </w:t>
      </w:r>
      <w:r w:rsidR="00B521B3">
        <w:rPr>
          <w:sz w:val="22"/>
          <w:szCs w:val="22"/>
        </w:rPr>
        <w:t xml:space="preserve">nejpozději však do </w:t>
      </w:r>
      <w:r w:rsidR="00564132">
        <w:rPr>
          <w:sz w:val="22"/>
          <w:szCs w:val="22"/>
        </w:rPr>
        <w:t>9.8.</w:t>
      </w:r>
      <w:r w:rsidR="00B521B3">
        <w:rPr>
          <w:sz w:val="22"/>
          <w:szCs w:val="22"/>
        </w:rPr>
        <w:t>20</w:t>
      </w:r>
      <w:r w:rsidR="00564132">
        <w:rPr>
          <w:sz w:val="22"/>
          <w:szCs w:val="22"/>
        </w:rPr>
        <w:t>2</w:t>
      </w:r>
      <w:r w:rsidR="00B521B3">
        <w:rPr>
          <w:sz w:val="22"/>
          <w:szCs w:val="22"/>
        </w:rPr>
        <w:t>1</w:t>
      </w:r>
      <w:r>
        <w:rPr>
          <w:sz w:val="22"/>
          <w:szCs w:val="22"/>
        </w:rPr>
        <w:t>.</w:t>
      </w:r>
    </w:p>
    <w:p w14:paraId="5CCB235C" w14:textId="77777777" w:rsidR="004A3315" w:rsidRPr="00C87A1E" w:rsidRDefault="004A3315"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w:t>
      </w:r>
      <w:r w:rsidR="00B521B3">
        <w:rPr>
          <w:sz w:val="22"/>
          <w:szCs w:val="22"/>
        </w:rPr>
        <w:t>5</w:t>
      </w:r>
      <w:r>
        <w:rPr>
          <w:sz w:val="22"/>
          <w:szCs w:val="22"/>
        </w:rPr>
        <w:t xml:space="preserve">00,- Kč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8185BAF" w14:textId="77777777" w:rsidR="004A3315" w:rsidRDefault="004A3315" w:rsidP="00711CBD">
      <w:pPr>
        <w:pStyle w:val="Zkladntext"/>
        <w:spacing w:before="0"/>
        <w:jc w:val="center"/>
        <w:rPr>
          <w:b/>
          <w:sz w:val="22"/>
          <w:szCs w:val="22"/>
        </w:rPr>
      </w:pPr>
    </w:p>
    <w:p w14:paraId="5982428E" w14:textId="77777777" w:rsidR="004A3315" w:rsidRPr="00C87A1E" w:rsidRDefault="004A3315" w:rsidP="00711CBD">
      <w:pPr>
        <w:pStyle w:val="Zkladntext"/>
        <w:spacing w:before="0"/>
        <w:jc w:val="center"/>
        <w:rPr>
          <w:b/>
          <w:sz w:val="22"/>
          <w:szCs w:val="22"/>
        </w:rPr>
      </w:pPr>
      <w:r w:rsidRPr="00C87A1E">
        <w:rPr>
          <w:b/>
          <w:sz w:val="22"/>
          <w:szCs w:val="22"/>
        </w:rPr>
        <w:t xml:space="preserve">III. </w:t>
      </w:r>
    </w:p>
    <w:p w14:paraId="754036B2" w14:textId="77777777" w:rsidR="004A3315" w:rsidRPr="00C87A1E" w:rsidRDefault="004A3315"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3B7F4732" w14:textId="77777777" w:rsidR="004A3315" w:rsidRPr="00ED0AF5" w:rsidRDefault="004A3315" w:rsidP="00017B35">
      <w:pPr>
        <w:numPr>
          <w:ilvl w:val="0"/>
          <w:numId w:val="3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ED0AF5" w:rsidRPr="00ED0AF5">
        <w:rPr>
          <w:b/>
          <w:snapToGrid w:val="0"/>
          <w:sz w:val="22"/>
          <w:szCs w:val="22"/>
        </w:rPr>
        <w:t>138.126</w:t>
      </w:r>
      <w:r w:rsidRPr="00ED0AF5">
        <w:rPr>
          <w:b/>
          <w:snapToGrid w:val="0"/>
          <w:sz w:val="22"/>
          <w:szCs w:val="22"/>
        </w:rPr>
        <w:t xml:space="preserve"> Kč bez DPH.</w:t>
      </w:r>
    </w:p>
    <w:p w14:paraId="1CDB1ECF" w14:textId="77777777" w:rsidR="004A3315" w:rsidRPr="00C87A1E" w:rsidRDefault="004A3315"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Strany si potvrzují, že veškeré plnění dle této smlouvy </w:t>
      </w:r>
      <w:r w:rsidRPr="00624BBB">
        <w:rPr>
          <w:b/>
          <w:snapToGrid w:val="0"/>
          <w:sz w:val="22"/>
          <w:szCs w:val="22"/>
        </w:rPr>
        <w:t>bude poskytnuto</w:t>
      </w:r>
      <w:r w:rsidRPr="00C87A1E">
        <w:rPr>
          <w:snapToGrid w:val="0"/>
          <w:sz w:val="22"/>
          <w:szCs w:val="22"/>
        </w:rPr>
        <w:t xml:space="preserve"> v režimu přenesené daňové povinnosti dle § 92e zákona o dani z přidané hodnoty.</w:t>
      </w:r>
      <w:r w:rsidR="00B521B3">
        <w:rPr>
          <w:snapToGrid w:val="0"/>
          <w:sz w:val="22"/>
          <w:szCs w:val="22"/>
        </w:rPr>
        <w:t xml:space="preserve"> </w:t>
      </w:r>
      <w:r w:rsidR="00ED0AF5">
        <w:rPr>
          <w:b/>
          <w:snapToGrid w:val="0"/>
          <w:sz w:val="22"/>
          <w:szCs w:val="22"/>
        </w:rPr>
        <w:t>Objednatel je</w:t>
      </w:r>
      <w:r w:rsidR="00B521B3" w:rsidRPr="00624BBB">
        <w:rPr>
          <w:b/>
          <w:snapToGrid w:val="0"/>
          <w:sz w:val="22"/>
          <w:szCs w:val="22"/>
        </w:rPr>
        <w:t xml:space="preserve"> plátcem DPH.</w:t>
      </w:r>
    </w:p>
    <w:p w14:paraId="1D39B648" w14:textId="77777777" w:rsidR="004A3315" w:rsidRPr="00C87A1E" w:rsidRDefault="004A3315" w:rsidP="00117617">
      <w:pPr>
        <w:tabs>
          <w:tab w:val="left" w:pos="567"/>
        </w:tabs>
        <w:ind w:left="567"/>
        <w:jc w:val="both"/>
        <w:rPr>
          <w:snapToGrid w:val="0"/>
          <w:sz w:val="22"/>
          <w:szCs w:val="22"/>
        </w:rPr>
      </w:pPr>
      <w:r w:rsidRPr="00C87A1E">
        <w:rPr>
          <w:snapToGrid w:val="0"/>
          <w:sz w:val="22"/>
          <w:szCs w:val="22"/>
        </w:rPr>
        <w:lastRenderedPageBreak/>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4A129BC8" w14:textId="77777777" w:rsidR="004A3315" w:rsidRPr="00EA064E" w:rsidRDefault="004A3315" w:rsidP="00EA064E">
      <w:pPr>
        <w:numPr>
          <w:ilvl w:val="0"/>
          <w:numId w:val="3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46EF2744" w14:textId="77777777" w:rsidR="004A3315" w:rsidRPr="00EA064E" w:rsidRDefault="004A3315" w:rsidP="00EA064E">
      <w:pPr>
        <w:pStyle w:val="Zkladntext"/>
        <w:numPr>
          <w:ilvl w:val="0"/>
          <w:numId w:val="47"/>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FC22CD9" w14:textId="77777777" w:rsidR="004A3315" w:rsidRPr="00EA064E" w:rsidRDefault="004A3315" w:rsidP="00EA064E">
      <w:pPr>
        <w:pStyle w:val="Zkladntext"/>
        <w:numPr>
          <w:ilvl w:val="0"/>
          <w:numId w:val="47"/>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373F762C" w14:textId="77777777" w:rsidR="004A3315" w:rsidRPr="00C87A1E" w:rsidRDefault="004A3315"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18A53AB2" w14:textId="77777777" w:rsidR="004A3315" w:rsidRPr="00C87A1E" w:rsidRDefault="004A3315"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5C987CC" w14:textId="77777777" w:rsidR="004A3315" w:rsidRPr="00C87A1E" w:rsidRDefault="004A3315" w:rsidP="00B15D86">
      <w:pPr>
        <w:pStyle w:val="Zkladntext"/>
        <w:spacing w:before="0"/>
        <w:jc w:val="center"/>
        <w:rPr>
          <w:sz w:val="22"/>
          <w:szCs w:val="22"/>
        </w:rPr>
      </w:pPr>
    </w:p>
    <w:p w14:paraId="6F6B5B5F" w14:textId="77777777" w:rsidR="004A3315" w:rsidRPr="00C87A1E" w:rsidRDefault="004A3315" w:rsidP="008303D8">
      <w:pPr>
        <w:pStyle w:val="Nadpis2"/>
        <w:spacing w:before="0"/>
        <w:rPr>
          <w:sz w:val="22"/>
          <w:szCs w:val="22"/>
        </w:rPr>
      </w:pPr>
      <w:r w:rsidRPr="00C87A1E">
        <w:rPr>
          <w:sz w:val="22"/>
          <w:szCs w:val="22"/>
        </w:rPr>
        <w:t xml:space="preserve">IV. </w:t>
      </w:r>
    </w:p>
    <w:p w14:paraId="049D498C" w14:textId="77777777" w:rsidR="004A3315" w:rsidRPr="00C87A1E" w:rsidRDefault="004A3315" w:rsidP="008303D8">
      <w:pPr>
        <w:pStyle w:val="Nadpis2"/>
        <w:spacing w:before="0"/>
        <w:rPr>
          <w:sz w:val="22"/>
          <w:szCs w:val="22"/>
        </w:rPr>
      </w:pPr>
      <w:r w:rsidRPr="00C87A1E">
        <w:rPr>
          <w:sz w:val="22"/>
          <w:szCs w:val="22"/>
        </w:rPr>
        <w:t>Platební podmínky</w:t>
      </w:r>
    </w:p>
    <w:p w14:paraId="211B210E" w14:textId="77777777" w:rsidR="004A3315" w:rsidRPr="00147E08" w:rsidRDefault="004A331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28CFDB79" w14:textId="77777777" w:rsidR="004A3315" w:rsidRPr="00147E08" w:rsidRDefault="004A331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sidR="00B521B3">
        <w:rPr>
          <w:sz w:val="22"/>
          <w:szCs w:val="22"/>
        </w:rPr>
        <w:t>na konci každého kalendářního měsíce.</w:t>
      </w:r>
    </w:p>
    <w:p w14:paraId="49236C13" w14:textId="77777777" w:rsidR="004A3315" w:rsidRPr="006C3BED" w:rsidRDefault="004A3315"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14:paraId="6EF5FACD" w14:textId="77777777" w:rsidR="004A3315" w:rsidRPr="006C3BED" w:rsidRDefault="004A3315" w:rsidP="00D36DD9">
      <w:pPr>
        <w:pStyle w:val="Zkladntext"/>
        <w:numPr>
          <w:ilvl w:val="0"/>
          <w:numId w:val="43"/>
        </w:numPr>
        <w:tabs>
          <w:tab w:val="left" w:pos="567"/>
        </w:tabs>
        <w:spacing w:before="60"/>
        <w:ind w:left="567" w:hanging="567"/>
        <w:rPr>
          <w:sz w:val="22"/>
          <w:szCs w:val="22"/>
        </w:rPr>
      </w:pPr>
      <w:r w:rsidRPr="006C3BED">
        <w:rPr>
          <w:sz w:val="22"/>
          <w:szCs w:val="22"/>
        </w:rPr>
        <w:t xml:space="preserve">Splatnost faktury činí </w:t>
      </w:r>
      <w:r w:rsidR="00B521B3">
        <w:rPr>
          <w:sz w:val="22"/>
          <w:szCs w:val="22"/>
        </w:rPr>
        <w:t>15</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6DA38BDF" w14:textId="77777777" w:rsidR="004A3315" w:rsidRPr="00C87A1E" w:rsidRDefault="004A3315"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14:paraId="3639DE87" w14:textId="77777777" w:rsidR="004A3315" w:rsidRPr="00C87A1E" w:rsidRDefault="004A3315"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651AA5E6" w14:textId="77777777" w:rsidR="004A3315" w:rsidRPr="00C87A1E" w:rsidRDefault="004A3315"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4A5B65FC" w14:textId="77777777" w:rsidR="004A3315" w:rsidRPr="00C87A1E" w:rsidRDefault="004A3315" w:rsidP="00B15D86">
      <w:pPr>
        <w:pStyle w:val="Nadpis2"/>
        <w:spacing w:before="0"/>
        <w:rPr>
          <w:sz w:val="22"/>
          <w:szCs w:val="22"/>
        </w:rPr>
      </w:pPr>
      <w:r w:rsidRPr="00C87A1E">
        <w:rPr>
          <w:sz w:val="22"/>
          <w:szCs w:val="22"/>
        </w:rPr>
        <w:t>V.</w:t>
      </w:r>
    </w:p>
    <w:p w14:paraId="2F6450EF" w14:textId="77777777" w:rsidR="004A3315" w:rsidRPr="00C87A1E" w:rsidRDefault="004A3315" w:rsidP="00B15D86">
      <w:pPr>
        <w:pStyle w:val="Nadpis2"/>
        <w:spacing w:before="0"/>
        <w:rPr>
          <w:sz w:val="22"/>
          <w:szCs w:val="22"/>
        </w:rPr>
      </w:pPr>
      <w:r w:rsidRPr="00C87A1E">
        <w:rPr>
          <w:sz w:val="22"/>
          <w:szCs w:val="22"/>
        </w:rPr>
        <w:t>Stavební deník</w:t>
      </w:r>
    </w:p>
    <w:p w14:paraId="3681B93E" w14:textId="77777777" w:rsidR="004A3315" w:rsidRPr="00C87A1E" w:rsidRDefault="004A3315"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29AC3FE3" w14:textId="77777777" w:rsidR="004A3315" w:rsidRPr="00C87A1E" w:rsidRDefault="004A3315"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501BC26D" w14:textId="77777777"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53FEBD11" w14:textId="77777777"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6EA81D79" w14:textId="77777777"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14:paraId="427FA52A" w14:textId="77777777"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35F01FFD" w14:textId="77777777"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5807FDAF" w14:textId="77777777"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14:paraId="459BF512" w14:textId="77777777"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 xml:space="preserve">Zápisy do stavebního deníku čitelně zapisuje a podepisuje stavbyvedoucí vždy ten den, kdy byly práce provedeny nebo v den, kdy nastaly okolnosti, které jsou předmětem zájmu, resp. jsou </w:t>
      </w:r>
      <w:r w:rsidRPr="00C87A1E">
        <w:rPr>
          <w:sz w:val="22"/>
          <w:szCs w:val="22"/>
        </w:rPr>
        <w:lastRenderedPageBreak/>
        <w:t>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0B158CDB" w14:textId="77777777"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54C974D1" w14:textId="77777777"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4F9345CC" w14:textId="77777777"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5FE99513" w14:textId="77777777" w:rsidR="004A3315" w:rsidRDefault="004A3315" w:rsidP="00B15D86">
      <w:pPr>
        <w:jc w:val="center"/>
        <w:rPr>
          <w:b/>
          <w:sz w:val="22"/>
          <w:szCs w:val="22"/>
        </w:rPr>
      </w:pPr>
    </w:p>
    <w:p w14:paraId="1F08DE4F" w14:textId="77777777" w:rsidR="004A3315" w:rsidRPr="00C87A1E" w:rsidRDefault="004A3315" w:rsidP="00B15D86">
      <w:pPr>
        <w:jc w:val="center"/>
        <w:rPr>
          <w:b/>
          <w:sz w:val="22"/>
          <w:szCs w:val="22"/>
        </w:rPr>
      </w:pPr>
    </w:p>
    <w:p w14:paraId="32453F76" w14:textId="77777777" w:rsidR="004A3315" w:rsidRPr="00C87A1E" w:rsidRDefault="004A3315" w:rsidP="00B15D86">
      <w:pPr>
        <w:jc w:val="center"/>
        <w:rPr>
          <w:b/>
          <w:sz w:val="22"/>
          <w:szCs w:val="22"/>
        </w:rPr>
      </w:pPr>
      <w:r w:rsidRPr="00C87A1E">
        <w:rPr>
          <w:b/>
          <w:sz w:val="22"/>
          <w:szCs w:val="22"/>
        </w:rPr>
        <w:t xml:space="preserve">VI. </w:t>
      </w:r>
    </w:p>
    <w:p w14:paraId="25A065A4" w14:textId="77777777" w:rsidR="004A3315" w:rsidRPr="00C87A1E" w:rsidRDefault="004A3315" w:rsidP="00B15D86">
      <w:pPr>
        <w:jc w:val="center"/>
        <w:rPr>
          <w:b/>
          <w:sz w:val="22"/>
          <w:szCs w:val="22"/>
        </w:rPr>
      </w:pPr>
      <w:r w:rsidRPr="00C87A1E">
        <w:rPr>
          <w:b/>
          <w:sz w:val="22"/>
          <w:szCs w:val="22"/>
        </w:rPr>
        <w:t>Staveniště</w:t>
      </w:r>
    </w:p>
    <w:p w14:paraId="1567FAE7"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51113DD8" w14:textId="77777777" w:rsidR="004A3315" w:rsidRPr="00632C0B" w:rsidRDefault="004A3315"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w:t>
      </w:r>
      <w:r w:rsidR="00ED0AF5">
        <w:rPr>
          <w:sz w:val="22"/>
          <w:szCs w:val="22"/>
        </w:rPr>
        <w:t>3</w:t>
      </w:r>
      <w:r w:rsidRPr="00955819">
        <w:rPr>
          <w:sz w:val="22"/>
          <w:szCs w:val="22"/>
        </w:rPr>
        <w:t>.</w:t>
      </w:r>
      <w:r w:rsidR="00B521B3">
        <w:rPr>
          <w:sz w:val="22"/>
          <w:szCs w:val="22"/>
        </w:rPr>
        <w:t>5</w:t>
      </w:r>
      <w:r w:rsidRPr="00955819">
        <w:rPr>
          <w:sz w:val="22"/>
          <w:szCs w:val="22"/>
        </w:rPr>
        <w:t>. 20</w:t>
      </w:r>
      <w:r w:rsidR="00ED0AF5">
        <w:rPr>
          <w:sz w:val="22"/>
          <w:szCs w:val="22"/>
        </w:rPr>
        <w:t>2</w:t>
      </w:r>
      <w:r w:rsidRPr="00955819">
        <w:rPr>
          <w:sz w:val="22"/>
          <w:szCs w:val="22"/>
        </w:rPr>
        <w:t>1,</w:t>
      </w:r>
      <w:r w:rsidRPr="00632C0B">
        <w:rPr>
          <w:sz w:val="22"/>
          <w:szCs w:val="22"/>
        </w:rPr>
        <w:t xml:space="preserve"> nedohodnou-li se strany jinak.  </w:t>
      </w:r>
    </w:p>
    <w:p w14:paraId="1D7E5DB7"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13DDEB95"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43A36C26"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6F78D068"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08E0277C" w14:textId="77777777" w:rsidR="004A3315" w:rsidRPr="00C87A1E" w:rsidRDefault="004A3315"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1A5783B6" w14:textId="77777777"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2A64916B" w14:textId="77777777" w:rsidR="004A3315" w:rsidRPr="006C3BED" w:rsidRDefault="004A3315"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6F2B8777" w14:textId="77777777" w:rsidR="004A3315" w:rsidRPr="006C3BED" w:rsidRDefault="004A3315" w:rsidP="00B15D86">
      <w:pPr>
        <w:jc w:val="center"/>
        <w:rPr>
          <w:b/>
          <w:sz w:val="22"/>
          <w:szCs w:val="22"/>
        </w:rPr>
      </w:pPr>
    </w:p>
    <w:p w14:paraId="73F8D903" w14:textId="77777777" w:rsidR="004A3315" w:rsidRPr="006C3BED" w:rsidRDefault="004A3315" w:rsidP="00B15D86">
      <w:pPr>
        <w:jc w:val="center"/>
        <w:rPr>
          <w:b/>
          <w:sz w:val="22"/>
          <w:szCs w:val="22"/>
        </w:rPr>
      </w:pPr>
      <w:r w:rsidRPr="006C3BED">
        <w:rPr>
          <w:b/>
          <w:sz w:val="22"/>
          <w:szCs w:val="22"/>
        </w:rPr>
        <w:t>VII.</w:t>
      </w:r>
    </w:p>
    <w:p w14:paraId="2CAA40CD" w14:textId="77777777" w:rsidR="004A3315" w:rsidRPr="00C87A1E" w:rsidRDefault="004A3315"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1A84C3EE" w14:textId="77777777" w:rsidR="004A3315"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725D3190"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Zhotovitel je povinen alespoň 3 pracovní dny předem písemně  nebo e-mailem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7C4352AD"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DC7B04F"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lastRenderedPageBreak/>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30C38B1C" w14:textId="77777777" w:rsidR="004A3315" w:rsidRPr="00C87A1E" w:rsidRDefault="004A331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58BC84CA"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533F2E7F" w14:textId="77777777" w:rsidR="004A3315" w:rsidRPr="00C87A1E" w:rsidRDefault="004A331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39E7944E" w14:textId="77777777" w:rsidR="004A3315" w:rsidRPr="00C87A1E" w:rsidRDefault="004A3315"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w:t>
      </w:r>
    </w:p>
    <w:p w14:paraId="043149D5"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71EA2D85"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3FE1298C" w14:textId="77777777"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C03BECB" w14:textId="77777777" w:rsidR="004A3315" w:rsidRPr="00C87A1E" w:rsidRDefault="004A3315" w:rsidP="00396630">
      <w:pPr>
        <w:jc w:val="center"/>
        <w:rPr>
          <w:b/>
          <w:sz w:val="22"/>
          <w:szCs w:val="22"/>
        </w:rPr>
      </w:pPr>
    </w:p>
    <w:p w14:paraId="76BB50E7" w14:textId="77777777" w:rsidR="004A3315" w:rsidRPr="00C87A1E" w:rsidRDefault="004A3315" w:rsidP="00396630">
      <w:pPr>
        <w:jc w:val="center"/>
        <w:rPr>
          <w:b/>
          <w:sz w:val="22"/>
          <w:szCs w:val="22"/>
        </w:rPr>
      </w:pPr>
      <w:r w:rsidRPr="00C87A1E">
        <w:rPr>
          <w:b/>
          <w:sz w:val="22"/>
          <w:szCs w:val="22"/>
        </w:rPr>
        <w:t>VIII.</w:t>
      </w:r>
    </w:p>
    <w:p w14:paraId="0B1BA1FC" w14:textId="77777777" w:rsidR="004A3315" w:rsidRPr="00C87A1E" w:rsidRDefault="004A3315" w:rsidP="00396630">
      <w:pPr>
        <w:jc w:val="center"/>
        <w:rPr>
          <w:b/>
          <w:sz w:val="22"/>
          <w:szCs w:val="22"/>
        </w:rPr>
      </w:pPr>
      <w:r w:rsidRPr="00C87A1E">
        <w:rPr>
          <w:b/>
          <w:sz w:val="22"/>
          <w:szCs w:val="22"/>
        </w:rPr>
        <w:t>Předání díla</w:t>
      </w:r>
    </w:p>
    <w:p w14:paraId="3E2201F6"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39B203CC"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7D48833F" w14:textId="77777777" w:rsidR="004A3315" w:rsidRPr="00C87A1E" w:rsidRDefault="004A3315" w:rsidP="00017B35">
      <w:pPr>
        <w:numPr>
          <w:ilvl w:val="0"/>
          <w:numId w:val="26"/>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61DFF56E" w14:textId="77777777"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67D76C61" w14:textId="77777777"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4E65A2E6" w14:textId="77777777"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2C272D58" w14:textId="77777777" w:rsidR="004A3315" w:rsidRPr="00C87A1E" w:rsidRDefault="004A3315"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76034FFF" w14:textId="77777777" w:rsidR="004A3315" w:rsidRPr="008B60B1" w:rsidRDefault="004A3315" w:rsidP="00B40562">
      <w:pPr>
        <w:ind w:left="567"/>
        <w:jc w:val="both"/>
        <w:rPr>
          <w:snapToGrid w:val="0"/>
          <w:sz w:val="22"/>
          <w:szCs w:val="22"/>
        </w:rPr>
      </w:pPr>
      <w:r w:rsidRPr="00C87A1E">
        <w:rPr>
          <w:snapToGrid w:val="0"/>
          <w:sz w:val="22"/>
          <w:szCs w:val="22"/>
        </w:rPr>
        <w:t xml:space="preserve">Podmínkou převzetí celého díla při konečném předání díla je </w:t>
      </w:r>
      <w:r>
        <w:rPr>
          <w:snapToGrid w:val="0"/>
          <w:sz w:val="22"/>
          <w:szCs w:val="22"/>
        </w:rPr>
        <w:t>geodetické zaměření</w:t>
      </w:r>
      <w:r w:rsidR="00ED0AF5">
        <w:rPr>
          <w:snapToGrid w:val="0"/>
          <w:sz w:val="22"/>
          <w:szCs w:val="22"/>
        </w:rPr>
        <w:t>.</w:t>
      </w:r>
    </w:p>
    <w:p w14:paraId="7820F154"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22D721EC"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lastRenderedPageBreak/>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323D1EB2"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00D21CD1">
        <w:rPr>
          <w:sz w:val="22"/>
          <w:szCs w:val="22"/>
        </w:rPr>
        <w:t>5</w:t>
      </w:r>
      <w:r w:rsidRPr="00D1176A">
        <w:rPr>
          <w:sz w:val="22"/>
          <w:szCs w:val="22"/>
        </w:rPr>
        <w:t>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6DCF62D6" w14:textId="77777777"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80F9338" w14:textId="77777777" w:rsidR="004A3315" w:rsidRPr="00C87A1E" w:rsidRDefault="004A3315"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00D21CD1">
        <w:rPr>
          <w:sz w:val="22"/>
          <w:szCs w:val="22"/>
        </w:rPr>
        <w:t>5</w:t>
      </w:r>
      <w:r w:rsidRPr="00D1176A">
        <w:rPr>
          <w:sz w:val="22"/>
          <w:szCs w:val="22"/>
        </w:rPr>
        <w:t>00,- Kč</w:t>
      </w:r>
      <w:r w:rsidRPr="00C87A1E">
        <w:rPr>
          <w:sz w:val="22"/>
          <w:szCs w:val="22"/>
        </w:rPr>
        <w:t xml:space="preserve"> za každý den, o který zhotovitel nastoupí později k odstraňování vad či nedodělků.</w:t>
      </w:r>
    </w:p>
    <w:p w14:paraId="188F9F57" w14:textId="77777777" w:rsidR="004A3315" w:rsidRPr="00C87A1E" w:rsidRDefault="004A3315" w:rsidP="0090143C">
      <w:pPr>
        <w:pStyle w:val="Nadpis2"/>
        <w:spacing w:before="0"/>
        <w:rPr>
          <w:color w:val="0070C0"/>
          <w:sz w:val="22"/>
          <w:szCs w:val="22"/>
        </w:rPr>
      </w:pPr>
    </w:p>
    <w:p w14:paraId="58E097D5" w14:textId="77777777" w:rsidR="004A3315" w:rsidRPr="00C87A1E" w:rsidRDefault="004A3315" w:rsidP="00F92699">
      <w:pPr>
        <w:tabs>
          <w:tab w:val="left" w:pos="567"/>
          <w:tab w:val="left" w:pos="2127"/>
        </w:tabs>
        <w:jc w:val="center"/>
        <w:rPr>
          <w:b/>
          <w:sz w:val="22"/>
          <w:szCs w:val="22"/>
        </w:rPr>
      </w:pPr>
      <w:r w:rsidRPr="00C87A1E">
        <w:rPr>
          <w:b/>
          <w:sz w:val="22"/>
          <w:szCs w:val="22"/>
        </w:rPr>
        <w:t>IX.</w:t>
      </w:r>
    </w:p>
    <w:p w14:paraId="3B2DAE4E" w14:textId="77777777" w:rsidR="004A3315" w:rsidRPr="00C87A1E" w:rsidRDefault="004A3315" w:rsidP="0090143C">
      <w:pPr>
        <w:pStyle w:val="Nadpis2"/>
        <w:spacing w:before="0"/>
        <w:rPr>
          <w:sz w:val="22"/>
          <w:szCs w:val="22"/>
        </w:rPr>
      </w:pPr>
      <w:r w:rsidRPr="00C87A1E">
        <w:rPr>
          <w:sz w:val="22"/>
          <w:szCs w:val="22"/>
        </w:rPr>
        <w:t>Záruka za jakost</w:t>
      </w:r>
    </w:p>
    <w:p w14:paraId="6284BDB3" w14:textId="77777777" w:rsidR="004A3315" w:rsidRPr="00C87A1E" w:rsidRDefault="004A3315"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w:t>
      </w:r>
      <w:r w:rsidR="00ED0AF5">
        <w:rPr>
          <w:b/>
          <w:bCs/>
          <w:sz w:val="22"/>
          <w:szCs w:val="22"/>
        </w:rPr>
        <w:t>36</w:t>
      </w:r>
      <w:r>
        <w:rPr>
          <w:b/>
          <w:bCs/>
          <w:sz w:val="22"/>
          <w:szCs w:val="22"/>
        </w:rPr>
        <w:t xml:space="preserve"> </w:t>
      </w:r>
      <w:r w:rsidRPr="00C87A1E">
        <w:rPr>
          <w:b/>
          <w:bCs/>
          <w:sz w:val="22"/>
          <w:szCs w:val="22"/>
        </w:rPr>
        <w:t>měsíců</w:t>
      </w:r>
      <w:r w:rsidRPr="00C87A1E">
        <w:rPr>
          <w:sz w:val="22"/>
          <w:szCs w:val="22"/>
        </w:rPr>
        <w:t>.</w:t>
      </w:r>
    </w:p>
    <w:p w14:paraId="196E744A" w14:textId="77777777" w:rsidR="004A3315" w:rsidRPr="00C87A1E" w:rsidRDefault="004A3315"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3D7002D1" w14:textId="77777777"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0D28CDCB" w14:textId="77777777"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16B8B42" w14:textId="77777777"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45CA4AC1" w14:textId="77777777" w:rsidR="004A3315" w:rsidRPr="00C87A1E" w:rsidRDefault="004A3315"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7CA2979D" w14:textId="77777777" w:rsidR="004A3315" w:rsidRPr="00C87A1E" w:rsidRDefault="004A3315"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w:t>
      </w:r>
      <w:r w:rsidRPr="008B60B1">
        <w:rPr>
          <w:sz w:val="22"/>
          <w:szCs w:val="22"/>
        </w:rPr>
        <w:t>,</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00D21CD1">
        <w:rPr>
          <w:sz w:val="22"/>
          <w:szCs w:val="22"/>
        </w:rPr>
        <w:t>5</w:t>
      </w:r>
      <w:r w:rsidRPr="00190522">
        <w:rPr>
          <w:sz w:val="22"/>
          <w:szCs w:val="22"/>
        </w:rPr>
        <w:t>00,- Kč</w:t>
      </w:r>
      <w:r w:rsidRPr="00C87A1E">
        <w:rPr>
          <w:sz w:val="22"/>
          <w:szCs w:val="22"/>
        </w:rPr>
        <w:t xml:space="preserve"> za každý den prodlení a jednotlivou vadu. Náklady na odstranění reklamované vady nese zhotovitel i ve sporných případech až do rozhodnutí soudu.</w:t>
      </w:r>
    </w:p>
    <w:p w14:paraId="049F6982" w14:textId="77777777"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29F6349" w14:textId="77777777"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67B0D729" w14:textId="77777777" w:rsidR="004A3315" w:rsidRPr="00C87A1E" w:rsidRDefault="004A3315" w:rsidP="00651D6B">
      <w:pPr>
        <w:pStyle w:val="Nadpis2"/>
        <w:keepNext w:val="0"/>
        <w:widowControl w:val="0"/>
        <w:spacing w:before="0"/>
        <w:rPr>
          <w:sz w:val="22"/>
          <w:szCs w:val="22"/>
        </w:rPr>
      </w:pPr>
    </w:p>
    <w:p w14:paraId="063B329D" w14:textId="77777777" w:rsidR="004A3315" w:rsidRPr="00C87A1E" w:rsidRDefault="004A3315" w:rsidP="00651D6B">
      <w:pPr>
        <w:pStyle w:val="Nadpis2"/>
        <w:keepNext w:val="0"/>
        <w:widowControl w:val="0"/>
        <w:spacing w:before="0"/>
        <w:rPr>
          <w:sz w:val="22"/>
          <w:szCs w:val="22"/>
        </w:rPr>
      </w:pPr>
      <w:r w:rsidRPr="00C87A1E">
        <w:rPr>
          <w:sz w:val="22"/>
          <w:szCs w:val="22"/>
        </w:rPr>
        <w:lastRenderedPageBreak/>
        <w:t>X.</w:t>
      </w:r>
    </w:p>
    <w:p w14:paraId="28116809" w14:textId="77777777" w:rsidR="004A3315" w:rsidRPr="00C87A1E" w:rsidRDefault="004A3315"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3ED0E12F" w14:textId="77777777" w:rsidR="004A3315" w:rsidRPr="00C87A1E" w:rsidRDefault="004A331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6E5B9F97" w14:textId="77777777" w:rsidR="004A3315" w:rsidRPr="00C87A1E" w:rsidRDefault="004A331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4C0643B0" w14:textId="77777777"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275F9D11" w14:textId="77777777"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A195EC2" w14:textId="77777777"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5A54FA30" w14:textId="77777777" w:rsidR="004A3315" w:rsidRPr="00C87A1E" w:rsidRDefault="004A3315" w:rsidP="0090143C">
      <w:pPr>
        <w:pStyle w:val="Nadpis2"/>
        <w:spacing w:before="0"/>
        <w:rPr>
          <w:sz w:val="22"/>
          <w:szCs w:val="22"/>
        </w:rPr>
      </w:pPr>
    </w:p>
    <w:p w14:paraId="090EE8BF" w14:textId="77777777" w:rsidR="004A3315" w:rsidRPr="00C87A1E" w:rsidRDefault="004A3315" w:rsidP="0090143C">
      <w:pPr>
        <w:pStyle w:val="Nadpis2"/>
        <w:spacing w:before="0"/>
        <w:rPr>
          <w:sz w:val="22"/>
          <w:szCs w:val="22"/>
        </w:rPr>
      </w:pPr>
      <w:r w:rsidRPr="00C87A1E">
        <w:rPr>
          <w:sz w:val="22"/>
          <w:szCs w:val="22"/>
        </w:rPr>
        <w:t>XI.</w:t>
      </w:r>
    </w:p>
    <w:p w14:paraId="1C038AAE" w14:textId="77777777" w:rsidR="004A3315" w:rsidRPr="00C87A1E" w:rsidRDefault="004A3315" w:rsidP="0090143C">
      <w:pPr>
        <w:pStyle w:val="Nadpis2"/>
        <w:spacing w:before="0"/>
        <w:rPr>
          <w:sz w:val="22"/>
          <w:szCs w:val="22"/>
        </w:rPr>
      </w:pPr>
      <w:r w:rsidRPr="00C87A1E">
        <w:rPr>
          <w:sz w:val="22"/>
          <w:szCs w:val="22"/>
        </w:rPr>
        <w:t>Adresy pro doručování a zástupci pro věci technické</w:t>
      </w:r>
    </w:p>
    <w:p w14:paraId="4EEBFDE4" w14:textId="77777777" w:rsidR="004A3315" w:rsidRPr="00C87A1E" w:rsidRDefault="004A3315"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14:paraId="4E77F502" w14:textId="77777777" w:rsidR="004A3315" w:rsidRPr="00C87A1E" w:rsidRDefault="004A3315"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6AFF3E1E" w14:textId="77777777" w:rsidR="004A3315" w:rsidRPr="00C87A1E" w:rsidRDefault="004A3315" w:rsidP="00FA35DA">
      <w:pPr>
        <w:tabs>
          <w:tab w:val="left" w:pos="1134"/>
        </w:tabs>
        <w:ind w:left="567"/>
        <w:rPr>
          <w:sz w:val="22"/>
          <w:szCs w:val="22"/>
        </w:rPr>
      </w:pPr>
      <w:r w:rsidRPr="00C87A1E">
        <w:rPr>
          <w:sz w:val="22"/>
          <w:szCs w:val="22"/>
        </w:rPr>
        <w:tab/>
      </w:r>
      <w:r w:rsidR="00ED0AF5">
        <w:rPr>
          <w:sz w:val="22"/>
          <w:szCs w:val="22"/>
        </w:rPr>
        <w:t>Skupinový vodovod Moravskotřebovska</w:t>
      </w:r>
    </w:p>
    <w:p w14:paraId="5CFEF06B" w14:textId="77777777" w:rsidR="00ED0AF5" w:rsidRDefault="004A3315" w:rsidP="00ED0AF5">
      <w:pPr>
        <w:tabs>
          <w:tab w:val="left" w:pos="1134"/>
        </w:tabs>
        <w:ind w:left="567"/>
        <w:rPr>
          <w:sz w:val="22"/>
          <w:szCs w:val="22"/>
        </w:rPr>
      </w:pPr>
      <w:r w:rsidRPr="00C87A1E">
        <w:rPr>
          <w:sz w:val="22"/>
          <w:szCs w:val="22"/>
        </w:rPr>
        <w:tab/>
        <w:t xml:space="preserve">Adresa: </w:t>
      </w:r>
      <w:r w:rsidR="00ED0AF5">
        <w:rPr>
          <w:sz w:val="22"/>
          <w:szCs w:val="22"/>
        </w:rPr>
        <w:t>Nádražní 1430/6, 571 01 Moravská Třebová</w:t>
      </w:r>
    </w:p>
    <w:p w14:paraId="3B5A2BE3" w14:textId="77777777" w:rsidR="004A3315" w:rsidRPr="00C87A1E" w:rsidRDefault="004A3315" w:rsidP="00ED0AF5">
      <w:pPr>
        <w:tabs>
          <w:tab w:val="left" w:pos="1134"/>
        </w:tabs>
        <w:ind w:left="567"/>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00A55ECC" w:rsidRPr="00A55ECC">
        <w:rPr>
          <w:sz w:val="22"/>
          <w:szCs w:val="22"/>
        </w:rPr>
        <w:t>borovcova.sona@seznam.cz</w:t>
      </w:r>
      <w:r>
        <w:rPr>
          <w:sz w:val="22"/>
          <w:szCs w:val="22"/>
        </w:rPr>
        <w:t xml:space="preserve"> </w:t>
      </w:r>
    </w:p>
    <w:p w14:paraId="0D527657" w14:textId="77777777" w:rsidR="004A3315" w:rsidRPr="00C87A1E" w:rsidRDefault="004A3315" w:rsidP="00B21657">
      <w:pPr>
        <w:tabs>
          <w:tab w:val="left" w:pos="1418"/>
        </w:tabs>
        <w:spacing w:before="40"/>
        <w:ind w:left="567"/>
        <w:rPr>
          <w:sz w:val="22"/>
          <w:szCs w:val="22"/>
        </w:rPr>
      </w:pPr>
      <w:r w:rsidRPr="00C87A1E">
        <w:rPr>
          <w:sz w:val="22"/>
          <w:szCs w:val="22"/>
        </w:rPr>
        <w:t>Adresa a e-mail zhotovitele jsou:</w:t>
      </w:r>
    </w:p>
    <w:p w14:paraId="2F929709" w14:textId="77777777" w:rsidR="004A3315" w:rsidRPr="00C87A1E" w:rsidRDefault="004A3315" w:rsidP="00FA35DA">
      <w:pPr>
        <w:tabs>
          <w:tab w:val="left" w:pos="1134"/>
        </w:tabs>
        <w:ind w:left="567"/>
        <w:rPr>
          <w:sz w:val="22"/>
          <w:szCs w:val="22"/>
        </w:rPr>
      </w:pPr>
      <w:r w:rsidRPr="00C87A1E">
        <w:rPr>
          <w:sz w:val="22"/>
          <w:szCs w:val="22"/>
        </w:rPr>
        <w:tab/>
      </w:r>
      <w:r w:rsidR="00012FC2">
        <w:rPr>
          <w:sz w:val="22"/>
          <w:szCs w:val="22"/>
        </w:rPr>
        <w:t xml:space="preserve">Stavební vodohospodářská s.r.o. </w:t>
      </w:r>
    </w:p>
    <w:p w14:paraId="25B90D49" w14:textId="77777777" w:rsidR="004A3315" w:rsidRPr="00C87A1E" w:rsidRDefault="004A3315" w:rsidP="00FA35DA">
      <w:pPr>
        <w:tabs>
          <w:tab w:val="left" w:pos="1134"/>
        </w:tabs>
        <w:ind w:left="567"/>
        <w:rPr>
          <w:sz w:val="22"/>
          <w:szCs w:val="22"/>
        </w:rPr>
      </w:pPr>
      <w:r w:rsidRPr="00C87A1E">
        <w:rPr>
          <w:sz w:val="22"/>
          <w:szCs w:val="22"/>
        </w:rPr>
        <w:tab/>
        <w:t>Adresa:</w:t>
      </w:r>
      <w:r w:rsidR="00012FC2">
        <w:rPr>
          <w:sz w:val="22"/>
          <w:szCs w:val="22"/>
        </w:rPr>
        <w:t xml:space="preserve"> Olomoucká 139/4, 571 01 Moravská Třebová</w:t>
      </w:r>
      <w:r w:rsidRPr="00C87A1E">
        <w:rPr>
          <w:sz w:val="22"/>
          <w:szCs w:val="22"/>
        </w:rPr>
        <w:t xml:space="preserve"> </w:t>
      </w:r>
    </w:p>
    <w:p w14:paraId="473F7B44" w14:textId="77777777" w:rsidR="004A3315" w:rsidRPr="00C87A1E" w:rsidRDefault="004A3315" w:rsidP="00FA35DA">
      <w:pPr>
        <w:tabs>
          <w:tab w:val="left" w:pos="1134"/>
        </w:tabs>
        <w:ind w:left="567"/>
        <w:rPr>
          <w:sz w:val="22"/>
          <w:szCs w:val="22"/>
        </w:rPr>
      </w:pPr>
      <w:r w:rsidRPr="00C87A1E">
        <w:rPr>
          <w:sz w:val="22"/>
          <w:szCs w:val="22"/>
        </w:rPr>
        <w:tab/>
        <w:t>e-mail:</w:t>
      </w:r>
      <w:r w:rsidR="00012FC2">
        <w:rPr>
          <w:sz w:val="22"/>
          <w:szCs w:val="22"/>
        </w:rPr>
        <w:t xml:space="preserve"> stavho@stavho.cz</w:t>
      </w:r>
    </w:p>
    <w:p w14:paraId="6968C00F" w14:textId="77777777" w:rsidR="004A3315" w:rsidRPr="00C87A1E" w:rsidRDefault="004A3315"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729CEFEA" w14:textId="77777777" w:rsidR="004A3315" w:rsidRPr="00C87A1E" w:rsidRDefault="004A331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09ACD680" w14:textId="77777777" w:rsidR="009827E1" w:rsidRDefault="009827E1" w:rsidP="00FA35DA">
      <w:pPr>
        <w:pStyle w:val="Nadpis2"/>
        <w:spacing w:before="0"/>
        <w:rPr>
          <w:sz w:val="22"/>
          <w:szCs w:val="22"/>
        </w:rPr>
      </w:pPr>
    </w:p>
    <w:p w14:paraId="46ADB4F5" w14:textId="77777777" w:rsidR="004A3315" w:rsidRPr="00C87A1E" w:rsidRDefault="004A3315" w:rsidP="00FA35DA">
      <w:pPr>
        <w:pStyle w:val="Nadpis2"/>
        <w:spacing w:before="0"/>
        <w:rPr>
          <w:sz w:val="22"/>
          <w:szCs w:val="22"/>
        </w:rPr>
      </w:pPr>
      <w:r w:rsidRPr="00C87A1E">
        <w:rPr>
          <w:sz w:val="22"/>
          <w:szCs w:val="22"/>
        </w:rPr>
        <w:t xml:space="preserve">XII. </w:t>
      </w:r>
    </w:p>
    <w:p w14:paraId="1103E749" w14:textId="77777777" w:rsidR="004A3315" w:rsidRPr="00C87A1E" w:rsidRDefault="004A3315" w:rsidP="00FA35DA">
      <w:pPr>
        <w:pStyle w:val="Nadpis2"/>
        <w:spacing w:before="0"/>
        <w:rPr>
          <w:sz w:val="22"/>
          <w:szCs w:val="22"/>
        </w:rPr>
      </w:pPr>
      <w:r w:rsidRPr="00C87A1E">
        <w:rPr>
          <w:sz w:val="22"/>
          <w:szCs w:val="22"/>
        </w:rPr>
        <w:t>Změna a ukončení smlouvy</w:t>
      </w:r>
    </w:p>
    <w:p w14:paraId="5DCC8B8C" w14:textId="77777777" w:rsidR="004A3315" w:rsidRPr="00C87A1E" w:rsidRDefault="004A3315"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B126443" w14:textId="77777777" w:rsidR="004A3315" w:rsidRDefault="004A3315"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5B9D0F1E" w14:textId="77777777" w:rsidR="004A3315" w:rsidRPr="00C01F44" w:rsidRDefault="004A3315"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3359D541" w14:textId="77777777"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1856F2E9" w14:textId="77777777"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AB19562" w14:textId="77777777"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69BCA80A" w14:textId="77777777"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058786DD" w14:textId="77777777"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3B4D9019" w14:textId="77777777"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lastRenderedPageBreak/>
        <w:t xml:space="preserve">Odstoupení od smlouvy musí mít písemnou formu a je účinné od jeho doručení druhé smluvní straně. </w:t>
      </w:r>
    </w:p>
    <w:p w14:paraId="299DD152" w14:textId="77777777" w:rsidR="004A3315" w:rsidRPr="004A2652" w:rsidRDefault="004A3315" w:rsidP="004A2652"/>
    <w:p w14:paraId="26740025" w14:textId="77777777" w:rsidR="004A3315" w:rsidRPr="00C87A1E" w:rsidRDefault="004A3315"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4B365E9D" w14:textId="77777777" w:rsidR="004A3315" w:rsidRPr="00C87A1E" w:rsidRDefault="004A3315" w:rsidP="00FA35DA">
      <w:pPr>
        <w:pStyle w:val="Nadpis2"/>
        <w:spacing w:before="0"/>
        <w:rPr>
          <w:sz w:val="22"/>
          <w:szCs w:val="22"/>
        </w:rPr>
      </w:pPr>
      <w:r w:rsidRPr="00C87A1E">
        <w:rPr>
          <w:sz w:val="22"/>
          <w:szCs w:val="22"/>
        </w:rPr>
        <w:t>Závěrečná ustanovení</w:t>
      </w:r>
    </w:p>
    <w:p w14:paraId="7FD87856" w14:textId="77777777" w:rsidR="004A3315" w:rsidRPr="009834B9" w:rsidRDefault="004A3315"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2E8D6A23" w14:textId="77777777" w:rsidR="004A3315" w:rsidRPr="00310530" w:rsidRDefault="004A3315" w:rsidP="00310530">
      <w:pPr>
        <w:numPr>
          <w:ilvl w:val="0"/>
          <w:numId w:val="33"/>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w:t>
      </w:r>
      <w:r w:rsidR="00A55ECC">
        <w:rPr>
          <w:bCs/>
          <w:sz w:val="22"/>
          <w:szCs w:val="22"/>
        </w:rPr>
        <w:t>.</w:t>
      </w:r>
      <w:r w:rsidRPr="00310530">
        <w:rPr>
          <w:bCs/>
          <w:sz w:val="22"/>
          <w:szCs w:val="22"/>
        </w:rPr>
        <w:t xml:space="preserve"> Smluvní strany prohlašují, že skutečnosti uvedené v této smlouvě nepovažují za obchodní tajemství ve smyslu ustanovení §504 zák. č. 89/2012 Sb., Občanský zákoník. </w:t>
      </w:r>
    </w:p>
    <w:p w14:paraId="022D93F7" w14:textId="77777777" w:rsidR="004A3315" w:rsidRPr="00C87A1E" w:rsidRDefault="004A3315"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299216A4" w14:textId="77777777" w:rsidR="004A3315" w:rsidRDefault="004A3315"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w:t>
      </w:r>
      <w:r w:rsidR="009827E1">
        <w:rPr>
          <w:snapToGrid w:val="0"/>
          <w:sz w:val="22"/>
          <w:szCs w:val="22"/>
        </w:rPr>
        <w:t>1</w:t>
      </w:r>
      <w:r>
        <w:rPr>
          <w:snapToGrid w:val="0"/>
          <w:sz w:val="22"/>
          <w:szCs w:val="22"/>
        </w:rPr>
        <w:t xml:space="preserve"> - cenová nabídka zhotovitele;</w:t>
      </w:r>
    </w:p>
    <w:p w14:paraId="647B55FD" w14:textId="04BD626B" w:rsidR="004A3315" w:rsidRDefault="004A3315"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65A70E73" w14:textId="77777777" w:rsidR="004A3315" w:rsidRDefault="004A3315" w:rsidP="00017B35">
      <w:pPr>
        <w:pStyle w:val="Nadpis4"/>
        <w:spacing w:before="0"/>
        <w:rPr>
          <w:sz w:val="22"/>
          <w:szCs w:val="22"/>
        </w:rPr>
      </w:pPr>
    </w:p>
    <w:p w14:paraId="54E24F22" w14:textId="77777777" w:rsidR="004A3315" w:rsidRDefault="004A3315" w:rsidP="00017B35">
      <w:pPr>
        <w:pStyle w:val="Nadpis4"/>
        <w:spacing w:before="0"/>
        <w:rPr>
          <w:sz w:val="22"/>
          <w:szCs w:val="22"/>
        </w:rPr>
      </w:pPr>
    </w:p>
    <w:p w14:paraId="0902A0C6" w14:textId="77777777" w:rsidR="004A3315" w:rsidRPr="00C87A1E" w:rsidRDefault="004A3315"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A55ECC">
        <w:rPr>
          <w:sz w:val="22"/>
          <w:szCs w:val="22"/>
        </w:rPr>
        <w:t>5.3.2021</w:t>
      </w:r>
    </w:p>
    <w:p w14:paraId="44DE821A" w14:textId="77777777" w:rsidR="004A3315" w:rsidRPr="00C87A1E" w:rsidRDefault="004A3315" w:rsidP="002E3A8D">
      <w:pPr>
        <w:tabs>
          <w:tab w:val="left" w:pos="4536"/>
        </w:tabs>
        <w:rPr>
          <w:snapToGrid w:val="0"/>
          <w:sz w:val="22"/>
          <w:szCs w:val="22"/>
        </w:rPr>
      </w:pPr>
    </w:p>
    <w:p w14:paraId="273205CD" w14:textId="77777777" w:rsidR="004A3315" w:rsidRDefault="004A3315" w:rsidP="002E3A8D">
      <w:pPr>
        <w:tabs>
          <w:tab w:val="left" w:pos="4536"/>
        </w:tabs>
        <w:rPr>
          <w:snapToGrid w:val="0"/>
          <w:sz w:val="22"/>
          <w:szCs w:val="22"/>
        </w:rPr>
      </w:pPr>
    </w:p>
    <w:p w14:paraId="45154198" w14:textId="77777777" w:rsidR="004A3315" w:rsidRDefault="004A3315" w:rsidP="002E3A8D">
      <w:pPr>
        <w:tabs>
          <w:tab w:val="left" w:pos="4536"/>
        </w:tabs>
        <w:rPr>
          <w:snapToGrid w:val="0"/>
          <w:sz w:val="22"/>
          <w:szCs w:val="22"/>
        </w:rPr>
      </w:pPr>
    </w:p>
    <w:p w14:paraId="5B823FEE" w14:textId="77777777" w:rsidR="004A3315" w:rsidRPr="00C87A1E" w:rsidRDefault="004A3315"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2EDB73E4" w14:textId="77777777" w:rsidR="004A3315" w:rsidRPr="00C87A1E" w:rsidRDefault="004A3315" w:rsidP="00FA35DA">
      <w:pPr>
        <w:tabs>
          <w:tab w:val="center" w:pos="1701"/>
          <w:tab w:val="center" w:pos="6663"/>
        </w:tabs>
        <w:rPr>
          <w:b/>
          <w:snapToGrid w:val="0"/>
          <w:sz w:val="22"/>
          <w:szCs w:val="22"/>
        </w:rPr>
      </w:pPr>
    </w:p>
    <w:p w14:paraId="33F9B0EB" w14:textId="77777777" w:rsidR="004A3315" w:rsidRPr="00C87A1E" w:rsidRDefault="004A3315" w:rsidP="00FA35DA">
      <w:pPr>
        <w:tabs>
          <w:tab w:val="center" w:pos="1701"/>
          <w:tab w:val="center" w:pos="6663"/>
        </w:tabs>
        <w:rPr>
          <w:b/>
          <w:snapToGrid w:val="0"/>
          <w:sz w:val="22"/>
          <w:szCs w:val="22"/>
        </w:rPr>
      </w:pPr>
    </w:p>
    <w:p w14:paraId="0D04FEF7" w14:textId="77777777" w:rsidR="004A3315" w:rsidRDefault="004A3315" w:rsidP="00FA35DA">
      <w:pPr>
        <w:tabs>
          <w:tab w:val="center" w:pos="1701"/>
          <w:tab w:val="center" w:pos="6663"/>
        </w:tabs>
        <w:rPr>
          <w:b/>
          <w:snapToGrid w:val="0"/>
          <w:sz w:val="22"/>
          <w:szCs w:val="22"/>
        </w:rPr>
      </w:pPr>
    </w:p>
    <w:p w14:paraId="13B60A2C" w14:textId="77777777" w:rsidR="004A3315" w:rsidRPr="00C87A1E" w:rsidRDefault="004A3315" w:rsidP="00FA35DA">
      <w:pPr>
        <w:tabs>
          <w:tab w:val="center" w:pos="1701"/>
          <w:tab w:val="center" w:pos="6663"/>
        </w:tabs>
        <w:rPr>
          <w:b/>
          <w:snapToGrid w:val="0"/>
          <w:sz w:val="22"/>
          <w:szCs w:val="22"/>
        </w:rPr>
      </w:pPr>
    </w:p>
    <w:p w14:paraId="49B0F58D" w14:textId="77777777" w:rsidR="004A3315" w:rsidRPr="00C87A1E" w:rsidRDefault="004A3315" w:rsidP="00FA35DA">
      <w:pPr>
        <w:tabs>
          <w:tab w:val="center" w:pos="1701"/>
          <w:tab w:val="center" w:pos="6663"/>
        </w:tabs>
        <w:rPr>
          <w:b/>
          <w:snapToGrid w:val="0"/>
          <w:sz w:val="22"/>
          <w:szCs w:val="22"/>
        </w:rPr>
      </w:pPr>
      <w:r w:rsidRPr="00C87A1E">
        <w:rPr>
          <w:b/>
          <w:snapToGrid w:val="0"/>
          <w:sz w:val="22"/>
          <w:szCs w:val="22"/>
        </w:rPr>
        <w:tab/>
      </w:r>
    </w:p>
    <w:p w14:paraId="24C90B93" w14:textId="77777777" w:rsidR="004A3315" w:rsidRPr="00C87A1E" w:rsidRDefault="004A3315" w:rsidP="002E3A8D">
      <w:pPr>
        <w:tabs>
          <w:tab w:val="center" w:pos="1701"/>
          <w:tab w:val="center" w:pos="6663"/>
        </w:tabs>
        <w:spacing w:line="360" w:lineRule="auto"/>
        <w:rPr>
          <w:b/>
          <w:snapToGrid w:val="0"/>
          <w:sz w:val="22"/>
          <w:szCs w:val="22"/>
        </w:rPr>
      </w:pPr>
    </w:p>
    <w:p w14:paraId="4FCDC8B7" w14:textId="77777777" w:rsidR="004A3315" w:rsidRPr="00C87A1E" w:rsidRDefault="004A3315"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499E4CE" w14:textId="77777777" w:rsidR="004A3315" w:rsidRDefault="004A3315" w:rsidP="00EF2037">
      <w:pPr>
        <w:tabs>
          <w:tab w:val="center" w:pos="1843"/>
          <w:tab w:val="center" w:pos="6804"/>
        </w:tabs>
        <w:rPr>
          <w:snapToGrid w:val="0"/>
          <w:sz w:val="22"/>
          <w:szCs w:val="22"/>
        </w:rPr>
      </w:pPr>
      <w:r w:rsidRPr="00C87A1E">
        <w:rPr>
          <w:snapToGrid w:val="0"/>
          <w:sz w:val="22"/>
          <w:szCs w:val="22"/>
        </w:rPr>
        <w:tab/>
      </w:r>
      <w:r w:rsidR="00A55ECC">
        <w:rPr>
          <w:snapToGrid w:val="0"/>
          <w:sz w:val="22"/>
          <w:szCs w:val="22"/>
        </w:rPr>
        <w:t>Soňa Borovcová</w:t>
      </w:r>
      <w:r w:rsidR="00012FC2">
        <w:rPr>
          <w:snapToGrid w:val="0"/>
          <w:sz w:val="22"/>
          <w:szCs w:val="22"/>
        </w:rPr>
        <w:tab/>
        <w:t>Ing. Pavel Binka</w:t>
      </w:r>
    </w:p>
    <w:p w14:paraId="3EEB81E3" w14:textId="77777777" w:rsidR="004A3315" w:rsidRDefault="004A3315" w:rsidP="00EF2037">
      <w:pPr>
        <w:tabs>
          <w:tab w:val="center" w:pos="1843"/>
          <w:tab w:val="center" w:pos="6804"/>
        </w:tabs>
        <w:rPr>
          <w:snapToGrid w:val="0"/>
          <w:sz w:val="22"/>
          <w:szCs w:val="22"/>
        </w:rPr>
      </w:pPr>
      <w:r>
        <w:rPr>
          <w:snapToGrid w:val="0"/>
          <w:sz w:val="22"/>
          <w:szCs w:val="22"/>
        </w:rPr>
        <w:tab/>
      </w:r>
      <w:r w:rsidR="00A55ECC">
        <w:rPr>
          <w:snapToGrid w:val="0"/>
          <w:sz w:val="22"/>
          <w:szCs w:val="22"/>
        </w:rPr>
        <w:t>Ředitelka svazku</w:t>
      </w:r>
      <w:r w:rsidR="00012FC2">
        <w:rPr>
          <w:snapToGrid w:val="0"/>
          <w:sz w:val="22"/>
          <w:szCs w:val="22"/>
        </w:rPr>
        <w:tab/>
        <w:t>Jednatel společnosti</w:t>
      </w:r>
    </w:p>
    <w:p w14:paraId="6BE2AD24" w14:textId="77777777" w:rsidR="004A3315" w:rsidRPr="00C87A1E" w:rsidRDefault="004A3315" w:rsidP="00677E44">
      <w:pPr>
        <w:tabs>
          <w:tab w:val="center" w:pos="1843"/>
          <w:tab w:val="center" w:pos="6804"/>
        </w:tabs>
        <w:rPr>
          <w:snapToGrid w:val="0"/>
        </w:rPr>
      </w:pPr>
      <w:r>
        <w:rPr>
          <w:snapToGrid w:val="0"/>
        </w:rPr>
        <w:tab/>
      </w:r>
    </w:p>
    <w:sectPr w:rsidR="004A3315"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9155" w14:textId="77777777" w:rsidR="00BF22D1" w:rsidRDefault="00BF22D1">
      <w:r>
        <w:separator/>
      </w:r>
    </w:p>
  </w:endnote>
  <w:endnote w:type="continuationSeparator" w:id="0">
    <w:p w14:paraId="3CABE8FB" w14:textId="77777777" w:rsidR="00BF22D1" w:rsidRDefault="00B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518CE" w14:textId="77777777" w:rsidR="004A3315" w:rsidRDefault="004A33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7A56CEE" w14:textId="77777777" w:rsidR="004A3315" w:rsidRDefault="004A33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0F2D" w14:textId="77777777" w:rsidR="004A3315" w:rsidRDefault="004A33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0EF5">
      <w:rPr>
        <w:rStyle w:val="slostrnky"/>
        <w:noProof/>
      </w:rPr>
      <w:t>1</w:t>
    </w:r>
    <w:r>
      <w:rPr>
        <w:rStyle w:val="slostrnky"/>
      </w:rPr>
      <w:fldChar w:fldCharType="end"/>
    </w:r>
  </w:p>
  <w:p w14:paraId="321EECD8" w14:textId="788CF651" w:rsidR="004A3315" w:rsidRDefault="004A3315">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E93128">
      <w:rPr>
        <w:rStyle w:val="slostrnky"/>
        <w:noProof/>
      </w:rPr>
      <w:instrText>8</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E93128">
      <w:rPr>
        <w:rStyle w:val="slostrnky"/>
        <w:noProof/>
      </w:rPr>
      <w:instrText>8</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B3379" w14:textId="77777777" w:rsidR="00BF22D1" w:rsidRDefault="00BF22D1">
      <w:r>
        <w:separator/>
      </w:r>
    </w:p>
  </w:footnote>
  <w:footnote w:type="continuationSeparator" w:id="0">
    <w:p w14:paraId="7AF7AD4C" w14:textId="77777777" w:rsidR="00BF22D1" w:rsidRDefault="00BF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90FD" w14:textId="77777777" w:rsidR="004A3315" w:rsidRDefault="004A3315"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3"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4"/>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5"/>
  </w:num>
  <w:num w:numId="29">
    <w:abstractNumId w:val="22"/>
  </w:num>
  <w:num w:numId="30">
    <w:abstractNumId w:val="14"/>
  </w:num>
  <w:num w:numId="31">
    <w:abstractNumId w:val="36"/>
  </w:num>
  <w:num w:numId="32">
    <w:abstractNumId w:val="38"/>
  </w:num>
  <w:num w:numId="33">
    <w:abstractNumId w:val="43"/>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6"/>
  </w:num>
  <w:num w:numId="44">
    <w:abstractNumId w:val="13"/>
  </w:num>
  <w:num w:numId="45">
    <w:abstractNumId w:val="41"/>
  </w:num>
  <w:num w:numId="46">
    <w:abstractNumId w:val="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632B"/>
    <w:rsid w:val="00011423"/>
    <w:rsid w:val="00011549"/>
    <w:rsid w:val="00012FC2"/>
    <w:rsid w:val="00013068"/>
    <w:rsid w:val="00015643"/>
    <w:rsid w:val="00017B35"/>
    <w:rsid w:val="00021E6F"/>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9796B"/>
    <w:rsid w:val="000A02E0"/>
    <w:rsid w:val="000A255B"/>
    <w:rsid w:val="000A376C"/>
    <w:rsid w:val="000A3E52"/>
    <w:rsid w:val="000A648B"/>
    <w:rsid w:val="000A64F4"/>
    <w:rsid w:val="000A7941"/>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226"/>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71C9"/>
    <w:rsid w:val="00200A2E"/>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4F5C"/>
    <w:rsid w:val="0035276E"/>
    <w:rsid w:val="003579B6"/>
    <w:rsid w:val="0036310F"/>
    <w:rsid w:val="00365E47"/>
    <w:rsid w:val="00366543"/>
    <w:rsid w:val="003716A2"/>
    <w:rsid w:val="003808D5"/>
    <w:rsid w:val="00380A9E"/>
    <w:rsid w:val="00381F86"/>
    <w:rsid w:val="00384C94"/>
    <w:rsid w:val="00386934"/>
    <w:rsid w:val="00390FD0"/>
    <w:rsid w:val="0039448B"/>
    <w:rsid w:val="0039563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9A3"/>
    <w:rsid w:val="003F6DBD"/>
    <w:rsid w:val="003F7CE6"/>
    <w:rsid w:val="00400C9F"/>
    <w:rsid w:val="00402043"/>
    <w:rsid w:val="004214CE"/>
    <w:rsid w:val="004307A2"/>
    <w:rsid w:val="00432934"/>
    <w:rsid w:val="00440B31"/>
    <w:rsid w:val="00441CC6"/>
    <w:rsid w:val="00455822"/>
    <w:rsid w:val="00462F99"/>
    <w:rsid w:val="004651AB"/>
    <w:rsid w:val="00467271"/>
    <w:rsid w:val="00471D13"/>
    <w:rsid w:val="00472003"/>
    <w:rsid w:val="0047486B"/>
    <w:rsid w:val="00480B33"/>
    <w:rsid w:val="00490039"/>
    <w:rsid w:val="0049284E"/>
    <w:rsid w:val="00494E26"/>
    <w:rsid w:val="004A202A"/>
    <w:rsid w:val="004A2652"/>
    <w:rsid w:val="004A3315"/>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22393"/>
    <w:rsid w:val="00522DBF"/>
    <w:rsid w:val="00523436"/>
    <w:rsid w:val="00523F46"/>
    <w:rsid w:val="0052410E"/>
    <w:rsid w:val="00524A10"/>
    <w:rsid w:val="00524AD2"/>
    <w:rsid w:val="00524EBE"/>
    <w:rsid w:val="00526D00"/>
    <w:rsid w:val="005337E6"/>
    <w:rsid w:val="005339A2"/>
    <w:rsid w:val="005410F1"/>
    <w:rsid w:val="0055301C"/>
    <w:rsid w:val="00554C3B"/>
    <w:rsid w:val="005551F2"/>
    <w:rsid w:val="00562531"/>
    <w:rsid w:val="00564132"/>
    <w:rsid w:val="00565BD9"/>
    <w:rsid w:val="00566684"/>
    <w:rsid w:val="00566807"/>
    <w:rsid w:val="005679F5"/>
    <w:rsid w:val="0057057C"/>
    <w:rsid w:val="00570A74"/>
    <w:rsid w:val="005755D9"/>
    <w:rsid w:val="005801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56C2"/>
    <w:rsid w:val="00616153"/>
    <w:rsid w:val="00616E7F"/>
    <w:rsid w:val="00620504"/>
    <w:rsid w:val="0062150D"/>
    <w:rsid w:val="00621A00"/>
    <w:rsid w:val="00624BBB"/>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4A5C"/>
    <w:rsid w:val="0066705F"/>
    <w:rsid w:val="0067159F"/>
    <w:rsid w:val="0067309D"/>
    <w:rsid w:val="00677E44"/>
    <w:rsid w:val="0068244B"/>
    <w:rsid w:val="006872F2"/>
    <w:rsid w:val="006879EA"/>
    <w:rsid w:val="00691A1D"/>
    <w:rsid w:val="006A1C6F"/>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F10"/>
    <w:rsid w:val="007407F7"/>
    <w:rsid w:val="00741D2C"/>
    <w:rsid w:val="00743141"/>
    <w:rsid w:val="0074471A"/>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3DEF"/>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2F83"/>
    <w:rsid w:val="00867D0A"/>
    <w:rsid w:val="00877444"/>
    <w:rsid w:val="00877A15"/>
    <w:rsid w:val="00880C61"/>
    <w:rsid w:val="0088141E"/>
    <w:rsid w:val="0088711A"/>
    <w:rsid w:val="00887365"/>
    <w:rsid w:val="008902F4"/>
    <w:rsid w:val="00890AAB"/>
    <w:rsid w:val="008911A6"/>
    <w:rsid w:val="00893662"/>
    <w:rsid w:val="00895AA4"/>
    <w:rsid w:val="00895C31"/>
    <w:rsid w:val="0089742D"/>
    <w:rsid w:val="008A6263"/>
    <w:rsid w:val="008A691F"/>
    <w:rsid w:val="008B1D13"/>
    <w:rsid w:val="008B30D9"/>
    <w:rsid w:val="008B60B1"/>
    <w:rsid w:val="008C042F"/>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18F1"/>
    <w:rsid w:val="009802CA"/>
    <w:rsid w:val="009827E1"/>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C0B95"/>
    <w:rsid w:val="009C4C1F"/>
    <w:rsid w:val="009D12F4"/>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EEE"/>
    <w:rsid w:val="00A55ECC"/>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54F"/>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21B3"/>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22D1"/>
    <w:rsid w:val="00BF3245"/>
    <w:rsid w:val="00BF423D"/>
    <w:rsid w:val="00BF5EDC"/>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9F9"/>
    <w:rsid w:val="00C36D9E"/>
    <w:rsid w:val="00C36FF3"/>
    <w:rsid w:val="00C5073E"/>
    <w:rsid w:val="00C50EF5"/>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A1E"/>
    <w:rsid w:val="00C91581"/>
    <w:rsid w:val="00C91C89"/>
    <w:rsid w:val="00C93F91"/>
    <w:rsid w:val="00CA10D7"/>
    <w:rsid w:val="00CA11FC"/>
    <w:rsid w:val="00CA2570"/>
    <w:rsid w:val="00CA3074"/>
    <w:rsid w:val="00CA3242"/>
    <w:rsid w:val="00CA5A80"/>
    <w:rsid w:val="00CA7CEE"/>
    <w:rsid w:val="00CC3F00"/>
    <w:rsid w:val="00CC6427"/>
    <w:rsid w:val="00CE1C37"/>
    <w:rsid w:val="00CE409B"/>
    <w:rsid w:val="00CE79E9"/>
    <w:rsid w:val="00CF2471"/>
    <w:rsid w:val="00CF2BDB"/>
    <w:rsid w:val="00CF5DBB"/>
    <w:rsid w:val="00D03623"/>
    <w:rsid w:val="00D1069B"/>
    <w:rsid w:val="00D1176A"/>
    <w:rsid w:val="00D14DD9"/>
    <w:rsid w:val="00D17AAB"/>
    <w:rsid w:val="00D17EEB"/>
    <w:rsid w:val="00D21CD1"/>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237C"/>
    <w:rsid w:val="00DB725C"/>
    <w:rsid w:val="00DC3E9A"/>
    <w:rsid w:val="00DD000A"/>
    <w:rsid w:val="00DD0D00"/>
    <w:rsid w:val="00DD218E"/>
    <w:rsid w:val="00DD5316"/>
    <w:rsid w:val="00DD6D1D"/>
    <w:rsid w:val="00DE153D"/>
    <w:rsid w:val="00DE1DD1"/>
    <w:rsid w:val="00DE65A6"/>
    <w:rsid w:val="00DF3AEB"/>
    <w:rsid w:val="00DF6321"/>
    <w:rsid w:val="00DF6BE8"/>
    <w:rsid w:val="00DF7522"/>
    <w:rsid w:val="00E016A2"/>
    <w:rsid w:val="00E04E1A"/>
    <w:rsid w:val="00E04F0B"/>
    <w:rsid w:val="00E11F70"/>
    <w:rsid w:val="00E12403"/>
    <w:rsid w:val="00E124E8"/>
    <w:rsid w:val="00E156F5"/>
    <w:rsid w:val="00E23313"/>
    <w:rsid w:val="00E24E07"/>
    <w:rsid w:val="00E36591"/>
    <w:rsid w:val="00E37E80"/>
    <w:rsid w:val="00E50D03"/>
    <w:rsid w:val="00E5105A"/>
    <w:rsid w:val="00E54D32"/>
    <w:rsid w:val="00E6236D"/>
    <w:rsid w:val="00E631A5"/>
    <w:rsid w:val="00E64E38"/>
    <w:rsid w:val="00E71D54"/>
    <w:rsid w:val="00E8126C"/>
    <w:rsid w:val="00E84CD5"/>
    <w:rsid w:val="00E90418"/>
    <w:rsid w:val="00E91BDB"/>
    <w:rsid w:val="00E92565"/>
    <w:rsid w:val="00E92863"/>
    <w:rsid w:val="00E93017"/>
    <w:rsid w:val="00E93128"/>
    <w:rsid w:val="00E934EC"/>
    <w:rsid w:val="00E94C59"/>
    <w:rsid w:val="00E96145"/>
    <w:rsid w:val="00EA064E"/>
    <w:rsid w:val="00EA18FE"/>
    <w:rsid w:val="00EA1984"/>
    <w:rsid w:val="00EA28EE"/>
    <w:rsid w:val="00EA2A86"/>
    <w:rsid w:val="00EA2DF3"/>
    <w:rsid w:val="00EA6705"/>
    <w:rsid w:val="00EB1CFB"/>
    <w:rsid w:val="00EC551C"/>
    <w:rsid w:val="00EC7242"/>
    <w:rsid w:val="00ED0AF5"/>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290506"/>
  <w15:docId w15:val="{9F8808A6-4AB2-4EC9-9352-84A95C9A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D4E75"/>
    <w:rPr>
      <w:rFonts w:ascii="Cambria" w:hAnsi="Cambria" w:cs="Times New Roman"/>
      <w:b/>
      <w:bCs/>
      <w:kern w:val="32"/>
      <w:sz w:val="32"/>
      <w:szCs w:val="32"/>
    </w:rPr>
  </w:style>
  <w:style w:type="character" w:customStyle="1" w:styleId="Nadpis2Char">
    <w:name w:val="Nadpis 2 Char"/>
    <w:link w:val="Nadpis2"/>
    <w:uiPriority w:val="99"/>
    <w:semiHidden/>
    <w:locked/>
    <w:rsid w:val="001D4E75"/>
    <w:rPr>
      <w:rFonts w:ascii="Cambria" w:hAnsi="Cambria" w:cs="Times New Roman"/>
      <w:b/>
      <w:bCs/>
      <w:i/>
      <w:iCs/>
      <w:sz w:val="28"/>
      <w:szCs w:val="28"/>
    </w:rPr>
  </w:style>
  <w:style w:type="character" w:customStyle="1" w:styleId="Nadpis4Char">
    <w:name w:val="Nadpis 4 Char"/>
    <w:link w:val="Nadpis4"/>
    <w:uiPriority w:val="99"/>
    <w:semiHidden/>
    <w:locked/>
    <w:rsid w:val="001D4E75"/>
    <w:rPr>
      <w:rFonts w:ascii="Calibri" w:hAnsi="Calibri" w:cs="Times New Roman"/>
      <w:b/>
      <w:bCs/>
      <w:sz w:val="28"/>
      <w:szCs w:val="28"/>
    </w:rPr>
  </w:style>
  <w:style w:type="character" w:customStyle="1" w:styleId="Nadpis5Char">
    <w:name w:val="Nadpis 5 Char"/>
    <w:link w:val="Nadpis5"/>
    <w:uiPriority w:val="99"/>
    <w:semiHidden/>
    <w:locked/>
    <w:rsid w:val="001D4E75"/>
    <w:rPr>
      <w:rFonts w:ascii="Calibri" w:hAnsi="Calibri" w:cs="Times New Roman"/>
      <w:b/>
      <w:bCs/>
      <w:i/>
      <w:iCs/>
      <w:sz w:val="26"/>
      <w:szCs w:val="26"/>
    </w:rPr>
  </w:style>
  <w:style w:type="character" w:customStyle="1" w:styleId="Nadpis6Char">
    <w:name w:val="Nadpis 6 Char"/>
    <w:link w:val="Nadpis6"/>
    <w:uiPriority w:val="99"/>
    <w:semiHidden/>
    <w:locked/>
    <w:rsid w:val="001D4E75"/>
    <w:rPr>
      <w:rFonts w:ascii="Calibri" w:hAnsi="Calibri" w:cs="Times New Roman"/>
      <w:b/>
      <w:bCs/>
    </w:rPr>
  </w:style>
  <w:style w:type="character" w:customStyle="1" w:styleId="Nadpis7Char">
    <w:name w:val="Nadpis 7 Char"/>
    <w:link w:val="Nadpis7"/>
    <w:uiPriority w:val="99"/>
    <w:semiHidden/>
    <w:locked/>
    <w:rsid w:val="001D4E75"/>
    <w:rPr>
      <w:rFonts w:ascii="Calibri" w:hAnsi="Calibri" w:cs="Times New Roman"/>
      <w:sz w:val="24"/>
      <w:szCs w:val="24"/>
    </w:rPr>
  </w:style>
  <w:style w:type="character" w:customStyle="1" w:styleId="Nadpis9Char">
    <w:name w:val="Nadpis 9 Char"/>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link w:val="Zpat"/>
    <w:uiPriority w:val="99"/>
    <w:semiHidden/>
    <w:locked/>
    <w:rsid w:val="001D4E75"/>
    <w:rPr>
      <w:rFonts w:cs="Times New Roman"/>
      <w:sz w:val="20"/>
      <w:szCs w:val="20"/>
    </w:rPr>
  </w:style>
  <w:style w:type="character" w:styleId="slostrnky">
    <w:name w:val="page number"/>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link w:val="Zkladntextodsazen2"/>
    <w:uiPriority w:val="99"/>
    <w:semiHidden/>
    <w:locked/>
    <w:rsid w:val="001D4E75"/>
    <w:rPr>
      <w:rFonts w:cs="Times New Roman"/>
      <w:sz w:val="20"/>
      <w:szCs w:val="20"/>
    </w:rPr>
  </w:style>
  <w:style w:type="character" w:styleId="Odkaznakoment">
    <w:name w:val="annotation referen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link w:val="Textbubliny"/>
    <w:uiPriority w:val="99"/>
    <w:semiHidden/>
    <w:locked/>
    <w:rsid w:val="001D4E75"/>
    <w:rPr>
      <w:rFonts w:cs="Times New Roman"/>
      <w:sz w:val="2"/>
    </w:rPr>
  </w:style>
  <w:style w:type="character" w:styleId="Hypertextovodkaz">
    <w:name w:val="Hyperlink"/>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link w:val="Zhlav"/>
    <w:uiPriority w:val="99"/>
    <w:semiHidden/>
    <w:locked/>
    <w:rsid w:val="001D4E75"/>
    <w:rPr>
      <w:rFonts w:cs="Times New Roman"/>
      <w:sz w:val="20"/>
      <w:szCs w:val="20"/>
    </w:rPr>
  </w:style>
  <w:style w:type="character" w:customStyle="1" w:styleId="CharChar">
    <w:name w:val="Char Char"/>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7"/>
      </w:numPr>
      <w:jc w:val="both"/>
      <w:outlineLvl w:val="1"/>
    </w:pPr>
    <w:rPr>
      <w:color w:val="000000"/>
      <w:sz w:val="22"/>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link w:val="Textpoznpodarou"/>
    <w:uiPriority w:val="99"/>
    <w:locked/>
    <w:rsid w:val="00565BD9"/>
    <w:rPr>
      <w:rFonts w:cs="Times New Roman"/>
    </w:rPr>
  </w:style>
  <w:style w:type="character" w:styleId="Znakapoznpodarou">
    <w:name w:val="footnote referen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785698">
      <w:marLeft w:val="0"/>
      <w:marRight w:val="0"/>
      <w:marTop w:val="0"/>
      <w:marBottom w:val="0"/>
      <w:divBdr>
        <w:top w:val="none" w:sz="0" w:space="0" w:color="auto"/>
        <w:left w:val="none" w:sz="0" w:space="0" w:color="auto"/>
        <w:bottom w:val="none" w:sz="0" w:space="0" w:color="auto"/>
        <w:right w:val="none" w:sz="0" w:space="0" w:color="auto"/>
      </w:divBdr>
      <w:divsChild>
        <w:div w:id="1725785700">
          <w:marLeft w:val="0"/>
          <w:marRight w:val="0"/>
          <w:marTop w:val="0"/>
          <w:marBottom w:val="0"/>
          <w:divBdr>
            <w:top w:val="none" w:sz="0" w:space="0" w:color="auto"/>
            <w:left w:val="none" w:sz="0" w:space="0" w:color="auto"/>
            <w:bottom w:val="none" w:sz="0" w:space="0" w:color="auto"/>
            <w:right w:val="none" w:sz="0" w:space="0" w:color="auto"/>
          </w:divBdr>
          <w:divsChild>
            <w:div w:id="1725785699">
              <w:marLeft w:val="0"/>
              <w:marRight w:val="0"/>
              <w:marTop w:val="0"/>
              <w:marBottom w:val="0"/>
              <w:divBdr>
                <w:top w:val="none" w:sz="0" w:space="0" w:color="auto"/>
                <w:left w:val="none" w:sz="0" w:space="0" w:color="auto"/>
                <w:bottom w:val="none" w:sz="0" w:space="0" w:color="auto"/>
                <w:right w:val="none" w:sz="0" w:space="0" w:color="auto"/>
              </w:divBdr>
            </w:div>
            <w:div w:id="1725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3875</Words>
  <Characters>22869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2018-01-09T12:05:00Z</cp:lastPrinted>
  <dcterms:created xsi:type="dcterms:W3CDTF">2021-03-10T10:33:00Z</dcterms:created>
  <dcterms:modified xsi:type="dcterms:W3CDTF">2021-03-10T10:33:00Z</dcterms:modified>
</cp:coreProperties>
</file>