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4636E0">
            <w:pPr>
              <w:spacing w:line="252" w:lineRule="auto"/>
            </w:pPr>
            <w:r>
              <w:t>SHAPER</w:t>
            </w:r>
            <w:r w:rsidR="00B052EA">
              <w:t xml:space="preserve"> s.r.o. </w:t>
            </w:r>
            <w:r w:rsidR="00B052EA">
              <w:br/>
              <w:t xml:space="preserve">Objednávka </w:t>
            </w:r>
            <w:r>
              <w:t>OOPP pracovní obuvi</w:t>
            </w:r>
            <w:r w:rsidR="006F27B5">
              <w:t xml:space="preserve"> OIP </w:t>
            </w:r>
            <w:r w:rsidR="004636E0">
              <w:t>10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4636E0">
            <w:pPr>
              <w:spacing w:line="252" w:lineRule="auto"/>
            </w:pPr>
            <w:r>
              <w:t>66.709,00</w:t>
            </w:r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4636E0" w:rsidP="001C07EA">
            <w:pPr>
              <w:spacing w:line="252" w:lineRule="auto"/>
            </w:pPr>
            <w:r>
              <w:t>80.717,89</w:t>
            </w:r>
            <w:bookmarkStart w:id="0" w:name="_GoBack"/>
            <w:bookmarkEnd w:id="0"/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ID smlouvy: 14353567</w:t>
            </w: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43913"/>
    <w:rsid w:val="001507EE"/>
    <w:rsid w:val="001C07EA"/>
    <w:rsid w:val="001F1831"/>
    <w:rsid w:val="002D22E4"/>
    <w:rsid w:val="0031004E"/>
    <w:rsid w:val="003C7511"/>
    <w:rsid w:val="004636E0"/>
    <w:rsid w:val="004E7611"/>
    <w:rsid w:val="005355F9"/>
    <w:rsid w:val="006F27B5"/>
    <w:rsid w:val="00787015"/>
    <w:rsid w:val="007D735C"/>
    <w:rsid w:val="00821055"/>
    <w:rsid w:val="008B0FE3"/>
    <w:rsid w:val="008F519D"/>
    <w:rsid w:val="00A53A17"/>
    <w:rsid w:val="00B052EA"/>
    <w:rsid w:val="00B5198F"/>
    <w:rsid w:val="00CA177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EFC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14</cp:revision>
  <dcterms:created xsi:type="dcterms:W3CDTF">2019-10-07T06:03:00Z</dcterms:created>
  <dcterms:modified xsi:type="dcterms:W3CDTF">2021-03-10T08:34:00Z</dcterms:modified>
</cp:coreProperties>
</file>