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ED" w:rsidRDefault="000E06F6">
      <w:pPr>
        <w:spacing w:line="199" w:lineRule="auto"/>
        <w:jc w:val="center"/>
        <w:rPr>
          <w:rFonts w:ascii="Times New Roman" w:hAnsi="Times New Roman"/>
          <w:b/>
          <w:color w:val="000000"/>
          <w:spacing w:val="10"/>
          <w:w w:val="95"/>
          <w:sz w:val="32"/>
          <w:lang w:val="cs-CZ"/>
        </w:rPr>
      </w:pPr>
      <w:r>
        <w:rPr>
          <w:rFonts w:ascii="Times New Roman" w:hAnsi="Times New Roman"/>
          <w:b/>
          <w:color w:val="000000"/>
          <w:spacing w:val="10"/>
          <w:w w:val="95"/>
          <w:sz w:val="32"/>
          <w:lang w:val="cs-CZ"/>
        </w:rPr>
        <w:t>Obchodní smlouva</w:t>
      </w:r>
    </w:p>
    <w:p w:rsidR="000C4EED" w:rsidRDefault="000E06F6" w:rsidP="00AE070A">
      <w:pPr>
        <w:spacing w:before="612" w:line="273" w:lineRule="auto"/>
        <w:jc w:val="both"/>
        <w:rPr>
          <w:rFonts w:ascii="Arial" w:hAnsi="Arial"/>
          <w:b/>
          <w:color w:val="000000"/>
          <w:w w:val="85"/>
          <w:sz w:val="23"/>
          <w:lang w:val="cs-CZ"/>
        </w:rPr>
      </w:pPr>
      <w:r>
        <w:rPr>
          <w:rFonts w:ascii="Arial" w:hAnsi="Arial"/>
          <w:b/>
          <w:color w:val="000000"/>
          <w:w w:val="85"/>
          <w:sz w:val="23"/>
          <w:lang w:val="cs-CZ"/>
        </w:rPr>
        <w:t xml:space="preserve">Školní jídelna MADORET, Lanškroun, </w:t>
      </w:r>
      <w:r>
        <w:rPr>
          <w:rFonts w:ascii="Arial" w:hAnsi="Arial"/>
          <w:color w:val="000000"/>
          <w:w w:val="85"/>
          <w:sz w:val="23"/>
          <w:lang w:val="cs-CZ"/>
        </w:rPr>
        <w:t>B. Smetany 493, 563 01 Lanškroun, IČ 612 350 32,</w:t>
      </w:r>
    </w:p>
    <w:p w:rsidR="000C4EED" w:rsidRDefault="000E06F6" w:rsidP="00AE070A">
      <w:pPr>
        <w:spacing w:line="276" w:lineRule="auto"/>
        <w:jc w:val="both"/>
        <w:rPr>
          <w:rFonts w:ascii="Arial" w:hAnsi="Arial"/>
          <w:color w:val="000000"/>
          <w:spacing w:val="1"/>
          <w:w w:val="85"/>
          <w:sz w:val="23"/>
          <w:lang w:val="cs-CZ"/>
        </w:rPr>
      </w:pPr>
      <w:r>
        <w:rPr>
          <w:rFonts w:ascii="Arial" w:hAnsi="Arial"/>
          <w:color w:val="000000"/>
          <w:spacing w:val="1"/>
          <w:w w:val="85"/>
          <w:sz w:val="23"/>
          <w:lang w:val="cs-CZ"/>
        </w:rPr>
        <w:t>DIČ CZ61235032, zastoupená ředitelem panem Jaroslavem Karlíkem na straně jedné, dále dodavatel</w:t>
      </w:r>
    </w:p>
    <w:p w:rsidR="000C4EED" w:rsidRDefault="000E06F6" w:rsidP="00AE070A">
      <w:pPr>
        <w:spacing w:line="206" w:lineRule="auto"/>
        <w:ind w:left="4464"/>
        <w:jc w:val="both"/>
        <w:rPr>
          <w:rFonts w:ascii="Arial" w:hAnsi="Arial"/>
          <w:color w:val="000000"/>
          <w:w w:val="85"/>
          <w:sz w:val="23"/>
          <w:lang w:val="cs-CZ"/>
        </w:rPr>
      </w:pPr>
      <w:r>
        <w:rPr>
          <w:rFonts w:ascii="Arial" w:hAnsi="Arial"/>
          <w:color w:val="000000"/>
          <w:w w:val="85"/>
          <w:sz w:val="23"/>
          <w:lang w:val="cs-CZ"/>
        </w:rPr>
        <w:t>a</w:t>
      </w:r>
    </w:p>
    <w:p w:rsidR="000C4EED" w:rsidRDefault="000E06F6" w:rsidP="00AE070A">
      <w:pPr>
        <w:jc w:val="both"/>
        <w:rPr>
          <w:rFonts w:ascii="Arial" w:hAnsi="Arial"/>
          <w:b/>
          <w:color w:val="000000"/>
          <w:spacing w:val="1"/>
          <w:w w:val="80"/>
          <w:sz w:val="24"/>
          <w:lang w:val="cs-CZ"/>
        </w:rPr>
      </w:pPr>
      <w:r>
        <w:rPr>
          <w:rFonts w:ascii="Arial" w:hAnsi="Arial"/>
          <w:b/>
          <w:color w:val="000000"/>
          <w:spacing w:val="1"/>
          <w:w w:val="80"/>
          <w:sz w:val="24"/>
          <w:lang w:val="cs-CZ"/>
        </w:rPr>
        <w:t xml:space="preserve">Vodovody a kanalizace Jablonné nad Orlicí a.s., </w:t>
      </w:r>
      <w:r>
        <w:rPr>
          <w:rFonts w:ascii="Arial" w:hAnsi="Arial"/>
          <w:color w:val="000000"/>
          <w:spacing w:val="1"/>
          <w:w w:val="85"/>
          <w:sz w:val="23"/>
          <w:lang w:val="cs-CZ"/>
        </w:rPr>
        <w:t>Slezská 350, 561 64 Jablonné nad Orlicí,</w:t>
      </w:r>
    </w:p>
    <w:p w:rsidR="000C4EED" w:rsidRDefault="000E06F6" w:rsidP="00AE070A">
      <w:pPr>
        <w:ind w:firstLine="72"/>
        <w:jc w:val="both"/>
        <w:rPr>
          <w:rFonts w:ascii="Arial" w:hAnsi="Arial"/>
          <w:color w:val="000000"/>
          <w:spacing w:val="-3"/>
          <w:w w:val="85"/>
          <w:sz w:val="23"/>
          <w:lang w:val="cs-CZ"/>
        </w:rPr>
      </w:pPr>
      <w:r>
        <w:rPr>
          <w:rFonts w:ascii="Arial" w:hAnsi="Arial"/>
          <w:color w:val="000000"/>
          <w:spacing w:val="-3"/>
          <w:w w:val="85"/>
          <w:sz w:val="23"/>
          <w:lang w:val="cs-CZ"/>
        </w:rPr>
        <w:t xml:space="preserve">IČ 48173398, DIČ CZ48173398, zastoupená ing. Zdeňkem Sedláčkem na straně druhé, dále odběratel </w:t>
      </w:r>
      <w:r>
        <w:rPr>
          <w:rFonts w:ascii="Arial" w:hAnsi="Arial"/>
          <w:color w:val="000000"/>
          <w:w w:val="85"/>
          <w:sz w:val="23"/>
          <w:lang w:val="cs-CZ"/>
        </w:rPr>
        <w:t>uzavřeli tuto</w:t>
      </w:r>
    </w:p>
    <w:p w:rsidR="000C4EED" w:rsidRDefault="000E06F6" w:rsidP="00AE070A">
      <w:pPr>
        <w:spacing w:before="72" w:line="208" w:lineRule="auto"/>
        <w:jc w:val="both"/>
        <w:rPr>
          <w:rFonts w:ascii="Arial" w:hAnsi="Arial"/>
          <w:color w:val="000000"/>
          <w:spacing w:val="16"/>
          <w:w w:val="85"/>
          <w:sz w:val="23"/>
          <w:lang w:val="cs-CZ"/>
        </w:rPr>
      </w:pPr>
      <w:r>
        <w:rPr>
          <w:rFonts w:ascii="Arial" w:hAnsi="Arial"/>
          <w:color w:val="000000"/>
          <w:spacing w:val="16"/>
          <w:w w:val="85"/>
          <w:sz w:val="23"/>
          <w:lang w:val="cs-CZ"/>
        </w:rPr>
        <w:t>smlo</w:t>
      </w:r>
      <w:r>
        <w:rPr>
          <w:rFonts w:ascii="Arial" w:hAnsi="Arial"/>
          <w:color w:val="000000"/>
          <w:spacing w:val="16"/>
          <w:sz w:val="23"/>
          <w:lang w:val="cs-CZ"/>
        </w:rPr>
        <w:t>uv</w:t>
      </w:r>
      <w:r>
        <w:rPr>
          <w:rFonts w:ascii="Arial" w:hAnsi="Arial"/>
          <w:color w:val="000000"/>
          <w:spacing w:val="16"/>
          <w:w w:val="85"/>
          <w:sz w:val="23"/>
          <w:lang w:val="cs-CZ"/>
        </w:rPr>
        <w:t>u:</w:t>
      </w:r>
    </w:p>
    <w:p w:rsidR="000C4EED" w:rsidRDefault="000E06F6" w:rsidP="00AE070A">
      <w:pPr>
        <w:numPr>
          <w:ilvl w:val="0"/>
          <w:numId w:val="1"/>
        </w:numPr>
        <w:tabs>
          <w:tab w:val="clear" w:pos="216"/>
          <w:tab w:val="decimal" w:pos="288"/>
        </w:tabs>
        <w:ind w:left="72"/>
        <w:jc w:val="both"/>
        <w:rPr>
          <w:rFonts w:ascii="Arial" w:hAnsi="Arial"/>
          <w:b/>
          <w:color w:val="000000"/>
          <w:spacing w:val="-4"/>
          <w:w w:val="85"/>
          <w:sz w:val="23"/>
          <w:u w:val="single"/>
          <w:lang w:val="cs-CZ"/>
        </w:rPr>
      </w:pPr>
      <w:r>
        <w:rPr>
          <w:rFonts w:ascii="Arial" w:hAnsi="Arial"/>
          <w:b/>
          <w:color w:val="000000"/>
          <w:spacing w:val="-4"/>
          <w:w w:val="85"/>
          <w:sz w:val="23"/>
          <w:u w:val="single"/>
          <w:lang w:val="cs-CZ"/>
        </w:rPr>
        <w:t xml:space="preserve">Předmět smlouvy. </w:t>
      </w:r>
    </w:p>
    <w:p w:rsidR="000C4EED" w:rsidRDefault="000E06F6" w:rsidP="00AE070A">
      <w:pPr>
        <w:spacing w:before="36"/>
        <w:ind w:left="216" w:right="72"/>
        <w:jc w:val="both"/>
        <w:rPr>
          <w:rFonts w:ascii="Arial" w:hAnsi="Arial"/>
          <w:color w:val="000000"/>
          <w:spacing w:val="-2"/>
          <w:w w:val="85"/>
          <w:sz w:val="23"/>
          <w:lang w:val="cs-CZ"/>
        </w:rPr>
      </w:pPr>
      <w:r>
        <w:rPr>
          <w:rFonts w:ascii="Arial" w:hAnsi="Arial"/>
          <w:color w:val="000000"/>
          <w:spacing w:val="-2"/>
          <w:w w:val="85"/>
          <w:sz w:val="23"/>
          <w:lang w:val="cs-CZ"/>
        </w:rPr>
        <w:t xml:space="preserve">Dodavatel zajistí závodní stravování pro pracovníky odběratele — obědy, v pracovních dnech, kromě </w:t>
      </w:r>
      <w:r>
        <w:rPr>
          <w:rFonts w:ascii="Arial" w:hAnsi="Arial"/>
          <w:color w:val="000000"/>
          <w:spacing w:val="1"/>
          <w:w w:val="85"/>
          <w:sz w:val="23"/>
          <w:lang w:val="cs-CZ"/>
        </w:rPr>
        <w:t>doby dovolené a školních prázdnin, kdy je jídelna uzavřena.</w:t>
      </w:r>
    </w:p>
    <w:p w:rsidR="000C4EED" w:rsidRDefault="000E06F6" w:rsidP="00AE070A">
      <w:pPr>
        <w:numPr>
          <w:ilvl w:val="0"/>
          <w:numId w:val="1"/>
        </w:numPr>
        <w:tabs>
          <w:tab w:val="clear" w:pos="216"/>
          <w:tab w:val="decimal" w:pos="288"/>
        </w:tabs>
        <w:spacing w:before="288"/>
        <w:ind w:left="72"/>
        <w:jc w:val="both"/>
        <w:rPr>
          <w:rFonts w:ascii="Arial" w:hAnsi="Arial"/>
          <w:b/>
          <w:color w:val="000000"/>
          <w:w w:val="85"/>
          <w:sz w:val="23"/>
          <w:u w:val="single"/>
          <w:lang w:val="cs-CZ"/>
        </w:rPr>
      </w:pPr>
      <w:r>
        <w:rPr>
          <w:rFonts w:ascii="Arial" w:hAnsi="Arial"/>
          <w:b/>
          <w:color w:val="000000"/>
          <w:w w:val="85"/>
          <w:sz w:val="23"/>
          <w:u w:val="single"/>
          <w:lang w:val="cs-CZ"/>
        </w:rPr>
        <w:t>Objednávky stravy.</w:t>
      </w:r>
    </w:p>
    <w:p w:rsidR="000C4EED" w:rsidRDefault="000E06F6" w:rsidP="00AE070A">
      <w:pPr>
        <w:ind w:left="216" w:right="216"/>
        <w:jc w:val="both"/>
        <w:rPr>
          <w:rFonts w:ascii="Arial" w:hAnsi="Arial"/>
          <w:color w:val="000000"/>
          <w:w w:val="85"/>
          <w:sz w:val="23"/>
          <w:lang w:val="cs-CZ"/>
        </w:rPr>
      </w:pPr>
      <w:r>
        <w:rPr>
          <w:rFonts w:ascii="Arial" w:hAnsi="Arial"/>
          <w:color w:val="000000"/>
          <w:w w:val="85"/>
          <w:sz w:val="23"/>
          <w:lang w:val="cs-CZ"/>
        </w:rPr>
        <w:t xml:space="preserve">Objednávky, volby ze dvou menu obědů nebo odhlášky jídel na příští dny si budou pracovníci </w:t>
      </w:r>
      <w:r>
        <w:rPr>
          <w:rFonts w:ascii="Arial" w:hAnsi="Arial"/>
          <w:color w:val="000000"/>
          <w:spacing w:val="1"/>
          <w:w w:val="85"/>
          <w:sz w:val="23"/>
          <w:lang w:val="cs-CZ"/>
        </w:rPr>
        <w:t xml:space="preserve">odběratele provádět osobně na příslušném objednávkovém terminálu nebo telefonicky </w:t>
      </w:r>
      <w:r>
        <w:rPr>
          <w:rFonts w:ascii="Arial" w:hAnsi="Arial"/>
          <w:b/>
          <w:color w:val="000000"/>
          <w:spacing w:val="1"/>
          <w:w w:val="85"/>
          <w:sz w:val="23"/>
          <w:lang w:val="cs-CZ"/>
        </w:rPr>
        <w:t xml:space="preserve">nejpozději 1 den předem do 13,30 hod. </w:t>
      </w:r>
      <w:r>
        <w:rPr>
          <w:rFonts w:ascii="Arial" w:hAnsi="Arial"/>
          <w:color w:val="000000"/>
          <w:spacing w:val="1"/>
          <w:w w:val="85"/>
          <w:sz w:val="23"/>
          <w:lang w:val="cs-CZ"/>
        </w:rPr>
        <w:t xml:space="preserve">(Jídelna na </w:t>
      </w:r>
      <w:proofErr w:type="gramStart"/>
      <w:r>
        <w:rPr>
          <w:rFonts w:ascii="Arial" w:hAnsi="Arial"/>
          <w:color w:val="000000"/>
          <w:spacing w:val="1"/>
          <w:w w:val="85"/>
          <w:sz w:val="23"/>
          <w:lang w:val="cs-CZ"/>
        </w:rPr>
        <w:t xml:space="preserve">ulici </w:t>
      </w:r>
      <w:proofErr w:type="spellStart"/>
      <w:r>
        <w:rPr>
          <w:rFonts w:ascii="Arial" w:hAnsi="Arial"/>
          <w:color w:val="000000"/>
          <w:spacing w:val="1"/>
          <w:w w:val="85"/>
          <w:sz w:val="23"/>
          <w:lang w:val="cs-CZ"/>
        </w:rPr>
        <w:t>B.Smetany</w:t>
      </w:r>
      <w:proofErr w:type="spellEnd"/>
      <w:proofErr w:type="gramEnd"/>
      <w:r>
        <w:rPr>
          <w:rFonts w:ascii="Arial" w:hAnsi="Arial"/>
          <w:color w:val="000000"/>
          <w:spacing w:val="1"/>
          <w:w w:val="85"/>
          <w:sz w:val="23"/>
          <w:lang w:val="cs-CZ"/>
        </w:rPr>
        <w:t xml:space="preserve">, telefon- </w:t>
      </w:r>
      <w:proofErr w:type="spellStart"/>
      <w:r w:rsidR="00AE070A">
        <w:rPr>
          <w:rFonts w:ascii="Arial" w:hAnsi="Arial"/>
          <w:color w:val="000000"/>
          <w:spacing w:val="1"/>
          <w:w w:val="85"/>
          <w:sz w:val="23"/>
          <w:lang w:val="cs-CZ"/>
        </w:rPr>
        <w:t>xxxxxxxxxxxxxxxx</w:t>
      </w:r>
      <w:proofErr w:type="spellEnd"/>
      <w:r>
        <w:rPr>
          <w:rFonts w:ascii="Arial" w:hAnsi="Arial"/>
          <w:color w:val="000000"/>
          <w:spacing w:val="1"/>
          <w:w w:val="85"/>
          <w:sz w:val="23"/>
          <w:lang w:val="cs-CZ"/>
        </w:rPr>
        <w:t xml:space="preserve"> )</w:t>
      </w:r>
    </w:p>
    <w:p w:rsidR="000C4EED" w:rsidRDefault="000E06F6" w:rsidP="00AE070A">
      <w:pPr>
        <w:numPr>
          <w:ilvl w:val="0"/>
          <w:numId w:val="1"/>
        </w:numPr>
        <w:tabs>
          <w:tab w:val="clear" w:pos="216"/>
          <w:tab w:val="decimal" w:pos="288"/>
        </w:tabs>
        <w:spacing w:before="288"/>
        <w:ind w:left="72"/>
        <w:jc w:val="both"/>
        <w:rPr>
          <w:rFonts w:ascii="Tahoma" w:hAnsi="Tahoma"/>
          <w:b/>
          <w:color w:val="000000"/>
          <w:spacing w:val="-18"/>
          <w:u w:val="single"/>
          <w:lang w:val="cs-CZ"/>
        </w:rPr>
      </w:pPr>
      <w:r>
        <w:rPr>
          <w:rFonts w:ascii="Tahoma" w:hAnsi="Tahoma"/>
          <w:b/>
          <w:color w:val="000000"/>
          <w:spacing w:val="-18"/>
          <w:u w:val="single"/>
          <w:lang w:val="cs-CZ"/>
        </w:rPr>
        <w:t xml:space="preserve">Cena jídla, vyúčtování a úhrada. </w:t>
      </w:r>
    </w:p>
    <w:p w:rsidR="000C4EED" w:rsidRDefault="000E06F6" w:rsidP="00AE070A">
      <w:pPr>
        <w:ind w:left="648" w:right="3384" w:hanging="432"/>
        <w:jc w:val="both"/>
        <w:rPr>
          <w:rFonts w:ascii="Arial" w:hAnsi="Arial"/>
          <w:color w:val="000000"/>
          <w:w w:val="85"/>
          <w:sz w:val="23"/>
          <w:lang w:val="cs-CZ"/>
        </w:rPr>
      </w:pPr>
      <w:r>
        <w:rPr>
          <w:rFonts w:ascii="Arial" w:hAnsi="Arial"/>
          <w:color w:val="000000"/>
          <w:w w:val="85"/>
          <w:sz w:val="23"/>
          <w:lang w:val="cs-CZ"/>
        </w:rPr>
        <w:t>a) Cena dodávaných jídel (včetně DPH) je stanovena takto: OBĚD</w:t>
      </w:r>
    </w:p>
    <w:p w:rsidR="000C4EED" w:rsidRDefault="000E06F6" w:rsidP="00AE070A">
      <w:pPr>
        <w:tabs>
          <w:tab w:val="right" w:pos="2884"/>
        </w:tabs>
        <w:ind w:left="648"/>
        <w:jc w:val="both"/>
        <w:rPr>
          <w:rFonts w:ascii="Arial" w:hAnsi="Arial"/>
          <w:color w:val="000000"/>
          <w:spacing w:val="-8"/>
          <w:w w:val="85"/>
          <w:sz w:val="23"/>
          <w:lang w:val="cs-CZ"/>
        </w:rPr>
      </w:pPr>
      <w:r>
        <w:rPr>
          <w:rFonts w:ascii="Arial" w:hAnsi="Arial"/>
          <w:color w:val="000000"/>
          <w:spacing w:val="-8"/>
          <w:w w:val="85"/>
          <w:sz w:val="23"/>
          <w:lang w:val="cs-CZ"/>
        </w:rPr>
        <w:t>Cena potravin</w:t>
      </w:r>
      <w:r>
        <w:rPr>
          <w:rFonts w:ascii="Arial" w:hAnsi="Arial"/>
          <w:color w:val="000000"/>
          <w:spacing w:val="-8"/>
          <w:w w:val="85"/>
          <w:sz w:val="23"/>
          <w:lang w:val="cs-CZ"/>
        </w:rPr>
        <w:tab/>
      </w:r>
      <w:r>
        <w:rPr>
          <w:rFonts w:ascii="Arial" w:hAnsi="Arial"/>
          <w:color w:val="000000"/>
          <w:w w:val="85"/>
          <w:sz w:val="23"/>
          <w:lang w:val="cs-CZ"/>
        </w:rPr>
        <w:t>27,-- Kč</w:t>
      </w:r>
    </w:p>
    <w:p w:rsidR="000C4EED" w:rsidRDefault="000E06F6" w:rsidP="00AE070A">
      <w:pPr>
        <w:tabs>
          <w:tab w:val="right" w:pos="2909"/>
        </w:tabs>
        <w:spacing w:after="144"/>
        <w:ind w:left="720"/>
        <w:jc w:val="both"/>
        <w:rPr>
          <w:rFonts w:ascii="Arial" w:hAnsi="Arial"/>
          <w:color w:val="000000"/>
          <w:spacing w:val="-8"/>
          <w:w w:val="85"/>
          <w:sz w:val="23"/>
          <w:lang w:val="cs-CZ"/>
        </w:rPr>
      </w:pPr>
      <w:r>
        <w:rPr>
          <w:rFonts w:ascii="Arial" w:hAnsi="Arial"/>
          <w:color w:val="000000"/>
          <w:spacing w:val="-8"/>
          <w:w w:val="85"/>
          <w:sz w:val="23"/>
          <w:lang w:val="cs-CZ"/>
        </w:rPr>
        <w:t>režie</w:t>
      </w:r>
      <w:r>
        <w:rPr>
          <w:rFonts w:ascii="Arial" w:hAnsi="Arial"/>
          <w:color w:val="000000"/>
          <w:spacing w:val="-8"/>
          <w:w w:val="85"/>
          <w:sz w:val="23"/>
          <w:lang w:val="cs-CZ"/>
        </w:rPr>
        <w:tab/>
      </w:r>
      <w:r>
        <w:rPr>
          <w:rFonts w:ascii="Arial" w:hAnsi="Arial"/>
          <w:color w:val="000000"/>
          <w:w w:val="85"/>
          <w:sz w:val="23"/>
          <w:lang w:val="cs-CZ"/>
        </w:rPr>
        <w:t>32,-- Kč</w:t>
      </w:r>
    </w:p>
    <w:p w:rsidR="000C4EED" w:rsidRDefault="00AD567B" w:rsidP="00AE070A">
      <w:pPr>
        <w:tabs>
          <w:tab w:val="right" w:pos="2938"/>
        </w:tabs>
        <w:spacing w:before="108"/>
        <w:ind w:left="648"/>
        <w:jc w:val="both"/>
        <w:rPr>
          <w:rFonts w:ascii="Arial" w:hAnsi="Arial"/>
          <w:b/>
          <w:color w:val="000000"/>
          <w:w w:val="80"/>
          <w:sz w:val="24"/>
          <w:lang w:val="cs-CZ"/>
        </w:rPr>
      </w:pPr>
      <w:r w:rsidRPr="00AD567B">
        <w:pict>
          <v:line id="_x0000_s1030" style="position:absolute;left:0;text-align:left;z-index:251655168" from="34.2pt,.5pt" to="154.15pt,.5pt" strokeweight=".9pt">
            <v:stroke dashstyle="dash"/>
          </v:line>
        </w:pict>
      </w:r>
      <w:r w:rsidR="000E06F6">
        <w:rPr>
          <w:rFonts w:ascii="Arial" w:hAnsi="Arial"/>
          <w:b/>
          <w:color w:val="000000"/>
          <w:w w:val="80"/>
          <w:sz w:val="24"/>
          <w:lang w:val="cs-CZ"/>
        </w:rPr>
        <w:t>CELKEM</w:t>
      </w:r>
      <w:r w:rsidR="000E06F6">
        <w:rPr>
          <w:rFonts w:ascii="Arial" w:hAnsi="Arial"/>
          <w:b/>
          <w:color w:val="000000"/>
          <w:w w:val="80"/>
          <w:sz w:val="24"/>
          <w:lang w:val="cs-CZ"/>
        </w:rPr>
        <w:tab/>
      </w:r>
      <w:r w:rsidR="000E06F6">
        <w:rPr>
          <w:rFonts w:ascii="Arial" w:hAnsi="Arial"/>
          <w:b/>
          <w:color w:val="000000"/>
          <w:spacing w:val="8"/>
          <w:w w:val="80"/>
          <w:sz w:val="24"/>
          <w:lang w:val="cs-CZ"/>
        </w:rPr>
        <w:t>59,- Kč</w:t>
      </w:r>
    </w:p>
    <w:p w:rsidR="000C4EED" w:rsidRDefault="000E06F6" w:rsidP="00AE070A">
      <w:pPr>
        <w:numPr>
          <w:ilvl w:val="0"/>
          <w:numId w:val="2"/>
        </w:numPr>
        <w:tabs>
          <w:tab w:val="clear" w:pos="360"/>
          <w:tab w:val="decimal" w:pos="648"/>
        </w:tabs>
        <w:spacing w:before="324"/>
        <w:ind w:left="648" w:hanging="360"/>
        <w:jc w:val="both"/>
        <w:rPr>
          <w:rFonts w:ascii="Arial" w:hAnsi="Arial"/>
          <w:color w:val="000000"/>
          <w:spacing w:val="3"/>
          <w:w w:val="85"/>
          <w:sz w:val="23"/>
          <w:lang w:val="cs-CZ"/>
        </w:rPr>
      </w:pPr>
      <w:r>
        <w:rPr>
          <w:rFonts w:ascii="Arial" w:hAnsi="Arial"/>
          <w:color w:val="000000"/>
          <w:spacing w:val="3"/>
          <w:w w:val="85"/>
          <w:sz w:val="23"/>
          <w:lang w:val="cs-CZ"/>
        </w:rPr>
        <w:t xml:space="preserve">Každá změna ceny musí být předem odsouhlasena a písemně potvrzena dodatkem k této </w:t>
      </w:r>
      <w:r>
        <w:rPr>
          <w:rFonts w:ascii="Arial" w:hAnsi="Arial"/>
          <w:color w:val="000000"/>
          <w:w w:val="85"/>
          <w:sz w:val="23"/>
          <w:lang w:val="cs-CZ"/>
        </w:rPr>
        <w:t>smlouvě. Nedojde-li k dohodě o ceně, má kterákoliv ze stran možnost od této smlouvy odstoupit.</w:t>
      </w:r>
    </w:p>
    <w:p w:rsidR="000C4EED" w:rsidRDefault="000E06F6" w:rsidP="00AE070A">
      <w:pPr>
        <w:numPr>
          <w:ilvl w:val="0"/>
          <w:numId w:val="2"/>
        </w:numPr>
        <w:tabs>
          <w:tab w:val="clear" w:pos="360"/>
          <w:tab w:val="decimal" w:pos="648"/>
        </w:tabs>
        <w:ind w:left="648" w:right="144" w:hanging="360"/>
        <w:jc w:val="both"/>
        <w:rPr>
          <w:rFonts w:ascii="Arial" w:hAnsi="Arial"/>
          <w:color w:val="000000"/>
          <w:spacing w:val="-1"/>
          <w:w w:val="85"/>
          <w:sz w:val="23"/>
          <w:lang w:val="cs-CZ"/>
        </w:rPr>
      </w:pPr>
      <w:r>
        <w:rPr>
          <w:rFonts w:ascii="Arial" w:hAnsi="Arial"/>
          <w:color w:val="000000"/>
          <w:spacing w:val="-1"/>
          <w:w w:val="85"/>
          <w:sz w:val="23"/>
          <w:lang w:val="cs-CZ"/>
        </w:rPr>
        <w:t xml:space="preserve">Vyúčtování odebrané stravy za uplynulý měsíc bude dodavatel provádět fakturací odběrateli do </w:t>
      </w:r>
      <w:r>
        <w:rPr>
          <w:rFonts w:ascii="Arial" w:hAnsi="Arial"/>
          <w:color w:val="000000"/>
          <w:w w:val="85"/>
          <w:sz w:val="23"/>
          <w:lang w:val="cs-CZ"/>
        </w:rPr>
        <w:t>10. dne nového měsíce.</w:t>
      </w:r>
    </w:p>
    <w:p w:rsidR="000C4EED" w:rsidRDefault="000E06F6" w:rsidP="00AE070A">
      <w:pPr>
        <w:numPr>
          <w:ilvl w:val="0"/>
          <w:numId w:val="2"/>
        </w:numPr>
        <w:tabs>
          <w:tab w:val="clear" w:pos="360"/>
          <w:tab w:val="decimal" w:pos="648"/>
        </w:tabs>
        <w:spacing w:before="36"/>
        <w:ind w:left="648" w:hanging="360"/>
        <w:jc w:val="both"/>
        <w:rPr>
          <w:rFonts w:ascii="Arial" w:hAnsi="Arial"/>
          <w:color w:val="000000"/>
          <w:w w:val="85"/>
          <w:sz w:val="23"/>
          <w:lang w:val="cs-CZ"/>
        </w:rPr>
      </w:pPr>
      <w:r>
        <w:rPr>
          <w:rFonts w:ascii="Arial" w:hAnsi="Arial"/>
          <w:color w:val="000000"/>
          <w:w w:val="85"/>
          <w:sz w:val="23"/>
          <w:lang w:val="cs-CZ"/>
        </w:rPr>
        <w:t xml:space="preserve">Úhradu odběratel provede v termínu splatnosti (14 pracovních dnů) bezhotovostním převodem na naše číslo účtu </w:t>
      </w:r>
      <w:proofErr w:type="spellStart"/>
      <w:proofErr w:type="gramStart"/>
      <w:r w:rsidR="00AE070A">
        <w:rPr>
          <w:rFonts w:ascii="Arial" w:hAnsi="Arial"/>
          <w:color w:val="000000"/>
          <w:w w:val="85"/>
          <w:sz w:val="23"/>
          <w:lang w:val="cs-CZ"/>
        </w:rPr>
        <w:t>xxxxxxxxxxxxxxxxxx</w:t>
      </w:r>
      <w:proofErr w:type="spellEnd"/>
      <w:r w:rsidR="007C7F51">
        <w:rPr>
          <w:rFonts w:ascii="Arial" w:hAnsi="Arial"/>
          <w:color w:val="000000"/>
          <w:w w:val="85"/>
          <w:sz w:val="23"/>
          <w:lang w:val="cs-CZ"/>
        </w:rPr>
        <w:t xml:space="preserve"> </w:t>
      </w:r>
      <w:r>
        <w:rPr>
          <w:rFonts w:ascii="Arial" w:hAnsi="Arial"/>
          <w:color w:val="000000"/>
          <w:w w:val="85"/>
          <w:sz w:val="23"/>
          <w:lang w:val="cs-CZ"/>
        </w:rPr>
        <w:t>.</w:t>
      </w:r>
      <w:proofErr w:type="gramEnd"/>
    </w:p>
    <w:p w:rsidR="000C4EED" w:rsidRDefault="000E06F6" w:rsidP="00AE070A">
      <w:pPr>
        <w:numPr>
          <w:ilvl w:val="0"/>
          <w:numId w:val="2"/>
        </w:numPr>
        <w:tabs>
          <w:tab w:val="clear" w:pos="360"/>
          <w:tab w:val="decimal" w:pos="648"/>
        </w:tabs>
        <w:spacing w:before="36"/>
        <w:ind w:left="648" w:hanging="360"/>
        <w:jc w:val="both"/>
        <w:rPr>
          <w:rFonts w:ascii="Arial" w:hAnsi="Arial"/>
          <w:color w:val="000000"/>
          <w:spacing w:val="1"/>
          <w:w w:val="85"/>
          <w:sz w:val="23"/>
          <w:lang w:val="cs-CZ"/>
        </w:rPr>
      </w:pPr>
      <w:r>
        <w:rPr>
          <w:rFonts w:ascii="Arial" w:hAnsi="Arial"/>
          <w:color w:val="000000"/>
          <w:spacing w:val="1"/>
          <w:w w:val="85"/>
          <w:sz w:val="23"/>
          <w:lang w:val="cs-CZ"/>
        </w:rPr>
        <w:t>V případě pozdní úhrady faktury účtujeme smluvní penále 0,05% denně z dlužné částky dle 0</w:t>
      </w:r>
      <w:r w:rsidR="007C7F51">
        <w:rPr>
          <w:rFonts w:ascii="Arial" w:hAnsi="Arial"/>
          <w:color w:val="000000"/>
          <w:spacing w:val="1"/>
          <w:w w:val="85"/>
          <w:sz w:val="23"/>
          <w:lang w:val="cs-CZ"/>
        </w:rPr>
        <w:t>Z.</w:t>
      </w:r>
    </w:p>
    <w:p w:rsidR="000C4EED" w:rsidRDefault="000E06F6" w:rsidP="00AE070A">
      <w:pPr>
        <w:numPr>
          <w:ilvl w:val="0"/>
          <w:numId w:val="3"/>
        </w:numPr>
        <w:tabs>
          <w:tab w:val="clear" w:pos="216"/>
          <w:tab w:val="decimal" w:pos="288"/>
        </w:tabs>
        <w:spacing w:before="252"/>
        <w:ind w:left="72"/>
        <w:jc w:val="both"/>
        <w:rPr>
          <w:rFonts w:ascii="Arial" w:hAnsi="Arial"/>
          <w:b/>
          <w:color w:val="000000"/>
          <w:spacing w:val="-2"/>
          <w:w w:val="85"/>
          <w:sz w:val="23"/>
          <w:u w:val="single"/>
          <w:lang w:val="cs-CZ"/>
        </w:rPr>
      </w:pPr>
      <w:r>
        <w:rPr>
          <w:rFonts w:ascii="Arial" w:hAnsi="Arial"/>
          <w:b/>
          <w:color w:val="000000"/>
          <w:spacing w:val="-2"/>
          <w:w w:val="85"/>
          <w:sz w:val="23"/>
          <w:u w:val="single"/>
          <w:lang w:val="cs-CZ"/>
        </w:rPr>
        <w:t xml:space="preserve">Odběr dodávané stravy. </w:t>
      </w:r>
    </w:p>
    <w:p w:rsidR="000C4EED" w:rsidRDefault="000E06F6" w:rsidP="00AE070A">
      <w:pPr>
        <w:spacing w:before="36"/>
        <w:ind w:right="360"/>
        <w:jc w:val="both"/>
        <w:rPr>
          <w:rFonts w:ascii="Arial" w:hAnsi="Arial"/>
          <w:color w:val="000000"/>
          <w:spacing w:val="-2"/>
          <w:w w:val="85"/>
          <w:sz w:val="23"/>
          <w:lang w:val="cs-CZ"/>
        </w:rPr>
      </w:pPr>
      <w:r>
        <w:rPr>
          <w:rFonts w:ascii="Arial" w:hAnsi="Arial"/>
          <w:color w:val="000000"/>
          <w:spacing w:val="-2"/>
          <w:w w:val="85"/>
          <w:sz w:val="23"/>
          <w:lang w:val="cs-CZ"/>
        </w:rPr>
        <w:t xml:space="preserve">Obědy budou zaměstnancům odběratele vydávány v jídelně pod náměstím </w:t>
      </w:r>
      <w:proofErr w:type="gramStart"/>
      <w:r>
        <w:rPr>
          <w:rFonts w:ascii="Arial" w:hAnsi="Arial"/>
          <w:color w:val="000000"/>
          <w:spacing w:val="-2"/>
          <w:w w:val="85"/>
          <w:sz w:val="23"/>
          <w:lang w:val="cs-CZ"/>
        </w:rPr>
        <w:t>J.M.</w:t>
      </w:r>
      <w:proofErr w:type="gramEnd"/>
      <w:r>
        <w:rPr>
          <w:rFonts w:ascii="Arial" w:hAnsi="Arial"/>
          <w:color w:val="000000"/>
          <w:spacing w:val="-2"/>
          <w:w w:val="85"/>
          <w:sz w:val="23"/>
          <w:lang w:val="cs-CZ"/>
        </w:rPr>
        <w:t xml:space="preserve"> Marků v době, kdy </w:t>
      </w:r>
      <w:r>
        <w:rPr>
          <w:rFonts w:ascii="Arial" w:hAnsi="Arial"/>
          <w:color w:val="000000"/>
          <w:spacing w:val="-1"/>
          <w:w w:val="85"/>
          <w:sz w:val="23"/>
          <w:lang w:val="cs-CZ"/>
        </w:rPr>
        <w:t xml:space="preserve">nebude docházet ke křížení s vydáváním stravy žákům školy. </w:t>
      </w:r>
      <w:r>
        <w:rPr>
          <w:rFonts w:ascii="Arial" w:hAnsi="Arial"/>
          <w:b/>
          <w:color w:val="000000"/>
          <w:spacing w:val="-1"/>
          <w:w w:val="80"/>
          <w:sz w:val="24"/>
          <w:lang w:val="cs-CZ"/>
        </w:rPr>
        <w:t xml:space="preserve">Používá se elektronický čip — cena </w:t>
      </w:r>
      <w:r>
        <w:rPr>
          <w:rFonts w:ascii="Arial" w:hAnsi="Arial"/>
          <w:b/>
          <w:color w:val="000000"/>
          <w:w w:val="80"/>
          <w:sz w:val="24"/>
          <w:lang w:val="cs-CZ"/>
        </w:rPr>
        <w:t>100,- Kč.</w:t>
      </w:r>
    </w:p>
    <w:p w:rsidR="000C4EED" w:rsidRDefault="000E06F6" w:rsidP="00AE070A">
      <w:pPr>
        <w:numPr>
          <w:ilvl w:val="0"/>
          <w:numId w:val="3"/>
        </w:numPr>
        <w:tabs>
          <w:tab w:val="clear" w:pos="216"/>
          <w:tab w:val="decimal" w:pos="288"/>
        </w:tabs>
        <w:spacing w:before="288"/>
        <w:ind w:left="72"/>
        <w:jc w:val="both"/>
        <w:rPr>
          <w:rFonts w:ascii="Tahoma" w:hAnsi="Tahoma"/>
          <w:b/>
          <w:color w:val="000000"/>
          <w:spacing w:val="-20"/>
          <w:u w:val="single"/>
          <w:lang w:val="cs-CZ"/>
        </w:rPr>
      </w:pPr>
      <w:r>
        <w:rPr>
          <w:rFonts w:ascii="Tahoma" w:hAnsi="Tahoma"/>
          <w:b/>
          <w:color w:val="000000"/>
          <w:spacing w:val="-20"/>
          <w:u w:val="single"/>
          <w:lang w:val="cs-CZ"/>
        </w:rPr>
        <w:t xml:space="preserve">Závěrečná ujednání: </w:t>
      </w:r>
    </w:p>
    <w:p w:rsidR="000C4EED" w:rsidRDefault="000E06F6" w:rsidP="00AE070A">
      <w:pPr>
        <w:numPr>
          <w:ilvl w:val="0"/>
          <w:numId w:val="4"/>
        </w:numPr>
        <w:tabs>
          <w:tab w:val="clear" w:pos="288"/>
          <w:tab w:val="decimal" w:pos="1080"/>
        </w:tabs>
        <w:ind w:left="1080" w:hanging="288"/>
        <w:jc w:val="both"/>
        <w:rPr>
          <w:rFonts w:ascii="Arial" w:hAnsi="Arial"/>
          <w:color w:val="000000"/>
          <w:spacing w:val="5"/>
          <w:w w:val="85"/>
          <w:sz w:val="23"/>
          <w:lang w:val="cs-CZ"/>
        </w:rPr>
      </w:pPr>
      <w:r>
        <w:rPr>
          <w:rFonts w:ascii="Arial" w:hAnsi="Arial"/>
          <w:color w:val="000000"/>
          <w:spacing w:val="5"/>
          <w:w w:val="85"/>
          <w:sz w:val="23"/>
          <w:lang w:val="cs-CZ"/>
        </w:rPr>
        <w:t xml:space="preserve">Obchodní smlouva se uzavírá na dobu neurčitou s účinností od </w:t>
      </w:r>
      <w:proofErr w:type="gramStart"/>
      <w:r>
        <w:rPr>
          <w:rFonts w:ascii="Arial" w:hAnsi="Arial"/>
          <w:color w:val="000000"/>
          <w:spacing w:val="5"/>
          <w:w w:val="85"/>
          <w:sz w:val="23"/>
          <w:lang w:val="cs-CZ"/>
        </w:rPr>
        <w:t>1.9. 2008</w:t>
      </w:r>
      <w:proofErr w:type="gramEnd"/>
    </w:p>
    <w:p w:rsidR="000C4EED" w:rsidRDefault="000E06F6" w:rsidP="00AE070A">
      <w:pPr>
        <w:numPr>
          <w:ilvl w:val="0"/>
          <w:numId w:val="4"/>
        </w:numPr>
        <w:tabs>
          <w:tab w:val="clear" w:pos="288"/>
          <w:tab w:val="decimal" w:pos="1080"/>
        </w:tabs>
        <w:ind w:left="1080" w:hanging="288"/>
        <w:jc w:val="both"/>
        <w:rPr>
          <w:rFonts w:ascii="Arial" w:hAnsi="Arial"/>
          <w:color w:val="000000"/>
          <w:spacing w:val="-2"/>
          <w:w w:val="85"/>
          <w:sz w:val="23"/>
          <w:lang w:val="cs-CZ"/>
        </w:rPr>
      </w:pPr>
      <w:r>
        <w:rPr>
          <w:rFonts w:ascii="Arial" w:hAnsi="Arial"/>
          <w:color w:val="000000"/>
          <w:spacing w:val="-2"/>
          <w:w w:val="85"/>
          <w:sz w:val="23"/>
          <w:lang w:val="cs-CZ"/>
        </w:rPr>
        <w:t xml:space="preserve">Obchodní smlouvu může kterákoliv ze smluvních stran vypovědět, výpovědní lhůta je jeden </w:t>
      </w:r>
      <w:r>
        <w:rPr>
          <w:rFonts w:ascii="Arial" w:hAnsi="Arial"/>
          <w:color w:val="000000"/>
          <w:w w:val="85"/>
          <w:sz w:val="23"/>
          <w:lang w:val="cs-CZ"/>
        </w:rPr>
        <w:t xml:space="preserve">měsíc, počíná běžet první den měsíce následujícího poté, co byla druhé smluvní straně doručena </w:t>
      </w:r>
      <w:proofErr w:type="spellStart"/>
      <w:r>
        <w:rPr>
          <w:rFonts w:ascii="Arial" w:hAnsi="Arial"/>
          <w:color w:val="000000"/>
          <w:w w:val="85"/>
          <w:sz w:val="23"/>
          <w:lang w:val="cs-CZ"/>
        </w:rPr>
        <w:t>výpověd</w:t>
      </w:r>
      <w:proofErr w:type="spellEnd"/>
      <w:r>
        <w:rPr>
          <w:rFonts w:ascii="Arial" w:hAnsi="Arial"/>
          <w:color w:val="000000"/>
          <w:w w:val="85"/>
          <w:sz w:val="23"/>
          <w:lang w:val="cs-CZ"/>
        </w:rPr>
        <w:t>' doporučenou zásilkou.</w:t>
      </w:r>
    </w:p>
    <w:p w:rsidR="00AE070A" w:rsidRPr="00AE070A" w:rsidRDefault="000E06F6" w:rsidP="00AE070A">
      <w:pPr>
        <w:numPr>
          <w:ilvl w:val="0"/>
          <w:numId w:val="4"/>
        </w:numPr>
        <w:tabs>
          <w:tab w:val="clear" w:pos="288"/>
          <w:tab w:val="decimal" w:pos="1080"/>
        </w:tabs>
        <w:spacing w:before="36" w:after="144"/>
        <w:ind w:left="1080" w:right="144" w:hanging="288"/>
        <w:jc w:val="both"/>
        <w:rPr>
          <w:rFonts w:ascii="Arial" w:hAnsi="Arial"/>
          <w:color w:val="000000"/>
          <w:spacing w:val="-2"/>
          <w:w w:val="85"/>
          <w:sz w:val="23"/>
          <w:lang w:val="cs-CZ"/>
        </w:rPr>
      </w:pPr>
      <w:r>
        <w:rPr>
          <w:rFonts w:ascii="Arial" w:hAnsi="Arial"/>
          <w:color w:val="000000"/>
          <w:spacing w:val="-2"/>
          <w:w w:val="85"/>
          <w:sz w:val="23"/>
          <w:lang w:val="cs-CZ"/>
        </w:rPr>
        <w:t xml:space="preserve">Obchodní smlouva se vyhotovuje ve dvou stejnopisech, z nichž každá ze smluvních stran </w:t>
      </w:r>
      <w:r>
        <w:rPr>
          <w:rFonts w:ascii="Arial" w:hAnsi="Arial"/>
          <w:color w:val="000000"/>
          <w:w w:val="85"/>
          <w:sz w:val="23"/>
          <w:lang w:val="cs-CZ"/>
        </w:rPr>
        <w:t>obdrží po jedné.</w:t>
      </w:r>
    </w:p>
    <w:p w:rsidR="00AE070A" w:rsidRPr="00AE070A" w:rsidRDefault="00AE070A" w:rsidP="00AE070A">
      <w:pPr>
        <w:tabs>
          <w:tab w:val="decimal" w:pos="1080"/>
        </w:tabs>
        <w:spacing w:before="36" w:after="144"/>
        <w:ind w:right="144"/>
        <w:jc w:val="both"/>
        <w:rPr>
          <w:rFonts w:ascii="Arial" w:hAnsi="Arial"/>
          <w:color w:val="000000"/>
          <w:spacing w:val="-2"/>
          <w:w w:val="85"/>
          <w:sz w:val="23"/>
          <w:lang w:val="cs-CZ"/>
        </w:rPr>
        <w:sectPr w:rsidR="00AE070A" w:rsidRPr="00AE070A">
          <w:pgSz w:w="11918" w:h="16854"/>
          <w:pgMar w:top="1394" w:right="1665" w:bottom="650" w:left="1193" w:header="720" w:footer="720" w:gutter="0"/>
          <w:cols w:space="708"/>
        </w:sectPr>
      </w:pPr>
    </w:p>
    <w:p w:rsidR="000C4EED" w:rsidRDefault="00AD567B" w:rsidP="00AE070A">
      <w:pPr>
        <w:spacing w:before="72" w:line="173" w:lineRule="exact"/>
        <w:ind w:firstLine="576"/>
        <w:jc w:val="both"/>
        <w:rPr>
          <w:rFonts w:ascii="Tahoma" w:hAnsi="Tahoma"/>
          <w:b/>
          <w:color w:val="000000"/>
          <w:sz w:val="17"/>
          <w:lang w:val="cs-CZ"/>
        </w:rPr>
      </w:pPr>
      <w:r w:rsidRPr="00AD567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.55pt;margin-top:727.35pt;width:191.9pt;height:27.55pt;z-index:-251658240;mso-wrap-distance-left:0;mso-wrap-distance-right:0;mso-position-horizontal-relative:page;mso-position-vertical-relative:page" filled="f" stroked="f">
            <v:textbox style="mso-next-textbox:#_x0000_s1028" inset="0,0,0,0">
              <w:txbxContent>
                <w:p w:rsidR="000C4EED" w:rsidRPr="00AE070A" w:rsidRDefault="00AE070A" w:rsidP="00AE070A">
                  <w:pPr>
                    <w:rPr>
                      <w:rFonts w:ascii="Arial" w:hAnsi="Arial" w:cs="Arial"/>
                      <w:lang w:val="cs-CZ"/>
                    </w:rPr>
                  </w:pPr>
                  <w:r w:rsidRPr="00AE070A">
                    <w:rPr>
                      <w:rFonts w:ascii="Arial" w:hAnsi="Arial" w:cs="Arial"/>
                      <w:lang w:val="cs-CZ"/>
                    </w:rPr>
                    <w:t>V </w:t>
                  </w:r>
                  <w:proofErr w:type="spellStart"/>
                  <w:r w:rsidRPr="00AE070A">
                    <w:rPr>
                      <w:rFonts w:ascii="Arial" w:hAnsi="Arial" w:cs="Arial"/>
                      <w:lang w:val="cs-CZ"/>
                    </w:rPr>
                    <w:t>Lanškrouně</w:t>
                  </w:r>
                  <w:proofErr w:type="spellEnd"/>
                  <w:r w:rsidRPr="00AE070A">
                    <w:rPr>
                      <w:rFonts w:ascii="Arial" w:hAnsi="Arial" w:cs="Arial"/>
                      <w:lang w:val="cs-CZ"/>
                    </w:rPr>
                    <w:t xml:space="preserve"> 20. 8. 2008</w:t>
                  </w:r>
                </w:p>
              </w:txbxContent>
            </v:textbox>
            <w10:wrap type="square" anchorx="page" anchory="page"/>
          </v:shape>
        </w:pict>
      </w:r>
      <w:r w:rsidRPr="00AD567B">
        <w:pict>
          <v:shape id="_x0000_s1027" type="#_x0000_t202" style="position:absolute;left:0;text-align:left;margin-left:273.3pt;margin-top:727.35pt;width:84.6pt;height:24.1pt;z-index:-251657216;mso-wrap-distance-left:0;mso-wrap-distance-right:0;mso-position-horizontal-relative:page;mso-position-vertical-relative:page" filled="f" stroked="f">
            <v:textbox style="mso-next-textbox:#_x0000_s1027" inset="0,0,0,0">
              <w:txbxContent>
                <w:p w:rsidR="000C4EED" w:rsidRPr="00AE070A" w:rsidRDefault="000C4EED" w:rsidP="00AE070A"/>
              </w:txbxContent>
            </v:textbox>
            <w10:wrap type="square" anchorx="page" anchory="page"/>
          </v:shape>
        </w:pict>
      </w:r>
      <w:r w:rsidRPr="00AD567B">
        <w:pict>
          <v:shape id="_x0000_s1026" type="#_x0000_t202" style="position:absolute;left:0;text-align:left;margin-left:297.8pt;margin-top:751.45pt;width:60.1pt;height:17.65pt;z-index:-251656192;mso-wrap-distance-left:0;mso-wrap-distance-right:0;mso-position-horizontal-relative:page;mso-position-vertical-relative:page" filled="f" stroked="f">
            <v:textbox style="mso-next-textbox:#_x0000_s1026" inset="0,0,0,0">
              <w:txbxContent>
                <w:p w:rsidR="000C4EED" w:rsidRPr="00AE070A" w:rsidRDefault="000C4EED" w:rsidP="00AE070A"/>
              </w:txbxContent>
            </v:textbox>
            <w10:wrap type="square" anchorx="page" anchory="page"/>
          </v:shape>
        </w:pict>
      </w:r>
    </w:p>
    <w:sectPr w:rsidR="000C4EED" w:rsidSect="000C4EED">
      <w:type w:val="continuous"/>
      <w:pgSz w:w="11918" w:h="16854"/>
      <w:pgMar w:top="1394" w:right="1131" w:bottom="650" w:left="758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ECE"/>
    <w:multiLevelType w:val="multilevel"/>
    <w:tmpl w:val="8EB688D2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2"/>
        <w:w w:val="85"/>
        <w:sz w:val="23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B103D"/>
    <w:multiLevelType w:val="multilevel"/>
    <w:tmpl w:val="2D3EFC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8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FD0C52"/>
    <w:multiLevelType w:val="multilevel"/>
    <w:tmpl w:val="9454F70C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3"/>
        <w:w w:val="8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6A6266"/>
    <w:multiLevelType w:val="multilevel"/>
    <w:tmpl w:val="992A87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4"/>
        <w:w w:val="85"/>
        <w:sz w:val="23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0C4EED"/>
    <w:rsid w:val="000C4EED"/>
    <w:rsid w:val="000E06F6"/>
    <w:rsid w:val="001E1613"/>
    <w:rsid w:val="003D5EF2"/>
    <w:rsid w:val="004746B5"/>
    <w:rsid w:val="007C7F51"/>
    <w:rsid w:val="00AD567B"/>
    <w:rsid w:val="00AE070A"/>
    <w:rsid w:val="00C7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2017-03-03T06:55:00Z</dcterms:created>
  <dcterms:modified xsi:type="dcterms:W3CDTF">2017-03-03T06:55:00Z</dcterms:modified>
</cp:coreProperties>
</file>