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91" w:rsidRPr="008264A3" w:rsidRDefault="00741A72">
      <w:pPr>
        <w:spacing w:before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8264A3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="008264A3" w:rsidRPr="008264A3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 xml:space="preserve"> RÚ: </w:t>
      </w:r>
      <w:r w:rsidR="008264A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>100.2019028</w:t>
      </w:r>
    </w:p>
    <w:p w:rsidR="00741A72" w:rsidRPr="008264A3" w:rsidRDefault="00741A7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4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264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264A3" w:rsidRPr="008264A3">
        <w:rPr>
          <w:rFonts w:ascii="Times New Roman" w:eastAsia="Times New Roman" w:hAnsi="Times New Roman" w:cs="Times New Roman"/>
          <w:b/>
          <w:sz w:val="24"/>
          <w:szCs w:val="24"/>
        </w:rPr>
        <w:t>Ev.č.VZ: N000/19/V00014419</w:t>
      </w:r>
    </w:p>
    <w:p w:rsidR="00741A72" w:rsidRDefault="00741A72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E4291" w:rsidRDefault="0082145A">
      <w:pPr>
        <w:pStyle w:val="Nadpis2"/>
        <w:spacing w:before="65"/>
        <w:ind w:left="2890"/>
        <w:rPr>
          <w:rFonts w:cs="Tahoma"/>
          <w:b w:val="0"/>
          <w:bCs w:val="0"/>
        </w:rPr>
      </w:pPr>
      <w:bookmarkStart w:id="0" w:name="DODATEK_č._1_PŘÍKAZNÍ_SMLOUVY"/>
      <w:bookmarkEnd w:id="0"/>
      <w:r>
        <w:rPr>
          <w:spacing w:val="-1"/>
        </w:rPr>
        <w:t>DODATEK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PŘÍKAZNÍ</w:t>
      </w:r>
      <w:r>
        <w:rPr>
          <w:spacing w:val="-10"/>
        </w:rPr>
        <w:t xml:space="preserve"> </w:t>
      </w:r>
      <w:r>
        <w:t>SMLOUVY</w:t>
      </w:r>
    </w:p>
    <w:p w:rsidR="00DE4291" w:rsidRDefault="0082145A">
      <w:pPr>
        <w:pStyle w:val="Zkladntext"/>
        <w:spacing w:before="157"/>
        <w:ind w:left="2299"/>
      </w:pPr>
      <w:r>
        <w:rPr>
          <w:spacing w:val="-1"/>
        </w:rPr>
        <w:t>uzavřené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rPr>
          <w:spacing w:val="-1"/>
        </w:rPr>
        <w:t>6.</w:t>
      </w:r>
      <w:r>
        <w:rPr>
          <w:spacing w:val="-5"/>
        </w:rPr>
        <w:t xml:space="preserve"> </w:t>
      </w:r>
      <w:r>
        <w:rPr>
          <w:spacing w:val="-1"/>
        </w:rPr>
        <w:t>2019</w:t>
      </w:r>
      <w:r>
        <w:rPr>
          <w:spacing w:val="-3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rPr>
          <w:spacing w:val="-1"/>
        </w:rPr>
        <w:t>níže</w:t>
      </w:r>
      <w:r>
        <w:rPr>
          <w:spacing w:val="-6"/>
        </w:rPr>
        <w:t xml:space="preserve"> </w:t>
      </w:r>
      <w:r>
        <w:rPr>
          <w:spacing w:val="-1"/>
        </w:rPr>
        <w:t>uvedenými</w:t>
      </w:r>
      <w:r>
        <w:rPr>
          <w:spacing w:val="-6"/>
        </w:rPr>
        <w:t xml:space="preserve"> </w:t>
      </w:r>
      <w:r>
        <w:t>stranami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5"/>
        <w:rPr>
          <w:rFonts w:ascii="Tahoma" w:eastAsia="Tahoma" w:hAnsi="Tahoma" w:cs="Tahoma"/>
          <w:sz w:val="17"/>
          <w:szCs w:val="17"/>
        </w:rPr>
      </w:pPr>
    </w:p>
    <w:p w:rsidR="00DE4291" w:rsidRDefault="008264A3">
      <w:pPr>
        <w:pStyle w:val="Nadpis2"/>
        <w:spacing w:before="65"/>
        <w:ind w:left="117"/>
        <w:rPr>
          <w:rFonts w:cs="Tahoma"/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53.95pt;margin-top:16.4pt;width:170.8pt;height:86.9pt;z-index:251656704;mso-position-horizontal-relative:page" filled="f" stroked="f">
            <v:textbox inset="0,0,0,0">
              <w:txbxContent>
                <w:p w:rsidR="00DE4291" w:rsidRDefault="00DE4291">
                  <w:bookmarkStart w:id="1" w:name="_GoBack"/>
                  <w:bookmarkEnd w:id="1"/>
                </w:p>
              </w:txbxContent>
            </v:textbox>
            <w10:wrap anchorx="page"/>
          </v:shape>
        </w:pict>
      </w:r>
      <w:r w:rsidR="0082145A">
        <w:rPr>
          <w:spacing w:val="-1"/>
        </w:rPr>
        <w:t>Smluvní</w:t>
      </w:r>
      <w:r w:rsidR="0082145A">
        <w:rPr>
          <w:spacing w:val="-14"/>
        </w:rPr>
        <w:t xml:space="preserve"> </w:t>
      </w:r>
      <w:r w:rsidR="0082145A">
        <w:rPr>
          <w:spacing w:val="-1"/>
        </w:rPr>
        <w:t>strany</w:t>
      </w:r>
    </w:p>
    <w:p w:rsidR="00DE4291" w:rsidRDefault="00DE4291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DE4291" w:rsidRDefault="0082145A">
      <w:pPr>
        <w:spacing w:line="241" w:lineRule="exact"/>
        <w:ind w:left="11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SEVEn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Energy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s.r.o.</w:t>
      </w:r>
    </w:p>
    <w:p w:rsidR="00DE4291" w:rsidRDefault="0082145A">
      <w:pPr>
        <w:pStyle w:val="Zkladntext"/>
        <w:tabs>
          <w:tab w:val="left" w:pos="2244"/>
        </w:tabs>
        <w:spacing w:line="241" w:lineRule="exact"/>
        <w:ind w:left="117"/>
        <w:rPr>
          <w:rFonts w:cs="Tahoma"/>
        </w:rPr>
      </w:pPr>
      <w:r>
        <w:t>Zápis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OR:</w:t>
      </w:r>
      <w:r>
        <w:tab/>
        <w:t>MS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6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rPr>
          <w:spacing w:val="-1"/>
        </w:rPr>
        <w:t>vložka</w:t>
      </w:r>
      <w:r>
        <w:rPr>
          <w:spacing w:val="-2"/>
        </w:rPr>
        <w:t xml:space="preserve"> </w:t>
      </w:r>
      <w:r>
        <w:rPr>
          <w:spacing w:val="-1"/>
        </w:rPr>
        <w:t>123499</w:t>
      </w:r>
    </w:p>
    <w:p w:rsidR="00DE4291" w:rsidRDefault="0082145A">
      <w:pPr>
        <w:pStyle w:val="Zkladntext"/>
        <w:tabs>
          <w:tab w:val="left" w:pos="2243"/>
        </w:tabs>
        <w:spacing w:before="1" w:line="241" w:lineRule="exact"/>
        <w:ind w:left="117"/>
      </w:pPr>
      <w:r>
        <w:rPr>
          <w:spacing w:val="-1"/>
          <w:w w:val="95"/>
        </w:rPr>
        <w:t>Sídlo:</w:t>
      </w:r>
      <w:r>
        <w:rPr>
          <w:spacing w:val="-1"/>
          <w:w w:val="95"/>
        </w:rPr>
        <w:tab/>
      </w:r>
      <w:r>
        <w:rPr>
          <w:spacing w:val="-1"/>
        </w:rPr>
        <w:t>Americká</w:t>
      </w:r>
      <w:r>
        <w:rPr>
          <w:spacing w:val="-14"/>
        </w:rPr>
        <w:t xml:space="preserve"> </w:t>
      </w:r>
      <w:r>
        <w:rPr>
          <w:spacing w:val="-1"/>
        </w:rPr>
        <w:t>579/17,</w:t>
      </w:r>
      <w:r>
        <w:rPr>
          <w:spacing w:val="-14"/>
        </w:rPr>
        <w:t xml:space="preserve"> </w:t>
      </w:r>
      <w:r>
        <w:t>Praha</w:t>
      </w:r>
      <w:r>
        <w:rPr>
          <w:spacing w:val="-13"/>
        </w:rPr>
        <w:t xml:space="preserve"> </w:t>
      </w:r>
      <w:r>
        <w:rPr>
          <w:spacing w:val="-1"/>
        </w:rPr>
        <w:t>2,</w:t>
      </w:r>
      <w:r>
        <w:rPr>
          <w:spacing w:val="-13"/>
        </w:rPr>
        <w:t xml:space="preserve"> </w:t>
      </w:r>
      <w:r>
        <w:rPr>
          <w:spacing w:val="-1"/>
        </w:rPr>
        <w:t>PSČ:</w:t>
      </w:r>
      <w:r>
        <w:rPr>
          <w:spacing w:val="-15"/>
        </w:rPr>
        <w:t xml:space="preserve"> </w:t>
      </w:r>
      <w:r>
        <w:rPr>
          <w:spacing w:val="-1"/>
        </w:rPr>
        <w:t>12000</w:t>
      </w:r>
    </w:p>
    <w:p w:rsidR="00DE4291" w:rsidRDefault="0082145A">
      <w:pPr>
        <w:pStyle w:val="Zkladntext"/>
        <w:tabs>
          <w:tab w:val="left" w:pos="2243"/>
        </w:tabs>
        <w:spacing w:line="241" w:lineRule="exact"/>
        <w:ind w:left="117"/>
        <w:rPr>
          <w:rFonts w:cs="Tahoma"/>
        </w:rPr>
      </w:pPr>
      <w:r>
        <w:t>IČ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spacing w:val="-1"/>
        </w:rPr>
        <w:t>27876829</w:t>
      </w:r>
    </w:p>
    <w:p w:rsidR="00DE4291" w:rsidRDefault="0082145A">
      <w:pPr>
        <w:pStyle w:val="Zkladntext"/>
        <w:tabs>
          <w:tab w:val="left" w:pos="2243"/>
        </w:tabs>
        <w:spacing w:before="1"/>
        <w:ind w:left="117"/>
        <w:rPr>
          <w:rFonts w:cs="Tahoma"/>
        </w:rPr>
      </w:pPr>
      <w:r>
        <w:rPr>
          <w:spacing w:val="-1"/>
          <w:w w:val="95"/>
        </w:rPr>
        <w:t>DIČ:</w:t>
      </w:r>
      <w:r>
        <w:rPr>
          <w:spacing w:val="-1"/>
          <w:w w:val="95"/>
        </w:rPr>
        <w:tab/>
      </w:r>
      <w:r>
        <w:t>CZ27876829</w:t>
      </w:r>
    </w:p>
    <w:p w:rsidR="00DE4291" w:rsidRDefault="008264A3">
      <w:pPr>
        <w:pStyle w:val="Zkladntext"/>
        <w:tabs>
          <w:tab w:val="left" w:pos="2243"/>
        </w:tabs>
        <w:spacing w:before="1"/>
        <w:ind w:left="117" w:right="5167"/>
        <w:rPr>
          <w:rFonts w:cs="Tahoma"/>
        </w:rPr>
      </w:pPr>
      <w:r>
        <w:pict>
          <v:group id="_x0000_s1064" style="position:absolute;left:0;text-align:left;margin-left:407.65pt;margin-top:3.55pt;width:112.6pt;height:.1pt;z-index:251655680;mso-position-horizontal-relative:page" coordorigin="8153,71" coordsize="2252,2">
            <v:shape id="_x0000_s1065" style="position:absolute;left:8153;top:71;width:2252;height:2" coordorigin="8153,71" coordsize="2252,0" path="m8153,71r2251,e" filled="f" strokeweight=".1196mm">
              <v:path arrowok="t"/>
            </v:shape>
            <w10:wrap anchorx="page"/>
          </v:group>
        </w:pict>
      </w:r>
      <w:r w:rsidR="0082145A">
        <w:rPr>
          <w:spacing w:val="-1"/>
        </w:rPr>
        <w:t>Bankovní</w:t>
      </w:r>
      <w:r w:rsidR="0082145A">
        <w:rPr>
          <w:spacing w:val="-16"/>
        </w:rPr>
        <w:t xml:space="preserve"> </w:t>
      </w:r>
      <w:r w:rsidR="0082145A">
        <w:t>spojení:</w:t>
      </w:r>
      <w:r w:rsidR="0082145A">
        <w:tab/>
      </w:r>
      <w:r w:rsidR="0082145A">
        <w:rPr>
          <w:spacing w:val="-1"/>
        </w:rPr>
        <w:t>Komerční</w:t>
      </w:r>
      <w:r w:rsidR="0082145A">
        <w:rPr>
          <w:spacing w:val="-10"/>
        </w:rPr>
        <w:t xml:space="preserve"> </w:t>
      </w:r>
      <w:r w:rsidR="0082145A">
        <w:t>banka,</w:t>
      </w:r>
      <w:r w:rsidR="0082145A">
        <w:rPr>
          <w:spacing w:val="-10"/>
        </w:rPr>
        <w:t xml:space="preserve"> </w:t>
      </w:r>
      <w:r w:rsidR="0082145A">
        <w:rPr>
          <w:spacing w:val="-1"/>
        </w:rPr>
        <w:t>a.s.</w:t>
      </w:r>
      <w:r w:rsidR="0082145A">
        <w:rPr>
          <w:spacing w:val="35"/>
          <w:w w:val="99"/>
        </w:rPr>
        <w:t xml:space="preserve"> </w:t>
      </w:r>
      <w:r w:rsidR="0082145A">
        <w:rPr>
          <w:spacing w:val="-1"/>
        </w:rPr>
        <w:t>č.</w:t>
      </w:r>
      <w:r w:rsidR="0082145A">
        <w:rPr>
          <w:spacing w:val="-5"/>
        </w:rPr>
        <w:t xml:space="preserve"> </w:t>
      </w:r>
      <w:r w:rsidR="0082145A">
        <w:rPr>
          <w:spacing w:val="-1"/>
        </w:rPr>
        <w:t>ú.</w:t>
      </w:r>
      <w:r w:rsidR="0082145A">
        <w:rPr>
          <w:spacing w:val="-1"/>
        </w:rPr>
        <w:tab/>
        <w:t>35-8942670207/0100</w:t>
      </w:r>
    </w:p>
    <w:p w:rsidR="00DE4291" w:rsidRDefault="0082145A">
      <w:pPr>
        <w:pStyle w:val="Zkladntext"/>
        <w:tabs>
          <w:tab w:val="left" w:pos="2243"/>
        </w:tabs>
        <w:spacing w:before="1"/>
        <w:ind w:left="117" w:right="4521"/>
      </w:pPr>
      <w:r>
        <w:rPr>
          <w:spacing w:val="-1"/>
          <w:w w:val="95"/>
        </w:rPr>
        <w:t>Jednající:</w:t>
      </w:r>
      <w:r>
        <w:rPr>
          <w:spacing w:val="-1"/>
          <w:w w:val="95"/>
        </w:rPr>
        <w:tab/>
      </w:r>
      <w:r>
        <w:rPr>
          <w:spacing w:val="-1"/>
        </w:rPr>
        <w:t>Ing.</w:t>
      </w:r>
      <w:r>
        <w:rPr>
          <w:spacing w:val="-7"/>
        </w:rPr>
        <w:t xml:space="preserve"> </w:t>
      </w:r>
      <w:r>
        <w:rPr>
          <w:spacing w:val="-1"/>
        </w:rPr>
        <w:t>Tomáš</w:t>
      </w:r>
      <w:r>
        <w:rPr>
          <w:spacing w:val="-9"/>
        </w:rPr>
        <w:t xml:space="preserve"> </w:t>
      </w:r>
      <w:r>
        <w:t>Voříšek,</w:t>
      </w:r>
      <w:r>
        <w:rPr>
          <w:spacing w:val="-9"/>
        </w:rPr>
        <w:t xml:space="preserve"> </w:t>
      </w:r>
      <w:r>
        <w:t>jednatel</w:t>
      </w:r>
      <w:r>
        <w:rPr>
          <w:spacing w:val="31"/>
          <w:w w:val="99"/>
        </w:rPr>
        <w:t xml:space="preserve"> </w:t>
      </w:r>
      <w:r>
        <w:rPr>
          <w:spacing w:val="-1"/>
        </w:rPr>
        <w:t>Kontaktní</w:t>
      </w:r>
      <w:r>
        <w:rPr>
          <w:spacing w:val="-13"/>
        </w:rPr>
        <w:t xml:space="preserve"> </w:t>
      </w:r>
      <w:r>
        <w:rPr>
          <w:spacing w:val="-1"/>
        </w:rPr>
        <w:t>osoba:</w:t>
      </w:r>
      <w:r>
        <w:rPr>
          <w:spacing w:val="-1"/>
        </w:rPr>
        <w:tab/>
      </w:r>
      <w:r w:rsidR="001F2A7C">
        <w:rPr>
          <w:spacing w:val="-1"/>
        </w:rPr>
        <w:t>[Xx  xX]</w:t>
      </w:r>
    </w:p>
    <w:p w:rsidR="00DE4291" w:rsidRDefault="0082145A">
      <w:pPr>
        <w:pStyle w:val="Zkladntext"/>
        <w:tabs>
          <w:tab w:val="left" w:pos="2244"/>
        </w:tabs>
        <w:spacing w:line="237" w:lineRule="exact"/>
        <w:ind w:left="118"/>
        <w:rPr>
          <w:rFonts w:cs="Tahoma"/>
        </w:rPr>
      </w:pPr>
      <w:r>
        <w:rPr>
          <w:w w:val="95"/>
        </w:rPr>
        <w:t>E-mail:</w:t>
      </w:r>
      <w:r>
        <w:rPr>
          <w:w w:val="95"/>
        </w:rPr>
        <w:tab/>
      </w:r>
      <w:r w:rsidR="001F2A7C">
        <w:rPr>
          <w:w w:val="95"/>
        </w:rPr>
        <w:t>[Xx  xX]</w:t>
      </w:r>
    </w:p>
    <w:p w:rsidR="00DE4291" w:rsidRDefault="0082145A">
      <w:pPr>
        <w:pStyle w:val="Zkladntext"/>
        <w:tabs>
          <w:tab w:val="left" w:pos="2244"/>
        </w:tabs>
        <w:spacing w:before="6"/>
        <w:ind w:left="118"/>
        <w:rPr>
          <w:rFonts w:cs="Tahoma"/>
        </w:rPr>
      </w:pPr>
      <w:r>
        <w:rPr>
          <w:spacing w:val="-1"/>
        </w:rPr>
        <w:t>Telefonní</w:t>
      </w:r>
      <w:r>
        <w:rPr>
          <w:spacing w:val="-11"/>
        </w:rPr>
        <w:t xml:space="preserve"> </w:t>
      </w:r>
      <w:r>
        <w:t>číslo:</w:t>
      </w:r>
      <w:r>
        <w:tab/>
      </w:r>
      <w:r w:rsidR="001F2A7C">
        <w:rPr>
          <w:spacing w:val="-1"/>
        </w:rPr>
        <w:t>[Xx  xX]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82145A">
      <w:pPr>
        <w:pStyle w:val="Zkladntext"/>
        <w:spacing w:before="122" w:line="515" w:lineRule="auto"/>
        <w:ind w:left="118" w:right="7267" w:hanging="1"/>
        <w:rPr>
          <w:rFonts w:cs="Tahoma"/>
        </w:rPr>
      </w:pPr>
      <w:r>
        <w:rPr>
          <w:rFonts w:cs="Tahoma"/>
        </w:rPr>
        <w:t>(dále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jen</w:t>
      </w:r>
      <w:r>
        <w:rPr>
          <w:rFonts w:cs="Tahoma"/>
          <w:spacing w:val="-10"/>
        </w:rPr>
        <w:t xml:space="preserve"> </w:t>
      </w:r>
      <w:r>
        <w:t>„příkazník”</w:t>
      </w:r>
      <w:r>
        <w:rPr>
          <w:rFonts w:cs="Tahoma"/>
        </w:rPr>
        <w:t>)</w:t>
      </w:r>
      <w:r>
        <w:rPr>
          <w:rFonts w:cs="Tahoma"/>
          <w:spacing w:val="24"/>
          <w:w w:val="99"/>
        </w:rPr>
        <w:t xml:space="preserve"> </w:t>
      </w:r>
      <w:r>
        <w:rPr>
          <w:rFonts w:cs="Tahoma"/>
        </w:rPr>
        <w:t>a</w:t>
      </w:r>
    </w:p>
    <w:p w:rsidR="00DE4291" w:rsidRDefault="0082145A">
      <w:pPr>
        <w:pStyle w:val="Nadpis2"/>
        <w:spacing w:line="205" w:lineRule="exact"/>
        <w:ind w:left="118"/>
        <w:rPr>
          <w:rFonts w:cs="Tahoma"/>
          <w:b w:val="0"/>
          <w:bCs w:val="0"/>
        </w:rPr>
      </w:pPr>
      <w:r>
        <w:rPr>
          <w:spacing w:val="-1"/>
        </w:rPr>
        <w:t>Revmatologický</w:t>
      </w:r>
      <w:r>
        <w:rPr>
          <w:spacing w:val="-21"/>
        </w:rPr>
        <w:t xml:space="preserve"> </w:t>
      </w:r>
      <w:r>
        <w:rPr>
          <w:spacing w:val="-1"/>
        </w:rPr>
        <w:t>ústav</w:t>
      </w:r>
    </w:p>
    <w:p w:rsidR="00DE4291" w:rsidRDefault="0082145A">
      <w:pPr>
        <w:pStyle w:val="Zkladntext"/>
        <w:spacing w:before="1" w:line="241" w:lineRule="exact"/>
        <w:ind w:left="118"/>
      </w:pPr>
      <w:r>
        <w:t>státní</w:t>
      </w:r>
      <w:r>
        <w:rPr>
          <w:spacing w:val="-14"/>
        </w:rPr>
        <w:t xml:space="preserve"> </w:t>
      </w:r>
      <w:r>
        <w:rPr>
          <w:spacing w:val="-1"/>
        </w:rPr>
        <w:t>příspěvková</w:t>
      </w:r>
      <w:r>
        <w:rPr>
          <w:spacing w:val="-12"/>
        </w:rPr>
        <w:t xml:space="preserve"> </w:t>
      </w:r>
      <w:r>
        <w:t>organizace</w:t>
      </w:r>
    </w:p>
    <w:p w:rsidR="00DE4291" w:rsidRDefault="0082145A">
      <w:pPr>
        <w:pStyle w:val="Zkladntext"/>
        <w:tabs>
          <w:tab w:val="left" w:pos="2244"/>
        </w:tabs>
        <w:spacing w:line="241" w:lineRule="exact"/>
        <w:ind w:left="118"/>
        <w:rPr>
          <w:rFonts w:cs="Tahoma"/>
        </w:rPr>
      </w:pPr>
      <w:r>
        <w:rPr>
          <w:spacing w:val="-1"/>
          <w:w w:val="95"/>
        </w:rPr>
        <w:t>Sídlo:</w:t>
      </w:r>
      <w:r>
        <w:rPr>
          <w:spacing w:val="-1"/>
          <w:w w:val="95"/>
        </w:rPr>
        <w:tab/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rPr>
          <w:spacing w:val="-1"/>
        </w:rPr>
        <w:t>Slupi</w:t>
      </w:r>
      <w:r>
        <w:rPr>
          <w:spacing w:val="-2"/>
        </w:rPr>
        <w:t xml:space="preserve"> </w:t>
      </w:r>
      <w:r>
        <w:t>450/4,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"/>
        </w:rPr>
        <w:t>2,</w:t>
      </w:r>
      <w:r>
        <w:rPr>
          <w:spacing w:val="-5"/>
        </w:rPr>
        <w:t xml:space="preserve"> </w:t>
      </w:r>
      <w:r>
        <w:rPr>
          <w:spacing w:val="1"/>
        </w:rPr>
        <w:t>PSČ:</w:t>
      </w:r>
      <w:r>
        <w:rPr>
          <w:spacing w:val="-6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rPr>
          <w:spacing w:val="-1"/>
        </w:rPr>
        <w:t>00</w:t>
      </w:r>
    </w:p>
    <w:p w:rsidR="00DE4291" w:rsidRDefault="0082145A">
      <w:pPr>
        <w:pStyle w:val="Zkladntext"/>
        <w:tabs>
          <w:tab w:val="left" w:pos="2244"/>
        </w:tabs>
        <w:spacing w:before="1" w:line="241" w:lineRule="exact"/>
        <w:ind w:left="118"/>
        <w:rPr>
          <w:rFonts w:cs="Tahoma"/>
        </w:rPr>
      </w:pPr>
      <w:r>
        <w:t>IČ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spacing w:val="-1"/>
        </w:rPr>
        <w:t>00023728</w:t>
      </w:r>
    </w:p>
    <w:p w:rsidR="00DE4291" w:rsidRDefault="0082145A">
      <w:pPr>
        <w:pStyle w:val="Zkladntext"/>
        <w:tabs>
          <w:tab w:val="left" w:pos="2244"/>
        </w:tabs>
        <w:spacing w:line="241" w:lineRule="exact"/>
        <w:ind w:left="118"/>
        <w:rPr>
          <w:rFonts w:cs="Tahoma"/>
        </w:rPr>
      </w:pPr>
      <w:r>
        <w:rPr>
          <w:spacing w:val="-1"/>
          <w:w w:val="95"/>
        </w:rPr>
        <w:t>DIČ:</w:t>
      </w:r>
      <w:r>
        <w:rPr>
          <w:spacing w:val="-1"/>
          <w:w w:val="95"/>
        </w:rPr>
        <w:tab/>
      </w:r>
      <w:r>
        <w:t>CZ00023728</w:t>
      </w:r>
    </w:p>
    <w:p w:rsidR="00DE4291" w:rsidRDefault="0082145A">
      <w:pPr>
        <w:pStyle w:val="Zkladntext"/>
        <w:tabs>
          <w:tab w:val="left" w:pos="2244"/>
        </w:tabs>
        <w:spacing w:before="1"/>
        <w:ind w:left="118" w:right="5222"/>
        <w:rPr>
          <w:rFonts w:cs="Tahoma"/>
        </w:rPr>
      </w:pPr>
      <w:r>
        <w:rPr>
          <w:spacing w:val="-1"/>
        </w:rPr>
        <w:t>Bankovní</w:t>
      </w:r>
      <w:r>
        <w:rPr>
          <w:spacing w:val="-16"/>
        </w:rPr>
        <w:t xml:space="preserve"> </w:t>
      </w:r>
      <w:r>
        <w:t>spojení:</w:t>
      </w:r>
      <w:r>
        <w:tab/>
      </w:r>
      <w:r>
        <w:rPr>
          <w:spacing w:val="-1"/>
        </w:rPr>
        <w:t>Česká</w:t>
      </w:r>
      <w:r>
        <w:rPr>
          <w:spacing w:val="-9"/>
        </w:rPr>
        <w:t xml:space="preserve"> </w:t>
      </w:r>
      <w:r>
        <w:rPr>
          <w:spacing w:val="-1"/>
        </w:rPr>
        <w:t>národní</w:t>
      </w:r>
      <w:r>
        <w:rPr>
          <w:spacing w:val="-7"/>
        </w:rPr>
        <w:t xml:space="preserve"> </w:t>
      </w:r>
      <w:r>
        <w:rPr>
          <w:spacing w:val="-1"/>
        </w:rPr>
        <w:t>banka</w:t>
      </w:r>
      <w:r>
        <w:rPr>
          <w:spacing w:val="39"/>
          <w:w w:val="99"/>
        </w:rPr>
        <w:t xml:space="preserve"> </w:t>
      </w:r>
      <w:r>
        <w:t>Číslo</w:t>
      </w:r>
      <w:r>
        <w:rPr>
          <w:spacing w:val="-10"/>
        </w:rPr>
        <w:t xml:space="preserve"> </w:t>
      </w:r>
      <w:r>
        <w:rPr>
          <w:spacing w:val="-1"/>
        </w:rPr>
        <w:t>účtu:</w:t>
      </w:r>
      <w:r>
        <w:rPr>
          <w:spacing w:val="-1"/>
        </w:rPr>
        <w:tab/>
        <w:t>439021/0710</w:t>
      </w:r>
    </w:p>
    <w:p w:rsidR="00DE4291" w:rsidRDefault="0082145A">
      <w:pPr>
        <w:pStyle w:val="Zkladntext"/>
        <w:tabs>
          <w:tab w:val="left" w:pos="2244"/>
        </w:tabs>
        <w:spacing w:before="1"/>
        <w:ind w:left="2242" w:right="1143" w:hanging="2125"/>
      </w:pPr>
      <w:r>
        <w:rPr>
          <w:spacing w:val="-1"/>
          <w:w w:val="95"/>
        </w:rPr>
        <w:t>Jednající: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prof.</w:t>
      </w:r>
      <w:r>
        <w:rPr>
          <w:spacing w:val="-9"/>
        </w:rPr>
        <w:t xml:space="preserve"> </w:t>
      </w:r>
      <w:r>
        <w:t>MUDr.</w:t>
      </w:r>
      <w:r>
        <w:rPr>
          <w:spacing w:val="-9"/>
        </w:rPr>
        <w:t xml:space="preserve"> </w:t>
      </w:r>
      <w:r>
        <w:t>Karel</w:t>
      </w:r>
      <w:r>
        <w:rPr>
          <w:spacing w:val="-9"/>
        </w:rPr>
        <w:t xml:space="preserve"> </w:t>
      </w:r>
      <w:r>
        <w:t>Pavelka,</w:t>
      </w:r>
      <w:r>
        <w:rPr>
          <w:spacing w:val="-7"/>
        </w:rPr>
        <w:t xml:space="preserve"> </w:t>
      </w:r>
      <w:r>
        <w:rPr>
          <w:spacing w:val="-1"/>
        </w:rPr>
        <w:t>DrSc.,</w:t>
      </w:r>
      <w:r>
        <w:rPr>
          <w:spacing w:val="-8"/>
        </w:rPr>
        <w:t xml:space="preserve"> </w:t>
      </w:r>
      <w:r>
        <w:t>ředitel</w:t>
      </w:r>
      <w:r>
        <w:rPr>
          <w:spacing w:val="-8"/>
        </w:rPr>
        <w:t xml:space="preserve"> </w:t>
      </w:r>
      <w:r>
        <w:t>Revmatologického</w:t>
      </w:r>
      <w:r>
        <w:rPr>
          <w:spacing w:val="-6"/>
        </w:rPr>
        <w:t xml:space="preserve"> </w:t>
      </w:r>
      <w:r>
        <w:rPr>
          <w:spacing w:val="-1"/>
        </w:rPr>
        <w:t>ústavu,</w:t>
      </w:r>
      <w:r>
        <w:rPr>
          <w:spacing w:val="49"/>
          <w:w w:val="99"/>
        </w:rPr>
        <w:t xml:space="preserve"> </w:t>
      </w:r>
      <w:r>
        <w:t>státní</w:t>
      </w:r>
      <w:r>
        <w:rPr>
          <w:spacing w:val="-14"/>
        </w:rPr>
        <w:t xml:space="preserve"> </w:t>
      </w:r>
      <w:r>
        <w:rPr>
          <w:spacing w:val="-1"/>
        </w:rPr>
        <w:t>příspěvkové</w:t>
      </w:r>
      <w:r>
        <w:rPr>
          <w:spacing w:val="-12"/>
        </w:rPr>
        <w:t xml:space="preserve"> </w:t>
      </w:r>
      <w:r>
        <w:t>organizace</w:t>
      </w:r>
    </w:p>
    <w:p w:rsidR="00DE4291" w:rsidRDefault="00DE4291">
      <w:pPr>
        <w:spacing w:before="12"/>
        <w:rPr>
          <w:rFonts w:ascii="Tahoma" w:eastAsia="Tahoma" w:hAnsi="Tahoma" w:cs="Tahoma"/>
        </w:rPr>
      </w:pPr>
    </w:p>
    <w:p w:rsidR="00DE4291" w:rsidRDefault="0082145A">
      <w:pPr>
        <w:pStyle w:val="Zkladntext"/>
        <w:ind w:left="118"/>
      </w:pPr>
      <w:r>
        <w:rPr>
          <w:rFonts w:cs="Tahoma"/>
        </w:rPr>
        <w:t>(dále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též</w:t>
      </w:r>
      <w:r>
        <w:rPr>
          <w:rFonts w:cs="Tahoma"/>
          <w:spacing w:val="-8"/>
        </w:rPr>
        <w:t xml:space="preserve"> </w:t>
      </w:r>
      <w:r>
        <w:rPr>
          <w:spacing w:val="-1"/>
        </w:rPr>
        <w:t>„příkazce“)</w:t>
      </w:r>
    </w:p>
    <w:p w:rsidR="00DE4291" w:rsidRDefault="00DE4291">
      <w:pPr>
        <w:rPr>
          <w:rFonts w:ascii="Tahoma" w:eastAsia="Tahoma" w:hAnsi="Tahoma" w:cs="Tahoma"/>
          <w:sz w:val="26"/>
          <w:szCs w:val="26"/>
        </w:rPr>
      </w:pPr>
    </w:p>
    <w:p w:rsidR="00DE4291" w:rsidRDefault="0082145A">
      <w:pPr>
        <w:pStyle w:val="Nadpis1"/>
        <w:ind w:right="4109"/>
        <w:jc w:val="center"/>
        <w:rPr>
          <w:b w:val="0"/>
          <w:bCs w:val="0"/>
        </w:rPr>
      </w:pPr>
      <w:bookmarkStart w:id="2" w:name="Článek_I.__Změna_smlouvy"/>
      <w:bookmarkEnd w:id="2"/>
      <w:r>
        <w:rPr>
          <w:spacing w:val="-1"/>
        </w:rPr>
        <w:t>Článek</w:t>
      </w:r>
      <w:r>
        <w:rPr>
          <w:spacing w:val="1"/>
        </w:rPr>
        <w:t xml:space="preserve"> </w:t>
      </w:r>
      <w:r>
        <w:rPr>
          <w:spacing w:val="-1"/>
        </w:rPr>
        <w:t>I.</w:t>
      </w:r>
    </w:p>
    <w:p w:rsidR="00DE4291" w:rsidRDefault="0082145A">
      <w:pPr>
        <w:pStyle w:val="Nadpis2"/>
        <w:spacing w:before="30"/>
        <w:ind w:right="2"/>
        <w:jc w:val="center"/>
        <w:rPr>
          <w:b w:val="0"/>
          <w:bCs w:val="0"/>
        </w:rPr>
      </w:pPr>
      <w:r>
        <w:rPr>
          <w:spacing w:val="-1"/>
        </w:rPr>
        <w:t>Změna</w:t>
      </w:r>
      <w:r>
        <w:rPr>
          <w:spacing w:val="-17"/>
        </w:rPr>
        <w:t xml:space="preserve"> </w:t>
      </w:r>
      <w:r>
        <w:t>smlouvy</w:t>
      </w:r>
    </w:p>
    <w:p w:rsidR="00DE4291" w:rsidRDefault="00DE4291">
      <w:pPr>
        <w:spacing w:before="11"/>
        <w:rPr>
          <w:rFonts w:ascii="Tahoma" w:eastAsia="Tahoma" w:hAnsi="Tahoma" w:cs="Tahoma"/>
          <w:b/>
          <w:bCs/>
        </w:rPr>
      </w:pPr>
    </w:p>
    <w:p w:rsidR="00DE4291" w:rsidRDefault="0082145A">
      <w:pPr>
        <w:pStyle w:val="Zkladntext"/>
        <w:numPr>
          <w:ilvl w:val="0"/>
          <w:numId w:val="5"/>
        </w:numPr>
        <w:tabs>
          <w:tab w:val="left" w:pos="515"/>
        </w:tabs>
        <w:spacing w:line="276" w:lineRule="auto"/>
        <w:ind w:right="117"/>
        <w:jc w:val="both"/>
      </w:pPr>
      <w:bookmarkStart w:id="3" w:name="1._Na_základě_veřejné_zakázky_malého_roz"/>
      <w:bookmarkEnd w:id="3"/>
      <w:r>
        <w:rPr>
          <w:spacing w:val="-1"/>
        </w:rPr>
        <w:t>Na</w:t>
      </w:r>
      <w:r>
        <w:rPr>
          <w:spacing w:val="31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rPr>
          <w:spacing w:val="-1"/>
        </w:rPr>
        <w:t>veřejné</w:t>
      </w:r>
      <w:r>
        <w:rPr>
          <w:spacing w:val="31"/>
        </w:rPr>
        <w:t xml:space="preserve"> </w:t>
      </w:r>
      <w:r>
        <w:t>zakázky</w:t>
      </w:r>
      <w:r>
        <w:rPr>
          <w:spacing w:val="30"/>
        </w:rPr>
        <w:t xml:space="preserve"> </w:t>
      </w:r>
      <w:r>
        <w:t>malého</w:t>
      </w:r>
      <w:r>
        <w:rPr>
          <w:spacing w:val="30"/>
        </w:rPr>
        <w:t xml:space="preserve"> </w:t>
      </w:r>
      <w:r>
        <w:rPr>
          <w:spacing w:val="-1"/>
        </w:rPr>
        <w:t>rozsahu</w:t>
      </w:r>
      <w:r>
        <w:rPr>
          <w:spacing w:val="29"/>
        </w:rPr>
        <w:t xml:space="preserve"> </w:t>
      </w:r>
      <w:r>
        <w:t>uzavřely</w:t>
      </w:r>
      <w:r>
        <w:rPr>
          <w:spacing w:val="32"/>
        </w:rPr>
        <w:t xml:space="preserve"> </w:t>
      </w:r>
      <w:r>
        <w:rPr>
          <w:spacing w:val="-1"/>
        </w:rPr>
        <w:t>smluvní</w:t>
      </w:r>
      <w:r>
        <w:rPr>
          <w:spacing w:val="30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rPr>
          <w:spacing w:val="-1"/>
        </w:rPr>
        <w:t>dne</w:t>
      </w:r>
      <w:r>
        <w:rPr>
          <w:spacing w:val="32"/>
        </w:rPr>
        <w:t xml:space="preserve"> </w:t>
      </w:r>
      <w:r>
        <w:t>24.</w:t>
      </w:r>
      <w:r>
        <w:rPr>
          <w:spacing w:val="29"/>
        </w:rPr>
        <w:t xml:space="preserve"> </w:t>
      </w:r>
      <w:r>
        <w:t>6.</w:t>
      </w:r>
      <w:r>
        <w:rPr>
          <w:spacing w:val="29"/>
        </w:rPr>
        <w:t xml:space="preserve"> </w:t>
      </w:r>
      <w:r>
        <w:rPr>
          <w:spacing w:val="-1"/>
        </w:rPr>
        <w:t>2019</w:t>
      </w:r>
      <w:r>
        <w:rPr>
          <w:spacing w:val="30"/>
        </w:rPr>
        <w:t xml:space="preserve"> </w:t>
      </w:r>
      <w:r>
        <w:rPr>
          <w:spacing w:val="-1"/>
        </w:rPr>
        <w:t>příkazní</w:t>
      </w:r>
      <w:r>
        <w:rPr>
          <w:spacing w:val="62"/>
          <w:w w:val="99"/>
        </w:rPr>
        <w:t xml:space="preserve"> </w:t>
      </w:r>
      <w:r>
        <w:rPr>
          <w:spacing w:val="-1"/>
        </w:rPr>
        <w:t>smlouvu,</w:t>
      </w:r>
      <w:r>
        <w:rPr>
          <w:spacing w:val="-18"/>
        </w:rPr>
        <w:t xml:space="preserve"> </w:t>
      </w:r>
      <w:r>
        <w:t>číslo</w:t>
      </w:r>
      <w:r>
        <w:rPr>
          <w:spacing w:val="-20"/>
        </w:rPr>
        <w:t xml:space="preserve"> </w:t>
      </w:r>
      <w:r>
        <w:t>smlouvy</w:t>
      </w:r>
      <w:r>
        <w:rPr>
          <w:spacing w:val="-19"/>
        </w:rPr>
        <w:t xml:space="preserve"> </w:t>
      </w:r>
      <w:r>
        <w:t>příkazce:</w:t>
      </w:r>
      <w:r>
        <w:rPr>
          <w:spacing w:val="-21"/>
        </w:rPr>
        <w:t xml:space="preserve"> </w:t>
      </w:r>
      <w:r>
        <w:rPr>
          <w:spacing w:val="-1"/>
        </w:rPr>
        <w:t>100.2019028,</w:t>
      </w:r>
      <w:r>
        <w:rPr>
          <w:spacing w:val="-18"/>
        </w:rPr>
        <w:t xml:space="preserve"> </w:t>
      </w:r>
      <w:r>
        <w:t>jejímž</w:t>
      </w:r>
      <w:r>
        <w:rPr>
          <w:spacing w:val="-17"/>
        </w:rPr>
        <w:t xml:space="preserve"> </w:t>
      </w:r>
      <w:r>
        <w:t>předmětem</w:t>
      </w:r>
      <w:r>
        <w:rPr>
          <w:spacing w:val="-18"/>
        </w:rPr>
        <w:t xml:space="preserve"> </w:t>
      </w:r>
      <w:r>
        <w:rPr>
          <w:spacing w:val="-1"/>
        </w:rPr>
        <w:t>jsou</w:t>
      </w:r>
      <w:r>
        <w:rPr>
          <w:spacing w:val="-18"/>
        </w:rPr>
        <w:t xml:space="preserve"> </w:t>
      </w:r>
      <w:r>
        <w:rPr>
          <w:rFonts w:cs="Tahoma"/>
        </w:rPr>
        <w:t>služby</w:t>
      </w:r>
      <w:r>
        <w:rPr>
          <w:rFonts w:cs="Tahoma"/>
          <w:spacing w:val="-18"/>
        </w:rPr>
        <w:t xml:space="preserve"> </w:t>
      </w:r>
      <w:r>
        <w:rPr>
          <w:rFonts w:cs="Tahoma"/>
        </w:rPr>
        <w:t>obsahující</w:t>
      </w:r>
      <w:r>
        <w:rPr>
          <w:rFonts w:cs="Tahoma"/>
          <w:spacing w:val="-20"/>
        </w:rPr>
        <w:t xml:space="preserve"> </w:t>
      </w:r>
      <w:r>
        <w:rPr>
          <w:rFonts w:cs="Tahoma"/>
        </w:rPr>
        <w:t>zpracování</w:t>
      </w:r>
      <w:r>
        <w:rPr>
          <w:rFonts w:cs="Tahoma"/>
          <w:spacing w:val="43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předložení</w:t>
      </w:r>
      <w:r>
        <w:rPr>
          <w:spacing w:val="-3"/>
        </w:rPr>
        <w:t xml:space="preserve"> </w:t>
      </w:r>
      <w:r>
        <w:rPr>
          <w:spacing w:val="-1"/>
        </w:rPr>
        <w:t>žádosti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rPr>
          <w:spacing w:val="-1"/>
        </w:rPr>
        <w:t>121.</w:t>
      </w:r>
      <w:r>
        <w:t xml:space="preserve"> výzvy</w:t>
      </w:r>
      <w:r>
        <w:rPr>
          <w:spacing w:val="-4"/>
        </w:rPr>
        <w:t xml:space="preserve"> </w:t>
      </w:r>
      <w:r>
        <w:t>Ministerstva</w:t>
      </w:r>
      <w:r>
        <w:rPr>
          <w:spacing w:val="-2"/>
        </w:rPr>
        <w:t xml:space="preserve"> </w:t>
      </w:r>
      <w:r>
        <w:rPr>
          <w:spacing w:val="-1"/>
        </w:rP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OPŽP</w:t>
      </w:r>
      <w:r>
        <w:rPr>
          <w:spacing w:val="-3"/>
        </w:rPr>
        <w:t xml:space="preserve"> </w:t>
      </w:r>
      <w:r>
        <w:t>v</w:t>
      </w:r>
      <w:r>
        <w:rPr>
          <w:spacing w:val="68"/>
          <w:w w:val="99"/>
        </w:rPr>
        <w:t xml:space="preserve"> </w:t>
      </w:r>
      <w:r>
        <w:rPr>
          <w:spacing w:val="-1"/>
        </w:rPr>
        <w:t>rozsahu</w:t>
      </w:r>
      <w:r>
        <w:rPr>
          <w:spacing w:val="-2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specifikaci</w:t>
      </w:r>
      <w:r>
        <w:rPr>
          <w:spacing w:val="-20"/>
        </w:rPr>
        <w:t xml:space="preserve"> </w:t>
      </w:r>
      <w:r>
        <w:t>dle</w:t>
      </w:r>
      <w:r>
        <w:rPr>
          <w:spacing w:val="-20"/>
        </w:rPr>
        <w:t xml:space="preserve"> </w:t>
      </w:r>
      <w:r>
        <w:t>aktuálních</w:t>
      </w:r>
      <w:r>
        <w:rPr>
          <w:spacing w:val="-21"/>
        </w:rPr>
        <w:t xml:space="preserve"> </w:t>
      </w:r>
      <w:r>
        <w:t>Pravidel</w:t>
      </w:r>
      <w:r>
        <w:rPr>
          <w:spacing w:val="-20"/>
        </w:rPr>
        <w:t xml:space="preserve"> </w:t>
      </w:r>
      <w:r>
        <w:t>pro</w:t>
      </w:r>
      <w:r>
        <w:rPr>
          <w:spacing w:val="-21"/>
        </w:rPr>
        <w:t xml:space="preserve"> </w:t>
      </w:r>
      <w:r>
        <w:t>žadatele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příjemce</w:t>
      </w:r>
      <w:r>
        <w:rPr>
          <w:spacing w:val="-20"/>
        </w:rPr>
        <w:t xml:space="preserve"> </w:t>
      </w:r>
      <w:r>
        <w:rPr>
          <w:spacing w:val="-1"/>
        </w:rPr>
        <w:t>podpory</w:t>
      </w:r>
      <w:r>
        <w:rPr>
          <w:spacing w:val="-18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Operačním</w:t>
      </w:r>
      <w:r>
        <w:rPr>
          <w:spacing w:val="-19"/>
        </w:rPr>
        <w:t xml:space="preserve"> </w:t>
      </w:r>
      <w:r>
        <w:t>programu</w:t>
      </w:r>
      <w:r>
        <w:rPr>
          <w:spacing w:val="44"/>
          <w:w w:val="99"/>
        </w:rPr>
        <w:t xml:space="preserve"> </w:t>
      </w:r>
      <w:r>
        <w:rPr>
          <w:spacing w:val="-1"/>
        </w:rPr>
        <w:t>Životní</w:t>
      </w:r>
      <w:r>
        <w:rPr>
          <w:spacing w:val="-14"/>
        </w:rPr>
        <w:t xml:space="preserve"> </w:t>
      </w:r>
      <w:r>
        <w:t>prostředí</w:t>
      </w:r>
      <w:r>
        <w:rPr>
          <w:spacing w:val="-14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pacing w:val="-1"/>
        </w:rPr>
        <w:t>období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rFonts w:cs="Tahoma"/>
          <w:spacing w:val="-1"/>
        </w:rPr>
        <w:t>014–</w:t>
      </w:r>
      <w:r>
        <w:rPr>
          <w:spacing w:val="-1"/>
        </w:rPr>
        <w:t>2020,</w:t>
      </w:r>
      <w:r>
        <w:rPr>
          <w:spacing w:val="-12"/>
        </w:rPr>
        <w:t xml:space="preserve"> </w:t>
      </w:r>
      <w:r>
        <w:t>příprava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organizačně</w:t>
      </w:r>
      <w:r>
        <w:rPr>
          <w:spacing w:val="-13"/>
        </w:rPr>
        <w:t xml:space="preserve"> </w:t>
      </w:r>
      <w:r>
        <w:t>právní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technické</w:t>
      </w:r>
      <w:r>
        <w:rPr>
          <w:spacing w:val="-11"/>
        </w:rPr>
        <w:t xml:space="preserve"> </w:t>
      </w:r>
      <w:r>
        <w:t>části</w:t>
      </w:r>
      <w:r>
        <w:rPr>
          <w:spacing w:val="57"/>
          <w:w w:val="99"/>
        </w:rPr>
        <w:t xml:space="preserve"> </w:t>
      </w:r>
      <w:r>
        <w:t>zadávací</w:t>
      </w:r>
      <w:r>
        <w:rPr>
          <w:spacing w:val="4"/>
        </w:rPr>
        <w:t xml:space="preserve"> </w:t>
      </w:r>
      <w:r>
        <w:rPr>
          <w:spacing w:val="-1"/>
        </w:rPr>
        <w:t>dokumentace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technická</w:t>
      </w:r>
      <w:r>
        <w:rPr>
          <w:spacing w:val="5"/>
        </w:rPr>
        <w:t xml:space="preserve"> </w:t>
      </w:r>
      <w:r>
        <w:rPr>
          <w:spacing w:val="-1"/>
        </w:rPr>
        <w:t>podpora</w:t>
      </w:r>
      <w:r>
        <w:rPr>
          <w:spacing w:val="6"/>
        </w:rPr>
        <w:t xml:space="preserve"> </w:t>
      </w:r>
      <w:r>
        <w:t>při</w:t>
      </w:r>
      <w:r>
        <w:rPr>
          <w:spacing w:val="4"/>
        </w:rPr>
        <w:t xml:space="preserve"> </w:t>
      </w:r>
      <w:r>
        <w:t>organizaci</w:t>
      </w:r>
      <w:r>
        <w:rPr>
          <w:spacing w:val="4"/>
        </w:rPr>
        <w:t xml:space="preserve"> </w:t>
      </w:r>
      <w:r>
        <w:rPr>
          <w:spacing w:val="-1"/>
        </w:rPr>
        <w:t>veřejné</w:t>
      </w:r>
      <w:r>
        <w:rPr>
          <w:spacing w:val="5"/>
        </w:rPr>
        <w:t xml:space="preserve"> </w:t>
      </w:r>
      <w:r>
        <w:t>zakázky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poskytování</w:t>
      </w:r>
      <w:r>
        <w:rPr>
          <w:spacing w:val="74"/>
          <w:w w:val="99"/>
        </w:rPr>
        <w:t xml:space="preserve"> </w:t>
      </w:r>
      <w:r>
        <w:rPr>
          <w:spacing w:val="-1"/>
        </w:rPr>
        <w:t>energetických</w:t>
      </w:r>
      <w:r>
        <w:rPr>
          <w:spacing w:val="16"/>
        </w:rPr>
        <w:t xml:space="preserve"> </w:t>
      </w:r>
      <w:r>
        <w:t>služeb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zaručenými</w:t>
      </w:r>
      <w:r>
        <w:rPr>
          <w:spacing w:val="16"/>
        </w:rPr>
        <w:t xml:space="preserve"> </w:t>
      </w:r>
      <w:r>
        <w:t>úsporami</w:t>
      </w:r>
      <w:r>
        <w:rPr>
          <w:spacing w:val="16"/>
        </w:rPr>
        <w:t xml:space="preserve"> </w:t>
      </w:r>
      <w:r>
        <w:rPr>
          <w:spacing w:val="-1"/>
        </w:rPr>
        <w:t>energie.</w:t>
      </w:r>
      <w:r>
        <w:rPr>
          <w:spacing w:val="17"/>
        </w:rPr>
        <w:t xml:space="preserve"> </w:t>
      </w:r>
      <w:r>
        <w:rPr>
          <w:spacing w:val="-1"/>
        </w:rPr>
        <w:t>Příkazce</w:t>
      </w:r>
      <w:r>
        <w:rPr>
          <w:spacing w:val="17"/>
        </w:rPr>
        <w:t xml:space="preserve"> </w:t>
      </w:r>
      <w:r>
        <w:t>předpokládá,</w:t>
      </w:r>
      <w:r>
        <w:rPr>
          <w:spacing w:val="16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1"/>
        </w:rPr>
        <w:t>výběrové</w:t>
      </w:r>
      <w:r>
        <w:rPr>
          <w:spacing w:val="17"/>
        </w:rPr>
        <w:t xml:space="preserve"> </w:t>
      </w:r>
      <w:r>
        <w:t>řízení</w:t>
      </w:r>
      <w:r>
        <w:rPr>
          <w:spacing w:val="81"/>
          <w:w w:val="99"/>
        </w:rPr>
        <w:t xml:space="preserve"> </w:t>
      </w:r>
      <w:r>
        <w:rPr>
          <w:rFonts w:cs="Tahoma"/>
          <w:spacing w:val="-1"/>
        </w:rPr>
        <w:t>bude</w:t>
      </w:r>
      <w:r>
        <w:rPr>
          <w:rFonts w:cs="Tahoma"/>
          <w:spacing w:val="22"/>
        </w:rPr>
        <w:t xml:space="preserve"> </w:t>
      </w:r>
      <w:r>
        <w:rPr>
          <w:rFonts w:cs="Tahoma"/>
        </w:rPr>
        <w:t>v</w:t>
      </w:r>
      <w:r>
        <w:t>edeno</w:t>
      </w:r>
      <w:r>
        <w:rPr>
          <w:spacing w:val="23"/>
        </w:rPr>
        <w:t xml:space="preserve"> </w:t>
      </w:r>
      <w:r>
        <w:t>formou</w:t>
      </w:r>
      <w:r>
        <w:rPr>
          <w:spacing w:val="22"/>
        </w:rPr>
        <w:t xml:space="preserve"> </w:t>
      </w:r>
      <w:r>
        <w:rPr>
          <w:spacing w:val="-1"/>
        </w:rPr>
        <w:t>jednacího</w:t>
      </w:r>
      <w:r>
        <w:rPr>
          <w:spacing w:val="21"/>
        </w:rPr>
        <w:t xml:space="preserve"> </w:t>
      </w:r>
      <w:r>
        <w:t>řízení</w:t>
      </w:r>
      <w:r>
        <w:rPr>
          <w:spacing w:val="21"/>
        </w:rPr>
        <w:t xml:space="preserve"> 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uveřejněním</w:t>
      </w:r>
      <w:r>
        <w:rPr>
          <w:spacing w:val="24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souladu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zákonem</w:t>
      </w:r>
      <w:r>
        <w:rPr>
          <w:spacing w:val="24"/>
        </w:rPr>
        <w:t xml:space="preserve"> </w:t>
      </w:r>
      <w:r>
        <w:rPr>
          <w:spacing w:val="-1"/>
        </w:rPr>
        <w:t>č.</w:t>
      </w:r>
      <w:r>
        <w:rPr>
          <w:spacing w:val="25"/>
        </w:rPr>
        <w:t xml:space="preserve"> </w:t>
      </w:r>
      <w:r>
        <w:rPr>
          <w:spacing w:val="-1"/>
        </w:rPr>
        <w:t>134/2016</w:t>
      </w:r>
      <w:r>
        <w:rPr>
          <w:spacing w:val="22"/>
        </w:rPr>
        <w:t xml:space="preserve"> </w:t>
      </w:r>
      <w:r>
        <w:t>Sb.,</w:t>
      </w:r>
      <w:r>
        <w:rPr>
          <w:spacing w:val="20"/>
        </w:rPr>
        <w:t xml:space="preserve"> </w:t>
      </w:r>
      <w:r>
        <w:t>o</w:t>
      </w:r>
      <w:r>
        <w:rPr>
          <w:spacing w:val="74"/>
          <w:w w:val="99"/>
        </w:rPr>
        <w:t xml:space="preserve"> </w:t>
      </w:r>
      <w:r>
        <w:t>zadávání</w:t>
      </w:r>
      <w:r>
        <w:rPr>
          <w:spacing w:val="-8"/>
        </w:rPr>
        <w:t xml:space="preserve"> </w:t>
      </w:r>
      <w:r>
        <w:rPr>
          <w:spacing w:val="-1"/>
        </w:rPr>
        <w:t>veřejných</w:t>
      </w:r>
      <w:r>
        <w:rPr>
          <w:spacing w:val="-8"/>
        </w:rPr>
        <w:t xml:space="preserve"> </w:t>
      </w:r>
      <w:r>
        <w:t>zakázek,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</w:t>
      </w:r>
      <w:r>
        <w:rPr>
          <w:spacing w:val="-8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rPr>
          <w:spacing w:val="-1"/>
        </w:rPr>
        <w:t>jen</w:t>
      </w:r>
      <w:r>
        <w:rPr>
          <w:spacing w:val="-8"/>
        </w:rPr>
        <w:t xml:space="preserve"> </w:t>
      </w:r>
      <w:r>
        <w:t>„ZZVZ“)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1"/>
        <w:rPr>
          <w:rFonts w:ascii="Tahoma" w:eastAsia="Tahoma" w:hAnsi="Tahoma" w:cs="Tahoma"/>
          <w:sz w:val="15"/>
          <w:szCs w:val="15"/>
        </w:rPr>
      </w:pPr>
    </w:p>
    <w:p w:rsidR="00DE4291" w:rsidRDefault="0082145A">
      <w:pPr>
        <w:numPr>
          <w:ilvl w:val="0"/>
          <w:numId w:val="5"/>
        </w:numPr>
        <w:tabs>
          <w:tab w:val="left" w:pos="515"/>
        </w:tabs>
        <w:rPr>
          <w:rFonts w:ascii="Tahoma" w:eastAsia="Tahoma" w:hAnsi="Tahoma" w:cs="Tahoma"/>
          <w:sz w:val="20"/>
          <w:szCs w:val="20"/>
        </w:rPr>
      </w:pPr>
      <w:bookmarkStart w:id="4" w:name="2._Smluvní_strany_se_dohodly_na_změně_Čl"/>
      <w:bookmarkEnd w:id="4"/>
      <w:r>
        <w:rPr>
          <w:rFonts w:ascii="Tahoma" w:hAnsi="Tahoma"/>
          <w:spacing w:val="-1"/>
          <w:sz w:val="20"/>
        </w:rPr>
        <w:t>Smluvní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strany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se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dohodly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na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změně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Článku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II.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Předmět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smlouvy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takto:</w:t>
      </w:r>
    </w:p>
    <w:p w:rsidR="00DE4291" w:rsidRDefault="0082145A">
      <w:pPr>
        <w:pStyle w:val="Zkladntext"/>
        <w:numPr>
          <w:ilvl w:val="1"/>
          <w:numId w:val="5"/>
        </w:numPr>
        <w:tabs>
          <w:tab w:val="left" w:pos="839"/>
        </w:tabs>
        <w:spacing w:before="154"/>
        <w:ind w:hanging="360"/>
        <w:rPr>
          <w:rFonts w:cs="Tahoma"/>
        </w:rPr>
      </w:pPr>
      <w:r>
        <w:rPr>
          <w:spacing w:val="-1"/>
        </w:rPr>
        <w:t>Odstavce</w:t>
      </w:r>
      <w:r>
        <w:rPr>
          <w:spacing w:val="-4"/>
        </w:rPr>
        <w:t xml:space="preserve"> </w:t>
      </w:r>
      <w:r>
        <w:t>2.4,</w:t>
      </w:r>
      <w:r>
        <w:rPr>
          <w:spacing w:val="-3"/>
        </w:rPr>
        <w:t xml:space="preserve"> </w:t>
      </w:r>
      <w:r>
        <w:rPr>
          <w:spacing w:val="-1"/>
        </w:rPr>
        <w:t>2.5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2.6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ruší</w:t>
      </w:r>
    </w:p>
    <w:p w:rsidR="00DE4291" w:rsidRDefault="0082145A">
      <w:pPr>
        <w:pStyle w:val="Zkladntext"/>
        <w:numPr>
          <w:ilvl w:val="1"/>
          <w:numId w:val="5"/>
        </w:numPr>
        <w:tabs>
          <w:tab w:val="left" w:pos="839"/>
        </w:tabs>
        <w:spacing w:before="49"/>
        <w:ind w:hanging="360"/>
        <w:rPr>
          <w:rFonts w:cs="Tahoma"/>
        </w:rPr>
      </w:pPr>
      <w:r>
        <w:rPr>
          <w:spacing w:val="-1"/>
        </w:rPr>
        <w:t>Stávající</w:t>
      </w:r>
      <w:r>
        <w:rPr>
          <w:spacing w:val="-5"/>
        </w:rPr>
        <w:t xml:space="preserve"> </w:t>
      </w:r>
      <w:r>
        <w:rPr>
          <w:spacing w:val="-1"/>
        </w:rPr>
        <w:t>odstavec</w:t>
      </w:r>
      <w:r>
        <w:rPr>
          <w:spacing w:val="-5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přečísluje</w:t>
      </w:r>
      <w:r>
        <w:rPr>
          <w:spacing w:val="-6"/>
        </w:rPr>
        <w:t xml:space="preserve"> </w:t>
      </w:r>
      <w:r>
        <w:rPr>
          <w:spacing w:val="-1"/>
        </w:rPr>
        <w:t>jako</w:t>
      </w:r>
      <w:r>
        <w:rPr>
          <w:spacing w:val="-4"/>
        </w:rPr>
        <w:t xml:space="preserve"> </w:t>
      </w:r>
      <w:r>
        <w:rPr>
          <w:spacing w:val="-1"/>
        </w:rPr>
        <w:t>odstavec</w:t>
      </w:r>
      <w:r>
        <w:rPr>
          <w:spacing w:val="-5"/>
        </w:rPr>
        <w:t xml:space="preserve"> </w:t>
      </w:r>
      <w:r>
        <w:t>2.8</w:t>
      </w:r>
    </w:p>
    <w:p w:rsidR="00DE4291" w:rsidRDefault="00DE4291">
      <w:pPr>
        <w:rPr>
          <w:rFonts w:ascii="Tahoma" w:eastAsia="Tahoma" w:hAnsi="Tahoma" w:cs="Tahoma"/>
        </w:rPr>
        <w:sectPr w:rsidR="00DE4291" w:rsidSect="00741A72">
          <w:headerReference w:type="default" r:id="rId7"/>
          <w:footerReference w:type="default" r:id="rId8"/>
          <w:type w:val="continuous"/>
          <w:pgSz w:w="11910" w:h="16840"/>
          <w:pgMar w:top="1418" w:right="1300" w:bottom="1040" w:left="1300" w:header="427" w:footer="854" w:gutter="0"/>
          <w:pgNumType w:start="1"/>
          <w:cols w:space="708"/>
        </w:sectPr>
      </w:pPr>
    </w:p>
    <w:p w:rsidR="00DE4291" w:rsidRDefault="0082145A">
      <w:pPr>
        <w:pStyle w:val="Zkladntext"/>
        <w:numPr>
          <w:ilvl w:val="1"/>
          <w:numId w:val="5"/>
        </w:numPr>
        <w:tabs>
          <w:tab w:val="left" w:pos="839"/>
        </w:tabs>
        <w:spacing w:before="9"/>
        <w:ind w:hanging="360"/>
      </w:pPr>
      <w:r>
        <w:rPr>
          <w:spacing w:val="-1"/>
        </w:rPr>
        <w:t>Do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vkládají</w:t>
      </w:r>
      <w:r>
        <w:rPr>
          <w:spacing w:val="-4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rPr>
          <w:spacing w:val="-1"/>
        </w:rPr>
        <w:t>odstavce</w:t>
      </w:r>
      <w:r>
        <w:rPr>
          <w:spacing w:val="-4"/>
        </w:rPr>
        <w:t xml:space="preserve"> </w:t>
      </w:r>
      <w:r>
        <w:t>2.4,</w:t>
      </w:r>
      <w:r>
        <w:rPr>
          <w:spacing w:val="-5"/>
        </w:rPr>
        <w:t xml:space="preserve"> </w:t>
      </w:r>
      <w:r>
        <w:rPr>
          <w:spacing w:val="-1"/>
        </w:rPr>
        <w:t>2.5,</w:t>
      </w:r>
      <w:r>
        <w:rPr>
          <w:spacing w:val="-3"/>
        </w:rPr>
        <w:t xml:space="preserve"> </w:t>
      </w:r>
      <w:r>
        <w:t>2.6,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2.7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tomto</w:t>
      </w:r>
      <w:r>
        <w:rPr>
          <w:spacing w:val="-5"/>
        </w:rPr>
        <w:t xml:space="preserve"> </w:t>
      </w:r>
      <w:r>
        <w:t>znění: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1"/>
        <w:rPr>
          <w:rFonts w:ascii="Tahoma" w:eastAsia="Tahoma" w:hAnsi="Tahoma" w:cs="Tahoma"/>
          <w:sz w:val="16"/>
          <w:szCs w:val="16"/>
        </w:rPr>
      </w:pPr>
    </w:p>
    <w:p w:rsidR="00DE4291" w:rsidRDefault="0082145A">
      <w:pPr>
        <w:pStyle w:val="Nadpis2"/>
        <w:numPr>
          <w:ilvl w:val="1"/>
          <w:numId w:val="4"/>
        </w:numPr>
        <w:tabs>
          <w:tab w:val="left" w:pos="2245"/>
        </w:tabs>
        <w:spacing w:line="274" w:lineRule="auto"/>
        <w:ind w:right="118" w:firstLine="0"/>
        <w:jc w:val="both"/>
        <w:rPr>
          <w:rFonts w:cs="Tahoma"/>
          <w:b w:val="0"/>
          <w:bCs w:val="0"/>
        </w:rPr>
      </w:pPr>
      <w:r>
        <w:rPr>
          <w:spacing w:val="-1"/>
        </w:rPr>
        <w:t>Příprava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kompletace</w:t>
      </w:r>
      <w:r>
        <w:rPr>
          <w:spacing w:val="-2"/>
        </w:rPr>
        <w:t xml:space="preserve"> </w:t>
      </w:r>
      <w:r>
        <w:rPr>
          <w:spacing w:val="-1"/>
        </w:rPr>
        <w:t>podkladů</w:t>
      </w:r>
      <w:r>
        <w:rPr>
          <w:spacing w:val="-3"/>
        </w:rPr>
        <w:t xml:space="preserve"> </w:t>
      </w:r>
      <w:r>
        <w:rPr>
          <w:spacing w:val="-1"/>
        </w:rPr>
        <w:t>potřebných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spacing w:val="-1"/>
        </w:rPr>
        <w:t>zpracování</w:t>
      </w:r>
      <w:r>
        <w:rPr>
          <w:spacing w:val="-5"/>
        </w:rPr>
        <w:t xml:space="preserve"> </w:t>
      </w:r>
      <w:r>
        <w:rPr>
          <w:spacing w:val="-1"/>
        </w:rPr>
        <w:t>zadávací</w:t>
      </w:r>
      <w:r>
        <w:rPr>
          <w:spacing w:val="85"/>
          <w:w w:val="99"/>
        </w:rPr>
        <w:t xml:space="preserve"> </w:t>
      </w:r>
      <w:r>
        <w:rPr>
          <w:spacing w:val="-1"/>
        </w:rPr>
        <w:t>dokumentace:</w:t>
      </w:r>
    </w:p>
    <w:p w:rsidR="00DE4291" w:rsidRDefault="0082145A">
      <w:pPr>
        <w:pStyle w:val="Zkladntext"/>
        <w:spacing w:before="122" w:line="276" w:lineRule="auto"/>
        <w:ind w:left="1251" w:right="118"/>
        <w:jc w:val="both"/>
        <w:rPr>
          <w:rFonts w:cs="Tahoma"/>
        </w:rPr>
      </w:pPr>
      <w:r>
        <w:rPr>
          <w:rFonts w:cs="Tahoma"/>
          <w:spacing w:val="-1"/>
        </w:rPr>
        <w:t>Specifikace</w:t>
      </w:r>
      <w:r>
        <w:rPr>
          <w:rFonts w:cs="Tahoma"/>
          <w:spacing w:val="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6"/>
        </w:rPr>
        <w:t xml:space="preserve"> </w:t>
      </w:r>
      <w:r>
        <w:rPr>
          <w:rFonts w:cs="Tahoma"/>
          <w:spacing w:val="-1"/>
        </w:rPr>
        <w:t>kompletace</w:t>
      </w:r>
      <w:r>
        <w:rPr>
          <w:rFonts w:cs="Tahoma"/>
          <w:spacing w:val="5"/>
        </w:rPr>
        <w:t xml:space="preserve"> </w:t>
      </w:r>
      <w:r>
        <w:rPr>
          <w:rFonts w:cs="Tahoma"/>
          <w:spacing w:val="-1"/>
        </w:rPr>
        <w:t>všech</w:t>
      </w:r>
      <w:r>
        <w:rPr>
          <w:rFonts w:cs="Tahoma"/>
          <w:spacing w:val="5"/>
        </w:rPr>
        <w:t xml:space="preserve"> </w:t>
      </w:r>
      <w:r>
        <w:rPr>
          <w:rFonts w:cs="Tahoma"/>
        </w:rPr>
        <w:t>pot</w:t>
      </w:r>
      <w:r>
        <w:t>řebných</w:t>
      </w:r>
      <w:r>
        <w:rPr>
          <w:spacing w:val="5"/>
        </w:rPr>
        <w:t xml:space="preserve"> </w:t>
      </w:r>
      <w:r>
        <w:t>údajů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podkladů</w:t>
      </w:r>
      <w:r>
        <w:rPr>
          <w:spacing w:val="5"/>
        </w:rPr>
        <w:t xml:space="preserve"> </w:t>
      </w:r>
      <w:r>
        <w:t>potřebných</w:t>
      </w:r>
      <w:r>
        <w:rPr>
          <w:spacing w:val="5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zpracování</w:t>
      </w:r>
      <w:r>
        <w:rPr>
          <w:spacing w:val="63"/>
          <w:w w:val="99"/>
        </w:rPr>
        <w:t xml:space="preserve"> </w:t>
      </w:r>
      <w:r>
        <w:rPr>
          <w:rFonts w:cs="Tahoma"/>
        </w:rPr>
        <w:t>zadávací</w:t>
      </w:r>
      <w:r>
        <w:rPr>
          <w:rFonts w:cs="Tahoma"/>
          <w:spacing w:val="31"/>
        </w:rPr>
        <w:t xml:space="preserve"> </w:t>
      </w:r>
      <w:r>
        <w:rPr>
          <w:rFonts w:cs="Tahoma"/>
          <w:spacing w:val="-1"/>
        </w:rPr>
        <w:t>dokumentace</w:t>
      </w:r>
      <w:r>
        <w:rPr>
          <w:rFonts w:cs="Tahoma"/>
          <w:spacing w:val="33"/>
        </w:rPr>
        <w:t xml:space="preserve"> </w:t>
      </w:r>
      <w:r>
        <w:rPr>
          <w:rFonts w:cs="Tahoma"/>
        </w:rPr>
        <w:t>tak,</w:t>
      </w:r>
      <w:r>
        <w:rPr>
          <w:rFonts w:cs="Tahoma"/>
          <w:spacing w:val="32"/>
        </w:rPr>
        <w:t xml:space="preserve"> </w:t>
      </w:r>
      <w:r>
        <w:rPr>
          <w:rFonts w:cs="Tahoma"/>
        </w:rPr>
        <w:t>aby</w:t>
      </w:r>
      <w:r>
        <w:rPr>
          <w:rFonts w:cs="Tahoma"/>
          <w:spacing w:val="31"/>
        </w:rPr>
        <w:t xml:space="preserve"> </w:t>
      </w:r>
      <w:r>
        <w:rPr>
          <w:rFonts w:cs="Tahoma"/>
          <w:spacing w:val="-1"/>
        </w:rPr>
        <w:t>byla</w:t>
      </w:r>
      <w:r>
        <w:rPr>
          <w:rFonts w:cs="Tahoma"/>
          <w:spacing w:val="33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31"/>
        </w:rPr>
        <w:t xml:space="preserve"> </w:t>
      </w:r>
      <w:r>
        <w:rPr>
          <w:rFonts w:cs="Tahoma"/>
        </w:rPr>
        <w:t>souladu</w:t>
      </w:r>
      <w:r>
        <w:rPr>
          <w:rFonts w:cs="Tahoma"/>
          <w:spacing w:val="3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32"/>
        </w:rPr>
        <w:t xml:space="preserve"> </w:t>
      </w:r>
      <w:r>
        <w:rPr>
          <w:rFonts w:cs="Tahoma"/>
        </w:rPr>
        <w:t>požadavky</w:t>
      </w:r>
      <w:r>
        <w:rPr>
          <w:rFonts w:cs="Tahoma"/>
          <w:spacing w:val="30"/>
        </w:rPr>
        <w:t xml:space="preserve"> </w:t>
      </w:r>
      <w:r>
        <w:rPr>
          <w:rFonts w:cs="Tahoma"/>
        </w:rPr>
        <w:t>pravidel</w:t>
      </w:r>
      <w:r>
        <w:rPr>
          <w:rFonts w:cs="Tahoma"/>
          <w:spacing w:val="32"/>
        </w:rPr>
        <w:t xml:space="preserve"> </w:t>
      </w:r>
      <w:r>
        <w:rPr>
          <w:rFonts w:cs="Tahoma"/>
        </w:rPr>
        <w:t>programu</w:t>
      </w:r>
      <w:r>
        <w:rPr>
          <w:rFonts w:cs="Tahoma"/>
          <w:spacing w:val="31"/>
        </w:rPr>
        <w:t xml:space="preserve"> </w:t>
      </w:r>
      <w:r>
        <w:rPr>
          <w:rFonts w:cs="Tahoma"/>
          <w:spacing w:val="-1"/>
        </w:rPr>
        <w:t>OPŽP,</w:t>
      </w:r>
      <w:r>
        <w:rPr>
          <w:rFonts w:cs="Tahoma"/>
          <w:spacing w:val="54"/>
          <w:w w:val="99"/>
        </w:rPr>
        <w:t xml:space="preserve"> </w:t>
      </w:r>
      <w:r>
        <w:rPr>
          <w:rFonts w:cs="Tahoma"/>
          <w:spacing w:val="-1"/>
        </w:rPr>
        <w:t>metodikou</w:t>
      </w:r>
      <w:r>
        <w:rPr>
          <w:rFonts w:cs="Tahoma"/>
          <w:spacing w:val="19"/>
        </w:rPr>
        <w:t xml:space="preserve"> </w:t>
      </w:r>
      <w:r>
        <w:rPr>
          <w:rFonts w:cs="Tahoma"/>
        </w:rPr>
        <w:t>„Pokyny</w:t>
      </w:r>
      <w:r>
        <w:rPr>
          <w:rFonts w:cs="Tahoma"/>
          <w:spacing w:val="19"/>
        </w:rPr>
        <w:t xml:space="preserve"> </w:t>
      </w:r>
      <w:r>
        <w:rPr>
          <w:rFonts w:cs="Tahoma"/>
        </w:rPr>
        <w:t>pro</w:t>
      </w:r>
      <w:r>
        <w:rPr>
          <w:rFonts w:cs="Tahoma"/>
          <w:spacing w:val="20"/>
        </w:rPr>
        <w:t xml:space="preserve"> </w:t>
      </w:r>
      <w:r>
        <w:rPr>
          <w:rFonts w:cs="Tahoma"/>
        </w:rPr>
        <w:t>žadatele</w:t>
      </w:r>
      <w:r>
        <w:rPr>
          <w:rFonts w:cs="Tahoma"/>
          <w:spacing w:val="22"/>
        </w:rPr>
        <w:t xml:space="preserve"> </w:t>
      </w:r>
      <w:r>
        <w:rPr>
          <w:rFonts w:cs="Tahoma"/>
          <w:spacing w:val="-1"/>
        </w:rPr>
        <w:t>využívající</w:t>
      </w:r>
      <w:r>
        <w:rPr>
          <w:rFonts w:cs="Tahoma"/>
          <w:spacing w:val="20"/>
        </w:rPr>
        <w:t xml:space="preserve"> </w:t>
      </w:r>
      <w:r>
        <w:rPr>
          <w:rFonts w:cs="Tahoma"/>
        </w:rPr>
        <w:t>kombinaci</w:t>
      </w:r>
      <w:r>
        <w:rPr>
          <w:rFonts w:cs="Tahoma"/>
          <w:spacing w:val="20"/>
        </w:rPr>
        <w:t xml:space="preserve"> </w:t>
      </w:r>
      <w:r>
        <w:rPr>
          <w:rFonts w:cs="Tahoma"/>
          <w:spacing w:val="-1"/>
        </w:rPr>
        <w:t>podpory</w:t>
      </w:r>
      <w:r>
        <w:rPr>
          <w:rFonts w:cs="Tahoma"/>
          <w:spacing w:val="19"/>
        </w:rPr>
        <w:t xml:space="preserve"> </w:t>
      </w:r>
      <w:r>
        <w:rPr>
          <w:rFonts w:cs="Tahoma"/>
        </w:rPr>
        <w:t>z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OPŽP</w:t>
      </w:r>
      <w:r>
        <w:rPr>
          <w:rFonts w:cs="Tahoma"/>
          <w:spacing w:val="20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21"/>
        </w:rPr>
        <w:t xml:space="preserve"> </w:t>
      </w:r>
      <w:r>
        <w:rPr>
          <w:rFonts w:cs="Tahoma"/>
        </w:rPr>
        <w:t>metody</w:t>
      </w:r>
      <w:r>
        <w:rPr>
          <w:rFonts w:cs="Tahoma"/>
          <w:spacing w:val="19"/>
        </w:rPr>
        <w:t xml:space="preserve"> </w:t>
      </w:r>
      <w:r>
        <w:rPr>
          <w:rFonts w:cs="Tahoma"/>
        </w:rPr>
        <w:t>EPC”,</w:t>
      </w:r>
      <w:r>
        <w:rPr>
          <w:rFonts w:cs="Tahoma"/>
          <w:spacing w:val="58"/>
          <w:w w:val="99"/>
        </w:rPr>
        <w:t xml:space="preserve"> </w:t>
      </w:r>
      <w:r>
        <w:rPr>
          <w:spacing w:val="-1"/>
        </w:rPr>
        <w:t>podmínkami</w:t>
      </w:r>
      <w:r>
        <w:rPr>
          <w:spacing w:val="-5"/>
        </w:rPr>
        <w:t xml:space="preserve"> </w:t>
      </w:r>
      <w:r>
        <w:rPr>
          <w:spacing w:val="-1"/>
        </w:rPr>
        <w:t>výzvy</w:t>
      </w:r>
      <w:r>
        <w:rPr>
          <w:spacing w:val="-4"/>
        </w:rPr>
        <w:t xml:space="preserve"> </w:t>
      </w:r>
      <w:r>
        <w:rPr>
          <w:spacing w:val="-1"/>
        </w:rPr>
        <w:t>č.</w:t>
      </w:r>
      <w:r>
        <w:rPr>
          <w:spacing w:val="-5"/>
        </w:rPr>
        <w:t xml:space="preserve"> </w:t>
      </w:r>
      <w:r>
        <w:rPr>
          <w:rFonts w:cs="Tahoma"/>
          <w:spacing w:val="-1"/>
        </w:rPr>
        <w:t>121.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OPŽP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požadavky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ZZVZ.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11"/>
        <w:rPr>
          <w:rFonts w:ascii="Tahoma" w:eastAsia="Tahoma" w:hAnsi="Tahoma" w:cs="Tahoma"/>
        </w:rPr>
      </w:pPr>
    </w:p>
    <w:p w:rsidR="00DE4291" w:rsidRDefault="0082145A">
      <w:pPr>
        <w:pStyle w:val="Nadpis2"/>
        <w:numPr>
          <w:ilvl w:val="1"/>
          <w:numId w:val="4"/>
        </w:numPr>
        <w:tabs>
          <w:tab w:val="left" w:pos="1252"/>
        </w:tabs>
        <w:spacing w:line="274" w:lineRule="auto"/>
        <w:ind w:right="119" w:hanging="567"/>
        <w:jc w:val="left"/>
        <w:rPr>
          <w:b w:val="0"/>
          <w:bCs w:val="0"/>
        </w:rPr>
      </w:pPr>
      <w:r>
        <w:rPr>
          <w:spacing w:val="-1"/>
        </w:rPr>
        <w:t>Zpracování</w:t>
      </w:r>
      <w:r>
        <w:rPr>
          <w:spacing w:val="2"/>
        </w:rPr>
        <w:t xml:space="preserve"> </w:t>
      </w:r>
      <w:r>
        <w:rPr>
          <w:spacing w:val="-1"/>
        </w:rPr>
        <w:t xml:space="preserve">kompletní </w:t>
      </w:r>
      <w:r>
        <w:t xml:space="preserve">zadávací </w:t>
      </w:r>
      <w:r>
        <w:rPr>
          <w:spacing w:val="-1"/>
        </w:rPr>
        <w:t xml:space="preserve">dokumentace </w:t>
      </w:r>
      <w:r>
        <w:t>zahrnující v</w:t>
      </w:r>
      <w:r>
        <w:rPr>
          <w:spacing w:val="-1"/>
        </w:rPr>
        <w:t xml:space="preserve"> minimálním</w:t>
      </w:r>
      <w:r>
        <w:rPr>
          <w:spacing w:val="2"/>
        </w:rPr>
        <w:t xml:space="preserve"> </w:t>
      </w:r>
      <w:r>
        <w:rPr>
          <w:spacing w:val="-1"/>
        </w:rPr>
        <w:t>rozsahu</w:t>
      </w:r>
      <w:r>
        <w:rPr>
          <w:spacing w:val="68"/>
          <w:w w:val="99"/>
        </w:rPr>
        <w:t xml:space="preserve"> </w:t>
      </w:r>
      <w:r>
        <w:rPr>
          <w:spacing w:val="-1"/>
        </w:rPr>
        <w:t>tyto</w:t>
      </w:r>
      <w:r>
        <w:rPr>
          <w:spacing w:val="-12"/>
        </w:rPr>
        <w:t xml:space="preserve"> </w:t>
      </w:r>
      <w:r>
        <w:t>části: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26" w:line="242" w:lineRule="exact"/>
        <w:ind w:right="118" w:hanging="566"/>
        <w:jc w:val="both"/>
        <w:rPr>
          <w:rFonts w:cs="Tahoma"/>
        </w:rPr>
      </w:pPr>
      <w:r>
        <w:t>Vypracování</w:t>
      </w:r>
      <w:r>
        <w:rPr>
          <w:spacing w:val="29"/>
        </w:rPr>
        <w:t xml:space="preserve"> </w:t>
      </w:r>
      <w:r>
        <w:t>návrhu</w:t>
      </w:r>
      <w:r>
        <w:rPr>
          <w:spacing w:val="28"/>
        </w:rPr>
        <w:t xml:space="preserve"> </w:t>
      </w:r>
      <w:r>
        <w:rPr>
          <w:spacing w:val="-1"/>
        </w:rPr>
        <w:t>textové</w:t>
      </w:r>
      <w:r>
        <w:rPr>
          <w:spacing w:val="31"/>
        </w:rPr>
        <w:t xml:space="preserve"> </w:t>
      </w:r>
      <w:r>
        <w:rPr>
          <w:spacing w:val="-1"/>
        </w:rPr>
        <w:t>části</w:t>
      </w:r>
      <w:r>
        <w:rPr>
          <w:spacing w:val="29"/>
        </w:rPr>
        <w:t xml:space="preserve"> </w:t>
      </w:r>
      <w:r>
        <w:t>zadávací</w:t>
      </w:r>
      <w:r>
        <w:rPr>
          <w:spacing w:val="30"/>
        </w:rPr>
        <w:t xml:space="preserve"> </w:t>
      </w:r>
      <w:r>
        <w:rPr>
          <w:spacing w:val="-1"/>
        </w:rPr>
        <w:t>dokumentace</w:t>
      </w:r>
      <w:r>
        <w:rPr>
          <w:spacing w:val="3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1"/>
        </w:rPr>
        <w:t>podrobnostech</w:t>
      </w:r>
      <w:r>
        <w:rPr>
          <w:spacing w:val="29"/>
        </w:rPr>
        <w:t xml:space="preserve"> </w:t>
      </w:r>
      <w:r>
        <w:rPr>
          <w:spacing w:val="-1"/>
        </w:rPr>
        <w:t>stanovených</w:t>
      </w:r>
      <w:r>
        <w:rPr>
          <w:spacing w:val="82"/>
          <w:w w:val="99"/>
        </w:rPr>
        <w:t xml:space="preserve"> </w:t>
      </w:r>
      <w:r>
        <w:t>ZZVZ</w:t>
      </w:r>
      <w:r>
        <w:rPr>
          <w:spacing w:val="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pokyny</w:t>
      </w:r>
      <w:r>
        <w:rPr>
          <w:spacing w:val="13"/>
        </w:rPr>
        <w:t xml:space="preserve"> </w:t>
      </w:r>
      <w:r>
        <w:t>příkazce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1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požadavky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podmínkami</w:t>
      </w:r>
      <w:r>
        <w:rPr>
          <w:spacing w:val="13"/>
        </w:rPr>
        <w:t xml:space="preserve"> </w:t>
      </w:r>
      <w:r>
        <w:t>výzvy</w:t>
      </w:r>
      <w:r>
        <w:rPr>
          <w:spacing w:val="16"/>
        </w:rPr>
        <w:t xml:space="preserve"> </w:t>
      </w:r>
      <w:r>
        <w:rPr>
          <w:spacing w:val="-1"/>
        </w:rPr>
        <w:t>č.</w:t>
      </w:r>
      <w:r>
        <w:rPr>
          <w:spacing w:val="13"/>
        </w:rPr>
        <w:t xml:space="preserve"> </w:t>
      </w:r>
      <w:r>
        <w:t>121.</w:t>
      </w:r>
      <w:r>
        <w:rPr>
          <w:spacing w:val="26"/>
          <w:w w:val="99"/>
        </w:rPr>
        <w:t xml:space="preserve"> </w:t>
      </w:r>
      <w:r>
        <w:rPr>
          <w:spacing w:val="-1"/>
        </w:rPr>
        <w:t>OPŽP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8" w:line="242" w:lineRule="exact"/>
        <w:ind w:right="119" w:hanging="566"/>
      </w:pPr>
      <w:r>
        <w:t>Vypracování</w:t>
      </w:r>
      <w:r>
        <w:rPr>
          <w:spacing w:val="25"/>
        </w:rPr>
        <w:t xml:space="preserve"> </w:t>
      </w:r>
      <w:r>
        <w:t>návrhu</w:t>
      </w:r>
      <w:r>
        <w:rPr>
          <w:spacing w:val="21"/>
        </w:rPr>
        <w:t xml:space="preserve"> </w:t>
      </w:r>
      <w:r>
        <w:t>textu</w:t>
      </w:r>
      <w:r>
        <w:rPr>
          <w:spacing w:val="24"/>
        </w:rPr>
        <w:t xml:space="preserve"> </w:t>
      </w:r>
      <w:r>
        <w:rPr>
          <w:spacing w:val="-1"/>
        </w:rPr>
        <w:t>obchodních</w:t>
      </w:r>
      <w:r>
        <w:rPr>
          <w:spacing w:val="25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rPr>
          <w:spacing w:val="-1"/>
        </w:rPr>
        <w:t>ve</w:t>
      </w:r>
      <w:r>
        <w:rPr>
          <w:spacing w:val="26"/>
        </w:rPr>
        <w:t xml:space="preserve"> </w:t>
      </w:r>
      <w:r>
        <w:t>formě</w:t>
      </w:r>
      <w:r>
        <w:rPr>
          <w:spacing w:val="23"/>
        </w:rPr>
        <w:t xml:space="preserve"> </w:t>
      </w:r>
      <w:r>
        <w:t>smlouvy</w:t>
      </w:r>
      <w:r>
        <w:rPr>
          <w:spacing w:val="22"/>
        </w:rPr>
        <w:t xml:space="preserve"> </w:t>
      </w:r>
      <w:r>
        <w:t>EPC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příloh</w:t>
      </w:r>
      <w:r>
        <w:rPr>
          <w:spacing w:val="24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této</w:t>
      </w:r>
      <w:r>
        <w:rPr>
          <w:spacing w:val="34"/>
          <w:w w:val="99"/>
        </w:rPr>
        <w:t xml:space="preserve"> </w:t>
      </w:r>
      <w:r>
        <w:rPr>
          <w:spacing w:val="-1"/>
        </w:rPr>
        <w:t>smlouvě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4"/>
        <w:ind w:hanging="566"/>
      </w:pPr>
      <w:r>
        <w:rPr>
          <w:spacing w:val="-1"/>
        </w:rPr>
        <w:t>Povinná</w:t>
      </w:r>
      <w:r>
        <w:rPr>
          <w:spacing w:val="-10"/>
        </w:rPr>
        <w:t xml:space="preserve"> </w:t>
      </w:r>
      <w:r>
        <w:rPr>
          <w:spacing w:val="-1"/>
        </w:rPr>
        <w:t>cenová</w:t>
      </w:r>
      <w:r>
        <w:rPr>
          <w:spacing w:val="-10"/>
        </w:rPr>
        <w:t xml:space="preserve"> </w:t>
      </w:r>
      <w:r>
        <w:t>příloha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6"/>
        <w:ind w:hanging="566"/>
      </w:pPr>
      <w:r>
        <w:rPr>
          <w:spacing w:val="-1"/>
        </w:rPr>
        <w:t>Tabulky</w:t>
      </w:r>
      <w:r>
        <w:rPr>
          <w:spacing w:val="-19"/>
        </w:rPr>
        <w:t xml:space="preserve"> </w:t>
      </w:r>
      <w:r>
        <w:t>technickoekonomických</w:t>
      </w:r>
      <w:r>
        <w:rPr>
          <w:spacing w:val="-17"/>
        </w:rPr>
        <w:t xml:space="preserve"> </w:t>
      </w:r>
      <w:r>
        <w:t>údajů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8"/>
        <w:ind w:hanging="566"/>
      </w:pPr>
      <w:r>
        <w:rPr>
          <w:spacing w:val="-1"/>
        </w:rPr>
        <w:t>Referenční</w:t>
      </w:r>
      <w:r>
        <w:rPr>
          <w:spacing w:val="-6"/>
        </w:rPr>
        <w:t xml:space="preserve"> </w:t>
      </w:r>
      <w:r>
        <w:rPr>
          <w:spacing w:val="-1"/>
        </w:rPr>
        <w:t>spotřeba</w:t>
      </w:r>
      <w:r>
        <w:rPr>
          <w:spacing w:val="-7"/>
        </w:rPr>
        <w:t xml:space="preserve"> </w:t>
      </w:r>
      <w:r>
        <w:t>energie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vody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8"/>
        <w:ind w:hanging="566"/>
        <w:rPr>
          <w:rFonts w:cs="Tahoma"/>
        </w:rPr>
      </w:pPr>
      <w:r>
        <w:rPr>
          <w:spacing w:val="-1"/>
        </w:rPr>
        <w:t>Referenční</w:t>
      </w:r>
      <w:r>
        <w:rPr>
          <w:spacing w:val="-17"/>
        </w:rPr>
        <w:t xml:space="preserve"> </w:t>
      </w:r>
      <w:r>
        <w:t>teploty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6"/>
        <w:ind w:hanging="566"/>
      </w:pPr>
      <w:r>
        <w:rPr>
          <w:spacing w:val="-1"/>
        </w:rPr>
        <w:t>Popis</w:t>
      </w:r>
      <w:r>
        <w:rPr>
          <w:spacing w:val="-11"/>
        </w:rPr>
        <w:t xml:space="preserve"> </w:t>
      </w:r>
      <w:r>
        <w:rPr>
          <w:spacing w:val="-1"/>
        </w:rPr>
        <w:t>energetického</w:t>
      </w:r>
      <w:r>
        <w:rPr>
          <w:spacing w:val="-9"/>
        </w:rPr>
        <w:t xml:space="preserve"> </w:t>
      </w:r>
      <w:r>
        <w:t>hospodářství</w:t>
      </w:r>
      <w:r>
        <w:rPr>
          <w:spacing w:val="-10"/>
        </w:rPr>
        <w:t xml:space="preserve"> </w:t>
      </w:r>
      <w:r>
        <w:rPr>
          <w:spacing w:val="-1"/>
        </w:rPr>
        <w:t>(výchozí</w:t>
      </w:r>
      <w:r>
        <w:rPr>
          <w:spacing w:val="-11"/>
        </w:rPr>
        <w:t xml:space="preserve"> </w:t>
      </w:r>
      <w:r>
        <w:t>stav)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8"/>
        <w:ind w:hanging="566"/>
        <w:rPr>
          <w:rFonts w:cs="Tahoma"/>
        </w:rPr>
      </w:pPr>
      <w:r>
        <w:rPr>
          <w:spacing w:val="-1"/>
        </w:rPr>
        <w:t>Povinná</w:t>
      </w:r>
      <w:r>
        <w:rPr>
          <w:spacing w:val="-12"/>
        </w:rPr>
        <w:t xml:space="preserve"> </w:t>
      </w:r>
      <w:r>
        <w:rPr>
          <w:spacing w:val="-1"/>
        </w:rPr>
        <w:t>opatření</w:t>
      </w:r>
      <w:r>
        <w:rPr>
          <w:spacing w:val="-13"/>
        </w:rPr>
        <w:t xml:space="preserve"> </w:t>
      </w:r>
      <w:r>
        <w:t>požadovaná</w:t>
      </w:r>
      <w:r>
        <w:rPr>
          <w:spacing w:val="-12"/>
        </w:rPr>
        <w:t xml:space="preserve"> </w:t>
      </w:r>
      <w:r>
        <w:t>zadavatelem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2" w:line="242" w:lineRule="exact"/>
        <w:ind w:right="119" w:hanging="566"/>
        <w:rPr>
          <w:rFonts w:cs="Tahoma"/>
        </w:rPr>
      </w:pPr>
      <w:r>
        <w:t>Vypracování</w:t>
      </w:r>
      <w:r>
        <w:rPr>
          <w:spacing w:val="38"/>
        </w:rPr>
        <w:t xml:space="preserve"> </w:t>
      </w:r>
      <w:r>
        <w:t>vzájemně</w:t>
      </w:r>
      <w:r>
        <w:rPr>
          <w:spacing w:val="40"/>
        </w:rPr>
        <w:t xml:space="preserve"> </w:t>
      </w:r>
      <w:r>
        <w:rPr>
          <w:spacing w:val="-1"/>
        </w:rPr>
        <w:t>odsouhlaseného</w:t>
      </w:r>
      <w:r>
        <w:rPr>
          <w:spacing w:val="41"/>
        </w:rPr>
        <w:t xml:space="preserve"> </w:t>
      </w:r>
      <w:r>
        <w:t>konečného</w:t>
      </w:r>
      <w:r>
        <w:rPr>
          <w:spacing w:val="39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rPr>
          <w:spacing w:val="-1"/>
        </w:rPr>
        <w:t>všech</w:t>
      </w:r>
      <w:r>
        <w:rPr>
          <w:spacing w:val="38"/>
        </w:rPr>
        <w:t xml:space="preserve"> </w:t>
      </w:r>
      <w:r>
        <w:rPr>
          <w:spacing w:val="-1"/>
        </w:rPr>
        <w:t>částí</w:t>
      </w:r>
      <w:r>
        <w:rPr>
          <w:spacing w:val="39"/>
        </w:rPr>
        <w:t xml:space="preserve"> </w:t>
      </w:r>
      <w:r>
        <w:t>textové</w:t>
      </w:r>
      <w:r>
        <w:rPr>
          <w:spacing w:val="40"/>
        </w:rPr>
        <w:t xml:space="preserve"> </w:t>
      </w:r>
      <w:r>
        <w:t>zadávací</w:t>
      </w:r>
      <w:r>
        <w:rPr>
          <w:spacing w:val="48"/>
          <w:w w:val="99"/>
        </w:rPr>
        <w:t xml:space="preserve"> </w:t>
      </w:r>
      <w:r>
        <w:rPr>
          <w:spacing w:val="-1"/>
        </w:rPr>
        <w:t>dokumentace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1"/>
        <w:ind w:hanging="566"/>
      </w:pPr>
      <w:r>
        <w:t>a</w:t>
      </w:r>
      <w:r>
        <w:rPr>
          <w:spacing w:val="-8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případné</w:t>
      </w:r>
      <w:r>
        <w:rPr>
          <w:spacing w:val="-7"/>
        </w:rPr>
        <w:t xml:space="preserve"> </w:t>
      </w:r>
      <w:r>
        <w:rPr>
          <w:spacing w:val="-1"/>
        </w:rPr>
        <w:t>potřebné</w:t>
      </w:r>
      <w:r>
        <w:rPr>
          <w:spacing w:val="-8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administrativní</w:t>
      </w:r>
      <w:r>
        <w:rPr>
          <w:spacing w:val="-8"/>
        </w:rPr>
        <w:t xml:space="preserve"> </w:t>
      </w:r>
      <w:r>
        <w:t>podklady.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11"/>
        <w:rPr>
          <w:rFonts w:ascii="Tahoma" w:eastAsia="Tahoma" w:hAnsi="Tahoma" w:cs="Tahoma"/>
          <w:sz w:val="18"/>
          <w:szCs w:val="18"/>
        </w:rPr>
      </w:pPr>
    </w:p>
    <w:p w:rsidR="00DE4291" w:rsidRDefault="0082145A">
      <w:pPr>
        <w:pStyle w:val="Nadpis2"/>
        <w:numPr>
          <w:ilvl w:val="1"/>
          <w:numId w:val="4"/>
        </w:numPr>
        <w:tabs>
          <w:tab w:val="left" w:pos="2245"/>
        </w:tabs>
        <w:spacing w:line="274" w:lineRule="auto"/>
        <w:ind w:left="1250" w:right="119" w:firstLine="0"/>
        <w:jc w:val="both"/>
        <w:rPr>
          <w:rFonts w:cs="Tahoma"/>
          <w:b w:val="0"/>
          <w:bCs w:val="0"/>
        </w:rPr>
      </w:pPr>
      <w:r>
        <w:rPr>
          <w:spacing w:val="-1"/>
        </w:rPr>
        <w:t>Organizační,</w:t>
      </w:r>
      <w:r>
        <w:rPr>
          <w:spacing w:val="44"/>
        </w:rPr>
        <w:t xml:space="preserve"> </w:t>
      </w:r>
      <w:r>
        <w:rPr>
          <w:spacing w:val="-1"/>
        </w:rPr>
        <w:t>technické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administrativní</w:t>
      </w:r>
      <w:r>
        <w:rPr>
          <w:spacing w:val="43"/>
        </w:rPr>
        <w:t xml:space="preserve"> </w:t>
      </w:r>
      <w:r>
        <w:rPr>
          <w:spacing w:val="-1"/>
        </w:rPr>
        <w:t>zajištění</w:t>
      </w:r>
      <w:r>
        <w:rPr>
          <w:spacing w:val="42"/>
        </w:rPr>
        <w:t xml:space="preserve"> </w:t>
      </w:r>
      <w:r>
        <w:t>veřejné</w:t>
      </w:r>
      <w:r>
        <w:rPr>
          <w:spacing w:val="42"/>
        </w:rPr>
        <w:t xml:space="preserve"> </w:t>
      </w:r>
      <w:r>
        <w:rPr>
          <w:spacing w:val="-1"/>
        </w:rPr>
        <w:t>zakázky</w:t>
      </w:r>
      <w:r>
        <w:rPr>
          <w:spacing w:val="71"/>
          <w:w w:val="99"/>
        </w:rPr>
        <w:t xml:space="preserve"> </w:t>
      </w:r>
      <w:r>
        <w:rPr>
          <w:spacing w:val="-1"/>
        </w:rPr>
        <w:t>zahrnující: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22"/>
        <w:ind w:hanging="566"/>
      </w:pPr>
      <w:r>
        <w:t>Vypracování</w:t>
      </w:r>
      <w:r>
        <w:rPr>
          <w:spacing w:val="-9"/>
        </w:rPr>
        <w:t xml:space="preserve"> </w:t>
      </w:r>
      <w:r>
        <w:rPr>
          <w:spacing w:val="-1"/>
        </w:rPr>
        <w:t>oznámení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zahájení</w:t>
      </w:r>
      <w:r>
        <w:rPr>
          <w:spacing w:val="-8"/>
        </w:rPr>
        <w:t xml:space="preserve"> </w:t>
      </w:r>
      <w:r>
        <w:t>zadávacího</w:t>
      </w:r>
      <w:r>
        <w:rPr>
          <w:spacing w:val="-8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rPr>
          <w:spacing w:val="-1"/>
        </w:rPr>
        <w:t>způsobem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ZZVZ,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2" w:line="242" w:lineRule="exact"/>
        <w:ind w:right="119" w:hanging="566"/>
      </w:pPr>
      <w:r>
        <w:rPr>
          <w:spacing w:val="-1"/>
        </w:rPr>
        <w:t>Poskytnutí</w:t>
      </w:r>
      <w:r>
        <w:rPr>
          <w:spacing w:val="59"/>
        </w:rPr>
        <w:t xml:space="preserve"> </w:t>
      </w:r>
      <w:r>
        <w:t>součinnosti</w:t>
      </w:r>
      <w:r>
        <w:rPr>
          <w:spacing w:val="60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tomu,</w:t>
      </w:r>
      <w:r>
        <w:rPr>
          <w:spacing w:val="60"/>
        </w:rPr>
        <w:t xml:space="preserve"> </w:t>
      </w:r>
      <w:r>
        <w:t>aby</w:t>
      </w:r>
      <w:r>
        <w:rPr>
          <w:spacing w:val="58"/>
        </w:rPr>
        <w:t xml:space="preserve"> </w:t>
      </w:r>
      <w:r>
        <w:t>zadavatel</w:t>
      </w:r>
      <w:r>
        <w:rPr>
          <w:spacing w:val="60"/>
        </w:rPr>
        <w:t xml:space="preserve"> </w:t>
      </w:r>
      <w:r>
        <w:rPr>
          <w:spacing w:val="-1"/>
        </w:rPr>
        <w:t>mohl</w:t>
      </w:r>
      <w:r>
        <w:rPr>
          <w:spacing w:val="61"/>
        </w:rPr>
        <w:t xml:space="preserve"> </w:t>
      </w:r>
      <w:r>
        <w:rPr>
          <w:spacing w:val="-1"/>
        </w:rPr>
        <w:t>zveřejnit</w:t>
      </w:r>
      <w:r>
        <w:rPr>
          <w:spacing w:val="61"/>
        </w:rPr>
        <w:t xml:space="preserve"> </w:t>
      </w:r>
      <w:r>
        <w:rPr>
          <w:spacing w:val="-1"/>
        </w:rPr>
        <w:t>textovou</w:t>
      </w:r>
      <w:r>
        <w:rPr>
          <w:spacing w:val="61"/>
        </w:rPr>
        <w:t xml:space="preserve"> </w:t>
      </w:r>
      <w:r>
        <w:rPr>
          <w:spacing w:val="-1"/>
        </w:rPr>
        <w:t>část</w:t>
      </w:r>
      <w:r>
        <w:rPr>
          <w:spacing w:val="61"/>
        </w:rPr>
        <w:t xml:space="preserve"> </w:t>
      </w:r>
      <w:r>
        <w:t>zadávací</w:t>
      </w:r>
      <w:r>
        <w:rPr>
          <w:spacing w:val="65"/>
          <w:w w:val="99"/>
        </w:rPr>
        <w:t xml:space="preserve"> </w:t>
      </w:r>
      <w:r>
        <w:rPr>
          <w:spacing w:val="-1"/>
        </w:rPr>
        <w:t>dokumentace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profilu</w:t>
      </w:r>
      <w:r>
        <w:rPr>
          <w:spacing w:val="-11"/>
        </w:rPr>
        <w:t xml:space="preserve"> </w:t>
      </w:r>
      <w:r>
        <w:t>zadavatele</w:t>
      </w:r>
      <w:r>
        <w:rPr>
          <w:spacing w:val="-9"/>
        </w:rPr>
        <w:t xml:space="preserve"> </w:t>
      </w:r>
      <w:r>
        <w:rPr>
          <w:spacing w:val="-1"/>
        </w:rPr>
        <w:t>příkazce,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8" w:line="242" w:lineRule="exact"/>
        <w:ind w:right="116" w:hanging="566"/>
        <w:jc w:val="both"/>
      </w:pPr>
      <w:r>
        <w:t>V</w:t>
      </w:r>
      <w:r>
        <w:rPr>
          <w:spacing w:val="-5"/>
        </w:rPr>
        <w:t xml:space="preserve"> </w:t>
      </w:r>
      <w:r>
        <w:rPr>
          <w:spacing w:val="-1"/>
        </w:rPr>
        <w:t>součinnosti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zadavatelem</w:t>
      </w:r>
      <w:r>
        <w:rPr>
          <w:spacing w:val="24"/>
        </w:rPr>
        <w:t xml:space="preserve"> </w:t>
      </w:r>
      <w:r>
        <w:rPr>
          <w:spacing w:val="-1"/>
        </w:rPr>
        <w:t>zajištění</w:t>
      </w:r>
      <w:r>
        <w:rPr>
          <w:spacing w:val="24"/>
        </w:rPr>
        <w:t xml:space="preserve"> </w:t>
      </w:r>
      <w:r>
        <w:rPr>
          <w:spacing w:val="-1"/>
        </w:rPr>
        <w:t>poskytování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zpracování</w:t>
      </w:r>
      <w:r>
        <w:rPr>
          <w:spacing w:val="23"/>
        </w:rPr>
        <w:t xml:space="preserve"> </w:t>
      </w:r>
      <w:r>
        <w:t>dodatečných</w:t>
      </w:r>
      <w:r>
        <w:rPr>
          <w:spacing w:val="23"/>
        </w:rPr>
        <w:t xml:space="preserve"> </w:t>
      </w:r>
      <w:r>
        <w:t>informací</w:t>
      </w:r>
      <w:r>
        <w:rPr>
          <w:spacing w:val="75"/>
          <w:w w:val="99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zadávacím</w:t>
      </w:r>
      <w:r>
        <w:rPr>
          <w:spacing w:val="18"/>
        </w:rPr>
        <w:t xml:space="preserve"> </w:t>
      </w:r>
      <w:r>
        <w:t>podmínkám,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ve</w:t>
      </w:r>
      <w:r>
        <w:rPr>
          <w:spacing w:val="18"/>
        </w:rPr>
        <w:t xml:space="preserve"> </w:t>
      </w:r>
      <w:r>
        <w:t>lhůtě,</w:t>
      </w:r>
      <w:r>
        <w:rPr>
          <w:spacing w:val="18"/>
        </w:rPr>
        <w:t xml:space="preserve"> </w:t>
      </w:r>
      <w:r>
        <w:rPr>
          <w:spacing w:val="-1"/>
        </w:rPr>
        <w:t>způsobem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formou</w:t>
      </w:r>
      <w:r>
        <w:rPr>
          <w:spacing w:val="18"/>
        </w:rPr>
        <w:t xml:space="preserve"> </w:t>
      </w:r>
      <w:r>
        <w:t>stanovenou</w:t>
      </w:r>
      <w:r>
        <w:rPr>
          <w:spacing w:val="19"/>
        </w:rPr>
        <w:t xml:space="preserve"> </w:t>
      </w:r>
      <w:r>
        <w:t>ZZVZ,</w:t>
      </w:r>
      <w:r>
        <w:rPr>
          <w:spacing w:val="20"/>
        </w:rPr>
        <w:t xml:space="preserve"> </w:t>
      </w:r>
      <w:r>
        <w:t>předání</w:t>
      </w:r>
      <w:r>
        <w:rPr>
          <w:spacing w:val="20"/>
          <w:w w:val="99"/>
        </w:rPr>
        <w:t xml:space="preserve"> </w:t>
      </w:r>
      <w:r>
        <w:rPr>
          <w:spacing w:val="-1"/>
        </w:rPr>
        <w:t>podkladů</w:t>
      </w:r>
      <w:r>
        <w:rPr>
          <w:spacing w:val="29"/>
        </w:rPr>
        <w:t xml:space="preserve"> </w:t>
      </w:r>
      <w:r>
        <w:t>zadavateli</w:t>
      </w:r>
      <w:r>
        <w:rPr>
          <w:spacing w:val="30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zveřejnění</w:t>
      </w:r>
      <w:r>
        <w:rPr>
          <w:spacing w:val="30"/>
        </w:rPr>
        <w:t xml:space="preserve"> </w:t>
      </w:r>
      <w:r>
        <w:t>dodatečných</w:t>
      </w:r>
      <w:r>
        <w:rPr>
          <w:spacing w:val="30"/>
        </w:rPr>
        <w:t xml:space="preserve"> </w:t>
      </w:r>
      <w:r>
        <w:t>informací</w:t>
      </w:r>
      <w:r>
        <w:rPr>
          <w:spacing w:val="30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zadávacím</w:t>
      </w:r>
      <w:r>
        <w:rPr>
          <w:spacing w:val="31"/>
        </w:rPr>
        <w:t xml:space="preserve"> </w:t>
      </w:r>
      <w:r>
        <w:t>podmínkám</w:t>
      </w:r>
      <w:r>
        <w:rPr>
          <w:spacing w:val="31"/>
        </w:rPr>
        <w:t xml:space="preserve"> </w:t>
      </w:r>
      <w:r>
        <w:t>na</w:t>
      </w:r>
      <w:r>
        <w:rPr>
          <w:spacing w:val="34"/>
          <w:w w:val="99"/>
        </w:rPr>
        <w:t xml:space="preserve"> </w:t>
      </w:r>
      <w:r>
        <w:rPr>
          <w:spacing w:val="-1"/>
        </w:rPr>
        <w:t>profilu</w:t>
      </w:r>
      <w:r>
        <w:rPr>
          <w:spacing w:val="-11"/>
        </w:rPr>
        <w:t xml:space="preserve"> </w:t>
      </w:r>
      <w:r>
        <w:t>zadavatele</w:t>
      </w:r>
      <w:r>
        <w:rPr>
          <w:spacing w:val="-11"/>
        </w:rPr>
        <w:t xml:space="preserve"> </w:t>
      </w:r>
      <w:r>
        <w:rPr>
          <w:spacing w:val="-1"/>
        </w:rPr>
        <w:t>příkazce,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1"/>
        <w:ind w:hanging="566"/>
      </w:pPr>
      <w:r>
        <w:t>Vypracování</w:t>
      </w:r>
      <w:r>
        <w:rPr>
          <w:spacing w:val="-10"/>
        </w:rPr>
        <w:t xml:space="preserve"> </w:t>
      </w:r>
      <w:r>
        <w:t>čestného</w:t>
      </w:r>
      <w:r>
        <w:rPr>
          <w:spacing w:val="-9"/>
        </w:rPr>
        <w:t xml:space="preserve"> </w:t>
      </w:r>
      <w:r>
        <w:t>prohlášení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nepodjatosti</w:t>
      </w:r>
      <w:r>
        <w:rPr>
          <w:spacing w:val="-9"/>
        </w:rPr>
        <w:t xml:space="preserve"> </w:t>
      </w:r>
      <w:r>
        <w:t>členů</w:t>
      </w:r>
      <w:r>
        <w:rPr>
          <w:spacing w:val="-8"/>
        </w:rPr>
        <w:t xml:space="preserve"> </w:t>
      </w:r>
      <w:r>
        <w:rPr>
          <w:spacing w:val="-1"/>
        </w:rPr>
        <w:t>hodnotící</w:t>
      </w:r>
      <w:r>
        <w:rPr>
          <w:spacing w:val="-10"/>
        </w:rPr>
        <w:t xml:space="preserve"> </w:t>
      </w:r>
      <w:r>
        <w:t>komise,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8"/>
      </w:pPr>
      <w:r>
        <w:t>Vypracování</w:t>
      </w:r>
      <w:r>
        <w:rPr>
          <w:spacing w:val="-9"/>
        </w:rPr>
        <w:t xml:space="preserve"> </w:t>
      </w:r>
      <w:r>
        <w:t>případných</w:t>
      </w:r>
      <w:r>
        <w:rPr>
          <w:spacing w:val="-9"/>
        </w:rPr>
        <w:t xml:space="preserve"> </w:t>
      </w:r>
      <w:r>
        <w:rPr>
          <w:spacing w:val="-1"/>
        </w:rPr>
        <w:t>žádostí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objasnění</w:t>
      </w:r>
      <w:r>
        <w:rPr>
          <w:spacing w:val="-6"/>
        </w:rPr>
        <w:t xml:space="preserve"> </w:t>
      </w:r>
      <w:r>
        <w:rPr>
          <w:spacing w:val="-1"/>
        </w:rPr>
        <w:t>nebo</w:t>
      </w:r>
      <w:r>
        <w:rPr>
          <w:spacing w:val="-8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údajů,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06"/>
      </w:pPr>
      <w:r>
        <w:t>Zpracování</w:t>
      </w:r>
      <w:r>
        <w:rPr>
          <w:spacing w:val="-9"/>
        </w:rPr>
        <w:t xml:space="preserve"> </w:t>
      </w:r>
      <w:r>
        <w:t>odborných</w:t>
      </w:r>
      <w:r>
        <w:rPr>
          <w:spacing w:val="-8"/>
        </w:rPr>
        <w:t xml:space="preserve"> </w:t>
      </w:r>
      <w:r>
        <w:t>posudků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podkladů</w:t>
      </w:r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rPr>
          <w:spacing w:val="-1"/>
        </w:rPr>
        <w:t>hodnocení</w:t>
      </w:r>
      <w:r>
        <w:rPr>
          <w:spacing w:val="-8"/>
        </w:rPr>
        <w:t xml:space="preserve"> </w:t>
      </w:r>
      <w:r>
        <w:t>nabídek</w:t>
      </w:r>
      <w:r>
        <w:rPr>
          <w:spacing w:val="-7"/>
        </w:rPr>
        <w:t xml:space="preserve"> </w:t>
      </w:r>
      <w:r>
        <w:rPr>
          <w:spacing w:val="-1"/>
        </w:rPr>
        <w:t>komisí,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2" w:line="242" w:lineRule="exact"/>
        <w:ind w:right="119"/>
      </w:pPr>
      <w:r>
        <w:rPr>
          <w:spacing w:val="-1"/>
        </w:rPr>
        <w:t>Organizační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zajištění</w:t>
      </w:r>
      <w:r>
        <w:t xml:space="preserve"> </w:t>
      </w:r>
      <w:r>
        <w:rPr>
          <w:spacing w:val="27"/>
        </w:rPr>
        <w:t xml:space="preserve"> </w:t>
      </w:r>
      <w:r>
        <w:t xml:space="preserve">všech </w:t>
      </w:r>
      <w:r>
        <w:rPr>
          <w:spacing w:val="26"/>
        </w:rPr>
        <w:t xml:space="preserve"> </w:t>
      </w:r>
      <w:r>
        <w:rPr>
          <w:spacing w:val="-1"/>
        </w:rPr>
        <w:t>jednání</w:t>
      </w:r>
      <w:r>
        <w:t xml:space="preserve"> </w:t>
      </w:r>
      <w:r>
        <w:rPr>
          <w:spacing w:val="28"/>
        </w:rPr>
        <w:t xml:space="preserve"> </w:t>
      </w:r>
      <w:r>
        <w:t xml:space="preserve">hodnotící </w:t>
      </w:r>
      <w:r>
        <w:rPr>
          <w:spacing w:val="27"/>
        </w:rPr>
        <w:t xml:space="preserve"> </w:t>
      </w:r>
      <w:r>
        <w:t xml:space="preserve">komise </w:t>
      </w:r>
      <w:r>
        <w:rPr>
          <w:spacing w:val="27"/>
        </w:rPr>
        <w:t xml:space="preserve"> </w:t>
      </w:r>
      <w:r>
        <w:rPr>
          <w:spacing w:val="-1"/>
        </w:rPr>
        <w:t>(otevírání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obálek,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posouzení</w:t>
      </w:r>
      <w:r>
        <w:rPr>
          <w:spacing w:val="97"/>
          <w:w w:val="99"/>
        </w:rPr>
        <w:t xml:space="preserve"> </w:t>
      </w:r>
      <w:r>
        <w:rPr>
          <w:spacing w:val="-1"/>
        </w:rPr>
        <w:t>kvalifikace,</w:t>
      </w:r>
      <w:r>
        <w:rPr>
          <w:spacing w:val="-4"/>
        </w:rPr>
        <w:t xml:space="preserve"> </w:t>
      </w:r>
      <w:r>
        <w:rPr>
          <w:spacing w:val="-1"/>
        </w:rPr>
        <w:t>posouzení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nabídek),</w:t>
      </w:r>
      <w:r>
        <w:rPr>
          <w:spacing w:val="-3"/>
        </w:rPr>
        <w:t xml:space="preserve"> </w:t>
      </w:r>
      <w:r>
        <w:rPr>
          <w:spacing w:val="-1"/>
        </w:rPr>
        <w:t>účast na</w:t>
      </w:r>
      <w:r>
        <w:t xml:space="preserve"> </w:t>
      </w:r>
      <w:r>
        <w:rPr>
          <w:spacing w:val="-1"/>
        </w:rPr>
        <w:t>těchto</w:t>
      </w:r>
      <w:r>
        <w:rPr>
          <w:spacing w:val="-3"/>
        </w:rPr>
        <w:t xml:space="preserve"> </w:t>
      </w:r>
      <w:r>
        <w:t>jednáních,</w:t>
      </w:r>
      <w:r>
        <w:rPr>
          <w:spacing w:val="-3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rPr>
          <w:spacing w:val="-1"/>
        </w:rPr>
        <w:t>všech</w:t>
      </w:r>
    </w:p>
    <w:p w:rsidR="00DE4291" w:rsidRDefault="00DE4291">
      <w:pPr>
        <w:spacing w:line="242" w:lineRule="exact"/>
        <w:sectPr w:rsidR="00DE4291">
          <w:pgSz w:w="11910" w:h="16840"/>
          <w:pgMar w:top="1640" w:right="1300" w:bottom="1040" w:left="1300" w:header="427" w:footer="854" w:gutter="0"/>
          <w:cols w:space="708"/>
        </w:sectPr>
      </w:pPr>
    </w:p>
    <w:p w:rsidR="00DE4291" w:rsidRDefault="0082145A">
      <w:pPr>
        <w:pStyle w:val="Zkladntext"/>
        <w:spacing w:before="9"/>
        <w:ind w:left="1251" w:right="119"/>
        <w:rPr>
          <w:rFonts w:cs="Tahoma"/>
        </w:rPr>
      </w:pPr>
      <w:r>
        <w:rPr>
          <w:spacing w:val="-1"/>
        </w:rPr>
        <w:t>potřebných</w:t>
      </w:r>
      <w:r>
        <w:rPr>
          <w:spacing w:val="-10"/>
        </w:rPr>
        <w:t xml:space="preserve"> </w:t>
      </w:r>
      <w:r>
        <w:t>podkladů,</w:t>
      </w:r>
      <w:r>
        <w:rPr>
          <w:spacing w:val="-9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protokolů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zápisů</w:t>
      </w:r>
      <w:r>
        <w:rPr>
          <w:spacing w:val="-9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vypracování</w:t>
      </w:r>
      <w:r>
        <w:rPr>
          <w:spacing w:val="-10"/>
        </w:rPr>
        <w:t xml:space="preserve"> </w:t>
      </w:r>
      <w:r>
        <w:t>závěrečné</w:t>
      </w:r>
      <w:r>
        <w:rPr>
          <w:spacing w:val="-5"/>
        </w:rPr>
        <w:t xml:space="preserve"> </w:t>
      </w:r>
      <w:r>
        <w:t>zprávy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posouzení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nabídek,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2"/>
        </w:tabs>
        <w:spacing w:before="123" w:line="234" w:lineRule="auto"/>
        <w:ind w:left="1251" w:right="117"/>
        <w:jc w:val="both"/>
        <w:rPr>
          <w:rFonts w:cs="Tahoma"/>
        </w:rPr>
      </w:pPr>
      <w:r>
        <w:rPr>
          <w:spacing w:val="-1"/>
        </w:rPr>
        <w:t>Součinnost</w:t>
      </w:r>
      <w:r>
        <w:rPr>
          <w:spacing w:val="49"/>
        </w:rPr>
        <w:t xml:space="preserve"> </w:t>
      </w:r>
      <w:r>
        <w:t>při</w:t>
      </w:r>
      <w:r>
        <w:rPr>
          <w:spacing w:val="49"/>
        </w:rPr>
        <w:t xml:space="preserve"> </w:t>
      </w:r>
      <w:r>
        <w:rPr>
          <w:spacing w:val="-1"/>
        </w:rPr>
        <w:t>posuzování</w:t>
      </w:r>
      <w:r>
        <w:rPr>
          <w:spacing w:val="51"/>
        </w:rPr>
        <w:t xml:space="preserve"> </w:t>
      </w:r>
      <w:r>
        <w:t>nabídek</w:t>
      </w:r>
      <w:r>
        <w:rPr>
          <w:spacing w:val="47"/>
        </w:rPr>
        <w:t xml:space="preserve"> </w:t>
      </w:r>
      <w:r>
        <w:t>-</w:t>
      </w:r>
      <w:r>
        <w:rPr>
          <w:spacing w:val="51"/>
        </w:rPr>
        <w:t xml:space="preserve"> </w:t>
      </w:r>
      <w:r>
        <w:rPr>
          <w:spacing w:val="-1"/>
        </w:rPr>
        <w:t>jejich</w:t>
      </w:r>
      <w:r>
        <w:rPr>
          <w:spacing w:val="-2"/>
        </w:rPr>
        <w:t xml:space="preserve"> </w:t>
      </w:r>
      <w:r>
        <w:t>souladu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spacing w:val="50"/>
        </w:rPr>
        <w:t xml:space="preserve"> </w:t>
      </w:r>
      <w:r>
        <w:t>ZZVZ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požadavky</w:t>
      </w:r>
      <w:r>
        <w:rPr>
          <w:spacing w:val="47"/>
        </w:rPr>
        <w:t xml:space="preserve"> </w:t>
      </w:r>
      <w:r>
        <w:t>zadavatele</w:t>
      </w:r>
      <w:r>
        <w:rPr>
          <w:spacing w:val="54"/>
          <w:w w:val="9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 xml:space="preserve">předmětu </w:t>
      </w:r>
      <w:r>
        <w:rPr>
          <w:spacing w:val="-1"/>
        </w:rPr>
        <w:t>veřejné</w:t>
      </w:r>
      <w:r>
        <w:rPr>
          <w:spacing w:val="-2"/>
        </w:rPr>
        <w:t xml:space="preserve"> </w:t>
      </w:r>
      <w:r>
        <w:t>zakázky,</w:t>
      </w:r>
      <w:r>
        <w:rPr>
          <w:spacing w:val="-2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rPr>
          <w:spacing w:val="-1"/>
        </w:rPr>
        <w:t>posouzení</w:t>
      </w:r>
      <w:r>
        <w:rPr>
          <w:spacing w:val="-2"/>
        </w:rPr>
        <w:t xml:space="preserve"> </w:t>
      </w:r>
      <w:r>
        <w:t>předložených</w:t>
      </w:r>
      <w:r>
        <w:rPr>
          <w:spacing w:val="-1"/>
        </w:rPr>
        <w:t xml:space="preserve"> </w:t>
      </w:r>
      <w:r>
        <w:t>návrhů</w:t>
      </w:r>
      <w:r>
        <w:rPr>
          <w:spacing w:val="-3"/>
        </w:rPr>
        <w:t xml:space="preserve"> </w:t>
      </w:r>
      <w:r>
        <w:rPr>
          <w:spacing w:val="-1"/>
        </w:rPr>
        <w:t>smluv,</w:t>
      </w:r>
      <w:r>
        <w:rPr>
          <w:spacing w:val="42"/>
          <w:w w:val="99"/>
        </w:rPr>
        <w:t xml:space="preserve"> </w:t>
      </w:r>
      <w:r>
        <w:rPr>
          <w:spacing w:val="-1"/>
        </w:rPr>
        <w:t>posouzení</w:t>
      </w:r>
      <w:r>
        <w:rPr>
          <w:spacing w:val="-11"/>
        </w:rPr>
        <w:t xml:space="preserve"> </w:t>
      </w:r>
      <w:r>
        <w:t>nabídkových</w:t>
      </w:r>
      <w:r>
        <w:rPr>
          <w:spacing w:val="-10"/>
        </w:rPr>
        <w:t xml:space="preserve"> </w:t>
      </w:r>
      <w:r>
        <w:t>cen,</w:t>
      </w:r>
      <w:r>
        <w:rPr>
          <w:spacing w:val="-11"/>
        </w:rPr>
        <w:t xml:space="preserve"> </w:t>
      </w:r>
      <w:r>
        <w:rPr>
          <w:spacing w:val="-1"/>
        </w:rPr>
        <w:t>obsahové</w:t>
      </w:r>
      <w:r>
        <w:rPr>
          <w:spacing w:val="-10"/>
        </w:rPr>
        <w:t xml:space="preserve"> </w:t>
      </w:r>
      <w:r>
        <w:rPr>
          <w:spacing w:val="-1"/>
        </w:rPr>
        <w:t>posouzení</w:t>
      </w:r>
      <w:r>
        <w:rPr>
          <w:spacing w:val="-8"/>
        </w:rPr>
        <w:t xml:space="preserve"> </w:t>
      </w:r>
      <w:r>
        <w:t>nabídek,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28" w:line="242" w:lineRule="exact"/>
        <w:ind w:left="1251" w:right="118"/>
        <w:jc w:val="both"/>
        <w:rPr>
          <w:rFonts w:cs="Tahoma"/>
        </w:rPr>
      </w:pPr>
      <w:r>
        <w:t>Vypracování</w:t>
      </w:r>
      <w:r>
        <w:rPr>
          <w:spacing w:val="-5"/>
        </w:rPr>
        <w:t xml:space="preserve"> </w:t>
      </w:r>
      <w:r>
        <w:t>návrhů</w:t>
      </w:r>
      <w:r>
        <w:rPr>
          <w:spacing w:val="-6"/>
        </w:rPr>
        <w:t xml:space="preserve"> </w:t>
      </w:r>
      <w:r>
        <w:rPr>
          <w:spacing w:val="-1"/>
        </w:rPr>
        <w:t>rozhodnutí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vyloučení</w:t>
      </w:r>
      <w:r>
        <w:rPr>
          <w:spacing w:val="-5"/>
        </w:rPr>
        <w:t xml:space="preserve"> </w:t>
      </w:r>
      <w:r>
        <w:t>uchazečů,</w:t>
      </w:r>
      <w:r>
        <w:rPr>
          <w:spacing w:val="-4"/>
        </w:rPr>
        <w:t xml:space="preserve"> </w:t>
      </w:r>
      <w:r>
        <w:rPr>
          <w:spacing w:val="-1"/>
        </w:rPr>
        <w:t>jejichž</w:t>
      </w:r>
      <w:r>
        <w:rPr>
          <w:spacing w:val="-5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rPr>
          <w:spacing w:val="-1"/>
        </w:rPr>
        <w:t>nesplnily</w:t>
      </w:r>
      <w:r>
        <w:rPr>
          <w:spacing w:val="-6"/>
        </w:rPr>
        <w:t xml:space="preserve"> </w:t>
      </w:r>
      <w:r>
        <w:t>požadavky</w:t>
      </w:r>
      <w:r>
        <w:rPr>
          <w:spacing w:val="54"/>
          <w:w w:val="99"/>
        </w:rPr>
        <w:t xml:space="preserve"> </w:t>
      </w:r>
      <w:r>
        <w:t>ZZVZ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zadavatele,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8" w:line="242" w:lineRule="exact"/>
        <w:ind w:left="1251" w:right="116"/>
        <w:jc w:val="both"/>
      </w:pPr>
      <w:r>
        <w:t>Vypracování</w:t>
      </w:r>
      <w:r>
        <w:rPr>
          <w:spacing w:val="26"/>
        </w:rPr>
        <w:t xml:space="preserve"> </w:t>
      </w:r>
      <w:r>
        <w:t>oznámení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výběru</w:t>
      </w:r>
      <w:r>
        <w:rPr>
          <w:spacing w:val="26"/>
        </w:rPr>
        <w:t xml:space="preserve"> </w:t>
      </w:r>
      <w:r>
        <w:t>dodavatele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zajištění</w:t>
      </w:r>
      <w:r>
        <w:rPr>
          <w:spacing w:val="26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odeslání</w:t>
      </w:r>
      <w:r>
        <w:rPr>
          <w:spacing w:val="29"/>
        </w:rPr>
        <w:t xml:space="preserve"> </w:t>
      </w:r>
      <w:r>
        <w:rPr>
          <w:spacing w:val="-1"/>
        </w:rPr>
        <w:t>všem</w:t>
      </w:r>
      <w:r>
        <w:rPr>
          <w:spacing w:val="27"/>
        </w:rPr>
        <w:t xml:space="preserve"> </w:t>
      </w:r>
      <w:r>
        <w:t>účastníkům</w:t>
      </w:r>
      <w:r>
        <w:rPr>
          <w:spacing w:val="24"/>
          <w:w w:val="99"/>
        </w:rPr>
        <w:t xml:space="preserve"> </w:t>
      </w:r>
      <w:r>
        <w:t>zadávacího</w:t>
      </w:r>
      <w:r>
        <w:rPr>
          <w:spacing w:val="-16"/>
        </w:rPr>
        <w:t xml:space="preserve"> </w:t>
      </w:r>
      <w:r>
        <w:t>řízení,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4" w:line="236" w:lineRule="auto"/>
        <w:ind w:right="117" w:hanging="566"/>
        <w:jc w:val="both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37"/>
        </w:rPr>
        <w:t xml:space="preserve"> </w:t>
      </w:r>
      <w:r>
        <w:rPr>
          <w:spacing w:val="-1"/>
        </w:rPr>
        <w:t>rozhodnutí</w:t>
      </w:r>
      <w:r>
        <w:rPr>
          <w:spacing w:val="36"/>
        </w:rPr>
        <w:t xml:space="preserve"> </w:t>
      </w:r>
      <w:r>
        <w:t>zadavatele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zrušení</w:t>
      </w:r>
      <w:r>
        <w:rPr>
          <w:spacing w:val="36"/>
        </w:rPr>
        <w:t xml:space="preserve"> </w:t>
      </w:r>
      <w:r>
        <w:t>zadávacího</w:t>
      </w:r>
      <w:r>
        <w:rPr>
          <w:spacing w:val="36"/>
        </w:rPr>
        <w:t xml:space="preserve"> </w:t>
      </w:r>
      <w:r>
        <w:rPr>
          <w:spacing w:val="-1"/>
        </w:rPr>
        <w:t>řízení</w:t>
      </w:r>
      <w:r>
        <w:rPr>
          <w:spacing w:val="38"/>
        </w:rPr>
        <w:t xml:space="preserve"> </w:t>
      </w:r>
      <w:r>
        <w:rPr>
          <w:spacing w:val="-1"/>
        </w:rPr>
        <w:t>vypracování</w:t>
      </w:r>
      <w:r>
        <w:rPr>
          <w:spacing w:val="38"/>
        </w:rPr>
        <w:t xml:space="preserve"> </w:t>
      </w:r>
      <w:r>
        <w:t>rozhodnutí</w:t>
      </w:r>
      <w:r>
        <w:rPr>
          <w:spacing w:val="36"/>
        </w:rPr>
        <w:t xml:space="preserve"> </w:t>
      </w:r>
      <w:r>
        <w:t>o</w:t>
      </w:r>
      <w:r>
        <w:rPr>
          <w:spacing w:val="60"/>
          <w:w w:val="99"/>
        </w:rPr>
        <w:t xml:space="preserve"> </w:t>
      </w:r>
      <w:r>
        <w:rPr>
          <w:spacing w:val="-1"/>
        </w:rPr>
        <w:t>zrušení</w:t>
      </w:r>
      <w:r>
        <w:rPr>
          <w:spacing w:val="-16"/>
        </w:rPr>
        <w:t xml:space="preserve"> </w:t>
      </w:r>
      <w:r>
        <w:t>zadávacího</w:t>
      </w:r>
      <w:r>
        <w:rPr>
          <w:spacing w:val="-14"/>
        </w:rPr>
        <w:t xml:space="preserve"> </w:t>
      </w:r>
      <w:r>
        <w:rPr>
          <w:spacing w:val="-1"/>
        </w:rPr>
        <w:t>řízení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zajištění</w:t>
      </w:r>
      <w:r>
        <w:rPr>
          <w:spacing w:val="-16"/>
        </w:rPr>
        <w:t xml:space="preserve"> </w:t>
      </w:r>
      <w:r>
        <w:t>odeslání</w:t>
      </w:r>
      <w:r>
        <w:rPr>
          <w:spacing w:val="-16"/>
        </w:rPr>
        <w:t xml:space="preserve"> </w:t>
      </w:r>
      <w:r>
        <w:t>písemného</w:t>
      </w:r>
      <w:r>
        <w:rPr>
          <w:spacing w:val="-15"/>
        </w:rPr>
        <w:t xml:space="preserve"> </w:t>
      </w:r>
      <w:r>
        <w:rPr>
          <w:spacing w:val="-1"/>
        </w:rPr>
        <w:t>sdělení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zrušení</w:t>
      </w:r>
      <w:r>
        <w:rPr>
          <w:spacing w:val="-15"/>
        </w:rPr>
        <w:t xml:space="preserve"> </w:t>
      </w:r>
      <w:r>
        <w:t>zadávacího</w:t>
      </w:r>
      <w:r>
        <w:rPr>
          <w:spacing w:val="-16"/>
        </w:rPr>
        <w:t xml:space="preserve"> </w:t>
      </w:r>
      <w:r>
        <w:t>řízení</w:t>
      </w:r>
      <w:r>
        <w:rPr>
          <w:spacing w:val="68"/>
          <w:w w:val="99"/>
        </w:rPr>
        <w:t xml:space="preserve"> </w:t>
      </w:r>
      <w:r>
        <w:rPr>
          <w:spacing w:val="-1"/>
        </w:rPr>
        <w:t>všem</w:t>
      </w:r>
      <w:r>
        <w:rPr>
          <w:spacing w:val="3"/>
        </w:rPr>
        <w:t xml:space="preserve"> </w:t>
      </w:r>
      <w:r>
        <w:rPr>
          <w:spacing w:val="-1"/>
        </w:rPr>
        <w:t>účastníkům</w:t>
      </w:r>
      <w:r>
        <w:rPr>
          <w:spacing w:val="4"/>
        </w:rPr>
        <w:t xml:space="preserve"> </w:t>
      </w:r>
      <w:r>
        <w:t>zadávacího</w:t>
      </w:r>
      <w:r>
        <w:rPr>
          <w:spacing w:val="3"/>
        </w:rPr>
        <w:t xml:space="preserve"> </w:t>
      </w:r>
      <w:r>
        <w:rPr>
          <w:spacing w:val="-1"/>
        </w:rPr>
        <w:t>řízení</w:t>
      </w:r>
      <w:r>
        <w:rPr>
          <w:spacing w:val="2"/>
        </w:rPr>
        <w:t xml:space="preserve"> </w:t>
      </w:r>
      <w:r>
        <w:t>včetně</w:t>
      </w:r>
      <w:r>
        <w:rPr>
          <w:spacing w:val="4"/>
        </w:rPr>
        <w:t xml:space="preserve"> </w:t>
      </w:r>
      <w:r>
        <w:rPr>
          <w:spacing w:val="-1"/>
        </w:rPr>
        <w:t>odeslání</w:t>
      </w:r>
      <w:r>
        <w:rPr>
          <w:spacing w:val="3"/>
        </w:rPr>
        <w:t xml:space="preserve"> </w:t>
      </w:r>
      <w:r>
        <w:t>oznámení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zrušení</w:t>
      </w:r>
      <w:r>
        <w:rPr>
          <w:spacing w:val="3"/>
        </w:rPr>
        <w:t xml:space="preserve"> </w:t>
      </w:r>
      <w:r>
        <w:t>zadávacího</w:t>
      </w:r>
      <w:r>
        <w:rPr>
          <w:spacing w:val="2"/>
        </w:rPr>
        <w:t xml:space="preserve"> </w:t>
      </w:r>
      <w:r>
        <w:rPr>
          <w:spacing w:val="-1"/>
        </w:rPr>
        <w:t>řízení</w:t>
      </w:r>
      <w:r>
        <w:rPr>
          <w:spacing w:val="67"/>
          <w:w w:val="99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uveřejnění,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5"/>
        </w:rPr>
        <w:t xml:space="preserve"> </w:t>
      </w:r>
      <w:r>
        <w:t>lhůtě,</w:t>
      </w:r>
      <w:r>
        <w:rPr>
          <w:spacing w:val="-5"/>
        </w:rPr>
        <w:t xml:space="preserve"> </w:t>
      </w:r>
      <w:r>
        <w:rPr>
          <w:spacing w:val="-1"/>
        </w:rPr>
        <w:t>způsobem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formou</w:t>
      </w:r>
      <w:r>
        <w:rPr>
          <w:spacing w:val="-5"/>
        </w:rPr>
        <w:t xml:space="preserve"> </w:t>
      </w:r>
      <w:r>
        <w:rPr>
          <w:spacing w:val="-1"/>
        </w:rPr>
        <w:t>stanovenou</w:t>
      </w:r>
      <w:r>
        <w:rPr>
          <w:spacing w:val="-4"/>
        </w:rPr>
        <w:t xml:space="preserve"> </w:t>
      </w:r>
      <w:r>
        <w:t>ZZVZ,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25" w:line="242" w:lineRule="exact"/>
        <w:ind w:right="119" w:hanging="566"/>
        <w:jc w:val="both"/>
      </w:pPr>
      <w:r>
        <w:rPr>
          <w:spacing w:val="-1"/>
        </w:rPr>
        <w:t>Odborná</w:t>
      </w:r>
      <w:r>
        <w:rPr>
          <w:spacing w:val="21"/>
        </w:rPr>
        <w:t xml:space="preserve"> </w:t>
      </w:r>
      <w:r>
        <w:rPr>
          <w:spacing w:val="-1"/>
        </w:rPr>
        <w:t>asistence</w:t>
      </w:r>
      <w:r>
        <w:rPr>
          <w:spacing w:val="22"/>
        </w:rPr>
        <w:t xml:space="preserve"> </w:t>
      </w:r>
      <w:r>
        <w:t>zadavateli</w:t>
      </w:r>
      <w:r>
        <w:rPr>
          <w:spacing w:val="21"/>
        </w:rPr>
        <w:t xml:space="preserve"> </w:t>
      </w:r>
      <w:r>
        <w:t>při</w:t>
      </w:r>
      <w:r>
        <w:rPr>
          <w:spacing w:val="21"/>
        </w:rPr>
        <w:t xml:space="preserve"> </w:t>
      </w:r>
      <w:r>
        <w:rPr>
          <w:spacing w:val="-1"/>
        </w:rPr>
        <w:t>jednání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uchazeči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při</w:t>
      </w:r>
      <w:r>
        <w:rPr>
          <w:spacing w:val="21"/>
        </w:rPr>
        <w:t xml:space="preserve"> </w:t>
      </w:r>
      <w:r>
        <w:rPr>
          <w:spacing w:val="-1"/>
        </w:rPr>
        <w:t>uzavírání</w:t>
      </w:r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19"/>
        </w:rPr>
        <w:t xml:space="preserve"> 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vítězným</w:t>
      </w:r>
      <w:r>
        <w:rPr>
          <w:spacing w:val="93"/>
          <w:w w:val="99"/>
        </w:rPr>
        <w:t xml:space="preserve"> </w:t>
      </w:r>
      <w:r>
        <w:t>uchazečem,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8" w:line="242" w:lineRule="exact"/>
        <w:ind w:right="116" w:hanging="566"/>
        <w:jc w:val="both"/>
      </w:pPr>
      <w:r>
        <w:t>Vypracování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zajištění </w:t>
      </w:r>
      <w:r>
        <w:t>odeslání</w:t>
      </w:r>
      <w:r>
        <w:rPr>
          <w:spacing w:val="-2"/>
        </w:rPr>
        <w:t xml:space="preserve"> </w:t>
      </w:r>
      <w:r>
        <w:rPr>
          <w:spacing w:val="-1"/>
        </w:rPr>
        <w:t>oznámení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zadávacího</w:t>
      </w:r>
      <w:r>
        <w:rPr>
          <w:spacing w:val="-1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uveřejnění,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lhůtě,</w:t>
      </w:r>
      <w:r>
        <w:rPr>
          <w:spacing w:val="-7"/>
        </w:rPr>
        <w:t xml:space="preserve"> </w:t>
      </w:r>
      <w:r>
        <w:rPr>
          <w:spacing w:val="-1"/>
        </w:rPr>
        <w:t>způsobem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formou</w:t>
      </w:r>
      <w:r>
        <w:rPr>
          <w:spacing w:val="-8"/>
        </w:rPr>
        <w:t xml:space="preserve"> </w:t>
      </w:r>
      <w:r>
        <w:t>stanovenou</w:t>
      </w:r>
      <w:r>
        <w:rPr>
          <w:spacing w:val="-5"/>
        </w:rPr>
        <w:t xml:space="preserve"> </w:t>
      </w:r>
      <w:r>
        <w:t>ZZVZ,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20" w:line="242" w:lineRule="exact"/>
        <w:ind w:right="118" w:hanging="566"/>
        <w:jc w:val="both"/>
        <w:rPr>
          <w:rFonts w:cs="Tahoma"/>
        </w:rPr>
      </w:pPr>
      <w:r>
        <w:t>Vypracování</w:t>
      </w:r>
      <w:r>
        <w:rPr>
          <w:spacing w:val="13"/>
        </w:rPr>
        <w:t xml:space="preserve"> </w:t>
      </w:r>
      <w:r>
        <w:t>návrhu</w:t>
      </w:r>
      <w:r>
        <w:rPr>
          <w:spacing w:val="13"/>
        </w:rPr>
        <w:t xml:space="preserve"> </w:t>
      </w:r>
      <w:r>
        <w:rPr>
          <w:spacing w:val="-1"/>
        </w:rPr>
        <w:t>rozhodnutí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námitkách</w:t>
      </w:r>
      <w:r>
        <w:rPr>
          <w:spacing w:val="16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případným</w:t>
      </w:r>
      <w:r>
        <w:rPr>
          <w:spacing w:val="15"/>
        </w:rPr>
        <w:t xml:space="preserve"> </w:t>
      </w:r>
      <w:r>
        <w:t>námitkám</w:t>
      </w:r>
      <w:r>
        <w:rPr>
          <w:spacing w:val="15"/>
        </w:rPr>
        <w:t xml:space="preserve"> </w:t>
      </w:r>
      <w:r>
        <w:t>uchazečů</w:t>
      </w:r>
      <w:r>
        <w:rPr>
          <w:spacing w:val="12"/>
        </w:rPr>
        <w:t xml:space="preserve"> </w:t>
      </w:r>
      <w:r>
        <w:t>podaných</w:t>
      </w:r>
      <w:r>
        <w:rPr>
          <w:spacing w:val="46"/>
          <w:w w:val="99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zadavateli,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1" w:line="247" w:lineRule="exact"/>
        <w:ind w:hanging="566"/>
      </w:pPr>
      <w:r>
        <w:t>Vypracování</w:t>
      </w:r>
      <w:r>
        <w:rPr>
          <w:spacing w:val="52"/>
        </w:rPr>
        <w:t xml:space="preserve"> </w:t>
      </w:r>
      <w:r>
        <w:t>návrhu</w:t>
      </w:r>
      <w:r>
        <w:rPr>
          <w:spacing w:val="54"/>
        </w:rPr>
        <w:t xml:space="preserve"> </w:t>
      </w:r>
      <w:r>
        <w:rPr>
          <w:spacing w:val="-1"/>
        </w:rPr>
        <w:t>vyjádření</w:t>
      </w:r>
      <w:r>
        <w:rPr>
          <w:spacing w:val="53"/>
        </w:rPr>
        <w:t xml:space="preserve"> </w:t>
      </w:r>
      <w:r>
        <w:t>pro</w:t>
      </w:r>
      <w:r>
        <w:rPr>
          <w:spacing w:val="55"/>
        </w:rPr>
        <w:t xml:space="preserve"> </w:t>
      </w:r>
      <w:r>
        <w:rPr>
          <w:spacing w:val="-1"/>
        </w:rPr>
        <w:t>Úřad</w:t>
      </w:r>
      <w:r>
        <w:rPr>
          <w:spacing w:val="55"/>
        </w:rPr>
        <w:t xml:space="preserve"> </w:t>
      </w:r>
      <w:r>
        <w:t>pro</w:t>
      </w:r>
      <w:r>
        <w:rPr>
          <w:spacing w:val="55"/>
        </w:rPr>
        <w:t xml:space="preserve"> </w:t>
      </w:r>
      <w:r>
        <w:t>ochranu</w:t>
      </w:r>
      <w:r>
        <w:rPr>
          <w:spacing w:val="52"/>
        </w:rPr>
        <w:t xml:space="preserve"> </w:t>
      </w:r>
      <w:r>
        <w:t>hospodářské</w:t>
      </w:r>
      <w:r>
        <w:rPr>
          <w:spacing w:val="54"/>
        </w:rPr>
        <w:t xml:space="preserve"> </w:t>
      </w:r>
      <w:r>
        <w:t>soutěže</w:t>
      </w:r>
      <w:r>
        <w:rPr>
          <w:spacing w:val="54"/>
        </w:rPr>
        <w:t xml:space="preserve"> </w:t>
      </w:r>
      <w:r>
        <w:t>(dále</w:t>
      </w:r>
      <w:r>
        <w:rPr>
          <w:spacing w:val="53"/>
        </w:rPr>
        <w:t xml:space="preserve"> </w:t>
      </w:r>
      <w:r>
        <w:rPr>
          <w:spacing w:val="-1"/>
        </w:rPr>
        <w:t>jen</w:t>
      </w:r>
    </w:p>
    <w:p w:rsidR="00DE4291" w:rsidRDefault="0082145A">
      <w:pPr>
        <w:pStyle w:val="Zkladntext"/>
        <w:ind w:right="119"/>
      </w:pPr>
      <w:r>
        <w:rPr>
          <w:rFonts w:cs="Tahoma"/>
          <w:spacing w:val="-1"/>
        </w:rPr>
        <w:t>„ÚOHS“)</w:t>
      </w:r>
      <w:r>
        <w:rPr>
          <w:rFonts w:cs="Tahoma"/>
        </w:rPr>
        <w:t xml:space="preserve"> </w:t>
      </w:r>
      <w:r>
        <w:rPr>
          <w:rFonts w:cs="Tahoma"/>
          <w:spacing w:val="12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3"/>
        </w:rPr>
        <w:t xml:space="preserve"> </w:t>
      </w:r>
      <w:r>
        <w:t xml:space="preserve">případě </w:t>
      </w:r>
      <w:r>
        <w:rPr>
          <w:spacing w:val="13"/>
        </w:rPr>
        <w:t xml:space="preserve"> </w:t>
      </w:r>
      <w:r>
        <w:t xml:space="preserve">zahájení </w:t>
      </w:r>
      <w:r>
        <w:rPr>
          <w:spacing w:val="11"/>
        </w:rPr>
        <w:t xml:space="preserve"> </w:t>
      </w:r>
      <w:r>
        <w:rPr>
          <w:spacing w:val="-1"/>
        </w:rPr>
        <w:t>řízení</w:t>
      </w:r>
      <w:r>
        <w:t xml:space="preserve">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4"/>
        </w:rPr>
        <w:t xml:space="preserve"> </w:t>
      </w:r>
      <w:r>
        <w:t xml:space="preserve">přezkoumání </w:t>
      </w:r>
      <w:r>
        <w:rPr>
          <w:spacing w:val="14"/>
        </w:rPr>
        <w:t xml:space="preserve"> </w:t>
      </w:r>
      <w:r>
        <w:rPr>
          <w:spacing w:val="-1"/>
        </w:rPr>
        <w:t>úkonů</w:t>
      </w:r>
      <w:r>
        <w:t xml:space="preserve"> </w:t>
      </w:r>
      <w:r>
        <w:rPr>
          <w:spacing w:val="11"/>
        </w:rPr>
        <w:t xml:space="preserve"> </w:t>
      </w:r>
      <w:r>
        <w:t xml:space="preserve">zadavatele </w:t>
      </w:r>
      <w:r>
        <w:rPr>
          <w:spacing w:val="12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t>zastupování</w:t>
      </w:r>
      <w:r>
        <w:rPr>
          <w:spacing w:val="40"/>
          <w:w w:val="99"/>
        </w:rPr>
        <w:t xml:space="preserve"> </w:t>
      </w:r>
      <w:r>
        <w:t>zadavatele</w:t>
      </w:r>
      <w:r>
        <w:rPr>
          <w:spacing w:val="-7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správním</w:t>
      </w:r>
      <w:r>
        <w:rPr>
          <w:spacing w:val="-7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rPr>
          <w:spacing w:val="-1"/>
        </w:rPr>
        <w:t>ÚOHS,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24" w:line="242" w:lineRule="exact"/>
        <w:ind w:right="118" w:hanging="566"/>
        <w:jc w:val="both"/>
        <w:rPr>
          <w:rFonts w:cs="Tahoma"/>
        </w:rPr>
      </w:pPr>
      <w:r>
        <w:t>Vypracování</w:t>
      </w:r>
      <w:r>
        <w:rPr>
          <w:spacing w:val="15"/>
        </w:rPr>
        <w:t xml:space="preserve"> </w:t>
      </w:r>
      <w:r>
        <w:rPr>
          <w:spacing w:val="-1"/>
        </w:rPr>
        <w:t>písemné</w:t>
      </w:r>
      <w:r>
        <w:rPr>
          <w:spacing w:val="16"/>
        </w:rPr>
        <w:t xml:space="preserve"> </w:t>
      </w:r>
      <w:r>
        <w:t>zprávy</w:t>
      </w:r>
      <w:r>
        <w:rPr>
          <w:spacing w:val="14"/>
        </w:rPr>
        <w:t xml:space="preserve"> </w:t>
      </w:r>
      <w:r>
        <w:t>zadavatele,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16"/>
        </w:rPr>
        <w:t xml:space="preserve"> </w:t>
      </w:r>
      <w:r>
        <w:t>lhůtě,</w:t>
      </w:r>
      <w:r>
        <w:rPr>
          <w:spacing w:val="15"/>
        </w:rPr>
        <w:t xml:space="preserve"> </w:t>
      </w:r>
      <w:r>
        <w:rPr>
          <w:spacing w:val="-1"/>
        </w:rPr>
        <w:t>způsobem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formou</w:t>
      </w:r>
      <w:r>
        <w:rPr>
          <w:spacing w:val="17"/>
        </w:rPr>
        <w:t xml:space="preserve"> </w:t>
      </w:r>
      <w:r>
        <w:t>stanovenou</w:t>
      </w:r>
      <w:r>
        <w:rPr>
          <w:spacing w:val="42"/>
          <w:w w:val="99"/>
        </w:rPr>
        <w:t xml:space="preserve"> </w:t>
      </w:r>
      <w:r>
        <w:rPr>
          <w:spacing w:val="-1"/>
        </w:rPr>
        <w:t>ZZVZ,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1"/>
        </w:tabs>
        <w:spacing w:before="114"/>
      </w:pPr>
      <w:r>
        <w:t>Vypracování</w:t>
      </w:r>
      <w:r>
        <w:rPr>
          <w:spacing w:val="-9"/>
        </w:rPr>
        <w:t xml:space="preserve"> </w:t>
      </w:r>
      <w:r>
        <w:rPr>
          <w:spacing w:val="-1"/>
        </w:rPr>
        <w:t>písemné</w:t>
      </w:r>
      <w:r>
        <w:rPr>
          <w:spacing w:val="-8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úkonů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zadávacím</w:t>
      </w:r>
      <w:r>
        <w:rPr>
          <w:spacing w:val="-8"/>
        </w:rPr>
        <w:t xml:space="preserve"> </w:t>
      </w:r>
      <w:r>
        <w:t>řízení,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0"/>
        </w:tabs>
        <w:spacing w:before="112" w:line="242" w:lineRule="exact"/>
        <w:ind w:right="117"/>
        <w:jc w:val="both"/>
        <w:rPr>
          <w:rFonts w:cs="Tahoma"/>
        </w:rPr>
      </w:pPr>
      <w:r>
        <w:t>Předání</w:t>
      </w:r>
      <w:r>
        <w:rPr>
          <w:spacing w:val="18"/>
        </w:rPr>
        <w:t xml:space="preserve"> </w:t>
      </w:r>
      <w:r>
        <w:rPr>
          <w:spacing w:val="-1"/>
        </w:rPr>
        <w:t>kompletní</w:t>
      </w:r>
      <w:r>
        <w:rPr>
          <w:spacing w:val="21"/>
        </w:rPr>
        <w:t xml:space="preserve"> </w:t>
      </w:r>
      <w:r>
        <w:t>originální</w:t>
      </w:r>
      <w:r>
        <w:rPr>
          <w:spacing w:val="19"/>
        </w:rPr>
        <w:t xml:space="preserve"> </w:t>
      </w:r>
      <w:r>
        <w:rPr>
          <w:spacing w:val="-1"/>
        </w:rPr>
        <w:t>dokumentace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průběhu</w:t>
      </w:r>
      <w:r>
        <w:rPr>
          <w:spacing w:val="20"/>
        </w:rPr>
        <w:t xml:space="preserve"> </w:t>
      </w:r>
      <w:r>
        <w:t>zadání</w:t>
      </w:r>
      <w:r>
        <w:rPr>
          <w:spacing w:val="19"/>
        </w:rPr>
        <w:t xml:space="preserve"> </w:t>
      </w:r>
      <w:r>
        <w:rPr>
          <w:spacing w:val="-1"/>
        </w:rPr>
        <w:t>veřejné</w:t>
      </w:r>
      <w:r>
        <w:rPr>
          <w:spacing w:val="20"/>
        </w:rPr>
        <w:t xml:space="preserve"> </w:t>
      </w:r>
      <w:r>
        <w:t>zakázky</w:t>
      </w:r>
      <w:r>
        <w:rPr>
          <w:spacing w:val="18"/>
        </w:rPr>
        <w:t xml:space="preserve"> </w:t>
      </w:r>
      <w:r>
        <w:t>zadavateli</w:t>
      </w:r>
      <w:r>
        <w:rPr>
          <w:spacing w:val="56"/>
          <w:w w:val="99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archivaci,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0"/>
        </w:tabs>
        <w:spacing w:before="118" w:line="242" w:lineRule="exact"/>
        <w:ind w:right="117"/>
        <w:jc w:val="both"/>
      </w:pPr>
      <w:r>
        <w:rPr>
          <w:spacing w:val="-1"/>
        </w:rPr>
        <w:t>Další</w:t>
      </w:r>
      <w:r>
        <w:rPr>
          <w:spacing w:val="17"/>
        </w:rPr>
        <w:t xml:space="preserve"> </w:t>
      </w:r>
      <w:r>
        <w:rPr>
          <w:spacing w:val="-1"/>
        </w:rPr>
        <w:t>činnosti</w:t>
      </w:r>
      <w:r>
        <w:rPr>
          <w:spacing w:val="17"/>
        </w:rPr>
        <w:t xml:space="preserve"> </w:t>
      </w:r>
      <w:r>
        <w:rPr>
          <w:spacing w:val="-1"/>
        </w:rPr>
        <w:t>výslovně</w:t>
      </w:r>
      <w:r>
        <w:rPr>
          <w:spacing w:val="18"/>
        </w:rPr>
        <w:t xml:space="preserve"> </w:t>
      </w:r>
      <w:r>
        <w:t>neuvedeny,</w:t>
      </w:r>
      <w:r>
        <w:rPr>
          <w:spacing w:val="18"/>
        </w:rPr>
        <w:t xml:space="preserve"> </w:t>
      </w:r>
      <w:r>
        <w:rPr>
          <w:spacing w:val="-1"/>
        </w:rPr>
        <w:t>které</w:t>
      </w:r>
      <w:r>
        <w:rPr>
          <w:spacing w:val="18"/>
        </w:rPr>
        <w:t xml:space="preserve"> </w:t>
      </w:r>
      <w:r>
        <w:rPr>
          <w:spacing w:val="-1"/>
        </w:rPr>
        <w:t>jsou</w:t>
      </w:r>
      <w:r>
        <w:rPr>
          <w:spacing w:val="19"/>
        </w:rPr>
        <w:t xml:space="preserve"> </w:t>
      </w:r>
      <w:r>
        <w:t>nezbytné</w:t>
      </w:r>
      <w:r>
        <w:rPr>
          <w:spacing w:val="18"/>
        </w:rPr>
        <w:t xml:space="preserve"> </w:t>
      </w:r>
      <w:r>
        <w:t>k</w:t>
      </w:r>
      <w:r>
        <w:rPr>
          <w:spacing w:val="18"/>
        </w:rPr>
        <w:t xml:space="preserve"> </w:t>
      </w:r>
      <w:r>
        <w:t>řádnému</w:t>
      </w:r>
      <w:r>
        <w:rPr>
          <w:spacing w:val="17"/>
        </w:rPr>
        <w:t xml:space="preserve"> </w:t>
      </w:r>
      <w:r>
        <w:t>průběhu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ukončení</w:t>
      </w:r>
      <w:r>
        <w:rPr>
          <w:spacing w:val="61"/>
          <w:w w:val="99"/>
        </w:rPr>
        <w:t xml:space="preserve"> </w:t>
      </w:r>
      <w:r>
        <w:t>zadávacího</w:t>
      </w:r>
      <w:r>
        <w:rPr>
          <w:spacing w:val="-7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ZZVZ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výzvy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"/>
        </w:rPr>
        <w:t>121.</w:t>
      </w:r>
      <w:r>
        <w:rPr>
          <w:spacing w:val="-6"/>
        </w:rPr>
        <w:t xml:space="preserve"> </w:t>
      </w:r>
      <w:r>
        <w:t>OPŽP.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8"/>
        <w:rPr>
          <w:rFonts w:ascii="Tahoma" w:eastAsia="Tahoma" w:hAnsi="Tahoma" w:cs="Tahoma"/>
          <w:sz w:val="27"/>
          <w:szCs w:val="27"/>
        </w:rPr>
      </w:pPr>
    </w:p>
    <w:p w:rsidR="00DE4291" w:rsidRDefault="0082145A">
      <w:pPr>
        <w:numPr>
          <w:ilvl w:val="1"/>
          <w:numId w:val="4"/>
        </w:numPr>
        <w:tabs>
          <w:tab w:val="left" w:pos="2245"/>
        </w:tabs>
        <w:ind w:left="2244"/>
        <w:jc w:val="left"/>
        <w:rPr>
          <w:rFonts w:ascii="Arial" w:eastAsia="Arial" w:hAnsi="Arial" w:cs="Arial"/>
        </w:rPr>
      </w:pPr>
      <w:bookmarkStart w:id="5" w:name="2.7_Podpůrné_a_návazné_činnosti_před_rea"/>
      <w:bookmarkEnd w:id="5"/>
      <w:r>
        <w:rPr>
          <w:rFonts w:ascii="Arial" w:hAnsi="Arial"/>
          <w:b/>
          <w:spacing w:val="-1"/>
        </w:rPr>
        <w:t>Podpůrné</w:t>
      </w:r>
      <w:r>
        <w:rPr>
          <w:rFonts w:ascii="Arial" w:hAnsi="Arial"/>
          <w:b/>
        </w:rPr>
        <w:t xml:space="preserve"> a </w:t>
      </w:r>
      <w:r>
        <w:rPr>
          <w:rFonts w:ascii="Arial" w:hAnsi="Arial"/>
          <w:b/>
          <w:spacing w:val="-1"/>
        </w:rPr>
        <w:t>návazné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činnosti</w:t>
      </w:r>
      <w:r>
        <w:rPr>
          <w:rFonts w:ascii="Arial" w:hAnsi="Arial"/>
          <w:b/>
          <w:spacing w:val="-1"/>
        </w:rPr>
        <w:t xml:space="preserve"> před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realizací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opatření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2"/>
        </w:tabs>
        <w:spacing w:before="182" w:line="242" w:lineRule="exact"/>
        <w:ind w:left="1251" w:right="119"/>
        <w:jc w:val="both"/>
        <w:rPr>
          <w:rFonts w:cs="Tahoma"/>
        </w:rPr>
      </w:pPr>
      <w:r>
        <w:t>V</w:t>
      </w:r>
      <w:r>
        <w:rPr>
          <w:spacing w:val="27"/>
        </w:rPr>
        <w:t xml:space="preserve"> </w:t>
      </w:r>
      <w:r>
        <w:t>rámci</w:t>
      </w:r>
      <w:r>
        <w:rPr>
          <w:spacing w:val="27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předmětu</w:t>
      </w:r>
      <w:r>
        <w:rPr>
          <w:spacing w:val="27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rPr>
          <w:spacing w:val="-1"/>
        </w:rPr>
        <w:t>smlouvy</w:t>
      </w:r>
      <w:r>
        <w:rPr>
          <w:spacing w:val="29"/>
        </w:rPr>
        <w:t xml:space="preserve"> </w:t>
      </w:r>
      <w:r>
        <w:rPr>
          <w:spacing w:val="-1"/>
        </w:rPr>
        <w:t>bude</w:t>
      </w:r>
      <w:r>
        <w:rPr>
          <w:spacing w:val="28"/>
        </w:rPr>
        <w:t xml:space="preserve"> </w:t>
      </w:r>
      <w:r>
        <w:t>příkazník</w:t>
      </w:r>
      <w:r>
        <w:rPr>
          <w:spacing w:val="27"/>
        </w:rPr>
        <w:t xml:space="preserve"> </w:t>
      </w:r>
      <w:r>
        <w:t>též</w:t>
      </w:r>
      <w:r>
        <w:rPr>
          <w:spacing w:val="27"/>
        </w:rPr>
        <w:t xml:space="preserve"> </w:t>
      </w:r>
      <w:r>
        <w:t>poskytovat</w:t>
      </w:r>
      <w:r>
        <w:rPr>
          <w:spacing w:val="28"/>
        </w:rPr>
        <w:t xml:space="preserve"> </w:t>
      </w:r>
      <w:r>
        <w:t>příkazci</w:t>
      </w:r>
      <w:r>
        <w:rPr>
          <w:spacing w:val="30"/>
        </w:rPr>
        <w:t xml:space="preserve"> </w:t>
      </w:r>
      <w:r>
        <w:rPr>
          <w:spacing w:val="-1"/>
        </w:rPr>
        <w:t>odborné</w:t>
      </w:r>
      <w:r>
        <w:rPr>
          <w:spacing w:val="46"/>
          <w:w w:val="99"/>
        </w:rPr>
        <w:t xml:space="preserve"> </w:t>
      </w:r>
      <w:r>
        <w:rPr>
          <w:spacing w:val="-1"/>
        </w:rPr>
        <w:t>konzultace.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2"/>
        </w:tabs>
        <w:spacing w:before="120" w:line="242" w:lineRule="exact"/>
        <w:ind w:left="1251" w:right="119"/>
        <w:jc w:val="both"/>
      </w:pPr>
      <w:r>
        <w:rPr>
          <w:spacing w:val="-1"/>
        </w:rPr>
        <w:t>Kontrola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projednání</w:t>
      </w:r>
      <w:r>
        <w:rPr>
          <w:spacing w:val="2"/>
        </w:rPr>
        <w:t xml:space="preserve"> </w:t>
      </w:r>
      <w:r>
        <w:t>Předběžné</w:t>
      </w:r>
      <w:r>
        <w:rPr>
          <w:spacing w:val="3"/>
        </w:rPr>
        <w:t xml:space="preserve"> </w:t>
      </w:r>
      <w:r>
        <w:t>zprávy</w:t>
      </w:r>
      <w:r>
        <w:rPr>
          <w:spacing w:val="3"/>
        </w:rPr>
        <w:t xml:space="preserve"> </w:t>
      </w:r>
      <w:r>
        <w:t>vybraného</w:t>
      </w:r>
      <w:r>
        <w:rPr>
          <w:spacing w:val="2"/>
        </w:rPr>
        <w:t xml:space="preserve"> </w:t>
      </w:r>
      <w:r>
        <w:t>poskytovatele</w:t>
      </w:r>
      <w:r>
        <w:rPr>
          <w:spacing w:val="3"/>
        </w:rPr>
        <w:t xml:space="preserve"> </w:t>
      </w:r>
      <w:r>
        <w:t>služeb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ověření</w:t>
      </w:r>
      <w:r>
        <w:rPr>
          <w:spacing w:val="36"/>
          <w:w w:val="99"/>
        </w:rPr>
        <w:t xml:space="preserve"> </w:t>
      </w:r>
      <w:r>
        <w:rPr>
          <w:spacing w:val="-1"/>
        </w:rPr>
        <w:t>současného</w:t>
      </w:r>
      <w:r>
        <w:rPr>
          <w:spacing w:val="-7"/>
        </w:rPr>
        <w:t xml:space="preserve"> </w:t>
      </w:r>
      <w:r>
        <w:rPr>
          <w:spacing w:val="-1"/>
        </w:rPr>
        <w:t>stavu</w:t>
      </w:r>
      <w:r>
        <w:rPr>
          <w:spacing w:val="-10"/>
        </w:rPr>
        <w:t xml:space="preserve"> </w:t>
      </w:r>
      <w:r>
        <w:t>(tzv.</w:t>
      </w:r>
      <w:r>
        <w:rPr>
          <w:spacing w:val="-9"/>
        </w:rPr>
        <w:t xml:space="preserve"> </w:t>
      </w:r>
      <w:r>
        <w:t>verifikační</w:t>
      </w:r>
      <w:r>
        <w:rPr>
          <w:spacing w:val="-10"/>
        </w:rPr>
        <w:t xml:space="preserve"> </w:t>
      </w:r>
      <w:r>
        <w:t>zprávy)</w:t>
      </w:r>
    </w:p>
    <w:p w:rsidR="00DE4291" w:rsidRDefault="0082145A">
      <w:pPr>
        <w:pStyle w:val="Zkladntext"/>
        <w:numPr>
          <w:ilvl w:val="2"/>
          <w:numId w:val="5"/>
        </w:numPr>
        <w:tabs>
          <w:tab w:val="left" w:pos="1252"/>
        </w:tabs>
        <w:spacing w:before="118" w:line="242" w:lineRule="exact"/>
        <w:ind w:left="1251" w:right="117"/>
        <w:jc w:val="both"/>
      </w:pPr>
      <w:r>
        <w:rPr>
          <w:spacing w:val="-1"/>
        </w:rPr>
        <w:t>Spolupráce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příkazcem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přípravě</w:t>
      </w:r>
      <w:r>
        <w:rPr>
          <w:spacing w:val="6"/>
        </w:rPr>
        <w:t xml:space="preserve"> </w:t>
      </w:r>
      <w:r>
        <w:rPr>
          <w:spacing w:val="-1"/>
        </w:rPr>
        <w:t>dodatku</w:t>
      </w:r>
      <w:r>
        <w:rPr>
          <w:spacing w:val="3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EPC</w:t>
      </w:r>
      <w:r>
        <w:rPr>
          <w:spacing w:val="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6"/>
        </w:rPr>
        <w:t xml:space="preserve"> </w:t>
      </w:r>
      <w:r>
        <w:t>požadavků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44"/>
          <w:w w:val="99"/>
        </w:rPr>
        <w:t xml:space="preserve"> </w:t>
      </w:r>
      <w:r>
        <w:rPr>
          <w:spacing w:val="-1"/>
        </w:rPr>
        <w:t>upřesnění</w:t>
      </w:r>
      <w:r>
        <w:rPr>
          <w:spacing w:val="-7"/>
        </w:rPr>
        <w:t xml:space="preserve"> </w:t>
      </w:r>
      <w:r>
        <w:t>podkladů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rPr>
          <w:spacing w:val="-1"/>
        </w:rPr>
        <w:t>smlouvy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82145A">
      <w:pPr>
        <w:numPr>
          <w:ilvl w:val="0"/>
          <w:numId w:val="5"/>
        </w:numPr>
        <w:tabs>
          <w:tab w:val="left" w:pos="577"/>
        </w:tabs>
        <w:spacing w:before="145"/>
        <w:ind w:left="576" w:hanging="458"/>
        <w:rPr>
          <w:rFonts w:ascii="Tahoma" w:eastAsia="Tahoma" w:hAnsi="Tahoma" w:cs="Tahoma"/>
          <w:sz w:val="20"/>
          <w:szCs w:val="20"/>
        </w:rPr>
      </w:pPr>
      <w:bookmarkStart w:id="6" w:name="3.__Smluvní_strany_se_dohodly_na_změně_Č"/>
      <w:bookmarkEnd w:id="6"/>
      <w:r>
        <w:rPr>
          <w:rFonts w:ascii="Tahoma" w:hAnsi="Tahoma"/>
          <w:spacing w:val="-1"/>
          <w:sz w:val="20"/>
        </w:rPr>
        <w:t>Smluvní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strany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se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dohodly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na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změně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Článku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V.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Odměna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Příkazníka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takto: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  <w:sectPr w:rsidR="00DE4291">
          <w:pgSz w:w="11910" w:h="16840"/>
          <w:pgMar w:top="1640" w:right="1300" w:bottom="1040" w:left="1300" w:header="427" w:footer="854" w:gutter="0"/>
          <w:cols w:space="708"/>
        </w:sectPr>
      </w:pPr>
    </w:p>
    <w:p w:rsidR="00DE4291" w:rsidRDefault="00DE4291">
      <w:pPr>
        <w:spacing w:before="6"/>
        <w:rPr>
          <w:rFonts w:ascii="Tahoma" w:eastAsia="Tahoma" w:hAnsi="Tahoma" w:cs="Tahoma"/>
          <w:sz w:val="19"/>
          <w:szCs w:val="19"/>
        </w:rPr>
      </w:pPr>
    </w:p>
    <w:p w:rsidR="00DE4291" w:rsidRDefault="0082145A">
      <w:pPr>
        <w:pStyle w:val="Zkladntext"/>
        <w:spacing w:before="65"/>
        <w:ind w:left="478"/>
      </w:pPr>
      <w:r>
        <w:rPr>
          <w:spacing w:val="-1"/>
        </w:rPr>
        <w:t>Odstavec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ruší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nahrazují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novým</w:t>
      </w:r>
      <w:r>
        <w:rPr>
          <w:spacing w:val="-4"/>
        </w:rPr>
        <w:t xml:space="preserve"> </w:t>
      </w:r>
      <w:r>
        <w:rPr>
          <w:spacing w:val="-1"/>
        </w:rPr>
        <w:t>zněním</w:t>
      </w:r>
      <w:r>
        <w:rPr>
          <w:spacing w:val="-3"/>
        </w:rPr>
        <w:t xml:space="preserve"> </w:t>
      </w:r>
      <w:r>
        <w:t>takto</w:t>
      </w:r>
    </w:p>
    <w:p w:rsidR="00DE4291" w:rsidRDefault="0082145A">
      <w:pPr>
        <w:pStyle w:val="Zkladntext"/>
        <w:numPr>
          <w:ilvl w:val="0"/>
          <w:numId w:val="3"/>
        </w:numPr>
        <w:tabs>
          <w:tab w:val="left" w:pos="702"/>
        </w:tabs>
        <w:spacing w:before="166" w:line="288" w:lineRule="auto"/>
        <w:ind w:right="119" w:firstLine="0"/>
      </w:pPr>
      <w:r>
        <w:t>Odměna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realizaci</w:t>
      </w:r>
      <w:r>
        <w:rPr>
          <w:spacing w:val="-13"/>
        </w:rPr>
        <w:t xml:space="preserve"> </w:t>
      </w:r>
      <w:r>
        <w:t>předmětu</w:t>
      </w:r>
      <w:r>
        <w:rPr>
          <w:spacing w:val="-15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dodatkem</w:t>
      </w:r>
      <w:r>
        <w:rPr>
          <w:spacing w:val="-12"/>
        </w:rPr>
        <w:t xml:space="preserve"> </w:t>
      </w:r>
      <w:r>
        <w:t>příkazní</w:t>
      </w:r>
      <w:r>
        <w:rPr>
          <w:spacing w:val="-14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rPr>
          <w:spacing w:val="-1"/>
        </w:rPr>
        <w:t>sjednává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výši</w:t>
      </w:r>
      <w:r>
        <w:rPr>
          <w:spacing w:val="50"/>
          <w:w w:val="99"/>
        </w:rPr>
        <w:t xml:space="preserve"> </w:t>
      </w:r>
      <w:r>
        <w:rPr>
          <w:spacing w:val="-1"/>
        </w:rPr>
        <w:t>899.000,-</w:t>
      </w:r>
      <w:r>
        <w:rPr>
          <w:spacing w:val="-6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1"/>
        </w:rPr>
        <w:t>DPH,</w:t>
      </w:r>
      <w:r>
        <w:rPr>
          <w:spacing w:val="-4"/>
        </w:rPr>
        <w:t xml:space="preserve"> </w:t>
      </w:r>
      <w:r>
        <w:rPr>
          <w:spacing w:val="-1"/>
        </w:rPr>
        <w:t>1.087.790,-</w:t>
      </w:r>
      <w:r>
        <w:rPr>
          <w:spacing w:val="-6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DPH.</w:t>
      </w:r>
    </w:p>
    <w:p w:rsidR="00DE4291" w:rsidRDefault="0082145A">
      <w:pPr>
        <w:pStyle w:val="Zkladntext"/>
        <w:numPr>
          <w:ilvl w:val="0"/>
          <w:numId w:val="3"/>
        </w:numPr>
        <w:tabs>
          <w:tab w:val="left" w:pos="709"/>
        </w:tabs>
        <w:spacing w:before="120"/>
        <w:ind w:left="708" w:hanging="230"/>
      </w:pPr>
      <w:r>
        <w:rPr>
          <w:spacing w:val="-1"/>
        </w:rPr>
        <w:t>Odměna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rPr>
          <w:spacing w:val="-1"/>
        </w:rPr>
        <w:t>plnění</w:t>
      </w:r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t>členěna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jednotlivé</w:t>
      </w:r>
      <w:r>
        <w:rPr>
          <w:spacing w:val="-6"/>
        </w:rPr>
        <w:t xml:space="preserve"> </w:t>
      </w:r>
      <w:r>
        <w:t>úkony</w:t>
      </w:r>
      <w:r>
        <w:rPr>
          <w:spacing w:val="-8"/>
        </w:rPr>
        <w:t xml:space="preserve"> </w:t>
      </w:r>
      <w:r>
        <w:t>následovně:</w:t>
      </w:r>
    </w:p>
    <w:p w:rsidR="00DE4291" w:rsidRDefault="00DE4291">
      <w:pPr>
        <w:spacing w:before="3"/>
        <w:rPr>
          <w:rFonts w:ascii="Tahoma" w:eastAsia="Tahoma" w:hAnsi="Tahoma" w:cs="Tahoma"/>
          <w:sz w:val="5"/>
          <w:szCs w:val="5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4733"/>
        <w:gridCol w:w="1915"/>
        <w:gridCol w:w="1913"/>
      </w:tblGrid>
      <w:tr w:rsidR="00DE4291">
        <w:trPr>
          <w:trHeight w:hRule="exact" w:val="581"/>
        </w:trPr>
        <w:tc>
          <w:tcPr>
            <w:tcW w:w="47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E4291" w:rsidRDefault="0082145A">
            <w:pPr>
              <w:pStyle w:val="TableParagraph"/>
              <w:spacing w:before="137"/>
              <w:ind w:left="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Úkony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DE4291" w:rsidRDefault="0082145A">
            <w:pPr>
              <w:pStyle w:val="TableParagraph"/>
              <w:spacing w:line="276" w:lineRule="auto"/>
              <w:ind w:left="63" w:right="4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Cena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v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Kč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bez</w:t>
            </w:r>
            <w:r>
              <w:rPr>
                <w:rFonts w:ascii="Tahoma" w:hAnsi="Tahoma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DPH</w:t>
            </w:r>
          </w:p>
        </w:tc>
        <w:tc>
          <w:tcPr>
            <w:tcW w:w="191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DE4291" w:rsidRDefault="0082145A">
            <w:pPr>
              <w:pStyle w:val="TableParagraph"/>
              <w:spacing w:before="137"/>
              <w:ind w:left="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Cena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v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Kč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1"/>
                <w:sz w:val="20"/>
              </w:rPr>
              <w:t>DPH</w:t>
            </w:r>
          </w:p>
        </w:tc>
      </w:tr>
      <w:tr w:rsidR="00DE4291">
        <w:trPr>
          <w:trHeight w:hRule="exact" w:val="718"/>
        </w:trPr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E4291" w:rsidRDefault="0082145A">
            <w:pPr>
              <w:pStyle w:val="TableParagraph"/>
              <w:spacing w:before="77" w:line="276" w:lineRule="auto"/>
              <w:ind w:left="54" w:right="4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Úkony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uvedené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čl.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II.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odst.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2.1,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2.2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2.3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této</w:t>
            </w:r>
            <w:r>
              <w:rPr>
                <w:rFonts w:ascii="Tahoma" w:hAns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smlouvy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4291" w:rsidRDefault="00DE4291">
            <w:pPr>
              <w:pStyle w:val="TableParagraph"/>
              <w:spacing w:before="11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DE4291" w:rsidRDefault="0082145A">
            <w:pPr>
              <w:pStyle w:val="TableParagraph"/>
              <w:ind w:left="3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395.000,-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Kč</w:t>
            </w:r>
          </w:p>
        </w:tc>
        <w:tc>
          <w:tcPr>
            <w:tcW w:w="1913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DE4291" w:rsidRDefault="00DE4291">
            <w:pPr>
              <w:pStyle w:val="TableParagraph"/>
              <w:spacing w:before="10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DE4291" w:rsidRDefault="0082145A">
            <w:pPr>
              <w:pStyle w:val="TableParagraph"/>
              <w:ind w:left="38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477.950,-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Kč</w:t>
            </w:r>
          </w:p>
        </w:tc>
      </w:tr>
      <w:tr w:rsidR="00DE4291">
        <w:trPr>
          <w:trHeight w:hRule="exact" w:val="571"/>
        </w:trPr>
        <w:tc>
          <w:tcPr>
            <w:tcW w:w="473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DE4291" w:rsidRDefault="0082145A">
            <w:pPr>
              <w:pStyle w:val="TableParagraph"/>
              <w:spacing w:line="276" w:lineRule="auto"/>
              <w:ind w:left="54" w:right="4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Úkony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uvedené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čl.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II.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odst.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2.4,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2.5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2.6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této</w:t>
            </w:r>
            <w:r>
              <w:rPr>
                <w:rFonts w:ascii="Tahoma" w:hAns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smlouvy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E4291" w:rsidRDefault="0082145A">
            <w:pPr>
              <w:pStyle w:val="TableParagraph"/>
              <w:spacing w:before="139"/>
              <w:ind w:left="3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379.000,-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Kč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E4291" w:rsidRDefault="00DE4291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E4291" w:rsidRDefault="0082145A">
            <w:pPr>
              <w:pStyle w:val="TableParagraph"/>
              <w:ind w:left="38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458.590,-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Kč</w:t>
            </w:r>
          </w:p>
        </w:tc>
      </w:tr>
      <w:tr w:rsidR="00DE4291">
        <w:trPr>
          <w:trHeight w:hRule="exact" w:val="523"/>
        </w:trPr>
        <w:tc>
          <w:tcPr>
            <w:tcW w:w="47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DE4291" w:rsidRDefault="0082145A">
            <w:pPr>
              <w:pStyle w:val="TableParagraph"/>
              <w:spacing w:before="115"/>
              <w:ind w:left="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Úkony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uvedené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čl.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II.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odst.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2.7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této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smlouvy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E4291" w:rsidRDefault="0082145A">
            <w:pPr>
              <w:pStyle w:val="TableParagraph"/>
              <w:spacing w:before="115"/>
              <w:ind w:left="4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70.000,-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pacing w:val="1"/>
                <w:sz w:val="20"/>
              </w:rPr>
              <w:t>Kč</w:t>
            </w:r>
          </w:p>
        </w:tc>
        <w:tc>
          <w:tcPr>
            <w:tcW w:w="19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E4291" w:rsidRDefault="0082145A">
            <w:pPr>
              <w:pStyle w:val="TableParagraph"/>
              <w:spacing w:before="171"/>
              <w:ind w:left="4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84.700,-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pacing w:val="1"/>
                <w:sz w:val="20"/>
              </w:rPr>
              <w:t>Kč</w:t>
            </w:r>
          </w:p>
        </w:tc>
      </w:tr>
      <w:tr w:rsidR="00DE4291">
        <w:trPr>
          <w:trHeight w:hRule="exact" w:val="542"/>
        </w:trPr>
        <w:tc>
          <w:tcPr>
            <w:tcW w:w="473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E4291" w:rsidRDefault="0082145A">
            <w:pPr>
              <w:pStyle w:val="TableParagraph"/>
              <w:spacing w:before="118"/>
              <w:ind w:left="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Úkony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uvedené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čl.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II.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odst.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2.8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této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smlouvy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DE4291" w:rsidRDefault="0082145A">
            <w:pPr>
              <w:pStyle w:val="TableParagraph"/>
              <w:spacing w:before="118"/>
              <w:ind w:left="4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55.000,-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pacing w:val="1"/>
                <w:sz w:val="20"/>
              </w:rPr>
              <w:t>Kč</w:t>
            </w:r>
          </w:p>
        </w:tc>
        <w:tc>
          <w:tcPr>
            <w:tcW w:w="191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E4291" w:rsidRDefault="0082145A">
            <w:pPr>
              <w:pStyle w:val="TableParagraph"/>
              <w:spacing w:before="171"/>
              <w:ind w:left="4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66.550,-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pacing w:val="1"/>
                <w:sz w:val="20"/>
              </w:rPr>
              <w:t>Kč</w:t>
            </w:r>
          </w:p>
        </w:tc>
      </w:tr>
    </w:tbl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1"/>
        <w:rPr>
          <w:rFonts w:ascii="Tahoma" w:eastAsia="Tahoma" w:hAnsi="Tahoma" w:cs="Tahoma"/>
          <w:sz w:val="27"/>
          <w:szCs w:val="27"/>
        </w:rPr>
      </w:pPr>
    </w:p>
    <w:p w:rsidR="00DE4291" w:rsidRDefault="0082145A">
      <w:pPr>
        <w:numPr>
          <w:ilvl w:val="0"/>
          <w:numId w:val="5"/>
        </w:numPr>
        <w:tabs>
          <w:tab w:val="left" w:pos="515"/>
        </w:tabs>
        <w:spacing w:before="65" w:line="288" w:lineRule="auto"/>
        <w:ind w:right="119"/>
        <w:rPr>
          <w:rFonts w:ascii="Tahoma" w:eastAsia="Tahoma" w:hAnsi="Tahoma" w:cs="Tahoma"/>
          <w:sz w:val="20"/>
          <w:szCs w:val="20"/>
        </w:rPr>
      </w:pPr>
      <w:bookmarkStart w:id="7" w:name="4._V_souladu_s_body_2._a_3._dodatku_se_s"/>
      <w:bookmarkEnd w:id="7"/>
      <w:r>
        <w:rPr>
          <w:rFonts w:ascii="Tahoma" w:hAnsi="Tahoma"/>
          <w:sz w:val="20"/>
        </w:rPr>
        <w:t>V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souladu</w:t>
      </w:r>
      <w:r>
        <w:rPr>
          <w:rFonts w:ascii="Tahoma" w:hAnsi="Tahoma"/>
          <w:spacing w:val="28"/>
          <w:sz w:val="20"/>
        </w:rPr>
        <w:t xml:space="preserve"> </w:t>
      </w:r>
      <w:r>
        <w:rPr>
          <w:rFonts w:ascii="Tahoma" w:hAnsi="Tahoma"/>
          <w:sz w:val="20"/>
        </w:rPr>
        <w:t>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body</w:t>
      </w:r>
      <w:r>
        <w:rPr>
          <w:rFonts w:ascii="Tahoma" w:hAnsi="Tahoma"/>
          <w:spacing w:val="30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2.</w:t>
      </w:r>
      <w:r>
        <w:rPr>
          <w:rFonts w:ascii="Tahoma" w:hAnsi="Tahoma"/>
          <w:spacing w:val="28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29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3.</w:t>
      </w:r>
      <w:r>
        <w:rPr>
          <w:rFonts w:ascii="Tahoma" w:hAnsi="Tahoma"/>
          <w:spacing w:val="29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dodatku</w:t>
      </w:r>
      <w:r>
        <w:rPr>
          <w:rFonts w:ascii="Tahoma" w:hAnsi="Tahoma"/>
          <w:spacing w:val="28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se</w:t>
      </w:r>
      <w:r>
        <w:rPr>
          <w:rFonts w:ascii="Tahoma" w:hAnsi="Tahoma"/>
          <w:spacing w:val="29"/>
          <w:sz w:val="20"/>
        </w:rPr>
        <w:t xml:space="preserve"> </w:t>
      </w:r>
      <w:r>
        <w:rPr>
          <w:rFonts w:ascii="Tahoma" w:hAnsi="Tahoma"/>
          <w:sz w:val="20"/>
        </w:rPr>
        <w:t>smluvní</w:t>
      </w:r>
      <w:r>
        <w:rPr>
          <w:rFonts w:ascii="Tahoma" w:hAnsi="Tahoma"/>
          <w:spacing w:val="28"/>
          <w:sz w:val="20"/>
        </w:rPr>
        <w:t xml:space="preserve"> </w:t>
      </w:r>
      <w:r>
        <w:rPr>
          <w:rFonts w:ascii="Tahoma" w:hAnsi="Tahoma"/>
          <w:sz w:val="20"/>
        </w:rPr>
        <w:t>strany</w:t>
      </w:r>
      <w:r>
        <w:rPr>
          <w:rFonts w:ascii="Tahoma" w:hAnsi="Tahoma"/>
          <w:spacing w:val="30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dohodly</w:t>
      </w:r>
      <w:r>
        <w:rPr>
          <w:rFonts w:ascii="Tahoma" w:hAnsi="Tahoma"/>
          <w:spacing w:val="28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na</w:t>
      </w:r>
      <w:r>
        <w:rPr>
          <w:rFonts w:ascii="Tahoma" w:hAnsi="Tahoma"/>
          <w:spacing w:val="28"/>
          <w:sz w:val="20"/>
        </w:rPr>
        <w:t xml:space="preserve"> </w:t>
      </w:r>
      <w:r>
        <w:rPr>
          <w:rFonts w:ascii="Tahoma" w:hAnsi="Tahoma"/>
          <w:sz w:val="20"/>
        </w:rPr>
        <w:t>úpravě</w:t>
      </w:r>
      <w:r>
        <w:rPr>
          <w:rFonts w:ascii="Tahoma" w:hAnsi="Tahoma"/>
          <w:spacing w:val="29"/>
          <w:sz w:val="20"/>
        </w:rPr>
        <w:t xml:space="preserve"> </w:t>
      </w:r>
      <w:r>
        <w:rPr>
          <w:rFonts w:ascii="Tahoma" w:hAnsi="Tahoma"/>
          <w:b/>
          <w:sz w:val="20"/>
        </w:rPr>
        <w:t>Článku</w:t>
      </w:r>
      <w:r>
        <w:rPr>
          <w:rFonts w:ascii="Tahoma" w:hAnsi="Tahoma"/>
          <w:b/>
          <w:spacing w:val="26"/>
          <w:sz w:val="20"/>
        </w:rPr>
        <w:t xml:space="preserve"> </w:t>
      </w:r>
      <w:r>
        <w:rPr>
          <w:rFonts w:ascii="Tahoma" w:hAnsi="Tahoma"/>
          <w:b/>
          <w:sz w:val="20"/>
        </w:rPr>
        <w:t>VI.</w:t>
      </w:r>
      <w:r>
        <w:rPr>
          <w:rFonts w:ascii="Tahoma" w:hAnsi="Tahoma"/>
          <w:b/>
          <w:spacing w:val="2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Platební</w:t>
      </w:r>
      <w:r>
        <w:rPr>
          <w:rFonts w:ascii="Tahoma" w:hAnsi="Tahoma"/>
          <w:b/>
          <w:spacing w:val="74"/>
          <w:w w:val="9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podmínky</w:t>
      </w:r>
      <w:r>
        <w:rPr>
          <w:rFonts w:ascii="Tahoma" w:hAnsi="Tahoma"/>
          <w:spacing w:val="-1"/>
          <w:sz w:val="20"/>
        </w:rPr>
        <w:t>,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následovně:</w:t>
      </w:r>
    </w:p>
    <w:p w:rsidR="00DE4291" w:rsidRDefault="0082145A">
      <w:pPr>
        <w:pStyle w:val="Zkladntext"/>
        <w:numPr>
          <w:ilvl w:val="1"/>
          <w:numId w:val="5"/>
        </w:numPr>
        <w:tabs>
          <w:tab w:val="left" w:pos="760"/>
        </w:tabs>
        <w:spacing w:before="120"/>
        <w:ind w:left="759" w:hanging="245"/>
        <w:jc w:val="both"/>
        <w:rPr>
          <w:rFonts w:cs="Tahoma"/>
        </w:rPr>
      </w:pPr>
      <w:r>
        <w:rPr>
          <w:spacing w:val="-1"/>
        </w:rPr>
        <w:t>bod</w:t>
      </w:r>
      <w:r>
        <w:rPr>
          <w:spacing w:val="-5"/>
        </w:rPr>
        <w:t xml:space="preserve"> </w:t>
      </w:r>
      <w:r>
        <w:rPr>
          <w:spacing w:val="-1"/>
        </w:rPr>
        <w:t>1.2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odstavci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ruší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nahrazuje</w:t>
      </w:r>
      <w:r>
        <w:rPr>
          <w:spacing w:val="-4"/>
        </w:rPr>
        <w:t xml:space="preserve"> </w:t>
      </w:r>
      <w:r>
        <w:rPr>
          <w:spacing w:val="-1"/>
        </w:rPr>
        <w:t>novým</w:t>
      </w:r>
      <w:r>
        <w:rPr>
          <w:spacing w:val="-4"/>
        </w:rPr>
        <w:t xml:space="preserve"> </w:t>
      </w:r>
      <w:r>
        <w:t>zněním</w:t>
      </w:r>
      <w:r>
        <w:rPr>
          <w:spacing w:val="-4"/>
        </w:rPr>
        <w:t xml:space="preserve"> </w:t>
      </w:r>
      <w:r>
        <w:rPr>
          <w:spacing w:val="-1"/>
        </w:rPr>
        <w:t>takto:</w:t>
      </w:r>
    </w:p>
    <w:p w:rsidR="00DE4291" w:rsidRDefault="0082145A">
      <w:pPr>
        <w:pStyle w:val="Zkladntext"/>
        <w:numPr>
          <w:ilvl w:val="1"/>
          <w:numId w:val="2"/>
        </w:numPr>
        <w:tabs>
          <w:tab w:val="left" w:pos="858"/>
        </w:tabs>
        <w:spacing w:before="166" w:line="288" w:lineRule="auto"/>
        <w:ind w:right="117" w:firstLine="0"/>
        <w:jc w:val="both"/>
      </w:pPr>
      <w:r>
        <w:t>Po</w:t>
      </w:r>
      <w:r>
        <w:rPr>
          <w:spacing w:val="-1"/>
        </w:rPr>
        <w:t xml:space="preserve"> </w:t>
      </w:r>
      <w:r>
        <w:t>provedení úkonů</w:t>
      </w:r>
      <w:r>
        <w:rPr>
          <w:spacing w:val="-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 xml:space="preserve">čl. </w:t>
      </w:r>
      <w:r>
        <w:t xml:space="preserve">II. </w:t>
      </w:r>
      <w:r>
        <w:rPr>
          <w:spacing w:val="-1"/>
        </w:rPr>
        <w:t xml:space="preserve">odst.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 xml:space="preserve">smlouvy, </w:t>
      </w:r>
      <w:r>
        <w:rPr>
          <w:spacing w:val="-1"/>
        </w:rPr>
        <w:t xml:space="preserve">tj. </w:t>
      </w:r>
      <w:r>
        <w:t>po předání</w:t>
      </w:r>
      <w:r>
        <w:rPr>
          <w:spacing w:val="-1"/>
        </w:rPr>
        <w:t xml:space="preserve"> </w:t>
      </w:r>
      <w:r>
        <w:t xml:space="preserve">kompletní </w:t>
      </w:r>
      <w:r>
        <w:rPr>
          <w:spacing w:val="-1"/>
        </w:rPr>
        <w:t>dokumentace;</w:t>
      </w:r>
      <w:r>
        <w:rPr>
          <w:spacing w:val="39"/>
          <w:w w:val="99"/>
        </w:rPr>
        <w:t xml:space="preserve"> </w:t>
      </w:r>
      <w:r>
        <w:t>po</w:t>
      </w:r>
      <w:r>
        <w:rPr>
          <w:spacing w:val="53"/>
        </w:rPr>
        <w:t xml:space="preserve"> </w:t>
      </w:r>
      <w:r>
        <w:rPr>
          <w:rFonts w:ascii="Arial" w:hAnsi="Arial"/>
        </w:rPr>
        <w:t>organizačním,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  <w:spacing w:val="-1"/>
        </w:rPr>
        <w:t>technickém</w:t>
      </w:r>
      <w:r>
        <w:rPr>
          <w:rFonts w:ascii="Arial" w:hAnsi="Arial"/>
        </w:rPr>
        <w:t xml:space="preserve"> a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  <w:spacing w:val="-1"/>
        </w:rPr>
        <w:t>administrativním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zajištění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  <w:spacing w:val="-1"/>
        </w:rPr>
        <w:t>veřejné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zakázky,</w:t>
      </w:r>
      <w:r>
        <w:rPr>
          <w:rFonts w:ascii="Arial" w:hAnsi="Arial"/>
          <w:spacing w:val="6"/>
        </w:rPr>
        <w:t xml:space="preserve"> </w:t>
      </w:r>
      <w:r>
        <w:rPr>
          <w:spacing w:val="-1"/>
        </w:rPr>
        <w:t>vystaví</w:t>
      </w:r>
      <w:r>
        <w:rPr>
          <w:spacing w:val="54"/>
        </w:rPr>
        <w:t xml:space="preserve"> </w:t>
      </w:r>
      <w:r>
        <w:t>příkazník</w:t>
      </w:r>
      <w:r>
        <w:rPr>
          <w:spacing w:val="63"/>
          <w:w w:val="99"/>
        </w:rPr>
        <w:t xml:space="preserve"> </w:t>
      </w:r>
      <w:r>
        <w:rPr>
          <w:spacing w:val="-1"/>
        </w:rPr>
        <w:t>příkazci</w:t>
      </w:r>
      <w:r>
        <w:rPr>
          <w:spacing w:val="-7"/>
        </w:rPr>
        <w:t xml:space="preserve"> </w:t>
      </w:r>
      <w:r>
        <w:t>fakturu</w:t>
      </w:r>
      <w:r>
        <w:rPr>
          <w:spacing w:val="-7"/>
        </w:rPr>
        <w:t xml:space="preserve"> </w:t>
      </w:r>
      <w:r>
        <w:t>(daňový</w:t>
      </w:r>
      <w:r>
        <w:rPr>
          <w:spacing w:val="-6"/>
        </w:rPr>
        <w:t xml:space="preserve"> </w:t>
      </w:r>
      <w:r>
        <w:t>doklad)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t>částku</w:t>
      </w:r>
      <w:r>
        <w:rPr>
          <w:spacing w:val="-6"/>
        </w:rPr>
        <w:t xml:space="preserve"> </w:t>
      </w:r>
      <w:r>
        <w:t>379.000,-</w:t>
      </w:r>
      <w:r>
        <w:rPr>
          <w:spacing w:val="-7"/>
        </w:rPr>
        <w:t xml:space="preserve"> </w:t>
      </w:r>
      <w:r>
        <w:rPr>
          <w:spacing w:val="1"/>
        </w:rPr>
        <w:t>Kč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DPH.</w:t>
      </w:r>
    </w:p>
    <w:p w:rsidR="00DE4291" w:rsidRDefault="0082145A">
      <w:pPr>
        <w:pStyle w:val="Zkladntext"/>
        <w:numPr>
          <w:ilvl w:val="1"/>
          <w:numId w:val="5"/>
        </w:numPr>
        <w:tabs>
          <w:tab w:val="left" w:pos="764"/>
        </w:tabs>
        <w:spacing w:before="120"/>
        <w:ind w:left="763" w:hanging="249"/>
        <w:jc w:val="both"/>
        <w:rPr>
          <w:rFonts w:cs="Tahoma"/>
        </w:rPr>
      </w:pPr>
      <w:r>
        <w:rPr>
          <w:spacing w:val="-1"/>
        </w:rPr>
        <w:t>bod</w:t>
      </w:r>
      <w:r>
        <w:rPr>
          <w:spacing w:val="-4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odstavci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ruší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nově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vkládají</w:t>
      </w:r>
      <w:r>
        <w:rPr>
          <w:spacing w:val="-5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rPr>
          <w:spacing w:val="-1"/>
        </w:rPr>
        <w:t>1.3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1.4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tomto</w:t>
      </w:r>
      <w:r>
        <w:rPr>
          <w:spacing w:val="-5"/>
        </w:rPr>
        <w:t xml:space="preserve"> </w:t>
      </w:r>
      <w:r>
        <w:t>znění:</w:t>
      </w:r>
    </w:p>
    <w:p w:rsidR="00DE4291" w:rsidRDefault="0082145A">
      <w:pPr>
        <w:pStyle w:val="Zkladntext"/>
        <w:numPr>
          <w:ilvl w:val="1"/>
          <w:numId w:val="2"/>
        </w:numPr>
        <w:tabs>
          <w:tab w:val="left" w:pos="886"/>
        </w:tabs>
        <w:spacing w:before="169" w:line="286" w:lineRule="auto"/>
        <w:ind w:left="513" w:right="117" w:firstLine="0"/>
        <w:jc w:val="both"/>
      </w:pPr>
      <w:r>
        <w:rPr>
          <w:spacing w:val="1"/>
        </w:rPr>
        <w:t>Po</w:t>
      </w:r>
      <w:r>
        <w:rPr>
          <w:spacing w:val="28"/>
        </w:rPr>
        <w:t xml:space="preserve"> </w:t>
      </w:r>
      <w:r>
        <w:t>provedení</w:t>
      </w:r>
      <w:r>
        <w:rPr>
          <w:spacing w:val="31"/>
        </w:rPr>
        <w:t xml:space="preserve"> </w:t>
      </w:r>
      <w:r>
        <w:rPr>
          <w:spacing w:val="-1"/>
        </w:rPr>
        <w:t>úkonů</w:t>
      </w:r>
      <w:r>
        <w:rPr>
          <w:spacing w:val="30"/>
        </w:rPr>
        <w:t xml:space="preserve"> </w:t>
      </w:r>
      <w:r>
        <w:t>dle</w:t>
      </w:r>
      <w:r>
        <w:rPr>
          <w:spacing w:val="30"/>
        </w:rPr>
        <w:t xml:space="preserve"> </w:t>
      </w:r>
      <w:r>
        <w:rPr>
          <w:spacing w:val="-1"/>
        </w:rPr>
        <w:t>čl.</w:t>
      </w:r>
      <w:r>
        <w:rPr>
          <w:spacing w:val="28"/>
        </w:rPr>
        <w:t xml:space="preserve"> </w:t>
      </w:r>
      <w:r>
        <w:t>II.</w:t>
      </w:r>
      <w:r>
        <w:rPr>
          <w:spacing w:val="30"/>
        </w:rPr>
        <w:t xml:space="preserve"> </w:t>
      </w:r>
      <w:r>
        <w:rPr>
          <w:spacing w:val="-1"/>
        </w:rPr>
        <w:t>odst.</w:t>
      </w:r>
      <w:r>
        <w:rPr>
          <w:spacing w:val="31"/>
        </w:rPr>
        <w:t xml:space="preserve"> </w:t>
      </w:r>
      <w:r>
        <w:t>2.7</w:t>
      </w:r>
      <w:r>
        <w:rPr>
          <w:spacing w:val="28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podpisu</w:t>
      </w:r>
      <w:r>
        <w:rPr>
          <w:spacing w:val="28"/>
        </w:rPr>
        <w:t xml:space="preserve"> </w:t>
      </w:r>
      <w:r>
        <w:t>předběžné</w:t>
      </w:r>
      <w:r>
        <w:rPr>
          <w:spacing w:val="32"/>
        </w:rPr>
        <w:t xml:space="preserve"> </w:t>
      </w:r>
      <w:r>
        <w:t>zprávy</w:t>
      </w:r>
      <w:r>
        <w:rPr>
          <w:spacing w:val="59"/>
        </w:rPr>
        <w:t xml:space="preserve"> </w:t>
      </w:r>
      <w:r>
        <w:rPr>
          <w:spacing w:val="-1"/>
        </w:rPr>
        <w:t>vystaví</w:t>
      </w:r>
      <w:r>
        <w:rPr>
          <w:spacing w:val="41"/>
          <w:w w:val="99"/>
        </w:rPr>
        <w:t xml:space="preserve"> </w:t>
      </w:r>
      <w:r>
        <w:rPr>
          <w:spacing w:val="-1"/>
        </w:rPr>
        <w:t>příkazník</w:t>
      </w:r>
      <w:r>
        <w:rPr>
          <w:spacing w:val="-5"/>
        </w:rPr>
        <w:t xml:space="preserve"> </w:t>
      </w:r>
      <w:r>
        <w:t>fakturu</w:t>
      </w:r>
      <w:r>
        <w:rPr>
          <w:spacing w:val="-7"/>
        </w:rPr>
        <w:t xml:space="preserve"> </w:t>
      </w:r>
      <w:r>
        <w:t>(daňový</w:t>
      </w:r>
      <w:r>
        <w:rPr>
          <w:spacing w:val="-6"/>
        </w:rPr>
        <w:t xml:space="preserve"> </w:t>
      </w:r>
      <w:r>
        <w:t>doklad)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t>částku</w:t>
      </w:r>
      <w:r>
        <w:rPr>
          <w:spacing w:val="-5"/>
        </w:rPr>
        <w:t xml:space="preserve"> </w:t>
      </w:r>
      <w:r>
        <w:rPr>
          <w:spacing w:val="-1"/>
        </w:rPr>
        <w:t>70.000,-</w:t>
      </w:r>
      <w:r>
        <w:rPr>
          <w:spacing w:val="-6"/>
        </w:rPr>
        <w:t xml:space="preserve"> </w:t>
      </w:r>
      <w:r>
        <w:rPr>
          <w:spacing w:val="1"/>
        </w:rPr>
        <w:t>Kč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DPH.</w:t>
      </w:r>
    </w:p>
    <w:p w:rsidR="00DE4291" w:rsidRDefault="0082145A">
      <w:pPr>
        <w:pStyle w:val="Zkladntext"/>
        <w:spacing w:before="122" w:line="288" w:lineRule="auto"/>
        <w:ind w:left="513" w:right="118"/>
        <w:jc w:val="both"/>
      </w:pPr>
      <w:r>
        <w:rPr>
          <w:spacing w:val="-1"/>
        </w:rPr>
        <w:t>1.3</w:t>
      </w:r>
      <w:r>
        <w:rPr>
          <w:spacing w:val="18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provedení</w:t>
      </w:r>
      <w:r>
        <w:rPr>
          <w:spacing w:val="19"/>
        </w:rPr>
        <w:t xml:space="preserve"> </w:t>
      </w:r>
      <w:r>
        <w:rPr>
          <w:spacing w:val="-1"/>
        </w:rPr>
        <w:t>úkonů</w:t>
      </w:r>
      <w:r>
        <w:rPr>
          <w:spacing w:val="19"/>
        </w:rPr>
        <w:t xml:space="preserve"> </w:t>
      </w:r>
      <w:r>
        <w:t>dle</w:t>
      </w:r>
      <w:r>
        <w:rPr>
          <w:spacing w:val="19"/>
        </w:rPr>
        <w:t xml:space="preserve"> </w:t>
      </w:r>
      <w:r>
        <w:rPr>
          <w:spacing w:val="-1"/>
        </w:rPr>
        <w:t>čl.</w:t>
      </w:r>
      <w:r>
        <w:rPr>
          <w:spacing w:val="19"/>
        </w:rPr>
        <w:t xml:space="preserve"> </w:t>
      </w:r>
      <w:r>
        <w:t>II.</w:t>
      </w:r>
      <w:r>
        <w:rPr>
          <w:spacing w:val="19"/>
        </w:rPr>
        <w:t xml:space="preserve"> </w:t>
      </w:r>
      <w:r>
        <w:rPr>
          <w:spacing w:val="-1"/>
        </w:rPr>
        <w:t>odst.</w:t>
      </w:r>
      <w:r>
        <w:rPr>
          <w:spacing w:val="19"/>
        </w:rPr>
        <w:t xml:space="preserve"> </w:t>
      </w:r>
      <w:r>
        <w:rPr>
          <w:spacing w:val="-1"/>
        </w:rPr>
        <w:t>2.8</w:t>
      </w:r>
      <w:r>
        <w:rPr>
          <w:spacing w:val="18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rPr>
          <w:spacing w:val="-1"/>
        </w:rPr>
        <w:t>vydání</w:t>
      </w:r>
      <w:r>
        <w:rPr>
          <w:spacing w:val="19"/>
        </w:rPr>
        <w:t xml:space="preserve"> </w:t>
      </w:r>
      <w:r>
        <w:t>ZVA</w:t>
      </w:r>
      <w:r>
        <w:rPr>
          <w:spacing w:val="20"/>
        </w:rPr>
        <w:t xml:space="preserve"> </w:t>
      </w:r>
      <w:r>
        <w:rPr>
          <w:spacing w:val="-1"/>
        </w:rPr>
        <w:t>příkazci</w:t>
      </w:r>
      <w:r>
        <w:rPr>
          <w:spacing w:val="19"/>
        </w:rPr>
        <w:t xml:space="preserve"> </w:t>
      </w:r>
      <w:r>
        <w:rPr>
          <w:spacing w:val="-1"/>
        </w:rPr>
        <w:t>vystaví</w:t>
      </w:r>
      <w:r>
        <w:rPr>
          <w:spacing w:val="19"/>
        </w:rPr>
        <w:t xml:space="preserve"> </w:t>
      </w:r>
      <w:r>
        <w:t>příkazník</w:t>
      </w:r>
      <w:r>
        <w:rPr>
          <w:spacing w:val="63"/>
          <w:w w:val="99"/>
        </w:rPr>
        <w:t xml:space="preserve"> </w:t>
      </w:r>
      <w:r>
        <w:t>fakturu</w:t>
      </w:r>
      <w:r>
        <w:rPr>
          <w:spacing w:val="-7"/>
        </w:rPr>
        <w:t xml:space="preserve"> </w:t>
      </w:r>
      <w:r>
        <w:t>(daňový</w:t>
      </w:r>
      <w:r>
        <w:rPr>
          <w:spacing w:val="-6"/>
        </w:rPr>
        <w:t xml:space="preserve"> </w:t>
      </w:r>
      <w:r>
        <w:t>doklad)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částku</w:t>
      </w:r>
      <w:r>
        <w:rPr>
          <w:spacing w:val="-5"/>
        </w:rPr>
        <w:t xml:space="preserve"> </w:t>
      </w:r>
      <w:r>
        <w:t>55.000,-</w:t>
      </w:r>
      <w:r>
        <w:rPr>
          <w:spacing w:val="-6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DPH.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9"/>
        <w:rPr>
          <w:rFonts w:ascii="Tahoma" w:eastAsia="Tahoma" w:hAnsi="Tahoma" w:cs="Tahoma"/>
        </w:rPr>
      </w:pPr>
    </w:p>
    <w:p w:rsidR="00DE4291" w:rsidRDefault="0082145A">
      <w:pPr>
        <w:pStyle w:val="Nadpis1"/>
        <w:ind w:left="4111" w:right="4109"/>
        <w:jc w:val="center"/>
        <w:rPr>
          <w:b w:val="0"/>
          <w:bCs w:val="0"/>
        </w:rPr>
      </w:pPr>
      <w:bookmarkStart w:id="8" w:name="Článek_II.__Závěrečná_ustanovení"/>
      <w:bookmarkEnd w:id="8"/>
      <w:r>
        <w:rPr>
          <w:spacing w:val="-1"/>
        </w:rPr>
        <w:t>Článek</w:t>
      </w:r>
      <w:r>
        <w:rPr>
          <w:spacing w:val="1"/>
        </w:rPr>
        <w:t xml:space="preserve"> </w:t>
      </w:r>
      <w:r>
        <w:rPr>
          <w:spacing w:val="-1"/>
        </w:rPr>
        <w:t>II.</w:t>
      </w:r>
    </w:p>
    <w:p w:rsidR="00DE4291" w:rsidRDefault="0082145A">
      <w:pPr>
        <w:pStyle w:val="Nadpis2"/>
        <w:spacing w:before="32"/>
        <w:ind w:right="2"/>
        <w:jc w:val="center"/>
        <w:rPr>
          <w:b w:val="0"/>
          <w:bCs w:val="0"/>
        </w:rPr>
      </w:pPr>
      <w:r>
        <w:rPr>
          <w:spacing w:val="-1"/>
        </w:rPr>
        <w:t>Závěrečná</w:t>
      </w:r>
      <w:r>
        <w:rPr>
          <w:spacing w:val="-20"/>
        </w:rPr>
        <w:t xml:space="preserve"> </w:t>
      </w:r>
      <w:r>
        <w:rPr>
          <w:spacing w:val="-1"/>
        </w:rPr>
        <w:t>ustanovení</w:t>
      </w:r>
    </w:p>
    <w:p w:rsidR="00DE4291" w:rsidRDefault="00DE4291">
      <w:pPr>
        <w:spacing w:before="11"/>
        <w:rPr>
          <w:rFonts w:ascii="Tahoma" w:eastAsia="Tahoma" w:hAnsi="Tahoma" w:cs="Tahoma"/>
          <w:b/>
          <w:bCs/>
        </w:rPr>
      </w:pPr>
    </w:p>
    <w:p w:rsidR="00DE4291" w:rsidRDefault="0082145A">
      <w:pPr>
        <w:pStyle w:val="Zkladntext"/>
        <w:numPr>
          <w:ilvl w:val="0"/>
          <w:numId w:val="1"/>
        </w:numPr>
        <w:tabs>
          <w:tab w:val="left" w:pos="515"/>
        </w:tabs>
        <w:spacing w:line="286" w:lineRule="auto"/>
        <w:ind w:right="119"/>
      </w:pPr>
      <w:bookmarkStart w:id="9" w:name="1._Ustanovení_smlouvy,_která_nepodléhají"/>
      <w:bookmarkEnd w:id="9"/>
      <w:r>
        <w:rPr>
          <w:spacing w:val="-1"/>
        </w:rPr>
        <w:t>Ustanovení</w:t>
      </w:r>
      <w:r>
        <w:rPr>
          <w:spacing w:val="11"/>
        </w:rPr>
        <w:t xml:space="preserve"> </w:t>
      </w:r>
      <w:r>
        <w:rPr>
          <w:spacing w:val="-1"/>
        </w:rPr>
        <w:t>smlouvy,</w:t>
      </w:r>
      <w:r>
        <w:rPr>
          <w:spacing w:val="14"/>
        </w:rPr>
        <w:t xml:space="preserve"> </w:t>
      </w:r>
      <w:r>
        <w:rPr>
          <w:spacing w:val="-1"/>
        </w:rPr>
        <w:t>která</w:t>
      </w:r>
      <w:r>
        <w:rPr>
          <w:spacing w:val="14"/>
        </w:rPr>
        <w:t xml:space="preserve"> </w:t>
      </w:r>
      <w:r>
        <w:rPr>
          <w:spacing w:val="-1"/>
        </w:rPr>
        <w:t>nepodléhají</w:t>
      </w:r>
      <w:r>
        <w:rPr>
          <w:spacing w:val="11"/>
        </w:rPr>
        <w:t xml:space="preserve"> </w:t>
      </w:r>
      <w:r>
        <w:t>změnám</w:t>
      </w:r>
      <w:r>
        <w:rPr>
          <w:spacing w:val="12"/>
        </w:rPr>
        <w:t xml:space="preserve"> </w:t>
      </w:r>
      <w:r>
        <w:t>uvedeným</w:t>
      </w:r>
      <w:r>
        <w:rPr>
          <w:spacing w:val="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11"/>
        </w:rPr>
        <w:t xml:space="preserve"> </w:t>
      </w:r>
      <w:r>
        <w:rPr>
          <w:spacing w:val="1"/>
        </w:rPr>
        <w:t>I.</w:t>
      </w:r>
      <w:r>
        <w:rPr>
          <w:spacing w:val="11"/>
        </w:rPr>
        <w:t xml:space="preserve"> </w:t>
      </w:r>
      <w:r>
        <w:t>tohoto</w:t>
      </w:r>
      <w:r>
        <w:rPr>
          <w:spacing w:val="11"/>
        </w:rPr>
        <w:t xml:space="preserve"> </w:t>
      </w:r>
      <w:r>
        <w:t>dodatku,</w:t>
      </w:r>
      <w:r>
        <w:rPr>
          <w:spacing w:val="11"/>
        </w:rPr>
        <w:t xml:space="preserve"> </w:t>
      </w:r>
      <w:r>
        <w:t>zůstávají</w:t>
      </w:r>
      <w:r>
        <w:rPr>
          <w:spacing w:val="59"/>
          <w:w w:val="99"/>
        </w:rPr>
        <w:t xml:space="preserve"> </w:t>
      </w:r>
      <w:r>
        <w:t>tímto</w:t>
      </w:r>
      <w:r>
        <w:rPr>
          <w:spacing w:val="-13"/>
        </w:rPr>
        <w:t xml:space="preserve"> </w:t>
      </w:r>
      <w:r>
        <w:rPr>
          <w:spacing w:val="-1"/>
        </w:rPr>
        <w:t>dodatkem</w:t>
      </w:r>
      <w:r>
        <w:rPr>
          <w:spacing w:val="-12"/>
        </w:rPr>
        <w:t xml:space="preserve"> </w:t>
      </w:r>
      <w:r>
        <w:t>nedotčena.</w:t>
      </w:r>
    </w:p>
    <w:p w:rsidR="00DE4291" w:rsidRDefault="00DE4291">
      <w:pPr>
        <w:spacing w:before="1"/>
        <w:rPr>
          <w:rFonts w:ascii="Tahoma" w:eastAsia="Tahoma" w:hAnsi="Tahoma" w:cs="Tahoma"/>
          <w:sz w:val="20"/>
          <w:szCs w:val="20"/>
        </w:rPr>
      </w:pPr>
    </w:p>
    <w:p w:rsidR="00DE4291" w:rsidRDefault="0082145A">
      <w:pPr>
        <w:pStyle w:val="Zkladntext"/>
        <w:numPr>
          <w:ilvl w:val="0"/>
          <w:numId w:val="1"/>
        </w:numPr>
        <w:tabs>
          <w:tab w:val="left" w:pos="515"/>
        </w:tabs>
      </w:pPr>
      <w:bookmarkStart w:id="10" w:name="2._Tento_dodatek_se_stává_nedílnou_součá"/>
      <w:bookmarkEnd w:id="10"/>
      <w:r>
        <w:rPr>
          <w:spacing w:val="-1"/>
        </w:rPr>
        <w:t>Tento</w:t>
      </w:r>
      <w:r>
        <w:rPr>
          <w:spacing w:val="-8"/>
        </w:rPr>
        <w:t xml:space="preserve"> </w:t>
      </w:r>
      <w:r>
        <w:t>dodatek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stává</w:t>
      </w:r>
      <w:r>
        <w:rPr>
          <w:spacing w:val="-7"/>
        </w:rPr>
        <w:t xml:space="preserve"> </w:t>
      </w:r>
      <w:r>
        <w:rPr>
          <w:spacing w:val="-1"/>
        </w:rP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rPr>
          <w:spacing w:val="-1"/>
        </w:rPr>
        <w:t>výše</w:t>
      </w:r>
      <w:r>
        <w:rPr>
          <w:spacing w:val="-7"/>
        </w:rPr>
        <w:t xml:space="preserve"> </w:t>
      </w:r>
      <w:r>
        <w:rPr>
          <w:spacing w:val="-1"/>
        </w:rPr>
        <w:t>specifikované</w:t>
      </w:r>
      <w:r>
        <w:rPr>
          <w:spacing w:val="-7"/>
        </w:rPr>
        <w:t xml:space="preserve"> </w:t>
      </w:r>
      <w:r>
        <w:t>příkazní</w:t>
      </w:r>
      <w:r>
        <w:rPr>
          <w:spacing w:val="-8"/>
        </w:rPr>
        <w:t xml:space="preserve"> </w:t>
      </w:r>
      <w:r>
        <w:t>smlouvy.</w:t>
      </w:r>
    </w:p>
    <w:p w:rsidR="00DE4291" w:rsidRDefault="00DE4291">
      <w:pPr>
        <w:spacing w:before="11"/>
        <w:rPr>
          <w:rFonts w:ascii="Tahoma" w:eastAsia="Tahoma" w:hAnsi="Tahoma" w:cs="Tahoma"/>
        </w:rPr>
      </w:pPr>
    </w:p>
    <w:p w:rsidR="00DE4291" w:rsidRDefault="0082145A">
      <w:pPr>
        <w:pStyle w:val="Zkladntext"/>
        <w:numPr>
          <w:ilvl w:val="0"/>
          <w:numId w:val="1"/>
        </w:numPr>
        <w:tabs>
          <w:tab w:val="left" w:pos="515"/>
        </w:tabs>
        <w:spacing w:line="274" w:lineRule="auto"/>
        <w:ind w:right="119"/>
      </w:pPr>
      <w:bookmarkStart w:id="11" w:name="3._Tento_dodatek_je_sepsán_ve_3_stejnopi"/>
      <w:bookmarkEnd w:id="11"/>
      <w:r>
        <w:rPr>
          <w:spacing w:val="-1"/>
        </w:rPr>
        <w:t>Tento</w:t>
      </w:r>
      <w:r>
        <w:rPr>
          <w:spacing w:val="-3"/>
        </w:rPr>
        <w:t xml:space="preserve"> </w:t>
      </w:r>
      <w:r>
        <w:t>dodatek</w:t>
      </w:r>
      <w:r>
        <w:rPr>
          <w:spacing w:val="-4"/>
        </w:rPr>
        <w:t xml:space="preserve"> </w:t>
      </w:r>
      <w:r>
        <w:rPr>
          <w:spacing w:val="-1"/>
        </w:rPr>
        <w:t>je</w:t>
      </w:r>
      <w:r>
        <w:rPr>
          <w:spacing w:val="-5"/>
        </w:rPr>
        <w:t xml:space="preserve"> </w:t>
      </w:r>
      <w:r>
        <w:t>sepsán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stejnopisech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platností</w:t>
      </w:r>
      <w:r>
        <w:rPr>
          <w:spacing w:val="-3"/>
        </w:rPr>
        <w:t xml:space="preserve"> </w:t>
      </w:r>
      <w:r>
        <w:rPr>
          <w:spacing w:val="-1"/>
        </w:rPr>
        <w:t>originálu,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nichž</w:t>
      </w:r>
      <w:r>
        <w:rPr>
          <w:spacing w:val="-3"/>
        </w:rPr>
        <w:t xml:space="preserve"> </w:t>
      </w:r>
      <w:r>
        <w:t>příkazce</w:t>
      </w:r>
      <w:r>
        <w:rPr>
          <w:spacing w:val="-5"/>
        </w:rPr>
        <w:t xml:space="preserve"> </w:t>
      </w:r>
      <w:r>
        <w:t>obdrží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výtisky</w:t>
      </w:r>
      <w:r>
        <w:rPr>
          <w:spacing w:val="-6"/>
        </w:rPr>
        <w:t xml:space="preserve"> </w:t>
      </w:r>
      <w:r>
        <w:t>a</w:t>
      </w:r>
      <w:r>
        <w:rPr>
          <w:spacing w:val="63"/>
          <w:w w:val="99"/>
        </w:rPr>
        <w:t xml:space="preserve"> </w:t>
      </w:r>
      <w:r>
        <w:rPr>
          <w:spacing w:val="-1"/>
        </w:rPr>
        <w:t>příkazník</w:t>
      </w:r>
      <w:r>
        <w:rPr>
          <w:spacing w:val="-9"/>
        </w:rPr>
        <w:t xml:space="preserve"> </w:t>
      </w:r>
      <w:r>
        <w:rPr>
          <w:spacing w:val="-1"/>
        </w:rPr>
        <w:t>jeden</w:t>
      </w:r>
      <w:r>
        <w:rPr>
          <w:spacing w:val="-8"/>
        </w:rPr>
        <w:t xml:space="preserve"> </w:t>
      </w:r>
      <w:r>
        <w:rPr>
          <w:spacing w:val="-1"/>
        </w:rPr>
        <w:t>výtisk.</w:t>
      </w:r>
    </w:p>
    <w:p w:rsidR="00DE4291" w:rsidRDefault="00DE4291">
      <w:pPr>
        <w:spacing w:before="1"/>
        <w:rPr>
          <w:rFonts w:ascii="Tahoma" w:eastAsia="Tahoma" w:hAnsi="Tahoma" w:cs="Tahoma"/>
          <w:sz w:val="20"/>
          <w:szCs w:val="20"/>
        </w:rPr>
      </w:pPr>
    </w:p>
    <w:p w:rsidR="00DE4291" w:rsidRDefault="0082145A">
      <w:pPr>
        <w:pStyle w:val="Zkladntext"/>
        <w:numPr>
          <w:ilvl w:val="0"/>
          <w:numId w:val="1"/>
        </w:numPr>
        <w:tabs>
          <w:tab w:val="left" w:pos="515"/>
        </w:tabs>
        <w:spacing w:line="276" w:lineRule="auto"/>
        <w:ind w:right="119"/>
        <w:rPr>
          <w:rFonts w:cs="Tahoma"/>
        </w:rPr>
      </w:pPr>
      <w:bookmarkStart w:id="12" w:name="4._Tento_dodatek_nabývá_platnosti_dnem_j"/>
      <w:bookmarkEnd w:id="12"/>
      <w:r>
        <w:rPr>
          <w:spacing w:val="-1"/>
        </w:rPr>
        <w:t>Tento</w:t>
      </w:r>
      <w:r>
        <w:rPr>
          <w:spacing w:val="4"/>
        </w:rPr>
        <w:t xml:space="preserve"> </w:t>
      </w:r>
      <w:r>
        <w:t>dodatek</w:t>
      </w:r>
      <w:r>
        <w:rPr>
          <w:spacing w:val="5"/>
        </w:rPr>
        <w:t xml:space="preserve"> </w:t>
      </w:r>
      <w:r>
        <w:t>nabývá</w:t>
      </w:r>
      <w:r>
        <w:rPr>
          <w:spacing w:val="5"/>
        </w:rPr>
        <w:t xml:space="preserve"> </w:t>
      </w:r>
      <w:r>
        <w:rPr>
          <w:spacing w:val="-1"/>
        </w:rPr>
        <w:t>platnosti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5"/>
        </w:rPr>
        <w:t xml:space="preserve"> </w:t>
      </w:r>
      <w:r>
        <w:t>jeho</w:t>
      </w:r>
      <w:r>
        <w:rPr>
          <w:spacing w:val="5"/>
        </w:rPr>
        <w:t xml:space="preserve"> </w:t>
      </w:r>
      <w:r>
        <w:rPr>
          <w:spacing w:val="-1"/>
        </w:rPr>
        <w:t>podpisu</w:t>
      </w:r>
      <w:r>
        <w:rPr>
          <w:spacing w:val="4"/>
        </w:rPr>
        <w:t xml:space="preserve"> </w:t>
      </w:r>
      <w:r>
        <w:t>oběma</w:t>
      </w:r>
      <w:r>
        <w:rPr>
          <w:spacing w:val="6"/>
        </w:rPr>
        <w:t xml:space="preserve"> </w:t>
      </w:r>
      <w:r>
        <w:rPr>
          <w:spacing w:val="-1"/>
        </w:rPr>
        <w:t>smluvními</w:t>
      </w:r>
      <w:r>
        <w:rPr>
          <w:spacing w:val="4"/>
        </w:rPr>
        <w:t xml:space="preserve"> </w:t>
      </w:r>
      <w:r>
        <w:t>stranami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5"/>
          <w:w w:val="99"/>
        </w:rPr>
        <w:t xml:space="preserve"> </w:t>
      </w:r>
      <w:r>
        <w:rPr>
          <w:spacing w:val="-1"/>
        </w:rPr>
        <w:t>zveřejnění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smluv.</w:t>
      </w:r>
    </w:p>
    <w:p w:rsidR="00DE4291" w:rsidRDefault="00DE4291">
      <w:pPr>
        <w:spacing w:line="276" w:lineRule="auto"/>
        <w:rPr>
          <w:rFonts w:ascii="Tahoma" w:eastAsia="Tahoma" w:hAnsi="Tahoma" w:cs="Tahoma"/>
        </w:rPr>
        <w:sectPr w:rsidR="00DE4291">
          <w:pgSz w:w="11910" w:h="16840"/>
          <w:pgMar w:top="1640" w:right="1300" w:bottom="1040" w:left="1300" w:header="427" w:footer="854" w:gutter="0"/>
          <w:cols w:space="708"/>
        </w:sectPr>
      </w:pPr>
    </w:p>
    <w:p w:rsidR="00DE4291" w:rsidRDefault="0082145A">
      <w:pPr>
        <w:pStyle w:val="Zkladntext"/>
        <w:numPr>
          <w:ilvl w:val="0"/>
          <w:numId w:val="1"/>
        </w:numPr>
        <w:tabs>
          <w:tab w:val="left" w:pos="515"/>
        </w:tabs>
        <w:spacing w:before="9" w:line="275" w:lineRule="auto"/>
        <w:ind w:right="118"/>
        <w:jc w:val="both"/>
      </w:pPr>
      <w:bookmarkStart w:id="13" w:name="5._Smluvní_strany_souhlasí_se_zveřejnění"/>
      <w:bookmarkEnd w:id="13"/>
      <w:r>
        <w:rPr>
          <w:spacing w:val="-1"/>
        </w:rPr>
        <w:t>Smluvní</w:t>
      </w:r>
      <w:r>
        <w:rPr>
          <w:spacing w:val="44"/>
        </w:rPr>
        <w:t xml:space="preserve"> </w:t>
      </w:r>
      <w:r>
        <w:t>strany</w:t>
      </w:r>
      <w:r>
        <w:rPr>
          <w:spacing w:val="43"/>
        </w:rPr>
        <w:t xml:space="preserve"> </w:t>
      </w:r>
      <w:r>
        <w:rPr>
          <w:spacing w:val="-1"/>
        </w:rPr>
        <w:t>souhlasí</w:t>
      </w:r>
      <w:r>
        <w:rPr>
          <w:spacing w:val="44"/>
        </w:rPr>
        <w:t xml:space="preserve"> </w:t>
      </w:r>
      <w:r>
        <w:rPr>
          <w:spacing w:val="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zveřejněním</w:t>
      </w:r>
      <w:r>
        <w:rPr>
          <w:spacing w:val="45"/>
        </w:rPr>
        <w:t xml:space="preserve"> </w:t>
      </w:r>
      <w:r>
        <w:t>textu</w:t>
      </w:r>
      <w:r>
        <w:rPr>
          <w:spacing w:val="44"/>
        </w:rPr>
        <w:t xml:space="preserve"> </w:t>
      </w:r>
      <w:r>
        <w:t>tohoto</w:t>
      </w:r>
      <w:r>
        <w:rPr>
          <w:spacing w:val="44"/>
        </w:rPr>
        <w:t xml:space="preserve"> </w:t>
      </w:r>
      <w:r>
        <w:rPr>
          <w:spacing w:val="-1"/>
        </w:rPr>
        <w:t>dodatku</w:t>
      </w:r>
      <w:r>
        <w:rPr>
          <w:spacing w:val="4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44"/>
        </w:rPr>
        <w:t xml:space="preserve"> </w:t>
      </w:r>
      <w:r>
        <w:t>smluv</w:t>
      </w:r>
      <w:r>
        <w:rPr>
          <w:spacing w:val="43"/>
        </w:rPr>
        <w:t xml:space="preserve"> </w:t>
      </w:r>
      <w:r>
        <w:t>dle</w:t>
      </w:r>
      <w:r>
        <w:rPr>
          <w:spacing w:val="45"/>
        </w:rPr>
        <w:t xml:space="preserve"> </w:t>
      </w:r>
      <w:r>
        <w:rPr>
          <w:spacing w:val="-1"/>
        </w:rPr>
        <w:t>zákona</w:t>
      </w:r>
      <w:r>
        <w:rPr>
          <w:spacing w:val="46"/>
        </w:rPr>
        <w:t xml:space="preserve"> </w:t>
      </w:r>
      <w:r>
        <w:rPr>
          <w:spacing w:val="-1"/>
        </w:rPr>
        <w:t>č.</w:t>
      </w:r>
      <w:r>
        <w:rPr>
          <w:spacing w:val="71"/>
          <w:w w:val="99"/>
        </w:rPr>
        <w:t xml:space="preserve"> </w:t>
      </w:r>
      <w:r>
        <w:rPr>
          <w:spacing w:val="-1"/>
        </w:rPr>
        <w:t>340/2015</w:t>
      </w:r>
      <w:r>
        <w:rPr>
          <w:spacing w:val="27"/>
        </w:rPr>
        <w:t xml:space="preserve"> </w:t>
      </w:r>
      <w:r>
        <w:t>Sb.,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registru</w:t>
      </w:r>
      <w:r>
        <w:rPr>
          <w:spacing w:val="28"/>
        </w:rPr>
        <w:t xml:space="preserve"> </w:t>
      </w:r>
      <w:r>
        <w:t>smluv,</w:t>
      </w:r>
      <w:r>
        <w:rPr>
          <w:spacing w:val="28"/>
        </w:rPr>
        <w:t xml:space="preserve"> </w:t>
      </w:r>
      <w:r>
        <w:rPr>
          <w:spacing w:val="-1"/>
        </w:rPr>
        <w:t>ve</w:t>
      </w:r>
      <w:r>
        <w:rPr>
          <w:spacing w:val="28"/>
        </w:rPr>
        <w:t xml:space="preserve"> </w:t>
      </w:r>
      <w:r>
        <w:t>znění</w:t>
      </w:r>
      <w:r>
        <w:rPr>
          <w:spacing w:val="28"/>
        </w:rPr>
        <w:t xml:space="preserve"> </w:t>
      </w:r>
      <w:r>
        <w:rPr>
          <w:spacing w:val="-1"/>
        </w:rPr>
        <w:t>pozdějších</w:t>
      </w:r>
      <w:r>
        <w:rPr>
          <w:spacing w:val="30"/>
        </w:rPr>
        <w:t xml:space="preserve"> </w:t>
      </w:r>
      <w:r>
        <w:rPr>
          <w:spacing w:val="-1"/>
        </w:rPr>
        <w:t>předpisů,</w:t>
      </w:r>
      <w:r>
        <w:rPr>
          <w:spacing w:val="28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tím,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-1"/>
        </w:rPr>
        <w:t>toto</w:t>
      </w:r>
      <w:r>
        <w:rPr>
          <w:spacing w:val="28"/>
        </w:rPr>
        <w:t xml:space="preserve"> </w:t>
      </w:r>
      <w:r>
        <w:rPr>
          <w:spacing w:val="-1"/>
        </w:rPr>
        <w:t>uveřejnění</w:t>
      </w:r>
      <w:r>
        <w:rPr>
          <w:spacing w:val="28"/>
        </w:rPr>
        <w:t xml:space="preserve"> </w:t>
      </w:r>
      <w:r>
        <w:t>zajistí</w:t>
      </w:r>
      <w:r>
        <w:rPr>
          <w:spacing w:val="85"/>
          <w:w w:val="99"/>
        </w:rPr>
        <w:t xml:space="preserve"> </w:t>
      </w:r>
      <w:r>
        <w:rPr>
          <w:spacing w:val="-1"/>
        </w:rPr>
        <w:t>příkazce.</w:t>
      </w:r>
    </w:p>
    <w:p w:rsidR="00DE4291" w:rsidRDefault="00DE4291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DE4291" w:rsidRDefault="0082145A">
      <w:pPr>
        <w:pStyle w:val="Zkladntext"/>
        <w:numPr>
          <w:ilvl w:val="0"/>
          <w:numId w:val="1"/>
        </w:numPr>
        <w:tabs>
          <w:tab w:val="left" w:pos="515"/>
        </w:tabs>
        <w:spacing w:line="276" w:lineRule="auto"/>
        <w:ind w:right="121"/>
        <w:jc w:val="both"/>
      </w:pPr>
      <w:bookmarkStart w:id="14" w:name="6._Smluvní_strany_prohlašují,_že_si_doda"/>
      <w:bookmarkEnd w:id="14"/>
      <w:r>
        <w:rPr>
          <w:spacing w:val="-1"/>
        </w:rP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3"/>
        </w:rPr>
        <w:t xml:space="preserve"> </w:t>
      </w:r>
      <w:r>
        <w:rPr>
          <w:spacing w:val="1"/>
        </w:rPr>
        <w:t>že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dodatek</w:t>
      </w:r>
      <w:r>
        <w:rPr>
          <w:spacing w:val="-4"/>
        </w:rPr>
        <w:t xml:space="preserve"> </w:t>
      </w:r>
      <w:r>
        <w:rPr>
          <w:spacing w:val="-1"/>
        </w:rPr>
        <w:t>přečetly,</w:t>
      </w:r>
      <w:r>
        <w:t xml:space="preserve"> s</w:t>
      </w:r>
      <w:r>
        <w:rPr>
          <w:spacing w:val="-6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rPr>
          <w:spacing w:val="-1"/>
        </w:rPr>
        <w:t>zněním</w:t>
      </w:r>
      <w:r>
        <w:rPr>
          <w:spacing w:val="-3"/>
        </w:rPr>
        <w:t xml:space="preserve"> </w:t>
      </w:r>
      <w:r>
        <w:rPr>
          <w:spacing w:val="-1"/>
        </w:rPr>
        <w:t>souhlasí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t>důkaz</w:t>
      </w:r>
      <w:r>
        <w:rPr>
          <w:spacing w:val="-3"/>
        </w:rPr>
        <w:t xml:space="preserve"> </w:t>
      </w:r>
      <w:r>
        <w:rPr>
          <w:spacing w:val="-1"/>
        </w:rPr>
        <w:t>toho</w:t>
      </w:r>
      <w:r>
        <w:rPr>
          <w:spacing w:val="-2"/>
        </w:rPr>
        <w:t xml:space="preserve"> </w:t>
      </w:r>
      <w:r>
        <w:rPr>
          <w:spacing w:val="-1"/>
        </w:rPr>
        <w:t>připojují</w:t>
      </w:r>
      <w:r>
        <w:rPr>
          <w:spacing w:val="77"/>
          <w:w w:val="99"/>
        </w:rPr>
        <w:t xml:space="preserve"> </w:t>
      </w:r>
      <w:r>
        <w:rPr>
          <w:spacing w:val="-1"/>
        </w:rPr>
        <w:t>své</w:t>
      </w:r>
      <w:r>
        <w:rPr>
          <w:spacing w:val="-11"/>
        </w:rPr>
        <w:t xml:space="preserve"> </w:t>
      </w:r>
      <w:r>
        <w:rPr>
          <w:spacing w:val="-1"/>
        </w:rPr>
        <w:t>vlastnoruční</w:t>
      </w:r>
      <w:r>
        <w:rPr>
          <w:spacing w:val="-11"/>
        </w:rPr>
        <w:t xml:space="preserve"> </w:t>
      </w:r>
      <w:r>
        <w:t>podpisy.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spacing w:before="8"/>
        <w:rPr>
          <w:rFonts w:ascii="Tahoma" w:eastAsia="Tahoma" w:hAnsi="Tahoma" w:cs="Tahoma"/>
        </w:rPr>
      </w:pPr>
    </w:p>
    <w:p w:rsidR="00DE4291" w:rsidRDefault="0082145A">
      <w:pPr>
        <w:pStyle w:val="Zkladntext"/>
        <w:tabs>
          <w:tab w:val="left" w:pos="5081"/>
        </w:tabs>
        <w:ind w:left="118"/>
        <w:rPr>
          <w:rFonts w:cs="Tahoma"/>
        </w:rPr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rPr>
          <w:spacing w:val="-1"/>
        </w:rPr>
        <w:t>dne</w:t>
      </w:r>
      <w:r w:rsidR="001F2A7C">
        <w:rPr>
          <w:spacing w:val="-1"/>
        </w:rPr>
        <w:t xml:space="preserve"> 8.3.2021</w:t>
      </w:r>
      <w:r>
        <w:rPr>
          <w:spacing w:val="-1"/>
        </w:rPr>
        <w:tab/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rPr>
          <w:spacing w:val="-1"/>
        </w:rPr>
        <w:t>dne</w:t>
      </w:r>
      <w:r w:rsidR="001F2A7C">
        <w:rPr>
          <w:spacing w:val="-1"/>
        </w:rPr>
        <w:t xml:space="preserve"> 4.3.2021</w:t>
      </w: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</w:pPr>
    </w:p>
    <w:p w:rsidR="00DE4291" w:rsidRDefault="00DE4291">
      <w:pPr>
        <w:rPr>
          <w:rFonts w:ascii="Tahoma" w:eastAsia="Tahoma" w:hAnsi="Tahoma" w:cs="Tahoma"/>
          <w:sz w:val="20"/>
          <w:szCs w:val="20"/>
        </w:rPr>
        <w:sectPr w:rsidR="00DE4291">
          <w:pgSz w:w="11910" w:h="16840"/>
          <w:pgMar w:top="1640" w:right="1300" w:bottom="1040" w:left="1300" w:header="427" w:footer="854" w:gutter="0"/>
          <w:cols w:space="708"/>
        </w:sectPr>
      </w:pPr>
    </w:p>
    <w:p w:rsidR="00DE4291" w:rsidRDefault="00DE4291">
      <w:pPr>
        <w:spacing w:before="6"/>
        <w:rPr>
          <w:rFonts w:ascii="Tahoma" w:eastAsia="Tahoma" w:hAnsi="Tahoma" w:cs="Tahoma"/>
          <w:sz w:val="21"/>
          <w:szCs w:val="21"/>
        </w:rPr>
      </w:pPr>
    </w:p>
    <w:p w:rsidR="00DE4291" w:rsidRDefault="00DE4291">
      <w:pPr>
        <w:spacing w:line="300" w:lineRule="exact"/>
        <w:ind w:left="273"/>
        <w:rPr>
          <w:rFonts w:ascii="Calibri" w:eastAsia="Calibri" w:hAnsi="Calibri" w:cs="Calibri"/>
          <w:sz w:val="25"/>
          <w:szCs w:val="25"/>
        </w:rPr>
      </w:pPr>
    </w:p>
    <w:p w:rsidR="00DE4291" w:rsidRDefault="0082145A">
      <w:pPr>
        <w:spacing w:before="10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DE4291" w:rsidRDefault="00DE4291">
      <w:pPr>
        <w:spacing w:line="168" w:lineRule="exact"/>
        <w:ind w:left="-1"/>
        <w:rPr>
          <w:rFonts w:ascii="Calibri" w:eastAsia="Calibri" w:hAnsi="Calibri" w:cs="Calibri"/>
          <w:sz w:val="14"/>
          <w:szCs w:val="14"/>
        </w:rPr>
      </w:pPr>
    </w:p>
    <w:p w:rsidR="00DE4291" w:rsidRDefault="00DE4291">
      <w:pPr>
        <w:spacing w:line="168" w:lineRule="exact"/>
        <w:rPr>
          <w:rFonts w:ascii="Calibri" w:eastAsia="Calibri" w:hAnsi="Calibri" w:cs="Calibri"/>
          <w:sz w:val="14"/>
          <w:szCs w:val="14"/>
        </w:rPr>
        <w:sectPr w:rsidR="00DE4291">
          <w:type w:val="continuous"/>
          <w:pgSz w:w="11910" w:h="16840"/>
          <w:pgMar w:top="1640" w:right="1300" w:bottom="1040" w:left="1300" w:header="708" w:footer="708" w:gutter="0"/>
          <w:cols w:num="2" w:space="708" w:equalWidth="0">
            <w:col w:w="2054" w:space="40"/>
            <w:col w:w="7216"/>
          </w:cols>
        </w:sectPr>
      </w:pPr>
    </w:p>
    <w:p w:rsidR="00DE4291" w:rsidRDefault="00DE4291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DE4291" w:rsidRDefault="008264A3">
      <w:pPr>
        <w:spacing w:line="20" w:lineRule="atLeast"/>
        <w:ind w:left="26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73.4pt;height:.6pt;mso-position-horizontal-relative:char;mso-position-vertical-relative:line" coordsize="3468,12">
            <v:group id="_x0000_s1027" style="position:absolute;left:6;top:6;width:3456;height:2" coordorigin="6,6" coordsize="3456,2">
              <v:shape id="_x0000_s1028" style="position:absolute;left:6;top:6;width:3456;height:2" coordorigin="6,6" coordsize="3456,0" path="m6,6r3456,e" filled="f" strokeweight=".20497mm">
                <v:path arrowok="t"/>
              </v:shape>
            </v:group>
            <w10:anchorlock/>
          </v:group>
        </w:pict>
      </w:r>
    </w:p>
    <w:p w:rsidR="00DE4291" w:rsidRDefault="00F12D40">
      <w:pPr>
        <w:pStyle w:val="Zkladntext"/>
        <w:tabs>
          <w:tab w:val="left" w:pos="6329"/>
        </w:tabs>
        <w:spacing w:before="101"/>
        <w:ind w:left="684"/>
      </w:pPr>
      <w:r>
        <w:rPr>
          <w:spacing w:val="-1"/>
        </w:rPr>
        <w:t>[Xx  xX]</w:t>
      </w:r>
      <w:r w:rsidR="0082145A">
        <w:rPr>
          <w:spacing w:val="-1"/>
        </w:rPr>
        <w:tab/>
      </w:r>
      <w:r>
        <w:rPr>
          <w:spacing w:val="-1"/>
        </w:rPr>
        <w:t>[Xx  xX]</w:t>
      </w:r>
    </w:p>
    <w:p w:rsidR="00DE4291" w:rsidRDefault="0082145A">
      <w:pPr>
        <w:pStyle w:val="Zkladntext"/>
        <w:tabs>
          <w:tab w:val="left" w:pos="6357"/>
        </w:tabs>
        <w:spacing w:before="157"/>
        <w:ind w:left="684"/>
      </w:pPr>
      <w:r>
        <w:t>ředitel</w:t>
      </w:r>
      <w:r>
        <w:rPr>
          <w:spacing w:val="-15"/>
        </w:rPr>
        <w:t xml:space="preserve"> </w:t>
      </w:r>
      <w:r>
        <w:rPr>
          <w:spacing w:val="-1"/>
        </w:rPr>
        <w:t>Revmatologického</w:t>
      </w:r>
      <w:r>
        <w:rPr>
          <w:spacing w:val="-15"/>
        </w:rPr>
        <w:t xml:space="preserve"> </w:t>
      </w:r>
      <w:r>
        <w:t>ústavu</w:t>
      </w:r>
      <w:r>
        <w:tab/>
        <w:t>jednatel</w:t>
      </w:r>
      <w:r>
        <w:rPr>
          <w:spacing w:val="-18"/>
        </w:rPr>
        <w:t xml:space="preserve"> </w:t>
      </w:r>
      <w:r>
        <w:rPr>
          <w:spacing w:val="-1"/>
        </w:rPr>
        <w:t>společnosti</w:t>
      </w:r>
    </w:p>
    <w:sectPr w:rsidR="00DE4291">
      <w:type w:val="continuous"/>
      <w:pgSz w:w="11910" w:h="16840"/>
      <w:pgMar w:top="1640" w:right="1300" w:bottom="104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49" w:rsidRDefault="0082145A">
      <w:r>
        <w:separator/>
      </w:r>
    </w:p>
  </w:endnote>
  <w:endnote w:type="continuationSeparator" w:id="0">
    <w:p w:rsidR="00FC2F49" w:rsidRDefault="008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91" w:rsidRDefault="008264A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88.2pt;width:368.8pt;height:10.05pt;z-index:-9112;mso-position-horizontal-relative:page;mso-position-vertical-relative:page" filled="f" stroked="f">
          <v:textbox style="mso-next-textbox:#_x0000_s2050" inset="0,0,0,0">
            <w:txbxContent>
              <w:p w:rsidR="00DE4291" w:rsidRDefault="0082145A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PROJEKT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SPOLUFINANCOVÁN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Z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PROSTŘEDKŮ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EVROPSKÉ UNIE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–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FONDEM SOUDRŽNOSTI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7.95pt;margin-top:810.75pt;width:8.5pt;height:10.05pt;z-index:-9088;mso-position-horizontal-relative:page;mso-position-vertical-relative:page" filled="f" stroked="f">
          <v:textbox style="mso-next-textbox:#_x0000_s2049" inset="0,0,0,0">
            <w:txbxContent>
              <w:p w:rsidR="00DE4291" w:rsidRDefault="0082145A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264A3"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49" w:rsidRDefault="0082145A">
      <w:r>
        <w:separator/>
      </w:r>
    </w:p>
  </w:footnote>
  <w:footnote w:type="continuationSeparator" w:id="0">
    <w:p w:rsidR="00FC2F49" w:rsidRDefault="0082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91" w:rsidRDefault="008264A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0.9pt;margin-top:21.35pt;width:187.4pt;height:61.05pt;z-index:-913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A5D"/>
    <w:multiLevelType w:val="hybridMultilevel"/>
    <w:tmpl w:val="82103B12"/>
    <w:lvl w:ilvl="0" w:tplc="AF109ED4">
      <w:start w:val="1"/>
      <w:numFmt w:val="decimal"/>
      <w:lvlText w:val="%1."/>
      <w:lvlJc w:val="left"/>
      <w:pPr>
        <w:ind w:left="478" w:hanging="224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A0FEB662">
      <w:start w:val="1"/>
      <w:numFmt w:val="bullet"/>
      <w:lvlText w:val="•"/>
      <w:lvlJc w:val="left"/>
      <w:pPr>
        <w:ind w:left="1361" w:hanging="224"/>
      </w:pPr>
      <w:rPr>
        <w:rFonts w:hint="default"/>
      </w:rPr>
    </w:lvl>
    <w:lvl w:ilvl="2" w:tplc="72F6B28C">
      <w:start w:val="1"/>
      <w:numFmt w:val="bullet"/>
      <w:lvlText w:val="•"/>
      <w:lvlJc w:val="left"/>
      <w:pPr>
        <w:ind w:left="2243" w:hanging="224"/>
      </w:pPr>
      <w:rPr>
        <w:rFonts w:hint="default"/>
      </w:rPr>
    </w:lvl>
    <w:lvl w:ilvl="3" w:tplc="591E3900">
      <w:start w:val="1"/>
      <w:numFmt w:val="bullet"/>
      <w:lvlText w:val="•"/>
      <w:lvlJc w:val="left"/>
      <w:pPr>
        <w:ind w:left="3126" w:hanging="224"/>
      </w:pPr>
      <w:rPr>
        <w:rFonts w:hint="default"/>
      </w:rPr>
    </w:lvl>
    <w:lvl w:ilvl="4" w:tplc="3C46DB82">
      <w:start w:val="1"/>
      <w:numFmt w:val="bullet"/>
      <w:lvlText w:val="•"/>
      <w:lvlJc w:val="left"/>
      <w:pPr>
        <w:ind w:left="4009" w:hanging="224"/>
      </w:pPr>
      <w:rPr>
        <w:rFonts w:hint="default"/>
      </w:rPr>
    </w:lvl>
    <w:lvl w:ilvl="5" w:tplc="92FA1F50">
      <w:start w:val="1"/>
      <w:numFmt w:val="bullet"/>
      <w:lvlText w:val="•"/>
      <w:lvlJc w:val="left"/>
      <w:pPr>
        <w:ind w:left="4892" w:hanging="224"/>
      </w:pPr>
      <w:rPr>
        <w:rFonts w:hint="default"/>
      </w:rPr>
    </w:lvl>
    <w:lvl w:ilvl="6" w:tplc="8FDEA9FC">
      <w:start w:val="1"/>
      <w:numFmt w:val="bullet"/>
      <w:lvlText w:val="•"/>
      <w:lvlJc w:val="left"/>
      <w:pPr>
        <w:ind w:left="5775" w:hanging="224"/>
      </w:pPr>
      <w:rPr>
        <w:rFonts w:hint="default"/>
      </w:rPr>
    </w:lvl>
    <w:lvl w:ilvl="7" w:tplc="A07C34A2">
      <w:start w:val="1"/>
      <w:numFmt w:val="bullet"/>
      <w:lvlText w:val="•"/>
      <w:lvlJc w:val="left"/>
      <w:pPr>
        <w:ind w:left="6657" w:hanging="224"/>
      </w:pPr>
      <w:rPr>
        <w:rFonts w:hint="default"/>
      </w:rPr>
    </w:lvl>
    <w:lvl w:ilvl="8" w:tplc="A3DCD018">
      <w:start w:val="1"/>
      <w:numFmt w:val="bullet"/>
      <w:lvlText w:val="•"/>
      <w:lvlJc w:val="left"/>
      <w:pPr>
        <w:ind w:left="7540" w:hanging="224"/>
      </w:pPr>
      <w:rPr>
        <w:rFonts w:hint="default"/>
      </w:rPr>
    </w:lvl>
  </w:abstractNum>
  <w:abstractNum w:abstractNumId="1" w15:restartNumberingAfterBreak="0">
    <w:nsid w:val="28964A60"/>
    <w:multiLevelType w:val="hybridMultilevel"/>
    <w:tmpl w:val="F9DCFDE6"/>
    <w:lvl w:ilvl="0" w:tplc="FAA2BF0C">
      <w:start w:val="1"/>
      <w:numFmt w:val="decimal"/>
      <w:lvlText w:val="%1."/>
      <w:lvlJc w:val="left"/>
      <w:pPr>
        <w:ind w:left="514" w:hanging="396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DACAF1FC">
      <w:start w:val="1"/>
      <w:numFmt w:val="lowerLetter"/>
      <w:lvlText w:val="%2)"/>
      <w:lvlJc w:val="left"/>
      <w:pPr>
        <w:ind w:left="838" w:hanging="361"/>
        <w:jc w:val="left"/>
      </w:pPr>
      <w:rPr>
        <w:rFonts w:ascii="Tahoma" w:eastAsia="Tahoma" w:hAnsi="Tahoma" w:hint="default"/>
        <w:spacing w:val="1"/>
        <w:w w:val="99"/>
        <w:sz w:val="20"/>
        <w:szCs w:val="20"/>
      </w:rPr>
    </w:lvl>
    <w:lvl w:ilvl="2" w:tplc="D90E65FC">
      <w:start w:val="1"/>
      <w:numFmt w:val="bullet"/>
      <w:lvlText w:val="•"/>
      <w:lvlJc w:val="left"/>
      <w:pPr>
        <w:ind w:left="1250" w:hanging="567"/>
      </w:pPr>
      <w:rPr>
        <w:rFonts w:ascii="Calibri" w:eastAsia="Calibri" w:hAnsi="Calibri" w:hint="default"/>
        <w:w w:val="99"/>
        <w:sz w:val="20"/>
        <w:szCs w:val="20"/>
      </w:rPr>
    </w:lvl>
    <w:lvl w:ilvl="3" w:tplc="EAA6A59E">
      <w:start w:val="1"/>
      <w:numFmt w:val="bullet"/>
      <w:lvlText w:val="•"/>
      <w:lvlJc w:val="left"/>
      <w:pPr>
        <w:ind w:left="1250" w:hanging="567"/>
      </w:pPr>
      <w:rPr>
        <w:rFonts w:hint="default"/>
      </w:rPr>
    </w:lvl>
    <w:lvl w:ilvl="4" w:tplc="4DE824A2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5" w:tplc="BA32C3BC">
      <w:start w:val="1"/>
      <w:numFmt w:val="bullet"/>
      <w:lvlText w:val="•"/>
      <w:lvlJc w:val="left"/>
      <w:pPr>
        <w:ind w:left="3552" w:hanging="567"/>
      </w:pPr>
      <w:rPr>
        <w:rFonts w:hint="default"/>
      </w:rPr>
    </w:lvl>
    <w:lvl w:ilvl="6" w:tplc="86F6FBA2">
      <w:start w:val="1"/>
      <w:numFmt w:val="bullet"/>
      <w:lvlText w:val="•"/>
      <w:lvlJc w:val="left"/>
      <w:pPr>
        <w:ind w:left="4703" w:hanging="567"/>
      </w:pPr>
      <w:rPr>
        <w:rFonts w:hint="default"/>
      </w:rPr>
    </w:lvl>
    <w:lvl w:ilvl="7" w:tplc="0218C37E">
      <w:start w:val="1"/>
      <w:numFmt w:val="bullet"/>
      <w:lvlText w:val="•"/>
      <w:lvlJc w:val="left"/>
      <w:pPr>
        <w:ind w:left="5854" w:hanging="567"/>
      </w:pPr>
      <w:rPr>
        <w:rFonts w:hint="default"/>
      </w:rPr>
    </w:lvl>
    <w:lvl w:ilvl="8" w:tplc="72BC264A">
      <w:start w:val="1"/>
      <w:numFmt w:val="bullet"/>
      <w:lvlText w:val="•"/>
      <w:lvlJc w:val="left"/>
      <w:pPr>
        <w:ind w:left="7004" w:hanging="567"/>
      </w:pPr>
      <w:rPr>
        <w:rFonts w:hint="default"/>
      </w:rPr>
    </w:lvl>
  </w:abstractNum>
  <w:abstractNum w:abstractNumId="2" w15:restartNumberingAfterBreak="0">
    <w:nsid w:val="570B0A3F"/>
    <w:multiLevelType w:val="hybridMultilevel"/>
    <w:tmpl w:val="9CF4D6A4"/>
    <w:lvl w:ilvl="0" w:tplc="D0862184">
      <w:start w:val="1"/>
      <w:numFmt w:val="decimal"/>
      <w:lvlText w:val="%1."/>
      <w:lvlJc w:val="left"/>
      <w:pPr>
        <w:ind w:left="514" w:hanging="396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3202BD52">
      <w:start w:val="1"/>
      <w:numFmt w:val="bullet"/>
      <w:lvlText w:val="•"/>
      <w:lvlJc w:val="left"/>
      <w:pPr>
        <w:ind w:left="1393" w:hanging="396"/>
      </w:pPr>
      <w:rPr>
        <w:rFonts w:hint="default"/>
      </w:rPr>
    </w:lvl>
    <w:lvl w:ilvl="2" w:tplc="86281776">
      <w:start w:val="1"/>
      <w:numFmt w:val="bullet"/>
      <w:lvlText w:val="•"/>
      <w:lvlJc w:val="left"/>
      <w:pPr>
        <w:ind w:left="2272" w:hanging="396"/>
      </w:pPr>
      <w:rPr>
        <w:rFonts w:hint="default"/>
      </w:rPr>
    </w:lvl>
    <w:lvl w:ilvl="3" w:tplc="82800CC0">
      <w:start w:val="1"/>
      <w:numFmt w:val="bullet"/>
      <w:lvlText w:val="•"/>
      <w:lvlJc w:val="left"/>
      <w:pPr>
        <w:ind w:left="3151" w:hanging="396"/>
      </w:pPr>
      <w:rPr>
        <w:rFonts w:hint="default"/>
      </w:rPr>
    </w:lvl>
    <w:lvl w:ilvl="4" w:tplc="8C505244">
      <w:start w:val="1"/>
      <w:numFmt w:val="bullet"/>
      <w:lvlText w:val="•"/>
      <w:lvlJc w:val="left"/>
      <w:pPr>
        <w:ind w:left="4031" w:hanging="396"/>
      </w:pPr>
      <w:rPr>
        <w:rFonts w:hint="default"/>
      </w:rPr>
    </w:lvl>
    <w:lvl w:ilvl="5" w:tplc="775CA9E6">
      <w:start w:val="1"/>
      <w:numFmt w:val="bullet"/>
      <w:lvlText w:val="•"/>
      <w:lvlJc w:val="left"/>
      <w:pPr>
        <w:ind w:left="4910" w:hanging="396"/>
      </w:pPr>
      <w:rPr>
        <w:rFonts w:hint="default"/>
      </w:rPr>
    </w:lvl>
    <w:lvl w:ilvl="6" w:tplc="73FADE1E">
      <w:start w:val="1"/>
      <w:numFmt w:val="bullet"/>
      <w:lvlText w:val="•"/>
      <w:lvlJc w:val="left"/>
      <w:pPr>
        <w:ind w:left="5789" w:hanging="396"/>
      </w:pPr>
      <w:rPr>
        <w:rFonts w:hint="default"/>
      </w:rPr>
    </w:lvl>
    <w:lvl w:ilvl="7" w:tplc="9E245942">
      <w:start w:val="1"/>
      <w:numFmt w:val="bullet"/>
      <w:lvlText w:val="•"/>
      <w:lvlJc w:val="left"/>
      <w:pPr>
        <w:ind w:left="6668" w:hanging="396"/>
      </w:pPr>
      <w:rPr>
        <w:rFonts w:hint="default"/>
      </w:rPr>
    </w:lvl>
    <w:lvl w:ilvl="8" w:tplc="99861C24">
      <w:start w:val="1"/>
      <w:numFmt w:val="bullet"/>
      <w:lvlText w:val="•"/>
      <w:lvlJc w:val="left"/>
      <w:pPr>
        <w:ind w:left="7548" w:hanging="396"/>
      </w:pPr>
      <w:rPr>
        <w:rFonts w:hint="default"/>
      </w:rPr>
    </w:lvl>
  </w:abstractNum>
  <w:abstractNum w:abstractNumId="3" w15:restartNumberingAfterBreak="0">
    <w:nsid w:val="65507610"/>
    <w:multiLevelType w:val="multilevel"/>
    <w:tmpl w:val="E8B0679E"/>
    <w:lvl w:ilvl="0">
      <w:start w:val="2"/>
      <w:numFmt w:val="decimal"/>
      <w:lvlText w:val="%1"/>
      <w:lvlJc w:val="left"/>
      <w:pPr>
        <w:ind w:left="1251" w:hanging="99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994"/>
        <w:jc w:val="righ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62" w:hanging="9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7" w:hanging="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9" w:hanging="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994"/>
      </w:pPr>
      <w:rPr>
        <w:rFonts w:hint="default"/>
      </w:rPr>
    </w:lvl>
  </w:abstractNum>
  <w:abstractNum w:abstractNumId="4" w15:restartNumberingAfterBreak="0">
    <w:nsid w:val="78966269"/>
    <w:multiLevelType w:val="multilevel"/>
    <w:tmpl w:val="9D1A899C"/>
    <w:lvl w:ilvl="0">
      <w:start w:val="1"/>
      <w:numFmt w:val="decimal"/>
      <w:lvlText w:val="%1"/>
      <w:lvlJc w:val="left"/>
      <w:pPr>
        <w:ind w:left="514" w:hanging="34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4" w:hanging="344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2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9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34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4291"/>
    <w:rsid w:val="001F2A7C"/>
    <w:rsid w:val="00741A72"/>
    <w:rsid w:val="0082145A"/>
    <w:rsid w:val="008264A3"/>
    <w:rsid w:val="00A34B6A"/>
    <w:rsid w:val="00DE4291"/>
    <w:rsid w:val="00F12D40"/>
    <w:rsid w:val="00F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DE2A45"/>
  <w15:docId w15:val="{A9A82428-A031-4FA0-B37A-F4826D60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110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50"/>
    </w:pPr>
    <w:rPr>
      <w:rFonts w:ascii="Tahoma" w:eastAsia="Tahoma" w:hAnsi="Tahom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Táborská Dana</dc:creator>
  <cp:lastModifiedBy>Fikejsová Soňa</cp:lastModifiedBy>
  <cp:revision>6</cp:revision>
  <dcterms:created xsi:type="dcterms:W3CDTF">2021-03-09T15:50:00Z</dcterms:created>
  <dcterms:modified xsi:type="dcterms:W3CDTF">2021-03-10T07:30:00Z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2021-03-09T00:00:00Z</vt:filetime>
  </property>
</Properties>
</file>