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F653A9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4C52CC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CB74CC">
        <w:rPr>
          <w:rFonts w:ascii="Courier New" w:hAnsi="Courier New" w:cs="Courier New"/>
          <w:b/>
          <w:bCs/>
          <w:sz w:val="22"/>
        </w:rPr>
        <w:t>–</w:t>
      </w:r>
      <w:r w:rsidRPr="004C52CC">
        <w:rPr>
          <w:rFonts w:ascii="Courier New" w:hAnsi="Courier New" w:cs="Courier New"/>
          <w:b/>
          <w:bCs/>
          <w:sz w:val="22"/>
        </w:rPr>
        <w:t xml:space="preserve"> </w:t>
      </w:r>
      <w:r w:rsidR="00CB74CC">
        <w:rPr>
          <w:rFonts w:ascii="Courier New" w:hAnsi="Courier New" w:cs="Courier New"/>
          <w:b/>
          <w:bCs/>
          <w:sz w:val="22"/>
        </w:rPr>
        <w:t>Okresní soud v České Lípě</w:t>
      </w:r>
      <w:r w:rsidR="00F653A9">
        <w:rPr>
          <w:rFonts w:ascii="Courier New" w:hAnsi="Courier New" w:cs="Courier New"/>
          <w:b/>
          <w:bCs/>
          <w:color w:val="0000FF"/>
          <w:sz w:val="22"/>
        </w:rPr>
        <w:t xml:space="preserve">, </w:t>
      </w:r>
    </w:p>
    <w:p w:rsidR="00CB74CC" w:rsidRPr="00D84194" w:rsidRDefault="00CB74CC" w:rsidP="00CB74CC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se sídlem</w:t>
      </w:r>
      <w:r w:rsidRPr="00D84194">
        <w:rPr>
          <w:rFonts w:ascii="Courier New" w:hAnsi="Courier New" w:cs="Courier New"/>
          <w:b/>
          <w:bCs/>
          <w:color w:val="000000" w:themeColor="text1"/>
          <w:sz w:val="22"/>
        </w:rPr>
        <w:t xml:space="preserve"> </w:t>
      </w:r>
      <w:r w:rsidRPr="00D84194">
        <w:rPr>
          <w:rFonts w:ascii="Courier New" w:hAnsi="Courier New" w:cs="Courier New"/>
          <w:bCs/>
          <w:color w:val="000000" w:themeColor="text1"/>
          <w:sz w:val="22"/>
        </w:rPr>
        <w:t>Děčínská 390/2, 470 52 Česká Lípa (dále jen „</w:t>
      </w:r>
      <w:r w:rsidRPr="00D84194">
        <w:rPr>
          <w:rFonts w:ascii="Courier New" w:hAnsi="Courier New" w:cs="Courier New"/>
          <w:b/>
          <w:bCs/>
          <w:color w:val="000000" w:themeColor="text1"/>
          <w:sz w:val="22"/>
        </w:rPr>
        <w:t>soud</w:t>
      </w:r>
      <w:r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“), zastoupená </w:t>
      </w:r>
      <w:r w:rsidRPr="00F1484A">
        <w:rPr>
          <w:rFonts w:ascii="Courier New" w:hAnsi="Courier New" w:cs="Courier New"/>
          <w:bCs/>
          <w:color w:val="000000" w:themeColor="text1"/>
          <w:sz w:val="22"/>
          <w:highlight w:val="black"/>
        </w:rPr>
        <w:t>Mgr. Romanem Koťátkem</w:t>
      </w:r>
      <w:r w:rsidRPr="00D84194">
        <w:rPr>
          <w:rFonts w:ascii="Courier New" w:hAnsi="Courier New" w:cs="Courier New"/>
          <w:bCs/>
          <w:color w:val="000000" w:themeColor="text1"/>
          <w:sz w:val="22"/>
        </w:rPr>
        <w:t>, předsedou soudu, na základě pověření MSP-156/2020-OOJ-SO/2</w:t>
      </w:r>
    </w:p>
    <w:p w:rsidR="00CB74CC" w:rsidRPr="00D84194" w:rsidRDefault="00CB74CC" w:rsidP="00CB74CC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IČO: 00024821</w:t>
      </w:r>
    </w:p>
    <w:p w:rsidR="00CB74CC" w:rsidRPr="00D84194" w:rsidRDefault="00CB74CC" w:rsidP="00CB74CC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není plátcem DPH</w:t>
      </w:r>
    </w:p>
    <w:p w:rsidR="00CB74CC" w:rsidRPr="00D84194" w:rsidRDefault="00CB74CC" w:rsidP="00CB74CC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Bankovní spojení: Česká národní banka</w:t>
      </w:r>
    </w:p>
    <w:p w:rsidR="00CB74CC" w:rsidRPr="00D84194" w:rsidRDefault="00CB74CC" w:rsidP="00CB74CC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Číslo účtu: </w:t>
      </w:r>
      <w:r w:rsidRPr="00F1484A">
        <w:rPr>
          <w:rFonts w:ascii="Courier New" w:hAnsi="Courier New" w:cs="Courier New"/>
          <w:bCs/>
          <w:color w:val="000000" w:themeColor="text1"/>
          <w:sz w:val="22"/>
          <w:highlight w:val="black"/>
        </w:rPr>
        <w:t>429421/0710</w:t>
      </w: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Default="00E413EE" w:rsidP="00AA0D69">
      <w:pPr>
        <w:pStyle w:val="Textkomente"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28078E">
        <w:rPr>
          <w:rFonts w:ascii="Courier New" w:hAnsi="Courier New" w:cs="Courier New"/>
          <w:sz w:val="22"/>
          <w:szCs w:val="22"/>
        </w:rPr>
        <w:t>zastoupená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</w:t>
      </w:r>
      <w:r w:rsidR="00AD219A" w:rsidRPr="0028078E">
        <w:rPr>
          <w:rFonts w:ascii="Courier New" w:hAnsi="Courier New" w:cs="Courier New"/>
          <w:sz w:val="22"/>
          <w:szCs w:val="22"/>
        </w:rPr>
        <w:t>vrchním radou</w:t>
      </w:r>
      <w:r w:rsidR="00AD219A" w:rsidRPr="002A0F0C">
        <w:rPr>
          <w:rFonts w:ascii="Courier New" w:hAnsi="Courier New" w:cs="Courier New"/>
          <w:sz w:val="22"/>
        </w:rPr>
        <w:t xml:space="preserve"> </w:t>
      </w:r>
      <w:r w:rsidR="009E5E0D" w:rsidRPr="00F1484A">
        <w:rPr>
          <w:rFonts w:ascii="Courier New" w:hAnsi="Courier New" w:cs="Courier New"/>
          <w:sz w:val="22"/>
          <w:highlight w:val="black"/>
        </w:rPr>
        <w:t xml:space="preserve">plk. </w:t>
      </w:r>
      <w:r w:rsidR="006E39A0" w:rsidRPr="00F1484A">
        <w:rPr>
          <w:rFonts w:ascii="Courier New" w:hAnsi="Courier New" w:cs="Courier New"/>
          <w:sz w:val="22"/>
          <w:highlight w:val="black"/>
        </w:rPr>
        <w:t>Mgr. Petrem Sukem</w:t>
      </w:r>
      <w:r w:rsidR="009E5E0D" w:rsidRPr="002A0F0C">
        <w:rPr>
          <w:rFonts w:ascii="Courier New" w:hAnsi="Courier New" w:cs="Courier New"/>
          <w:sz w:val="22"/>
        </w:rPr>
        <w:t>, ředitel</w:t>
      </w:r>
      <w:r w:rsidR="005D58CA" w:rsidRPr="002A0F0C">
        <w:rPr>
          <w:rFonts w:ascii="Courier New" w:hAnsi="Courier New" w:cs="Courier New"/>
          <w:sz w:val="22"/>
        </w:rPr>
        <w:t>em</w:t>
      </w:r>
      <w:r w:rsidR="009E5E0D"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Česká národní banka, pobočka Praha</w:t>
      </w:r>
    </w:p>
    <w:p w:rsidR="009E5E0D" w:rsidRPr="0028078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 xml:space="preserve">Číslo účtu: </w:t>
      </w:r>
      <w:r w:rsidRPr="00F1484A">
        <w:rPr>
          <w:rFonts w:ascii="Courier New" w:hAnsi="Courier New" w:cs="Courier New"/>
          <w:sz w:val="22"/>
          <w:szCs w:val="22"/>
          <w:highlight w:val="black"/>
        </w:rPr>
        <w:t>9021-504143881/0710</w:t>
      </w:r>
    </w:p>
    <w:p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3832DE">
        <w:rPr>
          <w:rFonts w:ascii="Courier New" w:hAnsi="Courier New" w:cs="Courier New"/>
          <w:b/>
          <w:bCs/>
          <w:sz w:val="36"/>
        </w:rPr>
        <w:t>12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</w:t>
      </w:r>
      <w:r w:rsidR="00BB67E4">
        <w:rPr>
          <w:rFonts w:ascii="Courier New" w:hAnsi="Courier New" w:cs="Courier New"/>
          <w:b/>
          <w:bCs/>
          <w:sz w:val="36"/>
        </w:rPr>
        <w:t>2</w:t>
      </w:r>
      <w:r w:rsidR="00761205">
        <w:rPr>
          <w:rFonts w:ascii="Courier New" w:hAnsi="Courier New" w:cs="Courier New"/>
          <w:b/>
          <w:bCs/>
          <w:sz w:val="36"/>
        </w:rPr>
        <w:t>1</w:t>
      </w:r>
    </w:p>
    <w:p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</w:t>
      </w:r>
      <w:r w:rsidR="00033759">
        <w:rPr>
          <w:rFonts w:ascii="Courier New" w:hAnsi="Courier New" w:cs="Courier New"/>
          <w:bCs/>
          <w:sz w:val="22"/>
          <w:lang w:val="cs-CZ"/>
        </w:rPr>
        <w:t>ého</w:t>
      </w:r>
      <w:r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>
        <w:rPr>
          <w:rFonts w:ascii="Courier New" w:hAnsi="Courier New" w:cs="Courier New"/>
          <w:bCs/>
          <w:sz w:val="22"/>
          <w:lang w:val="cs-CZ"/>
        </w:rPr>
        <w:t>u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>
        <w:rPr>
          <w:rFonts w:ascii="Courier New" w:hAnsi="Courier New" w:cs="Courier New"/>
          <w:bCs/>
          <w:sz w:val="22"/>
          <w:lang w:val="cs-CZ"/>
        </w:rPr>
        <w:t>v souladu s Instrukcí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 xml:space="preserve"> č. </w:t>
      </w:r>
      <w:r w:rsidR="003832DE">
        <w:rPr>
          <w:rFonts w:ascii="Courier New" w:hAnsi="Courier New" w:cs="Courier New"/>
          <w:bCs/>
          <w:sz w:val="22"/>
          <w:lang w:val="cs-CZ"/>
        </w:rPr>
        <w:t>4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/20</w:t>
      </w:r>
      <w:r w:rsidR="003832DE">
        <w:rPr>
          <w:rFonts w:ascii="Courier New" w:hAnsi="Courier New" w:cs="Courier New"/>
          <w:bCs/>
          <w:sz w:val="22"/>
          <w:lang w:val="cs-CZ"/>
        </w:rPr>
        <w:t>20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</w:t>
      </w:r>
      <w:r w:rsidR="003832DE">
        <w:rPr>
          <w:rFonts w:ascii="Courier New" w:hAnsi="Courier New" w:cs="Courier New"/>
          <w:bCs/>
          <w:sz w:val="22"/>
          <w:lang w:val="cs-CZ"/>
        </w:rPr>
        <w:t>48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/201</w:t>
      </w:r>
      <w:r w:rsidR="003832DE">
        <w:rPr>
          <w:rFonts w:ascii="Courier New" w:hAnsi="Courier New" w:cs="Courier New"/>
          <w:bCs/>
          <w:sz w:val="22"/>
          <w:lang w:val="cs-CZ"/>
        </w:rPr>
        <w:t>9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-OPR-</w:t>
      </w:r>
      <w:r w:rsidR="003832DE">
        <w:rPr>
          <w:rFonts w:ascii="Courier New" w:hAnsi="Courier New" w:cs="Courier New"/>
          <w:bCs/>
          <w:sz w:val="22"/>
          <w:lang w:val="cs-CZ"/>
        </w:rPr>
        <w:t>SP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3832DE">
        <w:rPr>
          <w:rFonts w:ascii="Courier New" w:hAnsi="Courier New" w:cs="Courier New"/>
          <w:bCs/>
          <w:sz w:val="22"/>
          <w:lang w:val="cs-CZ"/>
        </w:rPr>
        <w:t>6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 xml:space="preserve">. </w:t>
      </w:r>
      <w:r w:rsidR="003832DE">
        <w:rPr>
          <w:rFonts w:ascii="Courier New" w:hAnsi="Courier New" w:cs="Courier New"/>
          <w:bCs/>
          <w:sz w:val="22"/>
          <w:lang w:val="cs-CZ"/>
        </w:rPr>
        <w:t>10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. 20</w:t>
      </w:r>
      <w:r w:rsidR="003832DE">
        <w:rPr>
          <w:rFonts w:ascii="Courier New" w:hAnsi="Courier New" w:cs="Courier New"/>
          <w:bCs/>
          <w:sz w:val="22"/>
          <w:lang w:val="cs-CZ"/>
        </w:rPr>
        <w:t>20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o způsobech a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podmínkách hospodaření s majetkem státu</w:t>
      </w:r>
      <w:r w:rsidR="0028078E">
        <w:rPr>
          <w:rFonts w:ascii="Courier New" w:hAnsi="Courier New" w:cs="Courier New"/>
          <w:bCs/>
          <w:sz w:val="22"/>
          <w:lang w:val="cs-CZ"/>
        </w:rPr>
        <w:t>, v platném znění a 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s </w:t>
      </w:r>
      <w:r w:rsidRPr="00ED67A4">
        <w:rPr>
          <w:rFonts w:ascii="Courier New" w:hAnsi="Courier New" w:cs="Courier New"/>
          <w:bCs/>
          <w:sz w:val="22"/>
          <w:lang w:val="cs-CZ"/>
        </w:rPr>
        <w:t>Instrukc</w:t>
      </w:r>
      <w:r w:rsidR="00033759">
        <w:rPr>
          <w:rFonts w:ascii="Courier New" w:hAnsi="Courier New" w:cs="Courier New"/>
          <w:bCs/>
          <w:sz w:val="22"/>
          <w:lang w:val="cs-CZ"/>
        </w:rPr>
        <w:t>í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>č.</w:t>
      </w:r>
      <w:r w:rsidR="0093008D">
        <w:rPr>
          <w:rFonts w:ascii="Courier New" w:hAnsi="Courier New" w:cs="Courier New"/>
          <w:bCs/>
          <w:sz w:val="22"/>
          <w:lang w:val="cs-CZ"/>
        </w:rPr>
        <w:t> 7/2019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 xml:space="preserve"> Ministerstva spravedlnosti</w:t>
      </w:r>
      <w:r w:rsidR="0093008D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MSP-</w:t>
      </w:r>
      <w:r w:rsidR="0093008D">
        <w:rPr>
          <w:rFonts w:ascii="Courier New" w:hAnsi="Courier New" w:cs="Courier New"/>
          <w:bCs/>
          <w:sz w:val="22"/>
          <w:lang w:val="cs-CZ"/>
        </w:rPr>
        <w:t>34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/201</w:t>
      </w:r>
      <w:r w:rsidR="0093008D">
        <w:rPr>
          <w:rFonts w:ascii="Courier New" w:hAnsi="Courier New" w:cs="Courier New"/>
          <w:bCs/>
          <w:sz w:val="22"/>
          <w:lang w:val="cs-CZ"/>
        </w:rPr>
        <w:t>9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-OPR-</w:t>
      </w:r>
      <w:r w:rsidR="0093008D">
        <w:rPr>
          <w:rFonts w:ascii="Courier New" w:hAnsi="Courier New" w:cs="Courier New"/>
          <w:bCs/>
          <w:sz w:val="22"/>
          <w:lang w:val="cs-CZ"/>
        </w:rPr>
        <w:t>SP ze dne 22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.</w:t>
      </w:r>
      <w:r w:rsidR="0093008D">
        <w:rPr>
          <w:rFonts w:ascii="Courier New" w:hAnsi="Courier New" w:cs="Courier New"/>
          <w:bCs/>
          <w:sz w:val="22"/>
          <w:lang w:val="cs-CZ"/>
        </w:rPr>
        <w:t> 01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.</w:t>
      </w:r>
      <w:r w:rsidR="0093008D">
        <w:rPr>
          <w:rFonts w:ascii="Courier New" w:hAnsi="Courier New" w:cs="Courier New"/>
          <w:bCs/>
          <w:sz w:val="22"/>
          <w:lang w:val="cs-CZ"/>
        </w:rPr>
        <w:t> 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20</w:t>
      </w:r>
      <w:r w:rsidR="0093008D">
        <w:rPr>
          <w:rFonts w:ascii="Courier New" w:hAnsi="Courier New" w:cs="Courier New"/>
          <w:bCs/>
          <w:sz w:val="22"/>
          <w:lang w:val="cs-CZ"/>
        </w:rPr>
        <w:t>20,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 xml:space="preserve"> o zadávání veřejných zakázek v resortu Ministerstva spravedlnosti, v </w:t>
      </w:r>
      <w:r w:rsidR="0093008D">
        <w:rPr>
          <w:rFonts w:ascii="Courier New" w:hAnsi="Courier New" w:cs="Courier New"/>
          <w:bCs/>
          <w:sz w:val="22"/>
          <w:lang w:val="cs-CZ"/>
        </w:rPr>
        <w:t xml:space="preserve">platném 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>znění</w:t>
      </w:r>
      <w:r w:rsidR="0093008D">
        <w:rPr>
          <w:rFonts w:ascii="Courier New" w:hAnsi="Courier New" w:cs="Courier New"/>
          <w:bCs/>
          <w:sz w:val="22"/>
          <w:lang w:val="cs-CZ"/>
        </w:rPr>
        <w:t>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 w:rsidRPr="00F120E0">
        <w:rPr>
          <w:rFonts w:ascii="Courier New" w:hAnsi="Courier New" w:cs="Courier New"/>
          <w:sz w:val="22"/>
        </w:rPr>
        <w:t>-</w:t>
      </w:r>
      <w:r w:rsidR="00AB665A" w:rsidRPr="00F120E0">
        <w:rPr>
          <w:rFonts w:ascii="Courier New" w:hAnsi="Courier New" w:cs="Courier New"/>
          <w:sz w:val="22"/>
        </w:rPr>
        <w:t xml:space="preserve"> (dále jen </w:t>
      </w:r>
      <w:r w:rsidR="00AB665A" w:rsidRPr="00F120E0">
        <w:rPr>
          <w:rFonts w:ascii="Arial" w:hAnsi="Arial" w:cs="Arial"/>
          <w:sz w:val="22"/>
        </w:rPr>
        <w:t>„</w:t>
      </w:r>
      <w:r w:rsidR="00AB665A" w:rsidRPr="00F120E0">
        <w:rPr>
          <w:rFonts w:ascii="Courier New" w:hAnsi="Courier New" w:cs="Courier New"/>
          <w:b/>
          <w:sz w:val="22"/>
        </w:rPr>
        <w:t>dí</w:t>
      </w:r>
      <w:r w:rsidR="00D53DFB" w:rsidRPr="00F120E0">
        <w:rPr>
          <w:rFonts w:ascii="Courier New" w:hAnsi="Courier New" w:cs="Courier New"/>
          <w:b/>
          <w:sz w:val="22"/>
          <w:szCs w:val="20"/>
        </w:rPr>
        <w:t>l</w:t>
      </w:r>
      <w:r w:rsidR="00AB665A" w:rsidRPr="00F120E0">
        <w:rPr>
          <w:rFonts w:ascii="Courier New" w:hAnsi="Courier New" w:cs="Courier New"/>
          <w:b/>
          <w:sz w:val="22"/>
          <w:szCs w:val="20"/>
        </w:rPr>
        <w:t>o</w:t>
      </w:r>
      <w:r w:rsidR="00AB665A" w:rsidRPr="00F120E0">
        <w:rPr>
          <w:rFonts w:ascii="Arial" w:hAnsi="Arial" w:cs="Arial"/>
          <w:sz w:val="22"/>
          <w:szCs w:val="20"/>
        </w:rPr>
        <w:t>ʺ)</w:t>
      </w:r>
      <w:r w:rsidR="00D53DFB" w:rsidRPr="00F120E0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F120E0">
        <w:rPr>
          <w:rFonts w:ascii="Courier New" w:hAnsi="Courier New" w:cs="Courier New"/>
          <w:sz w:val="22"/>
          <w:szCs w:val="20"/>
        </w:rPr>
        <w:t> </w:t>
      </w:r>
      <w:r w:rsidR="00D53DFB" w:rsidRPr="00F120E0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F120E0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F120E0">
        <w:rPr>
          <w:rFonts w:ascii="Courier New" w:hAnsi="Courier New" w:cs="Courier New"/>
          <w:sz w:val="22"/>
          <w:szCs w:val="20"/>
        </w:rPr>
        <w:t>sestávající z</w:t>
      </w:r>
      <w:r w:rsidR="00E85B13" w:rsidRPr="00F120E0">
        <w:rPr>
          <w:rFonts w:ascii="Courier New" w:hAnsi="Courier New" w:cs="Courier New"/>
          <w:sz w:val="22"/>
          <w:szCs w:val="20"/>
        </w:rPr>
        <w:t> </w:t>
      </w:r>
      <w:r w:rsidR="00D53DFB" w:rsidRPr="00F120E0">
        <w:rPr>
          <w:rFonts w:ascii="Courier New" w:hAnsi="Courier New" w:cs="Courier New"/>
          <w:sz w:val="22"/>
          <w:szCs w:val="20"/>
        </w:rPr>
        <w:t>1</w:t>
      </w:r>
      <w:r w:rsidR="00E85B13" w:rsidRPr="00F120E0">
        <w:rPr>
          <w:rFonts w:ascii="Courier New" w:hAnsi="Courier New" w:cs="Courier New"/>
          <w:sz w:val="22"/>
          <w:szCs w:val="20"/>
        </w:rPr>
        <w:t> </w:t>
      </w:r>
      <w:r w:rsidR="00D53DFB" w:rsidRPr="00F120E0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F120E0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F120E0">
        <w:rPr>
          <w:rFonts w:ascii="Courier New" w:hAnsi="Courier New" w:cs="Courier New"/>
          <w:sz w:val="22"/>
          <w:szCs w:val="20"/>
        </w:rPr>
        <w:t xml:space="preserve">specifikaci předmětu díla a </w:t>
      </w:r>
      <w:r w:rsidR="00D53DFB" w:rsidRPr="0032539B">
        <w:rPr>
          <w:rFonts w:ascii="Courier New" w:hAnsi="Courier New" w:cs="Courier New"/>
          <w:sz w:val="22"/>
          <w:szCs w:val="20"/>
        </w:rPr>
        <w:t>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Dílo bude zhotoveno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D0249A">
        <w:rPr>
          <w:rFonts w:ascii="Courier New" w:hAnsi="Courier New" w:cs="Courier New"/>
          <w:bCs/>
          <w:sz w:val="22"/>
        </w:rPr>
        <w:t xml:space="preserve">do </w:t>
      </w:r>
      <w:r w:rsidR="003832DE">
        <w:rPr>
          <w:rFonts w:ascii="Courier New" w:hAnsi="Courier New" w:cs="Courier New"/>
          <w:bCs/>
          <w:sz w:val="22"/>
        </w:rPr>
        <w:t>31</w:t>
      </w:r>
      <w:r w:rsidR="00F120E0">
        <w:rPr>
          <w:rFonts w:ascii="Courier New" w:hAnsi="Courier New" w:cs="Courier New"/>
          <w:bCs/>
          <w:sz w:val="22"/>
        </w:rPr>
        <w:t>.</w:t>
      </w:r>
      <w:r w:rsidR="003832DE">
        <w:rPr>
          <w:rFonts w:ascii="Courier New" w:hAnsi="Courier New" w:cs="Courier New"/>
          <w:bCs/>
          <w:sz w:val="22"/>
        </w:rPr>
        <w:t xml:space="preserve"> srpna </w:t>
      </w:r>
      <w:r w:rsidR="00811A5C" w:rsidRPr="00811A5C">
        <w:rPr>
          <w:rFonts w:ascii="Courier New" w:hAnsi="Courier New" w:cs="Courier New"/>
          <w:bCs/>
          <w:sz w:val="22"/>
        </w:rPr>
        <w:t>20</w:t>
      </w:r>
      <w:r w:rsidR="00761205">
        <w:rPr>
          <w:rFonts w:ascii="Courier New" w:hAnsi="Courier New" w:cs="Courier New"/>
          <w:bCs/>
          <w:sz w:val="22"/>
        </w:rPr>
        <w:t>21</w:t>
      </w:r>
      <w:r w:rsidR="00D87E72" w:rsidRPr="00811A5C">
        <w:rPr>
          <w:rFonts w:ascii="Courier New" w:hAnsi="Courier New" w:cs="Courier New"/>
          <w:bCs/>
          <w:sz w:val="22"/>
        </w:rPr>
        <w:t xml:space="preserve"> </w:t>
      </w:r>
      <w:r w:rsidR="00793E2F" w:rsidRPr="00D0249A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B61CD8" w:rsidRPr="00D0249A">
        <w:rPr>
          <w:rFonts w:ascii="Courier New" w:hAnsi="Courier New" w:cs="Courier New"/>
          <w:bCs/>
          <w:sz w:val="22"/>
        </w:rPr>
        <w:t>u</w:t>
      </w:r>
      <w:r w:rsidR="00793E2F" w:rsidRPr="00D0249A">
        <w:rPr>
          <w:rFonts w:ascii="Courier New" w:hAnsi="Courier New" w:cs="Courier New"/>
          <w:bCs/>
          <w:sz w:val="22"/>
        </w:rPr>
        <w:t>veřejnění</w:t>
      </w:r>
      <w:r w:rsidR="00B61CD8" w:rsidRPr="00D0249A">
        <w:rPr>
          <w:rFonts w:ascii="Courier New" w:hAnsi="Courier New" w:cs="Courier New"/>
          <w:bCs/>
          <w:sz w:val="22"/>
        </w:rPr>
        <w:t xml:space="preserve"> zápisu</w:t>
      </w:r>
      <w:r w:rsidR="00793E2F" w:rsidRPr="00D0249A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>
        <w:rPr>
          <w:rFonts w:ascii="Courier New" w:hAnsi="Courier New" w:cs="Courier New"/>
          <w:bCs/>
          <w:sz w:val="22"/>
        </w:rPr>
        <w:t> </w:t>
      </w:r>
      <w:r w:rsidR="003832DE">
        <w:rPr>
          <w:rFonts w:ascii="Courier New" w:hAnsi="Courier New" w:cs="Courier New"/>
          <w:bCs/>
          <w:sz w:val="22"/>
        </w:rPr>
        <w:t>31. března</w:t>
      </w:r>
      <w:r w:rsidR="00811A5C">
        <w:rPr>
          <w:rFonts w:ascii="Courier New" w:hAnsi="Courier New" w:cs="Courier New"/>
          <w:bCs/>
          <w:color w:val="0000FF"/>
          <w:sz w:val="22"/>
        </w:rPr>
        <w:t xml:space="preserve"> </w:t>
      </w:r>
      <w:r w:rsidR="00811A5C" w:rsidRPr="00811A5C">
        <w:rPr>
          <w:rFonts w:ascii="Courier New" w:hAnsi="Courier New" w:cs="Courier New"/>
          <w:bCs/>
          <w:sz w:val="22"/>
        </w:rPr>
        <w:t>20</w:t>
      </w:r>
      <w:r w:rsidR="00BB67E4">
        <w:rPr>
          <w:rFonts w:ascii="Courier New" w:hAnsi="Courier New" w:cs="Courier New"/>
          <w:bCs/>
          <w:sz w:val="22"/>
        </w:rPr>
        <w:t>2</w:t>
      </w:r>
      <w:r w:rsidR="00761205">
        <w:rPr>
          <w:rFonts w:ascii="Courier New" w:hAnsi="Courier New" w:cs="Courier New"/>
          <w:bCs/>
          <w:sz w:val="22"/>
        </w:rPr>
        <w:t>1</w:t>
      </w:r>
      <w:r w:rsidR="0028078E" w:rsidRPr="00811A5C">
        <w:rPr>
          <w:rFonts w:ascii="Courier New" w:hAnsi="Courier New" w:cs="Courier New"/>
          <w:bCs/>
          <w:sz w:val="22"/>
        </w:rPr>
        <w:t xml:space="preserve">, jinak </w:t>
      </w:r>
      <w:r w:rsidR="0028078E" w:rsidRPr="00D0249A">
        <w:rPr>
          <w:rFonts w:ascii="Courier New" w:hAnsi="Courier New" w:cs="Courier New"/>
          <w:bCs/>
          <w:sz w:val="22"/>
        </w:rPr>
        <w:t>se </w:t>
      </w:r>
      <w:r w:rsidR="00793E2F" w:rsidRPr="00D0249A">
        <w:rPr>
          <w:rFonts w:ascii="Courier New" w:hAnsi="Courier New" w:cs="Courier New"/>
          <w:bCs/>
          <w:sz w:val="22"/>
        </w:rPr>
        <w:t>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793E2F" w:rsidRPr="00D0249A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D0249A" w:rsidRPr="000C0876" w:rsidRDefault="00D0249A" w:rsidP="00D0249A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3832DE">
        <w:rPr>
          <w:rFonts w:ascii="Courier New" w:hAnsi="Courier New" w:cs="Courier New"/>
          <w:bCs/>
          <w:sz w:val="22"/>
          <w:szCs w:val="24"/>
          <w:lang w:val="cs-CZ"/>
        </w:rPr>
        <w:t xml:space="preserve">uvedené v záhlaví, 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3832DE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3832DE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3832DE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A66EB5">
        <w:rPr>
          <w:rFonts w:ascii="Courier New" w:hAnsi="Courier New" w:cs="Courier New"/>
          <w:bCs/>
          <w:sz w:val="22"/>
          <w:szCs w:val="24"/>
          <w:lang w:val="cs-CZ"/>
        </w:rPr>
        <w:t>68 960</w:t>
      </w:r>
      <w:r w:rsidR="00BC72D6" w:rsidRPr="003832DE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3832DE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3832DE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0C0876" w:rsidRPr="003832DE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Pr="003832DE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3832DE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A66EB5">
        <w:rPr>
          <w:rFonts w:ascii="Courier New" w:hAnsi="Courier New" w:cs="Courier New"/>
          <w:bCs/>
          <w:sz w:val="22"/>
          <w:lang w:val="cs-CZ"/>
        </w:rPr>
        <w:t xml:space="preserve">šedesát osm tisíc devět set šedesát </w:t>
      </w:r>
      <w:r w:rsidR="003832DE" w:rsidRPr="003832DE">
        <w:rPr>
          <w:rFonts w:ascii="Courier New" w:hAnsi="Courier New" w:cs="Courier New"/>
          <w:bCs/>
          <w:sz w:val="22"/>
          <w:lang w:val="cs-CZ"/>
        </w:rPr>
        <w:t>korun českých</w:t>
      </w:r>
      <w:r w:rsidRPr="003832DE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3832DE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3832DE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3832D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3832DE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3832DE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A66EB5">
        <w:rPr>
          <w:rFonts w:ascii="Courier New" w:hAnsi="Courier New" w:cs="Courier New"/>
          <w:bCs/>
          <w:sz w:val="22"/>
          <w:szCs w:val="24"/>
          <w:lang w:val="cs-CZ"/>
        </w:rPr>
        <w:t>14 481,60</w:t>
      </w:r>
      <w:r w:rsidR="006D3EB8" w:rsidRPr="003832DE">
        <w:rPr>
          <w:rFonts w:ascii="Courier New" w:hAnsi="Courier New" w:cs="Courier New"/>
          <w:bCs/>
          <w:sz w:val="22"/>
          <w:szCs w:val="24"/>
          <w:lang w:val="cs-CZ"/>
        </w:rPr>
        <w:t>Kč DPH(</w:t>
      </w:r>
      <w:r w:rsidRPr="003832DE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3832DE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3832DE">
        <w:rPr>
          <w:rFonts w:ascii="Courier New" w:hAnsi="Courier New" w:cs="Courier New"/>
          <w:bCs/>
          <w:sz w:val="22"/>
          <w:szCs w:val="24"/>
          <w:lang w:val="cs-CZ"/>
        </w:rPr>
        <w:t>%)</w:t>
      </w:r>
    </w:p>
    <w:p w:rsidR="003D6358" w:rsidRPr="003832DE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3832DE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193B50">
        <w:rPr>
          <w:rFonts w:ascii="Courier New" w:hAnsi="Courier New" w:cs="Courier New"/>
          <w:bCs/>
          <w:sz w:val="22"/>
          <w:lang w:val="cs-CZ"/>
        </w:rPr>
        <w:t>čtrnáct tisíc čtyři sta osmdesát jedna</w:t>
      </w:r>
      <w:r w:rsidR="00834072" w:rsidRPr="00834072">
        <w:rPr>
          <w:rFonts w:ascii="Courier New" w:hAnsi="Courier New" w:cs="Courier New"/>
          <w:bCs/>
          <w:sz w:val="22"/>
          <w:lang w:val="cs-CZ"/>
        </w:rPr>
        <w:t xml:space="preserve"> korun českých</w:t>
      </w:r>
      <w:r w:rsidR="00193B50">
        <w:rPr>
          <w:rFonts w:ascii="Courier New" w:hAnsi="Courier New" w:cs="Courier New"/>
          <w:bCs/>
          <w:sz w:val="22"/>
          <w:lang w:val="cs-CZ"/>
        </w:rPr>
        <w:t xml:space="preserve"> a šedesát haléřů</w:t>
      </w:r>
      <w:r w:rsidRPr="003832DE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3832DE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3832DE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3832D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3832D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3832D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3832DE" w:rsidRPr="003832DE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A66EB5">
        <w:rPr>
          <w:rFonts w:ascii="Courier New" w:hAnsi="Courier New" w:cs="Courier New"/>
          <w:bCs/>
          <w:sz w:val="22"/>
          <w:szCs w:val="24"/>
          <w:lang w:val="cs-CZ"/>
        </w:rPr>
        <w:t xml:space="preserve">83 441,60 </w:t>
      </w:r>
      <w:r w:rsidR="00B72864" w:rsidRPr="003832DE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3832D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3832DE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Pr="003832DE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3832DE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3832DE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3832DE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193B50">
        <w:rPr>
          <w:rFonts w:ascii="Courier New" w:hAnsi="Courier New" w:cs="Courier New"/>
          <w:bCs/>
          <w:sz w:val="22"/>
          <w:lang w:val="cs-CZ"/>
        </w:rPr>
        <w:t xml:space="preserve">osmdesát tři tisíc čtyři sta čtyřicet jedna </w:t>
      </w:r>
      <w:r w:rsidR="00834072" w:rsidRPr="00834072">
        <w:rPr>
          <w:rFonts w:ascii="Courier New" w:hAnsi="Courier New" w:cs="Courier New"/>
          <w:bCs/>
          <w:sz w:val="22"/>
          <w:lang w:val="cs-CZ"/>
        </w:rPr>
        <w:t>korun českých</w:t>
      </w:r>
      <w:r w:rsidR="00193B50">
        <w:rPr>
          <w:rFonts w:ascii="Courier New" w:hAnsi="Courier New" w:cs="Courier New"/>
          <w:bCs/>
          <w:sz w:val="22"/>
          <w:lang w:val="cs-CZ"/>
        </w:rPr>
        <w:t xml:space="preserve"> a šedesát haléřů</w:t>
      </w:r>
      <w:r w:rsidR="009E5E0D" w:rsidRPr="003832DE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Pr="003832DE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3832DE">
        <w:rPr>
          <w:rFonts w:ascii="Courier New" w:hAnsi="Courier New" w:cs="Courier New"/>
          <w:bCs/>
          <w:sz w:val="22"/>
          <w:lang w:val="cs-CZ"/>
        </w:rPr>
        <w:lastRenderedPageBreak/>
        <w:tab/>
        <w:t xml:space="preserve">Rozpis cen jednotlivých položek </w:t>
      </w:r>
      <w:r w:rsidRPr="000C3E07">
        <w:rPr>
          <w:rFonts w:ascii="Courier New" w:hAnsi="Courier New" w:cs="Courier New"/>
          <w:bCs/>
          <w:sz w:val="22"/>
          <w:lang w:val="cs-CZ"/>
        </w:rPr>
        <w:t>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se </w:t>
      </w:r>
      <w:r w:rsidRPr="000C0876">
        <w:rPr>
          <w:rFonts w:ascii="Courier New" w:hAnsi="Courier New" w:cs="Courier New"/>
          <w:bCs/>
          <w:sz w:val="22"/>
          <w:lang w:val="cs-CZ"/>
        </w:rPr>
        <w:t>zhotovením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Zhotovitel je oprávněn provést zhotovení díla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předmětu 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193B50" w:rsidRPr="0015186D">
        <w:rPr>
          <w:rFonts w:ascii="Courier New" w:hAnsi="Courier New" w:cs="Courier New"/>
          <w:sz w:val="22"/>
          <w:highlight w:val="black"/>
        </w:rPr>
        <w:t>Jan Starý</w:t>
      </w:r>
      <w:r w:rsidR="00193B50">
        <w:rPr>
          <w:rFonts w:ascii="Courier New" w:hAnsi="Courier New" w:cs="Courier New"/>
          <w:sz w:val="22"/>
        </w:rPr>
        <w:t>, správce budovy a majetku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581B41" w:rsidRPr="0015186D">
        <w:rPr>
          <w:rFonts w:ascii="Courier New" w:hAnsi="Courier New" w:cs="Courier New"/>
          <w:sz w:val="22"/>
          <w:highlight w:val="black"/>
        </w:rPr>
        <w:t>Ing. Branislav Hanečák</w:t>
      </w:r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</w:t>
      </w:r>
      <w:bookmarkStart w:id="0" w:name="_GoBack"/>
      <w:bookmarkEnd w:id="0"/>
      <w:r w:rsidRPr="000F6AB4">
        <w:rPr>
          <w:rFonts w:ascii="Courier New" w:hAnsi="Courier New" w:cs="Courier New"/>
          <w:bCs/>
          <w:sz w:val="22"/>
        </w:rPr>
        <w:t>u smluv.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Zápis</w:t>
      </w:r>
      <w:r w:rsidR="00713744" w:rsidRPr="000F6AB4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0F6AB4">
        <w:rPr>
          <w:rFonts w:ascii="Courier New" w:hAnsi="Courier New" w:cs="Courier New"/>
          <w:bCs/>
          <w:sz w:val="22"/>
        </w:rPr>
        <w:t xml:space="preserve"> s </w:t>
      </w:r>
      <w:r w:rsidR="00713744" w:rsidRPr="000F6AB4">
        <w:rPr>
          <w:rFonts w:ascii="Courier New" w:hAnsi="Courier New" w:cs="Courier New"/>
          <w:bCs/>
          <w:sz w:val="22"/>
        </w:rPr>
        <w:t>platnost</w:t>
      </w:r>
      <w:r w:rsidR="00755D7E" w:rsidRPr="000F6AB4">
        <w:rPr>
          <w:rFonts w:ascii="Courier New" w:hAnsi="Courier New" w:cs="Courier New"/>
          <w:bCs/>
          <w:sz w:val="22"/>
        </w:rPr>
        <w:t>í</w:t>
      </w:r>
      <w:r w:rsidR="00713744" w:rsidRPr="000F6AB4">
        <w:rPr>
          <w:rFonts w:ascii="Courier New" w:hAnsi="Courier New" w:cs="Courier New"/>
          <w:bCs/>
          <w:sz w:val="22"/>
        </w:rPr>
        <w:t xml:space="preserve"> originálu a</w:t>
      </w:r>
      <w:r w:rsidR="0028078E">
        <w:rPr>
          <w:rFonts w:ascii="Courier New" w:hAnsi="Courier New" w:cs="Courier New"/>
          <w:bCs/>
          <w:sz w:val="22"/>
        </w:rPr>
        <w:t> </w:t>
      </w:r>
      <w:r w:rsidR="00713744" w:rsidRPr="000F6AB4">
        <w:rPr>
          <w:rFonts w:ascii="Courier New" w:hAnsi="Courier New" w:cs="Courier New"/>
          <w:bCs/>
          <w:sz w:val="22"/>
        </w:rPr>
        <w:t>každ</w:t>
      </w:r>
      <w:r w:rsidR="00755D7E" w:rsidRPr="000F6AB4">
        <w:rPr>
          <w:rFonts w:ascii="Courier New" w:hAnsi="Courier New" w:cs="Courier New"/>
          <w:bCs/>
          <w:sz w:val="22"/>
        </w:rPr>
        <w:t>á</w:t>
      </w:r>
      <w:r w:rsidR="00713744" w:rsidRPr="000F6AB4">
        <w:rPr>
          <w:rFonts w:ascii="Courier New" w:hAnsi="Courier New" w:cs="Courier New"/>
          <w:bCs/>
          <w:sz w:val="22"/>
        </w:rPr>
        <w:t xml:space="preserve"> </w:t>
      </w:r>
      <w:r w:rsidR="005A7E22" w:rsidRPr="000F6AB4">
        <w:rPr>
          <w:rFonts w:ascii="Courier New" w:hAnsi="Courier New" w:cs="Courier New"/>
          <w:bCs/>
          <w:sz w:val="22"/>
        </w:rPr>
        <w:t>z</w:t>
      </w:r>
      <w:r w:rsidR="00755D7E" w:rsidRPr="000F6AB4">
        <w:rPr>
          <w:rFonts w:ascii="Courier New" w:hAnsi="Courier New" w:cs="Courier New"/>
          <w:bCs/>
          <w:sz w:val="22"/>
        </w:rPr>
        <w:t>e stran</w:t>
      </w:r>
      <w:r w:rsidR="005A7E22" w:rsidRPr="000F6AB4">
        <w:rPr>
          <w:rFonts w:ascii="Courier New" w:hAnsi="Courier New" w:cs="Courier New"/>
          <w:bCs/>
          <w:sz w:val="22"/>
        </w:rPr>
        <w:t xml:space="preserve"> zápisu </w:t>
      </w:r>
      <w:r w:rsidR="00713744" w:rsidRPr="000F6AB4">
        <w:rPr>
          <w:rFonts w:ascii="Courier New" w:hAnsi="Courier New" w:cs="Courier New"/>
          <w:bCs/>
          <w:sz w:val="22"/>
        </w:rPr>
        <w:t>obdrží po dvou vyhotoveních</w:t>
      </w:r>
      <w:r w:rsidRPr="000F6AB4">
        <w:rPr>
          <w:rFonts w:ascii="Courier New" w:hAnsi="Courier New" w:cs="Courier New"/>
          <w:bCs/>
          <w:sz w:val="22"/>
        </w:rPr>
        <w:t>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7A1C27">
        <w:rPr>
          <w:rFonts w:ascii="Courier New" w:hAnsi="Courier New" w:cs="Courier New"/>
          <w:bCs/>
          <w:sz w:val="22"/>
          <w:szCs w:val="24"/>
          <w:lang w:val="cs-CZ"/>
        </w:rPr>
        <w:t> České Lípě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4999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BCD6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Default="00AA0D6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>
        <w:rPr>
          <w:rFonts w:ascii="Courier New" w:hAnsi="Courier New" w:cs="Courier New"/>
          <w:sz w:val="22"/>
          <w:szCs w:val="22"/>
          <w:lang w:val="cs-CZ"/>
        </w:rPr>
        <w:t xml:space="preserve"> </w:t>
      </w:r>
      <w:r w:rsidR="007A1C27" w:rsidRPr="0015186D">
        <w:rPr>
          <w:rFonts w:ascii="Courier New" w:hAnsi="Courier New" w:cs="Courier New"/>
          <w:sz w:val="22"/>
          <w:szCs w:val="22"/>
          <w:highlight w:val="black"/>
          <w:lang w:val="cs-CZ"/>
        </w:rPr>
        <w:t>Mgr. Roman Koťátko</w:t>
      </w:r>
      <w:r w:rsidR="00F653A9" w:rsidRPr="0015186D">
        <w:rPr>
          <w:rFonts w:ascii="Courier New" w:hAnsi="Courier New" w:cs="Courier New"/>
          <w:bCs/>
          <w:sz w:val="22"/>
          <w:szCs w:val="24"/>
          <w:highlight w:val="black"/>
          <w:lang w:val="cs-CZ"/>
        </w:rPr>
        <w:tab/>
        <w:t>plk. Mgr. Petr Suk</w:t>
      </w:r>
    </w:p>
    <w:p w:rsidR="000A43F8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7A1C27">
        <w:rPr>
          <w:rFonts w:ascii="Courier New" w:hAnsi="Courier New" w:cs="Courier New"/>
          <w:bCs/>
          <w:sz w:val="22"/>
          <w:szCs w:val="24"/>
          <w:lang w:val="cs-CZ"/>
        </w:rPr>
        <w:t>p</w:t>
      </w:r>
      <w:r w:rsidR="007A1C27">
        <w:rPr>
          <w:rFonts w:ascii="Courier New" w:hAnsi="Courier New" w:cs="Courier New"/>
          <w:sz w:val="22"/>
          <w:szCs w:val="22"/>
          <w:lang w:val="cs-CZ"/>
        </w:rPr>
        <w:t>ředseda okresního soudu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15186D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3192780</wp:posOffset>
                </wp:positionV>
                <wp:extent cx="85725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20ADD" id="Obdélník 3" o:spid="_x0000_s1026" style="position:absolute;margin-left:21.3pt;margin-top:251.4pt;width:67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" fillcolor="black [3213]" strokecolor="black [3213]" strokeweight="2pt"/>
            </w:pict>
          </mc:Fallback>
        </mc:AlternateContent>
      </w:r>
      <w:r w:rsidR="00CB74CC">
        <w:rPr>
          <w:noProof/>
          <w:lang w:val="cs-CZ"/>
        </w:rPr>
        <w:drawing>
          <wp:inline distT="0" distB="0" distL="0" distR="0" wp14:anchorId="33D7187F" wp14:editId="6D66F37D">
            <wp:extent cx="6593840" cy="345740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00" t="20951" r="51758" b="33861"/>
                    <a:stretch/>
                  </pic:blipFill>
                  <pic:spPr bwMode="auto">
                    <a:xfrm>
                      <a:off x="0" y="0"/>
                      <a:ext cx="6606674" cy="346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7483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DB" w:rsidRDefault="00E920DB">
      <w:r>
        <w:separator/>
      </w:r>
    </w:p>
  </w:endnote>
  <w:endnote w:type="continuationSeparator" w:id="0">
    <w:p w:rsidR="00E920DB" w:rsidRDefault="00E9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DE" w:rsidRDefault="003832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3832DE" w:rsidRDefault="003832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:rsidR="003832DE" w:rsidRDefault="003832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6D">
          <w:rPr>
            <w:noProof/>
          </w:rPr>
          <w:t>2</w:t>
        </w:r>
        <w:r>
          <w:fldChar w:fldCharType="end"/>
        </w:r>
      </w:p>
    </w:sdtContent>
  </w:sdt>
  <w:p w:rsidR="003832DE" w:rsidRDefault="003832D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DE" w:rsidRDefault="003832DE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DE" w:rsidRDefault="003832D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DB" w:rsidRDefault="00E920DB">
      <w:r>
        <w:separator/>
      </w:r>
    </w:p>
  </w:footnote>
  <w:footnote w:type="continuationSeparator" w:id="0">
    <w:p w:rsidR="00E920DB" w:rsidRDefault="00E9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DE" w:rsidRDefault="003832DE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DE" w:rsidRDefault="003832DE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D5D34"/>
    <w:rsid w:val="000D7407"/>
    <w:rsid w:val="000D79E5"/>
    <w:rsid w:val="000F35FE"/>
    <w:rsid w:val="000F6AB4"/>
    <w:rsid w:val="00112A45"/>
    <w:rsid w:val="00132926"/>
    <w:rsid w:val="0014079A"/>
    <w:rsid w:val="00150AF1"/>
    <w:rsid w:val="0015186D"/>
    <w:rsid w:val="00165732"/>
    <w:rsid w:val="00193B50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832DE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647D"/>
    <w:rsid w:val="0065409C"/>
    <w:rsid w:val="00654CB9"/>
    <w:rsid w:val="00655EA9"/>
    <w:rsid w:val="00657341"/>
    <w:rsid w:val="00665443"/>
    <w:rsid w:val="0068044A"/>
    <w:rsid w:val="006C0EB9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43500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A1C27"/>
    <w:rsid w:val="007B2F1E"/>
    <w:rsid w:val="007B5DB8"/>
    <w:rsid w:val="007D6154"/>
    <w:rsid w:val="007E0080"/>
    <w:rsid w:val="007F3F69"/>
    <w:rsid w:val="00811078"/>
    <w:rsid w:val="00811A5C"/>
    <w:rsid w:val="0081599C"/>
    <w:rsid w:val="00816D74"/>
    <w:rsid w:val="00834072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22B7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6EB5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31924"/>
    <w:rsid w:val="00B42E81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4CC"/>
    <w:rsid w:val="00CB7F91"/>
    <w:rsid w:val="00CD40C1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0DB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20E0"/>
    <w:rsid w:val="00F1484A"/>
    <w:rsid w:val="00F1642E"/>
    <w:rsid w:val="00F30766"/>
    <w:rsid w:val="00F3138E"/>
    <w:rsid w:val="00F35852"/>
    <w:rsid w:val="00F42C2F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FCA7CC-D0F3-432E-B9E9-AA6038C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1D35-CDED-4C4A-904D-F980316A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Starý Jan</cp:lastModifiedBy>
  <cp:revision>2</cp:revision>
  <cp:lastPrinted>2021-02-18T09:42:00Z</cp:lastPrinted>
  <dcterms:created xsi:type="dcterms:W3CDTF">2021-03-10T06:24:00Z</dcterms:created>
  <dcterms:modified xsi:type="dcterms:W3CDTF">2021-03-10T06:24:00Z</dcterms:modified>
</cp:coreProperties>
</file>