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1C4" w:rsidRPr="00DE2485" w:rsidRDefault="003D21C4" w:rsidP="00AA35D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  <w:t xml:space="preserve">   </w:t>
      </w:r>
      <w:r w:rsidRPr="00E5186A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  <w:tab/>
      </w:r>
    </w:p>
    <w:p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E2485" w:rsidRPr="00DE2485" w:rsidRDefault="00DE2485" w:rsidP="00DE248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Ceny poskytovaných služeb</w:t>
      </w:r>
    </w:p>
    <w:p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6255C" w:rsidRPr="00DE2485" w:rsidRDefault="0016255C" w:rsidP="001625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A.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Servisní zásah do 3 pracovních dnů v případě poruchy: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686"/>
      </w:tblGrid>
      <w:tr w:rsidR="00565D7D" w:rsidRPr="00DE2485" w:rsidTr="007044B4">
        <w:trPr>
          <w:trHeight w:val="329"/>
        </w:trPr>
        <w:tc>
          <w:tcPr>
            <w:tcW w:w="5882" w:type="dxa"/>
          </w:tcPr>
          <w:p w:rsidR="00565D7D" w:rsidRPr="00DE2485" w:rsidRDefault="00565D7D" w:rsidP="007044B4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65D7D" w:rsidRPr="00DE2485" w:rsidRDefault="00565D7D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</w:tcPr>
          <w:p w:rsidR="00565D7D" w:rsidRPr="00DE2485" w:rsidRDefault="00565D7D" w:rsidP="00A2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Sazba Kč /započatá hodina/</w:t>
            </w: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1technik</w:t>
            </w:r>
          </w:p>
        </w:tc>
      </w:tr>
      <w:tr w:rsidR="00565D7D" w:rsidRPr="00DE2485" w:rsidTr="007044B4">
        <w:trPr>
          <w:trHeight w:val="272"/>
        </w:trPr>
        <w:tc>
          <w:tcPr>
            <w:tcW w:w="5882" w:type="dxa"/>
          </w:tcPr>
          <w:p w:rsidR="00565D7D" w:rsidRPr="00DE2485" w:rsidRDefault="00565D7D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Práce technika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– v pracovní dobu (7-16 hod)</w:t>
            </w:r>
          </w:p>
        </w:tc>
        <w:tc>
          <w:tcPr>
            <w:tcW w:w="3686" w:type="dxa"/>
          </w:tcPr>
          <w:p w:rsidR="00565D7D" w:rsidRPr="00DE2485" w:rsidRDefault="00BC3875" w:rsidP="0070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565D7D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1hod</w:t>
            </w:r>
          </w:p>
        </w:tc>
      </w:tr>
      <w:tr w:rsidR="00565D7D" w:rsidRPr="00DE2485" w:rsidTr="007044B4">
        <w:trPr>
          <w:trHeight w:val="272"/>
        </w:trPr>
        <w:tc>
          <w:tcPr>
            <w:tcW w:w="5882" w:type="dxa"/>
          </w:tcPr>
          <w:p w:rsidR="00565D7D" w:rsidRPr="00DE2485" w:rsidRDefault="00565D7D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Práce technika - mimo pracovní dobu (výjezd po 16 hod)</w:t>
            </w:r>
          </w:p>
        </w:tc>
        <w:tc>
          <w:tcPr>
            <w:tcW w:w="3686" w:type="dxa"/>
          </w:tcPr>
          <w:p w:rsidR="00565D7D" w:rsidRPr="00DE2485" w:rsidRDefault="00BC3875" w:rsidP="007044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  <w:r w:rsidR="00565D7D" w:rsidRPr="00DE2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 / 1hod</w:t>
            </w:r>
          </w:p>
        </w:tc>
      </w:tr>
      <w:tr w:rsidR="00565D7D" w:rsidRPr="00DE2485" w:rsidTr="007044B4">
        <w:trPr>
          <w:trHeight w:val="272"/>
        </w:trPr>
        <w:tc>
          <w:tcPr>
            <w:tcW w:w="5882" w:type="dxa"/>
          </w:tcPr>
          <w:p w:rsidR="00565D7D" w:rsidRDefault="00565D7D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Práce technika so, ne, svátek</w:t>
            </w:r>
          </w:p>
        </w:tc>
        <w:tc>
          <w:tcPr>
            <w:tcW w:w="3686" w:type="dxa"/>
          </w:tcPr>
          <w:p w:rsidR="00565D7D" w:rsidRDefault="00BC3875" w:rsidP="007044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  <w:r w:rsidR="00565D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Kč/ 1 hod</w:t>
            </w:r>
          </w:p>
        </w:tc>
      </w:tr>
      <w:tr w:rsidR="00565D7D" w:rsidRPr="00DE2485" w:rsidTr="007044B4">
        <w:trPr>
          <w:trHeight w:val="274"/>
        </w:trPr>
        <w:tc>
          <w:tcPr>
            <w:tcW w:w="5882" w:type="dxa"/>
          </w:tcPr>
          <w:p w:rsidR="00565D7D" w:rsidRPr="00DE2485" w:rsidRDefault="00565D7D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Výměna plomby poškozené objednatelem</w:t>
            </w:r>
          </w:p>
        </w:tc>
        <w:tc>
          <w:tcPr>
            <w:tcW w:w="3686" w:type="dxa"/>
          </w:tcPr>
          <w:p w:rsidR="00565D7D" w:rsidRPr="00DE2485" w:rsidRDefault="00BC3875" w:rsidP="007044B4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565D7D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565D7D" w:rsidRPr="00DE2485" w:rsidTr="007044B4">
        <w:trPr>
          <w:trHeight w:val="274"/>
        </w:trPr>
        <w:tc>
          <w:tcPr>
            <w:tcW w:w="5882" w:type="dxa"/>
          </w:tcPr>
          <w:p w:rsidR="00565D7D" w:rsidRPr="00DE2485" w:rsidRDefault="00565D7D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Výměna plomby poškozené dodavatelem</w:t>
            </w:r>
          </w:p>
        </w:tc>
        <w:tc>
          <w:tcPr>
            <w:tcW w:w="3686" w:type="dxa"/>
          </w:tcPr>
          <w:p w:rsidR="00565D7D" w:rsidRPr="00DE2485" w:rsidRDefault="00BC3875" w:rsidP="007044B4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565D7D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565D7D" w:rsidRPr="00DE2485" w:rsidTr="007044B4">
        <w:trPr>
          <w:trHeight w:val="274"/>
        </w:trPr>
        <w:tc>
          <w:tcPr>
            <w:tcW w:w="5882" w:type="dxa"/>
          </w:tcPr>
          <w:p w:rsidR="00565D7D" w:rsidRPr="00A26392" w:rsidRDefault="00565D7D" w:rsidP="008E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A26392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Doprava - paušál </w:t>
            </w:r>
          </w:p>
        </w:tc>
        <w:tc>
          <w:tcPr>
            <w:tcW w:w="3686" w:type="dxa"/>
          </w:tcPr>
          <w:p w:rsidR="00565D7D" w:rsidRPr="00DC221E" w:rsidRDefault="00BC3875" w:rsidP="007044B4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F5049B" w:rsidRPr="00A26392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</w:t>
            </w:r>
          </w:p>
        </w:tc>
      </w:tr>
    </w:tbl>
    <w:p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65D7D" w:rsidRPr="00DE2485" w:rsidRDefault="00565D7D" w:rsidP="00565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Příplatek za výjezd v den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nahlášení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činí </w:t>
      </w:r>
      <w:r w:rsidR="00BC3875">
        <w:rPr>
          <w:rFonts w:ascii="Times New Roman" w:eastAsia="Times New Roman" w:hAnsi="Times New Roman" w:cs="Times New Roman"/>
          <w:sz w:val="24"/>
          <w:szCs w:val="20"/>
          <w:lang w:eastAsia="cs-CZ"/>
        </w:rPr>
        <w:t>x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% (nevztahuje se na sazby za dopravu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).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Cena km se kalkuluje pro jednu cestu od zhotovitele k objednateli a zpět. Standardní servisní zásah je řešen dvojicí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techniků. V případě, kdy provádí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servisní zásah pouze jeden technik, je práce účtována za jednoho technika. Ostatní případy jsou účtovány za dva techniky. </w:t>
      </w:r>
    </w:p>
    <w:p w:rsidR="00DE2485" w:rsidRPr="00DE2485" w:rsidRDefault="00DE2485" w:rsidP="00DE248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DE2485" w:rsidRDefault="00DE2485" w:rsidP="00DE248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A2639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B.</w:t>
      </w:r>
      <w:r w:rsidRPr="00A2639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A26392">
        <w:rPr>
          <w:rFonts w:ascii="Times New Roman" w:eastAsia="Times New Roman" w:hAnsi="Times New Roman" w:cs="Times New Roman"/>
          <w:sz w:val="24"/>
          <w:szCs w:val="20"/>
          <w:lang w:eastAsia="cs-CZ"/>
        </w:rPr>
        <w:t>Servisní zásah</w:t>
      </w:r>
      <w:r w:rsidRPr="00A2639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jednoho kusu vratového systému – pravidelný servis zařízení: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28"/>
      </w:tblGrid>
      <w:tr w:rsidR="00DE2485" w:rsidRPr="00DE2485" w:rsidTr="00A26392">
        <w:trPr>
          <w:trHeight w:val="710"/>
        </w:trPr>
        <w:tc>
          <w:tcPr>
            <w:tcW w:w="4673" w:type="dxa"/>
          </w:tcPr>
          <w:p w:rsidR="00DE2485" w:rsidRPr="00DE2485" w:rsidRDefault="00DE2485" w:rsidP="00DE248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DE2485" w:rsidRPr="00DE2485" w:rsidRDefault="00DE2485" w:rsidP="00D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8" w:type="dxa"/>
          </w:tcPr>
          <w:p w:rsidR="00DE2485" w:rsidRPr="00DE2485" w:rsidRDefault="00DE2485" w:rsidP="00A2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Zvýhodněná sazba pro pravidelný servis</w:t>
            </w:r>
          </w:p>
        </w:tc>
      </w:tr>
      <w:tr w:rsidR="00DE2485" w:rsidRPr="00DE2485" w:rsidTr="00A26392">
        <w:trPr>
          <w:trHeight w:val="280"/>
        </w:trPr>
        <w:tc>
          <w:tcPr>
            <w:tcW w:w="4673" w:type="dxa"/>
          </w:tcPr>
          <w:p w:rsidR="00DE2485" w:rsidRPr="00DE2485" w:rsidRDefault="00DE2485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Údržba </w:t>
            </w:r>
            <w:r w:rsidR="00F5049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průmy</w:t>
            </w:r>
            <w:r w:rsidR="00F8579E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</w:t>
            </w:r>
            <w:r w:rsidR="00F5049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lových</w:t>
            </w:r>
            <w:r w:rsidR="008E2919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bran</w:t>
            </w:r>
            <w:r w:rsidR="008D0CD9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</w:p>
        </w:tc>
        <w:tc>
          <w:tcPr>
            <w:tcW w:w="4328" w:type="dxa"/>
          </w:tcPr>
          <w:p w:rsidR="00DE2485" w:rsidRPr="00DE2485" w:rsidRDefault="00BC3875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DE2485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F5049B" w:rsidRPr="00DE2485" w:rsidTr="00A26392">
        <w:trPr>
          <w:trHeight w:val="282"/>
        </w:trPr>
        <w:tc>
          <w:tcPr>
            <w:tcW w:w="4673" w:type="dxa"/>
          </w:tcPr>
          <w:p w:rsidR="00F5049B" w:rsidRPr="00DE2485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Výměna plomby poškozené objednatelem</w:t>
            </w:r>
          </w:p>
        </w:tc>
        <w:tc>
          <w:tcPr>
            <w:tcW w:w="4328" w:type="dxa"/>
          </w:tcPr>
          <w:p w:rsidR="00F5049B" w:rsidRPr="00DE2485" w:rsidRDefault="00BC3875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F5049B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F5049B" w:rsidRPr="00DE2485" w:rsidTr="00A26392">
        <w:trPr>
          <w:trHeight w:val="282"/>
        </w:trPr>
        <w:tc>
          <w:tcPr>
            <w:tcW w:w="4673" w:type="dxa"/>
          </w:tcPr>
          <w:p w:rsidR="00F5049B" w:rsidRPr="00DE2485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Výměna plomby poškozené dodavatelem</w:t>
            </w:r>
          </w:p>
        </w:tc>
        <w:tc>
          <w:tcPr>
            <w:tcW w:w="4328" w:type="dxa"/>
          </w:tcPr>
          <w:p w:rsidR="00F5049B" w:rsidRPr="00DE2485" w:rsidRDefault="00BC3875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F5049B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F5049B" w:rsidRPr="00DE2485" w:rsidTr="00A26392">
        <w:trPr>
          <w:trHeight w:val="282"/>
        </w:trPr>
        <w:tc>
          <w:tcPr>
            <w:tcW w:w="4673" w:type="dxa"/>
          </w:tcPr>
          <w:p w:rsidR="00F5049B" w:rsidRPr="00A26392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A26392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Doprava - paušál</w:t>
            </w:r>
          </w:p>
        </w:tc>
        <w:tc>
          <w:tcPr>
            <w:tcW w:w="4328" w:type="dxa"/>
          </w:tcPr>
          <w:p w:rsidR="00F5049B" w:rsidRPr="00DE2485" w:rsidRDefault="00BC3875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F5049B" w:rsidRPr="00A26392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F5049B" w:rsidRPr="00DE2485" w:rsidTr="00A26392">
        <w:trPr>
          <w:trHeight w:val="282"/>
        </w:trPr>
        <w:tc>
          <w:tcPr>
            <w:tcW w:w="4673" w:type="dxa"/>
          </w:tcPr>
          <w:p w:rsidR="00F5049B" w:rsidRPr="00A26392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A26392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Celková cena za 1 pravidelný servis (5ks bran)</w:t>
            </w:r>
            <w:r w:rsidR="00DC221E" w:rsidRPr="00A26392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</w:p>
        </w:tc>
        <w:tc>
          <w:tcPr>
            <w:tcW w:w="4328" w:type="dxa"/>
          </w:tcPr>
          <w:p w:rsidR="00DC221E" w:rsidRPr="00DC221E" w:rsidRDefault="00BC3875" w:rsidP="00A2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F5049B" w:rsidRPr="00A26392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</w:t>
            </w:r>
            <w:r w:rsidR="00F8579E" w:rsidRPr="00A26392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*</w:t>
            </w:r>
          </w:p>
        </w:tc>
      </w:tr>
    </w:tbl>
    <w:p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8579E" w:rsidRDefault="00565D7D" w:rsidP="00565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Standardní servisní zásah je řešen dvojicí techniků. Doprava a cesta techniků je účtována pouze jednou za příslušný výjezd. Údržba je účtována za každý vratový systém.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ceně pravidelného servisu zařízení je zahrnuto vyčištění, promazání a kontrola všech bezpečnostních prvků. Dále jsou v ceně pravidelného servisu zařízení zahrnuty materiály určené k promazání a vyčištění pojezdových dílů a drobný spotřební materiál. </w:t>
      </w:r>
    </w:p>
    <w:p w:rsidR="00565D7D" w:rsidRPr="00F8579E" w:rsidRDefault="00F8579E" w:rsidP="00F85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*</w:t>
      </w:r>
      <w:r w:rsidR="00565D7D" w:rsidRPr="00F8579E">
        <w:rPr>
          <w:rFonts w:ascii="Times New Roman" w:eastAsia="Times New Roman" w:hAnsi="Times New Roman" w:cs="Times New Roman"/>
          <w:sz w:val="24"/>
          <w:szCs w:val="20"/>
          <w:lang w:eastAsia="cs-CZ"/>
        </w:rPr>
        <w:t>Další, případně použitý materiál (funkční celky a díly) je účtován k uvedeným paušálním sazbám.</w:t>
      </w:r>
    </w:p>
    <w:p w:rsidR="00565D7D" w:rsidRPr="00DE2485" w:rsidRDefault="00565D7D" w:rsidP="00565D7D">
      <w:pPr>
        <w:tabs>
          <w:tab w:val="left" w:pos="3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565D7D" w:rsidRPr="00DE2485" w:rsidRDefault="00565D7D" w:rsidP="00565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případě poškození plomb dodaných společností PH metal s.r.o. objednatelem nebo třetí osobou bude za každou vyměněnou plombu účtováno </w:t>
      </w:r>
      <w:r w:rsidR="00BC3875">
        <w:rPr>
          <w:rFonts w:ascii="Times New Roman" w:eastAsia="Times New Roman" w:hAnsi="Times New Roman" w:cs="Times New Roman"/>
          <w:sz w:val="24"/>
          <w:szCs w:val="20"/>
          <w:lang w:eastAsia="cs-CZ"/>
        </w:rPr>
        <w:t>x</w:t>
      </w:r>
      <w:bookmarkStart w:id="0" w:name="_GoBack"/>
      <w:bookmarkEnd w:id="0"/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Kč, dále pak hodinová sazba dle ceníku „Servisní zásah do 3 pracovních dnů v případě poruchy“ a cestovné.</w:t>
      </w:r>
    </w:p>
    <w:p w:rsidR="00565D7D" w:rsidRPr="00DE2485" w:rsidRDefault="00565D7D" w:rsidP="00565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65D7D" w:rsidRPr="00DE2485" w:rsidRDefault="00565D7D" w:rsidP="00565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Ceny uvedené jsou bez příslušné sazby DPH a bez montážní plošiny. </w:t>
      </w:r>
    </w:p>
    <w:p w:rsidR="00565D7D" w:rsidRPr="00DE2485" w:rsidRDefault="00565D7D" w:rsidP="00565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65D7D" w:rsidRDefault="00565D7D" w:rsidP="00565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EB70B8" w:rsidRPr="00DE2485" w:rsidRDefault="00EB70B8" w:rsidP="00565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EB70B8" w:rsidRPr="00DE2485" w:rsidSect="00814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F0A" w:rsidRDefault="00814F0A" w:rsidP="00814F0A">
      <w:pPr>
        <w:spacing w:after="0" w:line="240" w:lineRule="auto"/>
      </w:pPr>
      <w:r>
        <w:separator/>
      </w:r>
    </w:p>
  </w:endnote>
  <w:endnote w:type="continuationSeparator" w:id="0">
    <w:p w:rsidR="00814F0A" w:rsidRDefault="00814F0A" w:rsidP="008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8C5" w:rsidRDefault="00FD78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136144"/>
      <w:docPartObj>
        <w:docPartGallery w:val="Page Numbers (Bottom of Page)"/>
        <w:docPartUnique/>
      </w:docPartObj>
    </w:sdtPr>
    <w:sdtEndPr/>
    <w:sdtContent>
      <w:p w:rsidR="00814F0A" w:rsidRDefault="00814F0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14F0A" w:rsidRDefault="00814F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8C5" w:rsidRDefault="00FD78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F0A" w:rsidRDefault="00814F0A" w:rsidP="00814F0A">
      <w:pPr>
        <w:spacing w:after="0" w:line="240" w:lineRule="auto"/>
      </w:pPr>
      <w:r>
        <w:separator/>
      </w:r>
    </w:p>
  </w:footnote>
  <w:footnote w:type="continuationSeparator" w:id="0">
    <w:p w:rsidR="00814F0A" w:rsidRDefault="00814F0A" w:rsidP="008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8C5" w:rsidRDefault="00FD78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0A" w:rsidRPr="00874C3C" w:rsidRDefault="00874C3C" w:rsidP="00814F0A">
    <w:pPr>
      <w:pStyle w:val="Zhlav"/>
      <w:jc w:val="right"/>
    </w:pPr>
    <w:r w:rsidRPr="00874C3C">
      <w:t xml:space="preserve">Příloha č. 1 k </w:t>
    </w:r>
    <w:r w:rsidR="00FD78C5" w:rsidRPr="00FD78C5">
      <w:t>00945/SRV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8C5" w:rsidRDefault="00FD78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AB0"/>
    <w:multiLevelType w:val="hybridMultilevel"/>
    <w:tmpl w:val="C074A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A9D"/>
    <w:multiLevelType w:val="hybridMultilevel"/>
    <w:tmpl w:val="8DC6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971"/>
    <w:multiLevelType w:val="hybridMultilevel"/>
    <w:tmpl w:val="E92AA9CA"/>
    <w:lvl w:ilvl="0" w:tplc="04050001">
      <w:start w:val="9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1EC3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4576"/>
    <w:multiLevelType w:val="singleLevel"/>
    <w:tmpl w:val="1F045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7F72D3"/>
    <w:multiLevelType w:val="hybridMultilevel"/>
    <w:tmpl w:val="4A7A8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47BC6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0593F"/>
    <w:multiLevelType w:val="hybridMultilevel"/>
    <w:tmpl w:val="DBD65E18"/>
    <w:lvl w:ilvl="0" w:tplc="909A0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F1038B3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6351C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85"/>
    <w:rsid w:val="00000A87"/>
    <w:rsid w:val="00011739"/>
    <w:rsid w:val="000855CC"/>
    <w:rsid w:val="0009605C"/>
    <w:rsid w:val="000A1E20"/>
    <w:rsid w:val="00103442"/>
    <w:rsid w:val="00143183"/>
    <w:rsid w:val="0016255C"/>
    <w:rsid w:val="00192CF4"/>
    <w:rsid w:val="001B0FF6"/>
    <w:rsid w:val="001F03A8"/>
    <w:rsid w:val="002361E0"/>
    <w:rsid w:val="0025603C"/>
    <w:rsid w:val="00260FB3"/>
    <w:rsid w:val="00281EFD"/>
    <w:rsid w:val="002E2654"/>
    <w:rsid w:val="002E2A66"/>
    <w:rsid w:val="00320A54"/>
    <w:rsid w:val="0032360A"/>
    <w:rsid w:val="00387DA9"/>
    <w:rsid w:val="003C26A1"/>
    <w:rsid w:val="003D21C4"/>
    <w:rsid w:val="003D5077"/>
    <w:rsid w:val="003E79AD"/>
    <w:rsid w:val="00425445"/>
    <w:rsid w:val="00426A1C"/>
    <w:rsid w:val="00472772"/>
    <w:rsid w:val="004B2E9A"/>
    <w:rsid w:val="004C0D0F"/>
    <w:rsid w:val="004C6A5C"/>
    <w:rsid w:val="004E073B"/>
    <w:rsid w:val="00565D7D"/>
    <w:rsid w:val="0058725A"/>
    <w:rsid w:val="005D1245"/>
    <w:rsid w:val="006348BC"/>
    <w:rsid w:val="00651E70"/>
    <w:rsid w:val="00663687"/>
    <w:rsid w:val="006662BA"/>
    <w:rsid w:val="00695506"/>
    <w:rsid w:val="006A1011"/>
    <w:rsid w:val="006A2BCA"/>
    <w:rsid w:val="006A60A9"/>
    <w:rsid w:val="006B1FC5"/>
    <w:rsid w:val="006B61E8"/>
    <w:rsid w:val="006F41F9"/>
    <w:rsid w:val="006F51E0"/>
    <w:rsid w:val="006F7827"/>
    <w:rsid w:val="007035B3"/>
    <w:rsid w:val="007044B4"/>
    <w:rsid w:val="0072327C"/>
    <w:rsid w:val="00723D75"/>
    <w:rsid w:val="00726E80"/>
    <w:rsid w:val="007508BB"/>
    <w:rsid w:val="00773422"/>
    <w:rsid w:val="00814F0A"/>
    <w:rsid w:val="00835B29"/>
    <w:rsid w:val="00874C3C"/>
    <w:rsid w:val="008A3597"/>
    <w:rsid w:val="008C432B"/>
    <w:rsid w:val="008D0CD9"/>
    <w:rsid w:val="008D5E4C"/>
    <w:rsid w:val="008E2919"/>
    <w:rsid w:val="008E4A1B"/>
    <w:rsid w:val="008F6A23"/>
    <w:rsid w:val="00931670"/>
    <w:rsid w:val="00934DDB"/>
    <w:rsid w:val="00937B51"/>
    <w:rsid w:val="00937FF8"/>
    <w:rsid w:val="00973C9E"/>
    <w:rsid w:val="009A1D6A"/>
    <w:rsid w:val="00A02EA7"/>
    <w:rsid w:val="00A26392"/>
    <w:rsid w:val="00A5587E"/>
    <w:rsid w:val="00A842B7"/>
    <w:rsid w:val="00A9479B"/>
    <w:rsid w:val="00AA257F"/>
    <w:rsid w:val="00AA35D4"/>
    <w:rsid w:val="00AF184D"/>
    <w:rsid w:val="00B1157A"/>
    <w:rsid w:val="00B27C73"/>
    <w:rsid w:val="00B42228"/>
    <w:rsid w:val="00B51A00"/>
    <w:rsid w:val="00B51F9B"/>
    <w:rsid w:val="00B83BC2"/>
    <w:rsid w:val="00BC3875"/>
    <w:rsid w:val="00BD6FBC"/>
    <w:rsid w:val="00C964A9"/>
    <w:rsid w:val="00CA7915"/>
    <w:rsid w:val="00CA7CE9"/>
    <w:rsid w:val="00CC2187"/>
    <w:rsid w:val="00CF75B9"/>
    <w:rsid w:val="00CF7A63"/>
    <w:rsid w:val="00D151A5"/>
    <w:rsid w:val="00D23D09"/>
    <w:rsid w:val="00D75934"/>
    <w:rsid w:val="00DC221E"/>
    <w:rsid w:val="00DE2485"/>
    <w:rsid w:val="00E068E5"/>
    <w:rsid w:val="00E5186A"/>
    <w:rsid w:val="00EA7506"/>
    <w:rsid w:val="00EA784E"/>
    <w:rsid w:val="00EB70B8"/>
    <w:rsid w:val="00EC4C3C"/>
    <w:rsid w:val="00ED0905"/>
    <w:rsid w:val="00EE31BC"/>
    <w:rsid w:val="00EF5321"/>
    <w:rsid w:val="00F32E9F"/>
    <w:rsid w:val="00F472EC"/>
    <w:rsid w:val="00F5049B"/>
    <w:rsid w:val="00F657D2"/>
    <w:rsid w:val="00F8579E"/>
    <w:rsid w:val="00F8631D"/>
    <w:rsid w:val="00FD2087"/>
    <w:rsid w:val="00F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DFEA15"/>
  <w15:docId w15:val="{C427B60E-04FF-411A-B819-A3F5A46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5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4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2E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72E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F0A"/>
  </w:style>
  <w:style w:type="paragraph" w:styleId="Zpat">
    <w:name w:val="footer"/>
    <w:basedOn w:val="Normln"/>
    <w:link w:val="ZpatChar"/>
    <w:uiPriority w:val="99"/>
    <w:unhideWhenUsed/>
    <w:rsid w:val="0081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Pánek</dc:creator>
  <cp:lastModifiedBy>Kateřina Nývltová</cp:lastModifiedBy>
  <cp:revision>2</cp:revision>
  <cp:lastPrinted>2018-08-01T09:26:00Z</cp:lastPrinted>
  <dcterms:created xsi:type="dcterms:W3CDTF">2021-03-09T13:16:00Z</dcterms:created>
  <dcterms:modified xsi:type="dcterms:W3CDTF">2021-03-09T13:16:00Z</dcterms:modified>
</cp:coreProperties>
</file>