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0E" w:rsidRDefault="00AA5E0E" w:rsidP="00547217">
      <w:pPr>
        <w:jc w:val="center"/>
        <w:rPr>
          <w:lang w:val="cs-CZ"/>
        </w:rPr>
      </w:pPr>
    </w:p>
    <w:p w:rsidR="006C46E3" w:rsidRDefault="006C46E3" w:rsidP="00547217">
      <w:pPr>
        <w:jc w:val="center"/>
        <w:rPr>
          <w:lang w:val="cs-CZ"/>
        </w:rPr>
      </w:pPr>
    </w:p>
    <w:p w:rsidR="00547217" w:rsidRDefault="00547217" w:rsidP="00547217">
      <w:pPr>
        <w:jc w:val="center"/>
        <w:rPr>
          <w:lang w:val="cs-CZ"/>
        </w:rPr>
      </w:pPr>
    </w:p>
    <w:p w:rsidR="00547217" w:rsidRDefault="00547217" w:rsidP="00547217">
      <w:pPr>
        <w:jc w:val="center"/>
        <w:rPr>
          <w:lang w:val="cs-CZ"/>
        </w:rPr>
      </w:pPr>
    </w:p>
    <w:p w:rsidR="00547217" w:rsidRDefault="00547217" w:rsidP="00547217">
      <w:pPr>
        <w:jc w:val="center"/>
        <w:rPr>
          <w:lang w:val="cs-CZ"/>
        </w:rPr>
      </w:pPr>
    </w:p>
    <w:p w:rsidR="00547217" w:rsidRDefault="00547217" w:rsidP="00547217">
      <w:pPr>
        <w:jc w:val="center"/>
        <w:rPr>
          <w:lang w:val="cs-CZ"/>
        </w:rPr>
      </w:pPr>
    </w:p>
    <w:p w:rsidR="00547217" w:rsidRDefault="00547217" w:rsidP="00547217">
      <w:pPr>
        <w:jc w:val="center"/>
        <w:rPr>
          <w:lang w:val="cs-CZ"/>
        </w:rPr>
      </w:pPr>
    </w:p>
    <w:p w:rsidR="00D652EB" w:rsidRPr="00953F64" w:rsidRDefault="00D652EB" w:rsidP="00D652E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iCs/>
          <w:snapToGrid w:val="0"/>
          <w:sz w:val="28"/>
          <w:szCs w:val="28"/>
          <w:lang w:val="cs-CZ" w:eastAsia="cs-CZ"/>
        </w:rPr>
      </w:pPr>
      <w:r w:rsidRPr="00953F64">
        <w:rPr>
          <w:rFonts w:ascii="Arial" w:eastAsia="Times New Roman" w:hAnsi="Arial" w:cs="Arial"/>
          <w:b/>
          <w:iCs/>
          <w:snapToGrid w:val="0"/>
          <w:sz w:val="28"/>
          <w:szCs w:val="28"/>
          <w:lang w:val="cs-CZ" w:eastAsia="cs-CZ"/>
        </w:rPr>
        <w:t>Resort Letná s.r.o.</w:t>
      </w:r>
    </w:p>
    <w:p w:rsidR="00547217" w:rsidRPr="00A51A54" w:rsidRDefault="00547217" w:rsidP="00547217">
      <w:pPr>
        <w:jc w:val="center"/>
        <w:rPr>
          <w:rFonts w:ascii="Arial" w:hAnsi="Arial" w:cs="Arial"/>
          <w:b/>
          <w:sz w:val="28"/>
          <w:szCs w:val="28"/>
          <w:lang w:val="cs-CZ"/>
        </w:rPr>
      </w:pPr>
    </w:p>
    <w:p w:rsidR="00547217" w:rsidRPr="00A51A54" w:rsidRDefault="00A51A54" w:rsidP="00547217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A51A54">
        <w:rPr>
          <w:rFonts w:ascii="Arial" w:hAnsi="Arial" w:cs="Arial"/>
          <w:b/>
          <w:sz w:val="28"/>
          <w:szCs w:val="28"/>
          <w:lang w:val="cs-CZ"/>
        </w:rPr>
        <w:t>a</w:t>
      </w:r>
    </w:p>
    <w:p w:rsidR="00547217" w:rsidRPr="00A51A54" w:rsidRDefault="00547217" w:rsidP="00547217">
      <w:pPr>
        <w:jc w:val="center"/>
        <w:rPr>
          <w:rFonts w:ascii="Arial" w:hAnsi="Arial" w:cs="Arial"/>
          <w:b/>
          <w:sz w:val="28"/>
          <w:szCs w:val="28"/>
          <w:lang w:val="cs-CZ"/>
        </w:rPr>
      </w:pPr>
    </w:p>
    <w:p w:rsidR="00547217" w:rsidRPr="00A51A54" w:rsidRDefault="00547217" w:rsidP="00547217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A51A54">
        <w:rPr>
          <w:rFonts w:ascii="Arial" w:hAnsi="Arial" w:cs="Arial"/>
          <w:b/>
          <w:sz w:val="28"/>
          <w:szCs w:val="28"/>
          <w:lang w:val="cs-CZ"/>
        </w:rPr>
        <w:t>Statutární město Karlovy Vary</w:t>
      </w:r>
    </w:p>
    <w:p w:rsidR="00547217" w:rsidRDefault="00547217" w:rsidP="00547217">
      <w:pPr>
        <w:jc w:val="center"/>
        <w:rPr>
          <w:rFonts w:ascii="Arial" w:hAnsi="Arial" w:cs="Arial"/>
          <w:lang w:val="cs-CZ"/>
        </w:rPr>
      </w:pPr>
    </w:p>
    <w:p w:rsidR="00547217" w:rsidRDefault="00547217" w:rsidP="00547217">
      <w:pPr>
        <w:jc w:val="center"/>
        <w:rPr>
          <w:rFonts w:ascii="Arial" w:hAnsi="Arial" w:cs="Arial"/>
          <w:lang w:val="cs-CZ"/>
        </w:rPr>
      </w:pPr>
    </w:p>
    <w:p w:rsidR="00547217" w:rsidRDefault="00547217" w:rsidP="00547217">
      <w:pPr>
        <w:jc w:val="center"/>
        <w:rPr>
          <w:rFonts w:ascii="Arial" w:hAnsi="Arial" w:cs="Arial"/>
          <w:lang w:val="cs-CZ"/>
        </w:rPr>
      </w:pPr>
    </w:p>
    <w:p w:rsidR="00547217" w:rsidRDefault="00547217" w:rsidP="00547217">
      <w:pPr>
        <w:jc w:val="center"/>
        <w:rPr>
          <w:rFonts w:ascii="Arial" w:hAnsi="Arial" w:cs="Arial"/>
          <w:lang w:val="cs-CZ"/>
        </w:rPr>
      </w:pPr>
    </w:p>
    <w:p w:rsidR="00547217" w:rsidRPr="00547217" w:rsidRDefault="00547217" w:rsidP="00547217">
      <w:pPr>
        <w:jc w:val="center"/>
        <w:rPr>
          <w:rFonts w:ascii="Arial" w:hAnsi="Arial" w:cs="Arial"/>
          <w:b/>
          <w:lang w:val="cs-CZ"/>
        </w:rPr>
      </w:pPr>
      <w:r w:rsidRPr="00547217">
        <w:rPr>
          <w:rFonts w:ascii="Arial" w:hAnsi="Arial" w:cs="Arial"/>
          <w:b/>
          <w:lang w:val="cs-CZ"/>
        </w:rPr>
        <w:t>___________________________________________________________________</w:t>
      </w:r>
    </w:p>
    <w:p w:rsidR="00547217" w:rsidRPr="00547217" w:rsidRDefault="00547217" w:rsidP="00547217">
      <w:pPr>
        <w:jc w:val="center"/>
        <w:rPr>
          <w:rFonts w:ascii="Arial" w:hAnsi="Arial" w:cs="Arial"/>
          <w:b/>
          <w:lang w:val="cs-CZ"/>
        </w:rPr>
      </w:pPr>
    </w:p>
    <w:p w:rsidR="00547217" w:rsidRPr="00547217" w:rsidRDefault="00547217" w:rsidP="00547217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547217">
        <w:rPr>
          <w:rFonts w:ascii="Arial" w:hAnsi="Arial" w:cs="Arial"/>
          <w:b/>
          <w:sz w:val="28"/>
          <w:szCs w:val="28"/>
          <w:lang w:val="cs-CZ"/>
        </w:rPr>
        <w:t xml:space="preserve">SMLOUVA O SMLOUVĚ BUDOUCÍ </w:t>
      </w:r>
      <w:r w:rsidR="00D652EB">
        <w:rPr>
          <w:rFonts w:ascii="Arial" w:hAnsi="Arial" w:cs="Arial"/>
          <w:b/>
          <w:sz w:val="28"/>
          <w:szCs w:val="28"/>
          <w:lang w:val="cs-CZ"/>
        </w:rPr>
        <w:t>KUPNÍ</w:t>
      </w:r>
    </w:p>
    <w:p w:rsidR="00547217" w:rsidRPr="00547217" w:rsidRDefault="00547217" w:rsidP="00547217">
      <w:pPr>
        <w:jc w:val="center"/>
        <w:rPr>
          <w:rFonts w:ascii="Arial" w:hAnsi="Arial" w:cs="Arial"/>
          <w:b/>
          <w:lang w:val="cs-CZ"/>
        </w:rPr>
      </w:pPr>
    </w:p>
    <w:p w:rsidR="00547217" w:rsidRDefault="00547217" w:rsidP="00547217">
      <w:pPr>
        <w:jc w:val="center"/>
        <w:rPr>
          <w:rFonts w:ascii="Arial" w:hAnsi="Arial" w:cs="Arial"/>
          <w:b/>
          <w:lang w:val="cs-CZ"/>
        </w:rPr>
      </w:pPr>
      <w:r w:rsidRPr="00547217">
        <w:rPr>
          <w:rFonts w:ascii="Arial" w:hAnsi="Arial" w:cs="Arial"/>
          <w:b/>
          <w:lang w:val="cs-CZ"/>
        </w:rPr>
        <w:t>___________________________________________________________________</w:t>
      </w:r>
    </w:p>
    <w:p w:rsidR="0064211B" w:rsidRPr="00562B37" w:rsidRDefault="0064211B" w:rsidP="0064211B">
      <w:pPr>
        <w:jc w:val="center"/>
        <w:rPr>
          <w:rFonts w:ascii="Arial" w:hAnsi="Arial" w:cs="Arial"/>
          <w:sz w:val="22"/>
          <w:szCs w:val="22"/>
        </w:rPr>
      </w:pPr>
      <w:r w:rsidRPr="00562B37">
        <w:rPr>
          <w:rFonts w:ascii="Arial" w:hAnsi="Arial" w:cs="Arial"/>
          <w:sz w:val="22"/>
          <w:szCs w:val="22"/>
        </w:rPr>
        <w:t>uzavřená dle zákona č. 89/2012 Sb., občanského zákoníku, v platném znění</w:t>
      </w:r>
    </w:p>
    <w:p w:rsidR="00547217" w:rsidRDefault="00547217" w:rsidP="00547217">
      <w:pPr>
        <w:jc w:val="center"/>
        <w:rPr>
          <w:rFonts w:ascii="Arial" w:hAnsi="Arial" w:cs="Arial"/>
          <w:lang w:val="cs-CZ"/>
        </w:rPr>
      </w:pPr>
    </w:p>
    <w:p w:rsidR="00A51A54" w:rsidRDefault="00A51A54" w:rsidP="00547217">
      <w:pPr>
        <w:jc w:val="center"/>
        <w:rPr>
          <w:rFonts w:ascii="Arial" w:hAnsi="Arial" w:cs="Arial"/>
          <w:lang w:val="cs-CZ"/>
        </w:rPr>
      </w:pPr>
    </w:p>
    <w:p w:rsidR="00A51A54" w:rsidRDefault="00A51A54" w:rsidP="00547217">
      <w:pPr>
        <w:jc w:val="center"/>
        <w:rPr>
          <w:rFonts w:ascii="Arial" w:hAnsi="Arial" w:cs="Arial"/>
          <w:lang w:val="cs-CZ"/>
        </w:rPr>
      </w:pPr>
    </w:p>
    <w:p w:rsidR="005A5B0A" w:rsidRDefault="005A5B0A" w:rsidP="005A5B0A">
      <w:pPr>
        <w:jc w:val="center"/>
        <w:rPr>
          <w:rFonts w:ascii="Arial" w:hAnsi="Arial" w:cs="Arial"/>
          <w:b/>
          <w:lang w:val="cs-CZ"/>
        </w:rPr>
      </w:pPr>
      <w:r w:rsidRPr="00A51A54">
        <w:rPr>
          <w:rFonts w:ascii="Arial" w:hAnsi="Arial" w:cs="Arial"/>
          <w:b/>
          <w:lang w:val="cs-CZ"/>
        </w:rPr>
        <w:t xml:space="preserve">Karlovy Vary </w:t>
      </w:r>
      <w:r w:rsidR="00011810" w:rsidRPr="00A51A54">
        <w:rPr>
          <w:rFonts w:ascii="Arial" w:hAnsi="Arial" w:cs="Arial"/>
          <w:b/>
          <w:lang w:val="cs-CZ"/>
        </w:rPr>
        <w:t>20</w:t>
      </w:r>
      <w:r w:rsidR="00011810">
        <w:rPr>
          <w:rFonts w:ascii="Arial" w:hAnsi="Arial" w:cs="Arial"/>
          <w:b/>
          <w:lang w:val="cs-CZ"/>
        </w:rPr>
        <w:t>21</w:t>
      </w:r>
    </w:p>
    <w:p w:rsidR="00D652EB" w:rsidRPr="00A51A54" w:rsidRDefault="00D652EB" w:rsidP="005A5B0A">
      <w:pPr>
        <w:jc w:val="center"/>
        <w:rPr>
          <w:rFonts w:ascii="Arial" w:hAnsi="Arial" w:cs="Arial"/>
          <w:b/>
          <w:lang w:val="cs-CZ"/>
        </w:rPr>
      </w:pPr>
    </w:p>
    <w:p w:rsidR="00D652EB" w:rsidRPr="00953F64" w:rsidRDefault="00D652EB" w:rsidP="00D652EB">
      <w:pPr>
        <w:spacing w:after="0" w:line="240" w:lineRule="auto"/>
        <w:jc w:val="both"/>
        <w:rPr>
          <w:rFonts w:ascii="Arial" w:eastAsia="Times New Roman" w:hAnsi="Arial" w:cs="Arial"/>
          <w:b/>
          <w:lang w:val="cs-CZ" w:eastAsia="cs-CZ"/>
        </w:rPr>
      </w:pPr>
      <w:r w:rsidRPr="00953F64">
        <w:rPr>
          <w:rFonts w:ascii="Arial" w:eastAsia="Times New Roman" w:hAnsi="Arial" w:cs="Arial"/>
          <w:b/>
          <w:lang w:val="cs-CZ" w:eastAsia="cs-CZ"/>
        </w:rPr>
        <w:lastRenderedPageBreak/>
        <w:t>Resort Letná s.r.o.</w:t>
      </w:r>
    </w:p>
    <w:p w:rsidR="00D652EB" w:rsidRPr="00953F64" w:rsidRDefault="006E015E" w:rsidP="00D652EB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 xml:space="preserve">Se sídlem </w:t>
      </w:r>
      <w:r w:rsidR="00D652EB" w:rsidRPr="00953F64">
        <w:rPr>
          <w:rFonts w:ascii="Arial" w:eastAsia="Times New Roman" w:hAnsi="Arial" w:cs="Arial"/>
          <w:lang w:val="cs-CZ" w:eastAsia="cs-CZ"/>
        </w:rPr>
        <w:t>Holečkova 789/49,Smíchov, Praha 5, PSČ: 150 00</w:t>
      </w:r>
    </w:p>
    <w:p w:rsidR="00D652EB" w:rsidRPr="00953F64" w:rsidRDefault="00D652EB" w:rsidP="00D652EB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 w:rsidRPr="00953F64">
        <w:rPr>
          <w:rFonts w:ascii="Arial" w:eastAsia="Times New Roman" w:hAnsi="Arial" w:cs="Arial"/>
          <w:lang w:val="cs-CZ" w:eastAsia="cs-CZ"/>
        </w:rPr>
        <w:t>IČ: 06191231</w:t>
      </w:r>
    </w:p>
    <w:p w:rsidR="00D652EB" w:rsidRPr="00953F64" w:rsidRDefault="00D652EB" w:rsidP="00D652EB">
      <w:pPr>
        <w:spacing w:after="0" w:line="240" w:lineRule="auto"/>
        <w:jc w:val="both"/>
        <w:rPr>
          <w:rFonts w:ascii="Arial" w:eastAsia="Times New Roman" w:hAnsi="Arial" w:cs="Arial"/>
          <w:bCs/>
          <w:lang w:val="cs-CZ" w:eastAsia="cs-CZ"/>
        </w:rPr>
      </w:pPr>
      <w:r w:rsidRPr="00953F64">
        <w:rPr>
          <w:rFonts w:ascii="Arial" w:eastAsia="Times New Roman" w:hAnsi="Arial" w:cs="Arial"/>
          <w:lang w:val="cs-CZ" w:eastAsia="cs-CZ"/>
        </w:rPr>
        <w:t>Zastoupená: Radkem Handlířem, jednatelem společnosti</w:t>
      </w:r>
    </w:p>
    <w:p w:rsidR="00143C16" w:rsidRPr="00143C16" w:rsidRDefault="00143C16" w:rsidP="00143C16">
      <w:pPr>
        <w:spacing w:after="0"/>
        <w:ind w:left="1410" w:hanging="1410"/>
        <w:jc w:val="both"/>
        <w:rPr>
          <w:rFonts w:ascii="Arial" w:eastAsia="Times New Roman" w:hAnsi="Arial" w:cs="Arial"/>
          <w:lang w:val="cs-CZ" w:eastAsia="cs-CZ"/>
        </w:rPr>
      </w:pPr>
    </w:p>
    <w:p w:rsidR="00143C16" w:rsidRPr="00E133DB" w:rsidRDefault="00143C16" w:rsidP="00143C16">
      <w:pPr>
        <w:spacing w:after="0"/>
        <w:ind w:left="1410" w:hanging="1410"/>
        <w:rPr>
          <w:rFonts w:ascii="Arial" w:hAnsi="Arial" w:cs="Arial"/>
          <w:lang w:val="cs-CZ"/>
        </w:rPr>
      </w:pPr>
    </w:p>
    <w:p w:rsidR="008E2354" w:rsidRDefault="008E2354" w:rsidP="006123B7">
      <w:pPr>
        <w:spacing w:after="0"/>
        <w:rPr>
          <w:rFonts w:ascii="Arial" w:hAnsi="Arial" w:cs="Arial"/>
          <w:lang w:val="cs-CZ"/>
        </w:rPr>
      </w:pPr>
    </w:p>
    <w:p w:rsidR="00871226" w:rsidRDefault="00871226" w:rsidP="00871226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na straně jedné (dále jen „budoucí </w:t>
      </w:r>
      <w:r w:rsidR="00D652EB">
        <w:rPr>
          <w:rFonts w:ascii="Arial" w:hAnsi="Arial" w:cs="Arial"/>
          <w:lang w:val="cs-CZ"/>
        </w:rPr>
        <w:t>prodávající</w:t>
      </w:r>
      <w:r>
        <w:rPr>
          <w:rFonts w:ascii="Arial" w:hAnsi="Arial" w:cs="Arial"/>
          <w:lang w:val="cs-CZ"/>
        </w:rPr>
        <w:t>“)</w:t>
      </w:r>
    </w:p>
    <w:p w:rsidR="00871226" w:rsidRDefault="00871226" w:rsidP="00871226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a</w:t>
      </w:r>
    </w:p>
    <w:p w:rsidR="00871226" w:rsidRDefault="00871226" w:rsidP="00871226">
      <w:pPr>
        <w:rPr>
          <w:rFonts w:ascii="Arial" w:hAnsi="Arial" w:cs="Arial"/>
          <w:lang w:val="cs-CZ"/>
        </w:rPr>
      </w:pPr>
      <w:r w:rsidRPr="00871226">
        <w:rPr>
          <w:rFonts w:ascii="Arial" w:hAnsi="Arial" w:cs="Arial"/>
          <w:b/>
          <w:lang w:val="cs-CZ"/>
        </w:rPr>
        <w:t xml:space="preserve">Statutární město Karlovy Vary                                                                                                        </w:t>
      </w:r>
      <w:r>
        <w:rPr>
          <w:rFonts w:ascii="Arial" w:hAnsi="Arial" w:cs="Arial"/>
          <w:lang w:val="cs-CZ"/>
        </w:rPr>
        <w:t>IČ</w:t>
      </w:r>
      <w:r w:rsidR="00587DE3" w:rsidRPr="005A5B0A">
        <w:rPr>
          <w:rFonts w:ascii="Arial" w:hAnsi="Arial" w:cs="Arial"/>
          <w:lang w:val="cs-CZ"/>
        </w:rPr>
        <w:t>:</w:t>
      </w:r>
      <w:r w:rsidR="00587DE3" w:rsidRPr="00587DE3">
        <w:rPr>
          <w:rFonts w:ascii="Arial" w:hAnsi="Arial" w:cs="Arial"/>
          <w:color w:val="FF0000"/>
          <w:lang w:val="cs-CZ"/>
        </w:rPr>
        <w:t xml:space="preserve">  </w:t>
      </w:r>
      <w:r w:rsidR="007F32F0">
        <w:rPr>
          <w:rFonts w:ascii="Arial" w:hAnsi="Arial" w:cs="Arial"/>
          <w:color w:val="FF0000"/>
          <w:lang w:val="cs-CZ"/>
        </w:rPr>
        <w:tab/>
      </w:r>
      <w:r w:rsidR="007F32F0">
        <w:rPr>
          <w:rFonts w:ascii="Arial" w:hAnsi="Arial" w:cs="Arial"/>
          <w:color w:val="FF0000"/>
          <w:lang w:val="cs-CZ"/>
        </w:rPr>
        <w:tab/>
      </w:r>
      <w:r w:rsidR="00587DE3" w:rsidRPr="005A5B0A">
        <w:rPr>
          <w:rFonts w:ascii="Arial" w:hAnsi="Arial" w:cs="Arial"/>
          <w:lang w:val="cs-CZ"/>
        </w:rPr>
        <w:t>00024657</w:t>
      </w:r>
      <w:r w:rsidRPr="005A5B0A">
        <w:rPr>
          <w:rFonts w:ascii="Arial" w:hAnsi="Arial" w:cs="Arial"/>
          <w:lang w:val="cs-CZ"/>
        </w:rPr>
        <w:t xml:space="preserve">  </w:t>
      </w:r>
      <w:r>
        <w:rPr>
          <w:rFonts w:ascii="Arial" w:hAnsi="Arial" w:cs="Arial"/>
          <w:lang w:val="cs-CZ"/>
        </w:rPr>
        <w:t xml:space="preserve">                                             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                        DIČ:    </w:t>
      </w:r>
      <w:r w:rsidR="007F32F0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CZ00254657                                                                                                                                 </w:t>
      </w:r>
      <w:r w:rsidR="006E015E">
        <w:rPr>
          <w:rFonts w:ascii="Arial" w:hAnsi="Arial" w:cs="Arial"/>
          <w:lang w:val="cs-CZ"/>
        </w:rPr>
        <w:t>S</w:t>
      </w:r>
      <w:r>
        <w:rPr>
          <w:rFonts w:ascii="Arial" w:hAnsi="Arial" w:cs="Arial"/>
          <w:lang w:val="cs-CZ"/>
        </w:rPr>
        <w:t xml:space="preserve">e sídlem </w:t>
      </w:r>
      <w:r w:rsidR="007F32F0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>Moskevská 2035/21, Karlovy Vary, PSČ 36</w:t>
      </w:r>
      <w:r w:rsidR="00125C9C">
        <w:rPr>
          <w:rFonts w:ascii="Arial" w:hAnsi="Arial" w:cs="Arial"/>
          <w:lang w:val="cs-CZ"/>
        </w:rPr>
        <w:t>0</w:t>
      </w:r>
      <w:r>
        <w:rPr>
          <w:rFonts w:ascii="Arial" w:hAnsi="Arial" w:cs="Arial"/>
          <w:lang w:val="cs-CZ"/>
        </w:rPr>
        <w:t xml:space="preserve"> </w:t>
      </w:r>
      <w:r w:rsidR="00125C9C">
        <w:rPr>
          <w:rFonts w:ascii="Arial" w:hAnsi="Arial" w:cs="Arial"/>
          <w:lang w:val="cs-CZ"/>
        </w:rPr>
        <w:t xml:space="preserve">01                                                                                              </w:t>
      </w:r>
      <w:r w:rsidR="006E015E">
        <w:rPr>
          <w:rFonts w:ascii="Arial" w:hAnsi="Arial" w:cs="Arial"/>
          <w:lang w:val="cs-CZ"/>
        </w:rPr>
        <w:t>Z</w:t>
      </w:r>
      <w:r>
        <w:rPr>
          <w:rFonts w:ascii="Arial" w:hAnsi="Arial" w:cs="Arial"/>
          <w:lang w:val="cs-CZ"/>
        </w:rPr>
        <w:t xml:space="preserve">astoupené </w:t>
      </w:r>
      <w:r w:rsidR="007F32F0">
        <w:rPr>
          <w:rFonts w:ascii="Arial" w:hAnsi="Arial" w:cs="Arial"/>
          <w:lang w:val="cs-CZ"/>
        </w:rPr>
        <w:tab/>
      </w:r>
      <w:r w:rsidR="002727D4">
        <w:rPr>
          <w:rFonts w:ascii="Arial" w:hAnsi="Arial" w:cs="Arial"/>
          <w:lang w:val="cs-CZ"/>
        </w:rPr>
        <w:t>Mgr. Michalem Murčou</w:t>
      </w:r>
      <w:r w:rsidR="0064211B">
        <w:rPr>
          <w:rFonts w:ascii="Arial" w:hAnsi="Arial" w:cs="Arial"/>
          <w:lang w:val="cs-CZ"/>
        </w:rPr>
        <w:t>,</w:t>
      </w:r>
      <w:r w:rsidR="00597F5D">
        <w:rPr>
          <w:rFonts w:ascii="Arial" w:hAnsi="Arial" w:cs="Arial"/>
          <w:lang w:val="cs-CZ"/>
        </w:rPr>
        <w:t xml:space="preserve"> </w:t>
      </w:r>
      <w:r w:rsidR="002727D4">
        <w:rPr>
          <w:rFonts w:ascii="Arial" w:hAnsi="Arial" w:cs="Arial"/>
          <w:lang w:val="cs-CZ"/>
        </w:rPr>
        <w:t xml:space="preserve">pověřeným řízením </w:t>
      </w:r>
      <w:r w:rsidR="00597F5D">
        <w:rPr>
          <w:rFonts w:ascii="Arial" w:hAnsi="Arial" w:cs="Arial"/>
          <w:lang w:val="cs-CZ"/>
        </w:rPr>
        <w:t xml:space="preserve">odboru majetku města na základě plné moci ze dne </w:t>
      </w:r>
      <w:r w:rsidR="002727D4">
        <w:rPr>
          <w:rFonts w:ascii="Arial" w:hAnsi="Arial" w:cs="Arial"/>
          <w:lang w:val="cs-CZ"/>
        </w:rPr>
        <w:t>21</w:t>
      </w:r>
      <w:r w:rsidR="00597F5D">
        <w:rPr>
          <w:rFonts w:ascii="Arial" w:hAnsi="Arial" w:cs="Arial"/>
          <w:lang w:val="cs-CZ"/>
        </w:rPr>
        <w:t>.</w:t>
      </w:r>
      <w:r w:rsidR="007577FB">
        <w:rPr>
          <w:rFonts w:ascii="Arial" w:hAnsi="Arial" w:cs="Arial"/>
          <w:lang w:val="cs-CZ"/>
        </w:rPr>
        <w:t xml:space="preserve"> </w:t>
      </w:r>
      <w:r w:rsidR="002727D4">
        <w:rPr>
          <w:rFonts w:ascii="Arial" w:hAnsi="Arial" w:cs="Arial"/>
          <w:lang w:val="cs-CZ"/>
        </w:rPr>
        <w:t>12</w:t>
      </w:r>
      <w:r w:rsidR="00597F5D">
        <w:rPr>
          <w:rFonts w:ascii="Arial" w:hAnsi="Arial" w:cs="Arial"/>
          <w:lang w:val="cs-CZ"/>
        </w:rPr>
        <w:t xml:space="preserve">. </w:t>
      </w:r>
      <w:r w:rsidR="002727D4">
        <w:rPr>
          <w:rFonts w:ascii="Arial" w:hAnsi="Arial" w:cs="Arial"/>
          <w:lang w:val="cs-CZ"/>
        </w:rPr>
        <w:t>2020</w:t>
      </w:r>
    </w:p>
    <w:p w:rsidR="00871226" w:rsidRDefault="00871226" w:rsidP="00871226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na straně druhé (dále jen „budoucí </w:t>
      </w:r>
      <w:r w:rsidR="00D652EB">
        <w:rPr>
          <w:rFonts w:ascii="Arial" w:hAnsi="Arial" w:cs="Arial"/>
          <w:lang w:val="cs-CZ"/>
        </w:rPr>
        <w:t>kupující</w:t>
      </w:r>
      <w:r>
        <w:rPr>
          <w:rFonts w:ascii="Arial" w:hAnsi="Arial" w:cs="Arial"/>
          <w:lang w:val="cs-CZ"/>
        </w:rPr>
        <w:t>“)</w:t>
      </w:r>
    </w:p>
    <w:p w:rsidR="00871226" w:rsidRDefault="00871226" w:rsidP="00871226">
      <w:pPr>
        <w:rPr>
          <w:rFonts w:ascii="Arial" w:hAnsi="Arial" w:cs="Arial"/>
          <w:lang w:val="cs-CZ"/>
        </w:rPr>
      </w:pPr>
    </w:p>
    <w:p w:rsidR="00871226" w:rsidRDefault="00871226" w:rsidP="00871226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uzavírají níže uvedeného dne, měsíce a roku tuto</w:t>
      </w:r>
    </w:p>
    <w:p w:rsidR="00871226" w:rsidRDefault="00871226" w:rsidP="00871226">
      <w:pPr>
        <w:rPr>
          <w:rFonts w:ascii="Arial" w:hAnsi="Arial" w:cs="Arial"/>
          <w:lang w:val="cs-CZ"/>
        </w:rPr>
      </w:pPr>
    </w:p>
    <w:p w:rsidR="00871226" w:rsidRDefault="00871226" w:rsidP="00871226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871226">
        <w:rPr>
          <w:rFonts w:ascii="Arial" w:hAnsi="Arial" w:cs="Arial"/>
          <w:b/>
          <w:sz w:val="28"/>
          <w:szCs w:val="28"/>
          <w:lang w:val="cs-CZ"/>
        </w:rPr>
        <w:t xml:space="preserve">Smlouvu o smlouvě budoucí </w:t>
      </w:r>
      <w:r w:rsidR="00D652EB">
        <w:rPr>
          <w:rFonts w:ascii="Arial" w:hAnsi="Arial" w:cs="Arial"/>
          <w:b/>
          <w:sz w:val="28"/>
          <w:szCs w:val="28"/>
          <w:lang w:val="cs-CZ"/>
        </w:rPr>
        <w:t>kupní</w:t>
      </w:r>
    </w:p>
    <w:p w:rsidR="00871226" w:rsidRPr="00871226" w:rsidRDefault="00871226" w:rsidP="00871226">
      <w:pPr>
        <w:jc w:val="center"/>
        <w:rPr>
          <w:rFonts w:ascii="Arial" w:hAnsi="Arial" w:cs="Arial"/>
          <w:b/>
          <w:lang w:val="cs-CZ"/>
        </w:rPr>
      </w:pPr>
    </w:p>
    <w:p w:rsidR="00871226" w:rsidRPr="00871226" w:rsidRDefault="00871226" w:rsidP="00871226">
      <w:pPr>
        <w:jc w:val="center"/>
        <w:rPr>
          <w:rFonts w:ascii="Arial" w:hAnsi="Arial" w:cs="Arial"/>
          <w:b/>
          <w:lang w:val="cs-CZ"/>
        </w:rPr>
      </w:pPr>
      <w:r w:rsidRPr="00871226">
        <w:rPr>
          <w:rFonts w:ascii="Arial" w:hAnsi="Arial" w:cs="Arial"/>
          <w:b/>
          <w:lang w:val="cs-CZ"/>
        </w:rPr>
        <w:t>I.</w:t>
      </w:r>
    </w:p>
    <w:p w:rsidR="00871226" w:rsidRDefault="00871226" w:rsidP="00871226">
      <w:pPr>
        <w:jc w:val="center"/>
        <w:rPr>
          <w:rFonts w:ascii="Arial" w:hAnsi="Arial" w:cs="Arial"/>
          <w:b/>
          <w:lang w:val="cs-CZ"/>
        </w:rPr>
      </w:pPr>
      <w:r w:rsidRPr="00871226">
        <w:rPr>
          <w:rFonts w:ascii="Arial" w:hAnsi="Arial" w:cs="Arial"/>
          <w:b/>
          <w:lang w:val="cs-CZ"/>
        </w:rPr>
        <w:t>Prohlášení smluvních stran</w:t>
      </w:r>
    </w:p>
    <w:p w:rsidR="00871226" w:rsidRDefault="002F1F60" w:rsidP="002F1F60">
      <w:pPr>
        <w:spacing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1.1.</w:t>
      </w:r>
      <w:r>
        <w:rPr>
          <w:rFonts w:ascii="Arial" w:hAnsi="Arial" w:cs="Arial"/>
          <w:lang w:val="cs-CZ"/>
        </w:rPr>
        <w:tab/>
        <w:t xml:space="preserve">Budoucí </w:t>
      </w:r>
      <w:r w:rsidR="00D652EB">
        <w:rPr>
          <w:rFonts w:ascii="Arial" w:hAnsi="Arial" w:cs="Arial"/>
          <w:lang w:val="cs-CZ"/>
        </w:rPr>
        <w:t xml:space="preserve">prodávající </w:t>
      </w:r>
      <w:r>
        <w:rPr>
          <w:rFonts w:ascii="Arial" w:hAnsi="Arial" w:cs="Arial"/>
          <w:lang w:val="cs-CZ"/>
        </w:rPr>
        <w:t>prohlašuje, že má ve svém vlastnictví:</w:t>
      </w:r>
    </w:p>
    <w:p w:rsidR="002F1F60" w:rsidRDefault="002F1F60" w:rsidP="0058325D">
      <w:pPr>
        <w:spacing w:after="0" w:line="240" w:lineRule="auto"/>
        <w:ind w:left="709" w:hanging="709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  <w:t xml:space="preserve">pozemek parc. č. </w:t>
      </w:r>
      <w:r w:rsidR="00D652EB">
        <w:rPr>
          <w:rFonts w:ascii="Arial" w:hAnsi="Arial" w:cs="Arial"/>
          <w:lang w:val="cs-CZ"/>
        </w:rPr>
        <w:t>1133/5</w:t>
      </w:r>
      <w:r w:rsidR="00B115EF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v katastrálním území </w:t>
      </w:r>
      <w:r w:rsidR="00D652EB">
        <w:rPr>
          <w:rFonts w:ascii="Arial" w:hAnsi="Arial" w:cs="Arial"/>
          <w:lang w:val="cs-CZ"/>
        </w:rPr>
        <w:t>Stará Role</w:t>
      </w:r>
      <w:r>
        <w:rPr>
          <w:rFonts w:ascii="Arial" w:hAnsi="Arial" w:cs="Arial"/>
          <w:lang w:val="cs-CZ"/>
        </w:rPr>
        <w:t>, obec a okres Karlovy Vary, kraj Karlovarský, zapsan</w:t>
      </w:r>
      <w:r w:rsidR="00125C9C">
        <w:rPr>
          <w:rFonts w:ascii="Arial" w:hAnsi="Arial" w:cs="Arial"/>
          <w:lang w:val="cs-CZ"/>
        </w:rPr>
        <w:t>ý</w:t>
      </w:r>
      <w:r>
        <w:rPr>
          <w:rFonts w:ascii="Arial" w:hAnsi="Arial" w:cs="Arial"/>
          <w:lang w:val="cs-CZ"/>
        </w:rPr>
        <w:t xml:space="preserve"> u Katastrálního úřadu pro Karlovarský kraj, Katastrální pracoviště Karlovy Vary.</w:t>
      </w:r>
    </w:p>
    <w:p w:rsidR="0058325D" w:rsidRDefault="0058325D" w:rsidP="0058325D">
      <w:pPr>
        <w:spacing w:after="0" w:line="240" w:lineRule="auto"/>
        <w:ind w:left="709" w:hanging="709"/>
        <w:jc w:val="both"/>
        <w:rPr>
          <w:rFonts w:ascii="Arial" w:hAnsi="Arial" w:cs="Arial"/>
          <w:lang w:val="cs-CZ"/>
        </w:rPr>
      </w:pPr>
    </w:p>
    <w:p w:rsidR="00326C88" w:rsidRDefault="00326C88" w:rsidP="008D5178">
      <w:pPr>
        <w:spacing w:after="0" w:line="240" w:lineRule="auto"/>
        <w:ind w:left="705" w:firstLine="4"/>
        <w:jc w:val="both"/>
        <w:rPr>
          <w:rFonts w:ascii="Arial" w:hAnsi="Arial" w:cs="Arial"/>
          <w:lang w:val="cs-CZ"/>
        </w:rPr>
      </w:pPr>
    </w:p>
    <w:p w:rsidR="002F1F60" w:rsidRPr="002F1F60" w:rsidRDefault="002F1F60" w:rsidP="002F1F60">
      <w:pPr>
        <w:spacing w:line="240" w:lineRule="auto"/>
        <w:ind w:left="705" w:hanging="705"/>
        <w:jc w:val="center"/>
        <w:rPr>
          <w:rFonts w:ascii="Arial" w:hAnsi="Arial" w:cs="Arial"/>
          <w:b/>
          <w:lang w:val="cs-CZ"/>
        </w:rPr>
      </w:pPr>
      <w:r w:rsidRPr="002F1F60">
        <w:rPr>
          <w:rFonts w:ascii="Arial" w:hAnsi="Arial" w:cs="Arial"/>
          <w:b/>
          <w:lang w:val="cs-CZ"/>
        </w:rPr>
        <w:t>I</w:t>
      </w:r>
      <w:r w:rsidR="007E6542">
        <w:rPr>
          <w:rFonts w:ascii="Arial" w:hAnsi="Arial" w:cs="Arial"/>
          <w:b/>
          <w:lang w:val="cs-CZ"/>
        </w:rPr>
        <w:t>I</w:t>
      </w:r>
      <w:r w:rsidRPr="002F1F60">
        <w:rPr>
          <w:rFonts w:ascii="Arial" w:hAnsi="Arial" w:cs="Arial"/>
          <w:b/>
          <w:lang w:val="cs-CZ"/>
        </w:rPr>
        <w:t>.</w:t>
      </w:r>
    </w:p>
    <w:p w:rsidR="002F1F60" w:rsidRDefault="002F1F60" w:rsidP="002F1F60">
      <w:pPr>
        <w:spacing w:line="240" w:lineRule="auto"/>
        <w:ind w:left="705" w:hanging="705"/>
        <w:jc w:val="center"/>
        <w:rPr>
          <w:rFonts w:ascii="Arial" w:hAnsi="Arial" w:cs="Arial"/>
          <w:b/>
          <w:lang w:val="cs-CZ"/>
        </w:rPr>
      </w:pPr>
      <w:r w:rsidRPr="002F1F60">
        <w:rPr>
          <w:rFonts w:ascii="Arial" w:hAnsi="Arial" w:cs="Arial"/>
          <w:b/>
          <w:lang w:val="cs-CZ"/>
        </w:rPr>
        <w:t>Budoucí převod</w:t>
      </w:r>
    </w:p>
    <w:p w:rsidR="004A4D8B" w:rsidRDefault="007E6542" w:rsidP="007F5384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2.</w:t>
      </w:r>
      <w:r w:rsidR="00141E20">
        <w:rPr>
          <w:rFonts w:ascii="Arial" w:hAnsi="Arial" w:cs="Arial"/>
          <w:lang w:val="cs-CZ"/>
        </w:rPr>
        <w:t>1</w:t>
      </w:r>
      <w:r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ab/>
        <w:t xml:space="preserve">Budoucí </w:t>
      </w:r>
      <w:r w:rsidR="00D652EB">
        <w:rPr>
          <w:rFonts w:ascii="Arial" w:hAnsi="Arial" w:cs="Arial"/>
          <w:lang w:val="cs-CZ"/>
        </w:rPr>
        <w:t xml:space="preserve">prodávající </w:t>
      </w:r>
      <w:r w:rsidR="004A4D8B">
        <w:rPr>
          <w:rFonts w:ascii="Arial" w:hAnsi="Arial" w:cs="Arial"/>
          <w:lang w:val="cs-CZ"/>
        </w:rPr>
        <w:t xml:space="preserve">a budoucí </w:t>
      </w:r>
      <w:r w:rsidR="00D652EB">
        <w:rPr>
          <w:rFonts w:ascii="Arial" w:hAnsi="Arial" w:cs="Arial"/>
          <w:lang w:val="cs-CZ"/>
        </w:rPr>
        <w:t xml:space="preserve">kupující </w:t>
      </w:r>
      <w:r w:rsidR="004A4D8B">
        <w:rPr>
          <w:rFonts w:ascii="Arial" w:hAnsi="Arial" w:cs="Arial"/>
          <w:lang w:val="cs-CZ"/>
        </w:rPr>
        <w:t>se dohodli</w:t>
      </w:r>
      <w:r>
        <w:rPr>
          <w:rFonts w:ascii="Arial" w:hAnsi="Arial" w:cs="Arial"/>
          <w:lang w:val="cs-CZ"/>
        </w:rPr>
        <w:t xml:space="preserve"> na uzavření této smlouvy </w:t>
      </w:r>
      <w:r w:rsidR="00600882" w:rsidRPr="009C4BA5">
        <w:rPr>
          <w:rFonts w:ascii="Arial" w:hAnsi="Arial" w:cs="Arial"/>
          <w:lang w:val="cs-CZ"/>
        </w:rPr>
        <w:t>za účelem budoucí správy a provozu</w:t>
      </w:r>
      <w:r>
        <w:rPr>
          <w:rFonts w:ascii="Arial" w:hAnsi="Arial" w:cs="Arial"/>
          <w:lang w:val="cs-CZ"/>
        </w:rPr>
        <w:t xml:space="preserve"> veřejné infrastruktury</w:t>
      </w:r>
      <w:r w:rsidR="009C4BA5">
        <w:rPr>
          <w:rFonts w:ascii="Arial" w:hAnsi="Arial" w:cs="Arial"/>
          <w:lang w:val="cs-CZ"/>
        </w:rPr>
        <w:t xml:space="preserve">, která se stane majetkem budoucího </w:t>
      </w:r>
      <w:r w:rsidR="00D652EB">
        <w:rPr>
          <w:rFonts w:ascii="Arial" w:hAnsi="Arial" w:cs="Arial"/>
          <w:lang w:val="cs-CZ"/>
        </w:rPr>
        <w:t>kupujícího</w:t>
      </w:r>
      <w:r w:rsidR="00D652EB" w:rsidRPr="003043C6">
        <w:rPr>
          <w:rFonts w:ascii="Arial" w:hAnsi="Arial" w:cs="Arial"/>
          <w:lang w:val="cs-CZ"/>
        </w:rPr>
        <w:t xml:space="preserve"> </w:t>
      </w:r>
      <w:r w:rsidR="003043C6">
        <w:rPr>
          <w:rFonts w:ascii="Arial" w:hAnsi="Arial" w:cs="Arial"/>
          <w:lang w:val="cs-CZ"/>
        </w:rPr>
        <w:t>sestávající</w:t>
      </w:r>
      <w:r w:rsidR="00AE5032">
        <w:rPr>
          <w:rFonts w:ascii="Arial" w:hAnsi="Arial" w:cs="Arial"/>
          <w:lang w:val="cs-CZ"/>
        </w:rPr>
        <w:t xml:space="preserve"> </w:t>
      </w:r>
      <w:r w:rsidR="003043C6">
        <w:rPr>
          <w:rFonts w:ascii="Arial" w:hAnsi="Arial" w:cs="Arial"/>
          <w:lang w:val="cs-CZ"/>
        </w:rPr>
        <w:t>z</w:t>
      </w:r>
      <w:r>
        <w:rPr>
          <w:rFonts w:ascii="Arial" w:hAnsi="Arial" w:cs="Arial"/>
          <w:lang w:val="cs-CZ"/>
        </w:rPr>
        <w:t xml:space="preserve"> </w:t>
      </w:r>
      <w:r w:rsidR="003043C6">
        <w:rPr>
          <w:rFonts w:ascii="Arial" w:hAnsi="Arial" w:cs="Arial"/>
          <w:lang w:val="cs-CZ"/>
        </w:rPr>
        <w:t xml:space="preserve">komunikace včetně všech součástí </w:t>
      </w:r>
      <w:r w:rsidR="004A4D8B">
        <w:rPr>
          <w:rFonts w:ascii="Arial" w:hAnsi="Arial" w:cs="Arial"/>
          <w:lang w:val="cs-CZ"/>
        </w:rPr>
        <w:t>a s</w:t>
      </w:r>
      <w:r w:rsidR="006E015E">
        <w:rPr>
          <w:rFonts w:ascii="Arial" w:hAnsi="Arial" w:cs="Arial"/>
          <w:lang w:val="cs-CZ"/>
        </w:rPr>
        <w:t> </w:t>
      </w:r>
      <w:r w:rsidR="004A4D8B">
        <w:rPr>
          <w:rFonts w:ascii="Arial" w:hAnsi="Arial" w:cs="Arial"/>
          <w:lang w:val="cs-CZ"/>
        </w:rPr>
        <w:t>příslušenstvím</w:t>
      </w:r>
      <w:r w:rsidR="006E015E">
        <w:rPr>
          <w:rFonts w:ascii="Arial" w:hAnsi="Arial" w:cs="Arial"/>
          <w:lang w:val="cs-CZ"/>
        </w:rPr>
        <w:t>,</w:t>
      </w:r>
      <w:r w:rsidR="00B115EF">
        <w:rPr>
          <w:rFonts w:ascii="Arial" w:hAnsi="Arial" w:cs="Arial"/>
          <w:lang w:val="cs-CZ"/>
        </w:rPr>
        <w:t xml:space="preserve"> </w:t>
      </w:r>
      <w:r w:rsidR="005F0971" w:rsidRPr="005F0971">
        <w:rPr>
          <w:rFonts w:ascii="Arial" w:hAnsi="Arial" w:cs="Arial"/>
          <w:lang w:val="cs-CZ"/>
        </w:rPr>
        <w:t xml:space="preserve"> </w:t>
      </w:r>
      <w:r w:rsidR="005F0971">
        <w:rPr>
          <w:rFonts w:ascii="Arial" w:hAnsi="Arial" w:cs="Arial"/>
          <w:lang w:val="cs-CZ"/>
        </w:rPr>
        <w:t xml:space="preserve">vybudované </w:t>
      </w:r>
      <w:r w:rsidR="00D652EB">
        <w:rPr>
          <w:rFonts w:ascii="Arial" w:hAnsi="Arial" w:cs="Arial"/>
          <w:szCs w:val="22"/>
        </w:rPr>
        <w:t>na části pozemku par. č. 1133/5, části pozemku par.č. 1133/1 a na části pozemku parc. č. 1142/1, to vše v k.ú.  Stará Rol</w:t>
      </w:r>
      <w:r w:rsidR="006E015E">
        <w:rPr>
          <w:rFonts w:ascii="Arial" w:hAnsi="Arial" w:cs="Arial"/>
          <w:szCs w:val="22"/>
        </w:rPr>
        <w:t>e</w:t>
      </w:r>
      <w:r w:rsidR="00A96A54">
        <w:rPr>
          <w:rFonts w:ascii="Arial" w:hAnsi="Arial" w:cs="Arial"/>
          <w:lang w:val="cs-CZ"/>
        </w:rPr>
        <w:t>,</w:t>
      </w:r>
      <w:r w:rsidR="00F47D5B">
        <w:rPr>
          <w:rFonts w:ascii="Arial" w:hAnsi="Arial" w:cs="Arial"/>
          <w:lang w:val="cs-CZ"/>
        </w:rPr>
        <w:t xml:space="preserve"> obec Karlovy Vary</w:t>
      </w:r>
      <w:r w:rsidR="00D652EB">
        <w:rPr>
          <w:rFonts w:ascii="Arial" w:hAnsi="Arial" w:cs="Arial"/>
          <w:lang w:val="cs-CZ"/>
        </w:rPr>
        <w:t>,</w:t>
      </w:r>
      <w:r w:rsidR="00D652EB" w:rsidRPr="00D652EB">
        <w:rPr>
          <w:rFonts w:ascii="Arial" w:hAnsi="Arial" w:cs="Arial"/>
          <w:szCs w:val="22"/>
        </w:rPr>
        <w:t xml:space="preserve"> </w:t>
      </w:r>
      <w:r w:rsidR="00D652EB">
        <w:rPr>
          <w:rFonts w:ascii="Arial" w:hAnsi="Arial" w:cs="Arial"/>
          <w:szCs w:val="22"/>
        </w:rPr>
        <w:t xml:space="preserve">včetně části pozemku parc. č. 1133/5 a části </w:t>
      </w:r>
      <w:r w:rsidR="00D652EB">
        <w:rPr>
          <w:rFonts w:ascii="Arial" w:hAnsi="Arial" w:cs="Arial"/>
          <w:szCs w:val="22"/>
        </w:rPr>
        <w:lastRenderedPageBreak/>
        <w:t>pozemku parc. č. 1133/1 (pozemek  v současné době ve vlastnictví třetí strany – ČR SPÚ)  a</w:t>
      </w:r>
      <w:r w:rsidR="00D652EB" w:rsidRPr="005A61F3">
        <w:rPr>
          <w:rFonts w:ascii="Arial" w:hAnsi="Arial" w:cs="Arial"/>
          <w:szCs w:val="22"/>
        </w:rPr>
        <w:t xml:space="preserve"> </w:t>
      </w:r>
      <w:r w:rsidR="00D652EB">
        <w:rPr>
          <w:rFonts w:ascii="Arial" w:hAnsi="Arial" w:cs="Arial"/>
          <w:szCs w:val="22"/>
        </w:rPr>
        <w:t>části pozemku parc. č. 1142/1 (pozemek  v současné době ve vlastnictví třetí strany – ČR SPÚ), v rozsahu nově vybudované pozemní komunikace, to vše v k.ú. Stará Role, obec Karlovy Vary</w:t>
      </w:r>
      <w:r w:rsidR="00B115EF">
        <w:rPr>
          <w:rFonts w:ascii="Arial" w:hAnsi="Arial" w:cs="Arial"/>
          <w:lang w:val="cs-CZ"/>
        </w:rPr>
        <w:t xml:space="preserve"> a veřejného osvětlení vybudovaného na části pozemku parc. č. </w:t>
      </w:r>
      <w:r w:rsidR="009C3BB2">
        <w:rPr>
          <w:rFonts w:ascii="Arial" w:hAnsi="Arial" w:cs="Arial"/>
          <w:lang w:val="cs-CZ"/>
        </w:rPr>
        <w:t>1133/5</w:t>
      </w:r>
      <w:r w:rsidR="00B115EF">
        <w:rPr>
          <w:rFonts w:ascii="Arial" w:hAnsi="Arial" w:cs="Arial"/>
          <w:lang w:val="cs-CZ"/>
        </w:rPr>
        <w:t xml:space="preserve"> a</w:t>
      </w:r>
      <w:r w:rsidR="00B115EF" w:rsidRPr="00B115EF">
        <w:rPr>
          <w:rFonts w:ascii="Arial" w:hAnsi="Arial" w:cs="Arial"/>
          <w:lang w:val="cs-CZ"/>
        </w:rPr>
        <w:t xml:space="preserve"> </w:t>
      </w:r>
      <w:r w:rsidR="00B115EF">
        <w:rPr>
          <w:rFonts w:ascii="Arial" w:hAnsi="Arial" w:cs="Arial"/>
          <w:lang w:val="cs-CZ"/>
        </w:rPr>
        <w:t xml:space="preserve">na části pozemku parc. č. </w:t>
      </w:r>
      <w:r w:rsidR="009C3BB2">
        <w:rPr>
          <w:rFonts w:ascii="Arial" w:hAnsi="Arial" w:cs="Arial"/>
          <w:lang w:val="cs-CZ"/>
        </w:rPr>
        <w:t>1133/1</w:t>
      </w:r>
      <w:r w:rsidR="00B115EF">
        <w:rPr>
          <w:rFonts w:ascii="Arial" w:hAnsi="Arial" w:cs="Arial"/>
          <w:lang w:val="cs-CZ"/>
        </w:rPr>
        <w:t xml:space="preserve"> vše v k.ú. </w:t>
      </w:r>
      <w:r w:rsidR="009C3BB2">
        <w:rPr>
          <w:rFonts w:ascii="Arial" w:hAnsi="Arial" w:cs="Arial"/>
          <w:lang w:val="cs-CZ"/>
        </w:rPr>
        <w:t>Stará Role</w:t>
      </w:r>
      <w:r w:rsidR="00B115EF">
        <w:rPr>
          <w:rFonts w:ascii="Arial" w:hAnsi="Arial" w:cs="Arial"/>
          <w:lang w:val="cs-CZ"/>
        </w:rPr>
        <w:t>, obec Karlovy Vary.</w:t>
      </w:r>
    </w:p>
    <w:p w:rsidR="007E6542" w:rsidRDefault="007E6542" w:rsidP="002F1F60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2.</w:t>
      </w:r>
      <w:r w:rsidR="00141E20">
        <w:rPr>
          <w:rFonts w:ascii="Arial" w:hAnsi="Arial" w:cs="Arial"/>
          <w:lang w:val="cs-CZ"/>
        </w:rPr>
        <w:t>2</w:t>
      </w:r>
      <w:r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ab/>
        <w:t xml:space="preserve">Cílovým stavem je tedy taktový stav, kdy </w:t>
      </w:r>
      <w:r w:rsidR="00600882" w:rsidRPr="009C4BA5">
        <w:rPr>
          <w:rFonts w:ascii="Arial" w:hAnsi="Arial" w:cs="Arial"/>
          <w:lang w:val="cs-CZ"/>
        </w:rPr>
        <w:t xml:space="preserve">budoucí </w:t>
      </w:r>
      <w:r w:rsidR="009C3BB2">
        <w:rPr>
          <w:rFonts w:ascii="Arial" w:hAnsi="Arial" w:cs="Arial"/>
          <w:lang w:val="cs-CZ"/>
        </w:rPr>
        <w:t xml:space="preserve">kupující </w:t>
      </w:r>
      <w:r w:rsidR="00600882" w:rsidRPr="009C4BA5">
        <w:rPr>
          <w:rFonts w:ascii="Arial" w:hAnsi="Arial" w:cs="Arial"/>
          <w:lang w:val="cs-CZ"/>
        </w:rPr>
        <w:t>se stane vlastníkem veřejné infrastruktury</w:t>
      </w:r>
      <w:r>
        <w:rPr>
          <w:rFonts w:ascii="Arial" w:hAnsi="Arial" w:cs="Arial"/>
          <w:lang w:val="cs-CZ"/>
        </w:rPr>
        <w:t xml:space="preserve"> specifikovan</w:t>
      </w:r>
      <w:r w:rsidR="0056064A">
        <w:rPr>
          <w:rFonts w:ascii="Arial" w:hAnsi="Arial" w:cs="Arial"/>
          <w:lang w:val="cs-CZ"/>
        </w:rPr>
        <w:t>é v ustanovení čl. II. odst. 2.</w:t>
      </w:r>
      <w:r w:rsidR="00F47D5B">
        <w:rPr>
          <w:rFonts w:ascii="Arial" w:hAnsi="Arial" w:cs="Arial"/>
          <w:lang w:val="cs-CZ"/>
        </w:rPr>
        <w:t>1</w:t>
      </w:r>
      <w:r>
        <w:rPr>
          <w:rFonts w:ascii="Arial" w:hAnsi="Arial" w:cs="Arial"/>
          <w:lang w:val="cs-CZ"/>
        </w:rPr>
        <w:t>. této smlouvy.</w:t>
      </w:r>
    </w:p>
    <w:p w:rsidR="00435DD6" w:rsidRPr="00435DD6" w:rsidRDefault="00435DD6" w:rsidP="00435DD6">
      <w:pPr>
        <w:spacing w:line="240" w:lineRule="auto"/>
        <w:ind w:left="705" w:hanging="705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III.</w:t>
      </w:r>
    </w:p>
    <w:p w:rsidR="00435DD6" w:rsidRPr="00435DD6" w:rsidRDefault="00435DD6" w:rsidP="00435DD6">
      <w:pPr>
        <w:spacing w:line="240" w:lineRule="auto"/>
        <w:ind w:left="705" w:hanging="705"/>
        <w:jc w:val="center"/>
        <w:rPr>
          <w:rFonts w:ascii="Arial" w:hAnsi="Arial" w:cs="Arial"/>
          <w:b/>
          <w:lang w:val="cs-CZ"/>
        </w:rPr>
      </w:pPr>
      <w:r w:rsidRPr="00435DD6">
        <w:rPr>
          <w:rFonts w:ascii="Arial" w:hAnsi="Arial" w:cs="Arial"/>
          <w:b/>
          <w:lang w:val="cs-CZ"/>
        </w:rPr>
        <w:t xml:space="preserve">Obsah </w:t>
      </w:r>
      <w:r w:rsidR="008C0812">
        <w:rPr>
          <w:rFonts w:ascii="Arial" w:hAnsi="Arial" w:cs="Arial"/>
          <w:b/>
          <w:lang w:val="cs-CZ"/>
        </w:rPr>
        <w:t>kupní</w:t>
      </w:r>
      <w:r w:rsidR="008C0812" w:rsidRPr="00435DD6">
        <w:rPr>
          <w:rFonts w:ascii="Arial" w:hAnsi="Arial" w:cs="Arial"/>
          <w:b/>
          <w:lang w:val="cs-CZ"/>
        </w:rPr>
        <w:t xml:space="preserve"> </w:t>
      </w:r>
      <w:r w:rsidRPr="00435DD6">
        <w:rPr>
          <w:rFonts w:ascii="Arial" w:hAnsi="Arial" w:cs="Arial"/>
          <w:b/>
          <w:lang w:val="cs-CZ"/>
        </w:rPr>
        <w:t>smlouvy</w:t>
      </w:r>
    </w:p>
    <w:p w:rsidR="00A96A54" w:rsidRDefault="00435DD6" w:rsidP="00A96A54">
      <w:pPr>
        <w:spacing w:line="240" w:lineRule="auto"/>
        <w:ind w:left="709" w:hanging="709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3.1</w:t>
      </w:r>
      <w:r w:rsidR="007E6542">
        <w:rPr>
          <w:rFonts w:ascii="Arial" w:hAnsi="Arial" w:cs="Arial"/>
          <w:lang w:val="cs-CZ"/>
        </w:rPr>
        <w:t>.</w:t>
      </w:r>
      <w:r w:rsidR="007E6542">
        <w:rPr>
          <w:rFonts w:ascii="Arial" w:hAnsi="Arial" w:cs="Arial"/>
          <w:lang w:val="cs-CZ"/>
        </w:rPr>
        <w:tab/>
        <w:t xml:space="preserve">Budoucí </w:t>
      </w:r>
      <w:r w:rsidR="008C0812">
        <w:rPr>
          <w:rFonts w:ascii="Arial" w:hAnsi="Arial" w:cs="Arial"/>
          <w:lang w:val="cs-CZ"/>
        </w:rPr>
        <w:t xml:space="preserve">prodávající </w:t>
      </w:r>
      <w:r w:rsidR="007E6542">
        <w:rPr>
          <w:rFonts w:ascii="Arial" w:hAnsi="Arial" w:cs="Arial"/>
          <w:lang w:val="cs-CZ"/>
        </w:rPr>
        <w:t xml:space="preserve">a budoucí </w:t>
      </w:r>
      <w:r w:rsidR="008C0812">
        <w:rPr>
          <w:rFonts w:ascii="Arial" w:hAnsi="Arial" w:cs="Arial"/>
          <w:lang w:val="cs-CZ"/>
        </w:rPr>
        <w:t xml:space="preserve">kupující </w:t>
      </w:r>
      <w:r w:rsidR="007E6542">
        <w:rPr>
          <w:rFonts w:ascii="Arial" w:hAnsi="Arial" w:cs="Arial"/>
          <w:lang w:val="cs-CZ"/>
        </w:rPr>
        <w:t xml:space="preserve">se shodně zavazují, že spolu ve lhůtě do 180 kalendářních dnů od data právní moci kolaudačního </w:t>
      </w:r>
      <w:r w:rsidR="00125C9C">
        <w:rPr>
          <w:rFonts w:ascii="Arial" w:hAnsi="Arial" w:cs="Arial"/>
          <w:lang w:val="cs-CZ"/>
        </w:rPr>
        <w:t xml:space="preserve">souhlasu </w:t>
      </w:r>
      <w:r w:rsidR="007E6542">
        <w:rPr>
          <w:rFonts w:ascii="Arial" w:hAnsi="Arial" w:cs="Arial"/>
          <w:lang w:val="cs-CZ"/>
        </w:rPr>
        <w:t xml:space="preserve">nebo chronologicky posledního kolaudačního </w:t>
      </w:r>
      <w:r w:rsidR="00125C9C">
        <w:rPr>
          <w:rFonts w:ascii="Arial" w:hAnsi="Arial" w:cs="Arial"/>
          <w:lang w:val="cs-CZ"/>
        </w:rPr>
        <w:t xml:space="preserve">souhlasu </w:t>
      </w:r>
      <w:r w:rsidR="007E6542">
        <w:rPr>
          <w:rFonts w:ascii="Arial" w:hAnsi="Arial" w:cs="Arial"/>
          <w:lang w:val="cs-CZ"/>
        </w:rPr>
        <w:t>stavby</w:t>
      </w:r>
      <w:r w:rsidR="008C0812">
        <w:rPr>
          <w:rFonts w:ascii="Arial" w:hAnsi="Arial" w:cs="Arial"/>
          <w:lang w:val="cs-CZ"/>
        </w:rPr>
        <w:t>:</w:t>
      </w:r>
      <w:r w:rsidR="007E6542">
        <w:rPr>
          <w:rFonts w:ascii="Arial" w:hAnsi="Arial" w:cs="Arial"/>
          <w:lang w:val="cs-CZ"/>
        </w:rPr>
        <w:t xml:space="preserve"> </w:t>
      </w:r>
    </w:p>
    <w:p w:rsidR="00A96A54" w:rsidRDefault="00A96A54" w:rsidP="00EA0385">
      <w:pPr>
        <w:spacing w:line="240" w:lineRule="auto"/>
        <w:ind w:left="709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„</w:t>
      </w:r>
      <w:r w:rsidR="008C0812">
        <w:rPr>
          <w:rFonts w:ascii="Arial" w:hAnsi="Arial" w:cs="Arial"/>
          <w:szCs w:val="22"/>
        </w:rPr>
        <w:t>Areál Stará Role Letná, komunikace a inženýrské sítě, k.ú. Stará Role</w:t>
      </w:r>
      <w:r>
        <w:rPr>
          <w:rFonts w:ascii="Arial" w:hAnsi="Arial" w:cs="Arial"/>
          <w:lang w:val="cs-CZ"/>
        </w:rPr>
        <w:t>“</w:t>
      </w:r>
    </w:p>
    <w:p w:rsidR="007E6542" w:rsidRDefault="003024D9" w:rsidP="00EA0385">
      <w:pPr>
        <w:spacing w:line="240" w:lineRule="auto"/>
        <w:ind w:left="705" w:firstLine="4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a současně </w:t>
      </w:r>
      <w:r w:rsidR="008F51C6">
        <w:rPr>
          <w:rFonts w:ascii="Arial" w:hAnsi="Arial" w:cs="Arial"/>
          <w:lang w:val="cs-CZ"/>
        </w:rPr>
        <w:t xml:space="preserve">od </w:t>
      </w:r>
      <w:r>
        <w:rPr>
          <w:rFonts w:ascii="Arial" w:hAnsi="Arial" w:cs="Arial"/>
          <w:lang w:val="cs-CZ"/>
        </w:rPr>
        <w:t xml:space="preserve">splnění podmínek uvedených v čl. </w:t>
      </w:r>
      <w:r w:rsidR="00D77B8B">
        <w:rPr>
          <w:rFonts w:ascii="Arial" w:hAnsi="Arial" w:cs="Arial"/>
          <w:lang w:val="cs-CZ"/>
        </w:rPr>
        <w:t>IV.</w:t>
      </w:r>
      <w:r>
        <w:rPr>
          <w:rFonts w:ascii="Arial" w:hAnsi="Arial" w:cs="Arial"/>
          <w:lang w:val="cs-CZ"/>
        </w:rPr>
        <w:t xml:space="preserve"> od</w:t>
      </w:r>
      <w:r w:rsidR="00435DD6">
        <w:rPr>
          <w:rFonts w:ascii="Arial" w:hAnsi="Arial" w:cs="Arial"/>
          <w:lang w:val="cs-CZ"/>
        </w:rPr>
        <w:t xml:space="preserve">st. </w:t>
      </w:r>
      <w:r w:rsidR="00D77B8B">
        <w:rPr>
          <w:rFonts w:ascii="Arial" w:hAnsi="Arial" w:cs="Arial"/>
          <w:lang w:val="cs-CZ"/>
        </w:rPr>
        <w:t>4</w:t>
      </w:r>
      <w:r w:rsidR="00435DD6">
        <w:rPr>
          <w:rFonts w:ascii="Arial" w:hAnsi="Arial" w:cs="Arial"/>
          <w:lang w:val="cs-CZ"/>
        </w:rPr>
        <w:t>.</w:t>
      </w:r>
      <w:r w:rsidR="00D77B8B">
        <w:rPr>
          <w:rFonts w:ascii="Arial" w:hAnsi="Arial" w:cs="Arial"/>
          <w:lang w:val="cs-CZ"/>
        </w:rPr>
        <w:t>1</w:t>
      </w:r>
      <w:r w:rsidR="00435DD6"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 xml:space="preserve"> této smlouvy </w:t>
      </w:r>
      <w:r w:rsidR="007E6542">
        <w:rPr>
          <w:rFonts w:ascii="Arial" w:hAnsi="Arial" w:cs="Arial"/>
          <w:lang w:val="cs-CZ"/>
        </w:rPr>
        <w:t>uzavřou</w:t>
      </w:r>
      <w:r>
        <w:rPr>
          <w:rFonts w:ascii="Arial" w:hAnsi="Arial" w:cs="Arial"/>
          <w:lang w:val="cs-CZ"/>
        </w:rPr>
        <w:t xml:space="preserve"> na výzvu </w:t>
      </w:r>
      <w:r w:rsidR="00435DD6">
        <w:rPr>
          <w:rFonts w:ascii="Arial" w:hAnsi="Arial" w:cs="Arial"/>
          <w:lang w:val="cs-CZ"/>
        </w:rPr>
        <w:t xml:space="preserve">budoucího </w:t>
      </w:r>
      <w:r w:rsidR="006E015E">
        <w:rPr>
          <w:rFonts w:ascii="Arial" w:hAnsi="Arial" w:cs="Arial"/>
          <w:lang w:val="cs-CZ"/>
        </w:rPr>
        <w:t>prodávají</w:t>
      </w:r>
      <w:r w:rsidR="000D5097">
        <w:rPr>
          <w:rFonts w:ascii="Arial" w:hAnsi="Arial" w:cs="Arial"/>
          <w:lang w:val="cs-CZ"/>
        </w:rPr>
        <w:t>cí</w:t>
      </w:r>
      <w:r w:rsidR="006E015E">
        <w:rPr>
          <w:rFonts w:ascii="Arial" w:hAnsi="Arial" w:cs="Arial"/>
          <w:lang w:val="cs-CZ"/>
        </w:rPr>
        <w:t xml:space="preserve">ho kupní </w:t>
      </w:r>
      <w:r w:rsidR="007E6542">
        <w:rPr>
          <w:rFonts w:ascii="Arial" w:hAnsi="Arial" w:cs="Arial"/>
          <w:lang w:val="cs-CZ"/>
        </w:rPr>
        <w:t>smlouvu s tímto obsahem:</w:t>
      </w:r>
    </w:p>
    <w:p w:rsidR="007E6542" w:rsidRDefault="007E6542" w:rsidP="007E6542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 w:rsidR="00A51A54">
        <w:rPr>
          <w:rFonts w:ascii="Arial" w:hAnsi="Arial" w:cs="Arial"/>
          <w:lang w:val="cs-CZ"/>
        </w:rPr>
        <w:t xml:space="preserve">A) </w:t>
      </w:r>
      <w:r w:rsidR="00111280">
        <w:rPr>
          <w:rFonts w:ascii="Arial" w:hAnsi="Arial" w:cs="Arial"/>
          <w:lang w:val="cs-CZ"/>
        </w:rPr>
        <w:t xml:space="preserve">    </w:t>
      </w:r>
      <w:r w:rsidR="008C0812">
        <w:rPr>
          <w:rFonts w:ascii="Arial" w:hAnsi="Arial" w:cs="Arial"/>
          <w:lang w:val="cs-CZ"/>
        </w:rPr>
        <w:t>Prodávající</w:t>
      </w:r>
      <w:r w:rsidR="00A51A54">
        <w:rPr>
          <w:rFonts w:ascii="Arial" w:hAnsi="Arial" w:cs="Arial"/>
          <w:lang w:val="cs-CZ"/>
        </w:rPr>
        <w:t>:</w:t>
      </w:r>
      <w:r>
        <w:rPr>
          <w:rFonts w:ascii="Arial" w:hAnsi="Arial" w:cs="Arial"/>
          <w:lang w:val="cs-CZ"/>
        </w:rPr>
        <w:t xml:space="preserve"> </w:t>
      </w:r>
      <w:r w:rsidR="008C0812">
        <w:rPr>
          <w:rFonts w:ascii="Arial" w:hAnsi="Arial" w:cs="Arial"/>
          <w:b/>
          <w:lang w:val="cs-CZ"/>
        </w:rPr>
        <w:t>Resort Letná s.r.o.</w:t>
      </w:r>
    </w:p>
    <w:p w:rsidR="00612946" w:rsidRDefault="007E6542" w:rsidP="007E6542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="00A51A54">
        <w:rPr>
          <w:rFonts w:ascii="Arial" w:hAnsi="Arial" w:cs="Arial"/>
          <w:lang w:val="cs-CZ"/>
        </w:rPr>
        <w:t xml:space="preserve">B) </w:t>
      </w:r>
      <w:r w:rsidR="00111280">
        <w:rPr>
          <w:rFonts w:ascii="Arial" w:hAnsi="Arial" w:cs="Arial"/>
          <w:lang w:val="cs-CZ"/>
        </w:rPr>
        <w:t xml:space="preserve">    </w:t>
      </w:r>
      <w:r w:rsidR="006E015E">
        <w:rPr>
          <w:rFonts w:ascii="Arial" w:hAnsi="Arial" w:cs="Arial"/>
          <w:lang w:val="cs-CZ"/>
        </w:rPr>
        <w:t>Kupující</w:t>
      </w:r>
      <w:r w:rsidR="0056064A">
        <w:rPr>
          <w:rFonts w:ascii="Arial" w:hAnsi="Arial" w:cs="Arial"/>
          <w:lang w:val="cs-CZ"/>
        </w:rPr>
        <w:t>:</w:t>
      </w:r>
      <w:r>
        <w:rPr>
          <w:rFonts w:ascii="Arial" w:hAnsi="Arial" w:cs="Arial"/>
          <w:lang w:val="cs-CZ"/>
        </w:rPr>
        <w:t xml:space="preserve">   </w:t>
      </w:r>
      <w:r w:rsidR="004F766F" w:rsidRPr="004F766F">
        <w:rPr>
          <w:rFonts w:ascii="Arial" w:hAnsi="Arial" w:cs="Arial"/>
          <w:b/>
          <w:lang w:val="cs-CZ"/>
        </w:rPr>
        <w:t>Statutární město Karlovy Vary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                                                           </w:t>
      </w:r>
      <w:r w:rsidR="00111280">
        <w:rPr>
          <w:rFonts w:ascii="Arial" w:hAnsi="Arial" w:cs="Arial"/>
          <w:lang w:val="cs-CZ"/>
        </w:rPr>
        <w:t xml:space="preserve">                  </w:t>
      </w:r>
      <w:r w:rsidR="00111280">
        <w:rPr>
          <w:rFonts w:ascii="Arial" w:hAnsi="Arial" w:cs="Arial"/>
          <w:lang w:val="cs-CZ"/>
        </w:rPr>
        <w:tab/>
      </w:r>
      <w:r w:rsidR="00111280">
        <w:rPr>
          <w:rFonts w:ascii="Arial" w:hAnsi="Arial" w:cs="Arial"/>
          <w:lang w:val="cs-CZ"/>
        </w:rPr>
        <w:tab/>
      </w:r>
      <w:r w:rsidR="00111280">
        <w:rPr>
          <w:rFonts w:ascii="Arial" w:hAnsi="Arial" w:cs="Arial"/>
          <w:lang w:val="cs-CZ"/>
        </w:rPr>
        <w:tab/>
        <w:t xml:space="preserve">C) </w:t>
      </w:r>
      <w:r w:rsidR="0078577D">
        <w:rPr>
          <w:rFonts w:ascii="Arial" w:hAnsi="Arial" w:cs="Arial"/>
          <w:lang w:val="cs-CZ"/>
        </w:rPr>
        <w:t xml:space="preserve">    </w:t>
      </w:r>
      <w:r>
        <w:rPr>
          <w:rFonts w:ascii="Arial" w:hAnsi="Arial" w:cs="Arial"/>
          <w:lang w:val="cs-CZ"/>
        </w:rPr>
        <w:t>Předmět převodu</w:t>
      </w:r>
      <w:r w:rsidR="003024D9">
        <w:rPr>
          <w:rFonts w:ascii="Arial" w:hAnsi="Arial" w:cs="Arial"/>
          <w:lang w:val="cs-CZ"/>
        </w:rPr>
        <w:t>:</w:t>
      </w:r>
      <w:r w:rsidR="004F766F">
        <w:rPr>
          <w:rFonts w:ascii="Arial" w:hAnsi="Arial" w:cs="Arial"/>
          <w:lang w:val="cs-CZ"/>
        </w:rPr>
        <w:t xml:space="preserve"> </w:t>
      </w:r>
    </w:p>
    <w:p w:rsidR="00E36357" w:rsidRDefault="00600882" w:rsidP="00E36357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lang w:val="cs-CZ"/>
        </w:rPr>
      </w:pPr>
      <w:r w:rsidRPr="009C4BA5">
        <w:rPr>
          <w:rFonts w:ascii="Arial" w:hAnsi="Arial" w:cs="Arial"/>
          <w:lang w:val="cs-CZ"/>
        </w:rPr>
        <w:t>stavba k</w:t>
      </w:r>
      <w:r w:rsidR="00E36357" w:rsidRPr="00E36357">
        <w:rPr>
          <w:rFonts w:ascii="Arial" w:hAnsi="Arial" w:cs="Arial"/>
          <w:lang w:val="cs-CZ"/>
        </w:rPr>
        <w:t>omunikace včetně všech součástí a s</w:t>
      </w:r>
      <w:r w:rsidR="00D42527">
        <w:rPr>
          <w:rFonts w:ascii="Arial" w:hAnsi="Arial" w:cs="Arial"/>
          <w:lang w:val="cs-CZ"/>
        </w:rPr>
        <w:t> </w:t>
      </w:r>
      <w:r w:rsidR="00E36357" w:rsidRPr="00E36357">
        <w:rPr>
          <w:rFonts w:ascii="Arial" w:hAnsi="Arial" w:cs="Arial"/>
          <w:lang w:val="cs-CZ"/>
        </w:rPr>
        <w:t>příslušenstvím</w:t>
      </w:r>
      <w:r w:rsidR="00D42527">
        <w:rPr>
          <w:rFonts w:ascii="Arial" w:hAnsi="Arial" w:cs="Arial"/>
          <w:lang w:val="cs-CZ"/>
        </w:rPr>
        <w:t xml:space="preserve"> (dle </w:t>
      </w:r>
      <w:r w:rsidR="00D0495A">
        <w:rPr>
          <w:rFonts w:ascii="Arial" w:hAnsi="Arial" w:cs="Arial"/>
          <w:lang w:val="cs-CZ"/>
        </w:rPr>
        <w:t>situace</w:t>
      </w:r>
      <w:r w:rsidR="003662DF">
        <w:rPr>
          <w:rFonts w:ascii="Arial" w:hAnsi="Arial" w:cs="Arial"/>
          <w:lang w:val="cs-CZ"/>
        </w:rPr>
        <w:t xml:space="preserve"> komunikace a zpevněné plochy</w:t>
      </w:r>
      <w:r w:rsidR="00D0495A">
        <w:rPr>
          <w:rFonts w:ascii="Arial" w:hAnsi="Arial" w:cs="Arial"/>
          <w:lang w:val="cs-CZ"/>
        </w:rPr>
        <w:t xml:space="preserve"> </w:t>
      </w:r>
      <w:r w:rsidR="00EA0385">
        <w:rPr>
          <w:rFonts w:ascii="Arial" w:hAnsi="Arial" w:cs="Arial"/>
          <w:lang w:val="cs-CZ"/>
        </w:rPr>
        <w:t>, č</w:t>
      </w:r>
      <w:r w:rsidR="008F61A7">
        <w:rPr>
          <w:rFonts w:ascii="Arial" w:hAnsi="Arial" w:cs="Arial"/>
          <w:lang w:val="cs-CZ"/>
        </w:rPr>
        <w:t>. 44/18-D.01-2</w:t>
      </w:r>
      <w:r w:rsidR="00D42527">
        <w:rPr>
          <w:rFonts w:ascii="Arial" w:hAnsi="Arial" w:cs="Arial"/>
          <w:lang w:val="cs-CZ"/>
        </w:rPr>
        <w:t xml:space="preserve"> v příloze č. 1 této smlouvy)</w:t>
      </w:r>
      <w:r w:rsidR="00E36357" w:rsidRPr="00E36357">
        <w:rPr>
          <w:rFonts w:ascii="Arial" w:hAnsi="Arial" w:cs="Arial"/>
          <w:lang w:val="cs-CZ"/>
        </w:rPr>
        <w:t>, vybudované</w:t>
      </w:r>
      <w:r w:rsidR="00D77B8B">
        <w:rPr>
          <w:rFonts w:ascii="Arial" w:hAnsi="Arial" w:cs="Arial"/>
          <w:lang w:val="cs-CZ"/>
        </w:rPr>
        <w:t xml:space="preserve"> </w:t>
      </w:r>
      <w:r w:rsidR="00EA0385">
        <w:rPr>
          <w:rFonts w:ascii="Arial" w:hAnsi="Arial" w:cs="Arial"/>
          <w:lang w:val="cs-CZ"/>
        </w:rPr>
        <w:t xml:space="preserve">na části pozemku parc. č. </w:t>
      </w:r>
      <w:r w:rsidR="008F61A7">
        <w:rPr>
          <w:rFonts w:ascii="Arial" w:hAnsi="Arial" w:cs="Arial"/>
          <w:lang w:val="cs-CZ"/>
        </w:rPr>
        <w:t>1133/5</w:t>
      </w:r>
      <w:r w:rsidR="00EA0385">
        <w:rPr>
          <w:rFonts w:ascii="Arial" w:hAnsi="Arial" w:cs="Arial"/>
          <w:lang w:val="cs-CZ"/>
        </w:rPr>
        <w:t xml:space="preserve">, na části pozemku parc. č. </w:t>
      </w:r>
      <w:r w:rsidR="008F61A7">
        <w:rPr>
          <w:rFonts w:ascii="Arial" w:hAnsi="Arial" w:cs="Arial"/>
          <w:lang w:val="cs-CZ"/>
        </w:rPr>
        <w:t>1133/1</w:t>
      </w:r>
      <w:r w:rsidR="00EA0385">
        <w:rPr>
          <w:rFonts w:ascii="Arial" w:hAnsi="Arial" w:cs="Arial"/>
          <w:lang w:val="cs-CZ"/>
        </w:rPr>
        <w:t xml:space="preserve"> a</w:t>
      </w:r>
      <w:r w:rsidR="00EA0385" w:rsidRPr="00B115EF">
        <w:rPr>
          <w:rFonts w:ascii="Arial" w:hAnsi="Arial" w:cs="Arial"/>
          <w:lang w:val="cs-CZ"/>
        </w:rPr>
        <w:t xml:space="preserve"> </w:t>
      </w:r>
      <w:r w:rsidR="00EA0385">
        <w:rPr>
          <w:rFonts w:ascii="Arial" w:hAnsi="Arial" w:cs="Arial"/>
          <w:lang w:val="cs-CZ"/>
        </w:rPr>
        <w:t xml:space="preserve">na části pozemku parc. č. </w:t>
      </w:r>
      <w:r w:rsidR="008F61A7">
        <w:rPr>
          <w:rFonts w:ascii="Arial" w:hAnsi="Arial" w:cs="Arial"/>
          <w:lang w:val="cs-CZ"/>
        </w:rPr>
        <w:t>1142/1</w:t>
      </w:r>
      <w:r w:rsidR="00EA0385">
        <w:rPr>
          <w:rFonts w:ascii="Arial" w:hAnsi="Arial" w:cs="Arial"/>
          <w:lang w:val="cs-CZ"/>
        </w:rPr>
        <w:t xml:space="preserve"> vše v k.ú. </w:t>
      </w:r>
      <w:r w:rsidR="008F61A7">
        <w:rPr>
          <w:rFonts w:ascii="Arial" w:hAnsi="Arial" w:cs="Arial"/>
          <w:lang w:val="cs-CZ"/>
        </w:rPr>
        <w:t>Stará Role</w:t>
      </w:r>
      <w:r w:rsidR="00EA0385">
        <w:rPr>
          <w:rFonts w:ascii="Arial" w:hAnsi="Arial" w:cs="Arial"/>
          <w:lang w:val="cs-CZ"/>
        </w:rPr>
        <w:t>, obec Karlovy Vary</w:t>
      </w:r>
      <w:r w:rsidR="00CA6F02">
        <w:rPr>
          <w:rFonts w:ascii="Arial" w:hAnsi="Arial" w:cs="Arial"/>
          <w:lang w:val="cs-CZ"/>
        </w:rPr>
        <w:t xml:space="preserve"> za sjednanou kupní cenu 1,- Kč</w:t>
      </w:r>
      <w:r w:rsidR="007F32F0">
        <w:rPr>
          <w:rFonts w:ascii="Arial" w:hAnsi="Arial" w:cs="Arial"/>
          <w:lang w:val="cs-CZ"/>
        </w:rPr>
        <w:t>;</w:t>
      </w:r>
      <w:r w:rsidR="00E36357" w:rsidRPr="00E36357">
        <w:rPr>
          <w:rFonts w:ascii="Arial" w:hAnsi="Arial" w:cs="Arial"/>
          <w:lang w:val="cs-CZ"/>
        </w:rPr>
        <w:t xml:space="preserve"> </w:t>
      </w:r>
    </w:p>
    <w:p w:rsidR="008F61A7" w:rsidRPr="00953F64" w:rsidRDefault="008F61A7" w:rsidP="008F61A7">
      <w:pPr>
        <w:pStyle w:val="Zkladntextodsazen"/>
        <w:numPr>
          <w:ilvl w:val="0"/>
          <w:numId w:val="8"/>
        </w:numPr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z w:val="24"/>
          <w:szCs w:val="24"/>
        </w:rPr>
      </w:pPr>
      <w:r w:rsidRPr="00953F64">
        <w:rPr>
          <w:rFonts w:ascii="Arial" w:hAnsi="Arial" w:cs="Arial"/>
          <w:sz w:val="24"/>
          <w:szCs w:val="24"/>
        </w:rPr>
        <w:t>část pozemku parc. č. 1133/5 a část pozemku parc. č. 1133/1 (pozemek  v současné době ve vlastnictví třetí strany – ČR SPÚ)  a část pozemku parc. č. 1142/1 (pozemek  v současné době ve vlastnictví třetí strany – ČR SPÚ), v rozsahu nově vybudované pozemní komunikace, to vše v k.ú. Stará Role, obec Karlovy Vary</w:t>
      </w:r>
      <w:r w:rsidR="00CA6F02">
        <w:rPr>
          <w:rFonts w:ascii="Arial" w:hAnsi="Arial" w:cs="Arial"/>
          <w:sz w:val="24"/>
          <w:szCs w:val="24"/>
        </w:rPr>
        <w:t xml:space="preserve"> za sjednanou kupní cenu 3,- Kč;</w:t>
      </w:r>
    </w:p>
    <w:p w:rsidR="00E36357" w:rsidRPr="00E36357" w:rsidRDefault="00E36357" w:rsidP="00E36357">
      <w:pPr>
        <w:pStyle w:val="Odstavecseseznamem"/>
        <w:rPr>
          <w:rFonts w:ascii="Arial" w:hAnsi="Arial" w:cs="Arial"/>
          <w:lang w:val="cs-CZ"/>
        </w:rPr>
      </w:pPr>
    </w:p>
    <w:p w:rsidR="00E36357" w:rsidRPr="00E36357" w:rsidRDefault="00E36357" w:rsidP="00E36357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lang w:val="cs-CZ"/>
        </w:rPr>
      </w:pPr>
      <w:r w:rsidRPr="00E36357">
        <w:rPr>
          <w:rFonts w:ascii="Arial" w:hAnsi="Arial" w:cs="Arial"/>
          <w:lang w:val="cs-CZ"/>
        </w:rPr>
        <w:t xml:space="preserve">stavba </w:t>
      </w:r>
      <w:r w:rsidR="00BD40B7">
        <w:rPr>
          <w:rFonts w:ascii="Arial" w:hAnsi="Arial" w:cs="Arial"/>
          <w:lang w:val="cs-CZ"/>
        </w:rPr>
        <w:t> veřejného osvětlení</w:t>
      </w:r>
      <w:r w:rsidRPr="00E36357">
        <w:rPr>
          <w:rFonts w:ascii="Arial" w:hAnsi="Arial" w:cs="Arial"/>
          <w:lang w:val="cs-CZ"/>
        </w:rPr>
        <w:t xml:space="preserve"> </w:t>
      </w:r>
      <w:r w:rsidR="00BD40B7" w:rsidRPr="00E36357">
        <w:rPr>
          <w:rFonts w:ascii="Arial" w:hAnsi="Arial" w:cs="Arial"/>
          <w:lang w:val="cs-CZ"/>
        </w:rPr>
        <w:t>vybudovan</w:t>
      </w:r>
      <w:r w:rsidR="00BD40B7">
        <w:rPr>
          <w:rFonts w:ascii="Arial" w:hAnsi="Arial" w:cs="Arial"/>
          <w:lang w:val="cs-CZ"/>
        </w:rPr>
        <w:t>ého</w:t>
      </w:r>
      <w:r w:rsidR="00BD40B7" w:rsidRPr="00E36357">
        <w:rPr>
          <w:rFonts w:ascii="Arial" w:hAnsi="Arial" w:cs="Arial"/>
          <w:lang w:val="cs-CZ"/>
        </w:rPr>
        <w:t xml:space="preserve"> </w:t>
      </w:r>
      <w:r w:rsidR="00EA0385">
        <w:rPr>
          <w:rFonts w:ascii="Arial" w:hAnsi="Arial" w:cs="Arial"/>
          <w:lang w:val="cs-CZ"/>
        </w:rPr>
        <w:t xml:space="preserve">na části pozemku parc. č. </w:t>
      </w:r>
      <w:r w:rsidR="003662DF">
        <w:rPr>
          <w:rFonts w:ascii="Arial" w:hAnsi="Arial" w:cs="Arial"/>
          <w:lang w:val="cs-CZ"/>
        </w:rPr>
        <w:t>1133/5</w:t>
      </w:r>
      <w:r w:rsidR="00EA0385">
        <w:rPr>
          <w:rFonts w:ascii="Arial" w:hAnsi="Arial" w:cs="Arial"/>
          <w:lang w:val="cs-CZ"/>
        </w:rPr>
        <w:t xml:space="preserve"> a</w:t>
      </w:r>
      <w:r w:rsidR="00EA0385" w:rsidRPr="00B115EF">
        <w:rPr>
          <w:rFonts w:ascii="Arial" w:hAnsi="Arial" w:cs="Arial"/>
          <w:lang w:val="cs-CZ"/>
        </w:rPr>
        <w:t xml:space="preserve"> </w:t>
      </w:r>
      <w:r w:rsidR="00EA0385">
        <w:rPr>
          <w:rFonts w:ascii="Arial" w:hAnsi="Arial" w:cs="Arial"/>
          <w:lang w:val="cs-CZ"/>
        </w:rPr>
        <w:t xml:space="preserve">na části pozemku parc. č. </w:t>
      </w:r>
      <w:r w:rsidR="003662DF">
        <w:rPr>
          <w:rFonts w:ascii="Arial" w:hAnsi="Arial" w:cs="Arial"/>
          <w:lang w:val="cs-CZ"/>
        </w:rPr>
        <w:t>1133/1</w:t>
      </w:r>
      <w:r w:rsidR="00EA0385">
        <w:rPr>
          <w:rFonts w:ascii="Arial" w:hAnsi="Arial" w:cs="Arial"/>
          <w:lang w:val="cs-CZ"/>
        </w:rPr>
        <w:t xml:space="preserve"> vše v k.ú. </w:t>
      </w:r>
      <w:r w:rsidR="003662DF">
        <w:rPr>
          <w:rFonts w:ascii="Arial" w:hAnsi="Arial" w:cs="Arial"/>
          <w:lang w:val="cs-CZ"/>
        </w:rPr>
        <w:t>Stará Role</w:t>
      </w:r>
      <w:r w:rsidR="00EA0385">
        <w:rPr>
          <w:rFonts w:ascii="Arial" w:hAnsi="Arial" w:cs="Arial"/>
          <w:lang w:val="cs-CZ"/>
        </w:rPr>
        <w:t xml:space="preserve">, obec Karlovy Vary </w:t>
      </w:r>
      <w:r w:rsidR="006E015E">
        <w:rPr>
          <w:rFonts w:ascii="Arial" w:hAnsi="Arial" w:cs="Arial"/>
          <w:lang w:val="cs-CZ"/>
        </w:rPr>
        <w:t>(</w:t>
      </w:r>
      <w:r w:rsidR="00EA0385">
        <w:rPr>
          <w:rFonts w:ascii="Arial" w:hAnsi="Arial" w:cs="Arial"/>
          <w:lang w:val="cs-CZ"/>
        </w:rPr>
        <w:t xml:space="preserve">dle </w:t>
      </w:r>
      <w:r w:rsidR="003662DF">
        <w:rPr>
          <w:rFonts w:ascii="Arial" w:hAnsi="Arial" w:cs="Arial"/>
          <w:lang w:val="cs-CZ"/>
        </w:rPr>
        <w:t>situace rozvody NN + VO</w:t>
      </w:r>
      <w:r w:rsidR="00D0495A">
        <w:rPr>
          <w:rFonts w:ascii="Arial" w:hAnsi="Arial" w:cs="Arial"/>
          <w:lang w:val="cs-CZ"/>
        </w:rPr>
        <w:t xml:space="preserve"> </w:t>
      </w:r>
      <w:r w:rsidR="00250E5D">
        <w:rPr>
          <w:rFonts w:ascii="Arial" w:hAnsi="Arial" w:cs="Arial"/>
          <w:lang w:val="cs-CZ"/>
        </w:rPr>
        <w:t xml:space="preserve">č. zakázky </w:t>
      </w:r>
      <w:r w:rsidR="003662DF">
        <w:rPr>
          <w:rFonts w:ascii="Arial" w:hAnsi="Arial" w:cs="Arial"/>
          <w:lang w:val="cs-CZ"/>
        </w:rPr>
        <w:t>44/18</w:t>
      </w:r>
      <w:r w:rsidR="00250E5D">
        <w:rPr>
          <w:rFonts w:ascii="Arial" w:hAnsi="Arial" w:cs="Arial"/>
          <w:lang w:val="cs-CZ"/>
        </w:rPr>
        <w:t xml:space="preserve"> v příloze č. 2</w:t>
      </w:r>
      <w:r w:rsidR="006E015E">
        <w:rPr>
          <w:rFonts w:ascii="Arial" w:hAnsi="Arial" w:cs="Arial"/>
          <w:lang w:val="cs-CZ"/>
        </w:rPr>
        <w:t>)</w:t>
      </w:r>
      <w:r w:rsidR="00250E5D">
        <w:rPr>
          <w:rFonts w:ascii="Arial" w:hAnsi="Arial" w:cs="Arial"/>
          <w:lang w:val="cs-CZ"/>
        </w:rPr>
        <w:t xml:space="preserve"> této smlouvy</w:t>
      </w:r>
      <w:r w:rsidR="00CA6F02">
        <w:rPr>
          <w:rFonts w:ascii="Arial" w:hAnsi="Arial" w:cs="Arial"/>
          <w:lang w:val="cs-CZ"/>
        </w:rPr>
        <w:t xml:space="preserve"> za sjednanou kupní cenu 1,- Kč.</w:t>
      </w:r>
    </w:p>
    <w:p w:rsidR="00435DD6" w:rsidRDefault="00A51A54" w:rsidP="00554FE7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="00435DD6">
        <w:rPr>
          <w:rFonts w:ascii="Arial" w:hAnsi="Arial" w:cs="Arial"/>
          <w:lang w:val="cs-CZ"/>
        </w:rPr>
        <w:t xml:space="preserve">Obsahem </w:t>
      </w:r>
      <w:r w:rsidR="003662DF">
        <w:rPr>
          <w:rFonts w:ascii="Arial" w:hAnsi="Arial" w:cs="Arial"/>
          <w:lang w:val="cs-CZ"/>
        </w:rPr>
        <w:t xml:space="preserve">kupní </w:t>
      </w:r>
      <w:r w:rsidR="00435DD6">
        <w:rPr>
          <w:rFonts w:ascii="Arial" w:hAnsi="Arial" w:cs="Arial"/>
          <w:lang w:val="cs-CZ"/>
        </w:rPr>
        <w:t xml:space="preserve">smlouvy bude skutečně provedená stavba, zaměřená </w:t>
      </w:r>
      <w:r w:rsidR="00C15330">
        <w:rPr>
          <w:rFonts w:ascii="Arial" w:hAnsi="Arial" w:cs="Arial"/>
          <w:lang w:val="cs-CZ"/>
        </w:rPr>
        <w:t>geometrickým</w:t>
      </w:r>
      <w:r w:rsidR="00C631B2">
        <w:rPr>
          <w:rFonts w:ascii="Arial" w:hAnsi="Arial" w:cs="Arial"/>
          <w:lang w:val="cs-CZ"/>
        </w:rPr>
        <w:t xml:space="preserve"> plánem</w:t>
      </w:r>
      <w:r w:rsidR="00C15330">
        <w:rPr>
          <w:rFonts w:ascii="Arial" w:hAnsi="Arial" w:cs="Arial"/>
          <w:lang w:val="cs-CZ"/>
        </w:rPr>
        <w:t xml:space="preserve">, který bude za tímto účelem vypracován budoucím </w:t>
      </w:r>
      <w:r w:rsidR="003662DF">
        <w:rPr>
          <w:rFonts w:ascii="Arial" w:hAnsi="Arial" w:cs="Arial"/>
          <w:lang w:val="cs-CZ"/>
        </w:rPr>
        <w:t>prodávajícím</w:t>
      </w:r>
      <w:r w:rsidR="00C15330">
        <w:rPr>
          <w:rFonts w:ascii="Arial" w:hAnsi="Arial" w:cs="Arial"/>
          <w:lang w:val="cs-CZ"/>
        </w:rPr>
        <w:t xml:space="preserve">. </w:t>
      </w:r>
    </w:p>
    <w:p w:rsidR="00366071" w:rsidRDefault="00366071" w:rsidP="00554FE7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</w:p>
    <w:p w:rsidR="00366071" w:rsidRDefault="00366071" w:rsidP="00554FE7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</w:p>
    <w:p w:rsidR="00E36357" w:rsidRPr="00E36357" w:rsidRDefault="00E36357" w:rsidP="00E36357">
      <w:pPr>
        <w:spacing w:line="240" w:lineRule="auto"/>
        <w:ind w:firstLine="708"/>
        <w:jc w:val="center"/>
        <w:rPr>
          <w:rFonts w:ascii="Arial" w:hAnsi="Arial" w:cs="Arial"/>
          <w:b/>
          <w:lang w:val="cs-CZ"/>
        </w:rPr>
      </w:pPr>
      <w:r w:rsidRPr="00E36357">
        <w:rPr>
          <w:rFonts w:ascii="Arial" w:hAnsi="Arial" w:cs="Arial"/>
          <w:b/>
          <w:lang w:val="cs-CZ"/>
        </w:rPr>
        <w:lastRenderedPageBreak/>
        <w:t>IV.</w:t>
      </w:r>
    </w:p>
    <w:p w:rsidR="00E36357" w:rsidRPr="00E36357" w:rsidRDefault="00E36357" w:rsidP="00E36357">
      <w:pPr>
        <w:spacing w:line="240" w:lineRule="auto"/>
        <w:ind w:firstLine="708"/>
        <w:jc w:val="center"/>
        <w:rPr>
          <w:rFonts w:ascii="Arial" w:hAnsi="Arial" w:cs="Arial"/>
          <w:b/>
          <w:lang w:val="cs-CZ"/>
        </w:rPr>
      </w:pPr>
      <w:r w:rsidRPr="00E36357">
        <w:rPr>
          <w:rFonts w:ascii="Arial" w:hAnsi="Arial" w:cs="Arial"/>
          <w:b/>
          <w:lang w:val="cs-CZ"/>
        </w:rPr>
        <w:t>Podmínky převodu</w:t>
      </w:r>
    </w:p>
    <w:p w:rsidR="003D3049" w:rsidRPr="003024D9" w:rsidRDefault="00C57AF9" w:rsidP="00AF52F8">
      <w:pPr>
        <w:tabs>
          <w:tab w:val="left" w:pos="709"/>
        </w:tabs>
        <w:spacing w:line="240" w:lineRule="auto"/>
        <w:ind w:left="708" w:hanging="708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4.1.</w:t>
      </w:r>
      <w:r w:rsidR="003024D9">
        <w:rPr>
          <w:rFonts w:ascii="Arial" w:hAnsi="Arial" w:cs="Arial"/>
          <w:lang w:val="cs-CZ"/>
        </w:rPr>
        <w:tab/>
      </w:r>
      <w:r w:rsidR="00435DD6">
        <w:rPr>
          <w:rFonts w:ascii="Arial" w:hAnsi="Arial" w:cs="Arial"/>
          <w:lang w:val="cs-CZ"/>
        </w:rPr>
        <w:t xml:space="preserve">Budoucí </w:t>
      </w:r>
      <w:r w:rsidR="00CA6F02">
        <w:rPr>
          <w:rFonts w:ascii="Arial" w:hAnsi="Arial" w:cs="Arial"/>
          <w:lang w:val="cs-CZ"/>
        </w:rPr>
        <w:t xml:space="preserve">prodávající </w:t>
      </w:r>
      <w:r w:rsidR="00435DD6">
        <w:rPr>
          <w:rFonts w:ascii="Arial" w:hAnsi="Arial" w:cs="Arial"/>
          <w:lang w:val="cs-CZ"/>
        </w:rPr>
        <w:t xml:space="preserve">je oprávněn vyzvat budoucího </w:t>
      </w:r>
      <w:r w:rsidR="00CA6F02">
        <w:rPr>
          <w:rFonts w:ascii="Arial" w:hAnsi="Arial" w:cs="Arial"/>
          <w:lang w:val="cs-CZ"/>
        </w:rPr>
        <w:t xml:space="preserve">kupujícího </w:t>
      </w:r>
      <w:r w:rsidR="00435DD6">
        <w:rPr>
          <w:rFonts w:ascii="Arial" w:hAnsi="Arial" w:cs="Arial"/>
          <w:lang w:val="cs-CZ"/>
        </w:rPr>
        <w:t xml:space="preserve">k uzavření      </w:t>
      </w:r>
      <w:r w:rsidR="00CA6F02">
        <w:rPr>
          <w:rFonts w:ascii="Arial" w:hAnsi="Arial" w:cs="Arial"/>
          <w:lang w:val="cs-CZ"/>
        </w:rPr>
        <w:t xml:space="preserve">kupní </w:t>
      </w:r>
      <w:r w:rsidR="00435DD6">
        <w:rPr>
          <w:rFonts w:ascii="Arial" w:hAnsi="Arial" w:cs="Arial"/>
          <w:lang w:val="cs-CZ"/>
        </w:rPr>
        <w:t xml:space="preserve">smlouvy s výše uvedeným obsahem nejdříve </w:t>
      </w:r>
      <w:r w:rsidR="003D3049">
        <w:rPr>
          <w:rFonts w:ascii="Arial" w:hAnsi="Arial" w:cs="Arial"/>
          <w:lang w:val="cs-CZ"/>
        </w:rPr>
        <w:t>pot</w:t>
      </w:r>
      <w:r w:rsidR="00C42C9A">
        <w:rPr>
          <w:rFonts w:ascii="Arial" w:hAnsi="Arial" w:cs="Arial"/>
          <w:lang w:val="cs-CZ"/>
        </w:rPr>
        <w:t>é</w:t>
      </w:r>
      <w:r w:rsidR="003D3049">
        <w:rPr>
          <w:rFonts w:ascii="Arial" w:hAnsi="Arial" w:cs="Arial"/>
          <w:lang w:val="cs-CZ"/>
        </w:rPr>
        <w:t>, co dojde ke kumulativnímu splnění</w:t>
      </w:r>
      <w:r w:rsidR="00435DD6">
        <w:rPr>
          <w:rFonts w:ascii="Arial" w:hAnsi="Arial" w:cs="Arial"/>
          <w:lang w:val="cs-CZ"/>
        </w:rPr>
        <w:t xml:space="preserve"> </w:t>
      </w:r>
      <w:r w:rsidR="00AF52F8">
        <w:rPr>
          <w:rFonts w:ascii="Arial" w:hAnsi="Arial" w:cs="Arial"/>
          <w:lang w:val="cs-CZ"/>
        </w:rPr>
        <w:t>těchto podmínek:</w:t>
      </w:r>
    </w:p>
    <w:p w:rsidR="002F1F60" w:rsidRDefault="00435DD6" w:rsidP="009338C2">
      <w:pPr>
        <w:spacing w:line="240" w:lineRule="auto"/>
        <w:ind w:left="1134" w:hanging="425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a)</w:t>
      </w:r>
      <w:r w:rsidR="0078577D">
        <w:rPr>
          <w:rFonts w:ascii="Arial" w:hAnsi="Arial" w:cs="Arial"/>
          <w:lang w:val="cs-CZ"/>
        </w:rPr>
        <w:t xml:space="preserve"> </w:t>
      </w:r>
      <w:r w:rsidR="00633FCF">
        <w:rPr>
          <w:rFonts w:ascii="Arial" w:hAnsi="Arial" w:cs="Arial"/>
          <w:lang w:val="cs-CZ"/>
        </w:rPr>
        <w:t>s</w:t>
      </w:r>
      <w:r w:rsidR="009338C2">
        <w:rPr>
          <w:rFonts w:ascii="Arial" w:hAnsi="Arial" w:cs="Arial"/>
          <w:lang w:val="cs-CZ"/>
        </w:rPr>
        <w:t xml:space="preserve">tavba </w:t>
      </w:r>
      <w:r w:rsidR="007741C8">
        <w:rPr>
          <w:rFonts w:ascii="Arial" w:hAnsi="Arial" w:cs="Arial"/>
          <w:lang w:val="cs-CZ"/>
        </w:rPr>
        <w:t xml:space="preserve">komunikace a veřejného osvětlení </w:t>
      </w:r>
      <w:r w:rsidR="009338C2">
        <w:rPr>
          <w:rFonts w:ascii="Arial" w:hAnsi="Arial" w:cs="Arial"/>
          <w:lang w:val="cs-CZ"/>
        </w:rPr>
        <w:t xml:space="preserve">bude způsobilá k užívání na základě vydaného </w:t>
      </w:r>
      <w:r w:rsidR="00534739">
        <w:rPr>
          <w:rFonts w:ascii="Arial" w:hAnsi="Arial" w:cs="Arial"/>
          <w:lang w:val="cs-CZ"/>
        </w:rPr>
        <w:t>kolaudačního souhlasu</w:t>
      </w:r>
      <w:r w:rsidR="009338C2">
        <w:rPr>
          <w:rFonts w:ascii="Arial" w:hAnsi="Arial" w:cs="Arial"/>
          <w:lang w:val="cs-CZ"/>
        </w:rPr>
        <w:t xml:space="preserve"> příslušného stavebního úřadu</w:t>
      </w:r>
      <w:r w:rsidR="009037F8">
        <w:rPr>
          <w:rFonts w:ascii="Arial" w:hAnsi="Arial" w:cs="Arial"/>
          <w:lang w:val="cs-CZ"/>
        </w:rPr>
        <w:t xml:space="preserve"> a současně se bude na ni vztahovat záruka zhotovitele díla</w:t>
      </w:r>
      <w:r w:rsidR="000C0791">
        <w:rPr>
          <w:rFonts w:ascii="Arial" w:hAnsi="Arial" w:cs="Arial"/>
          <w:lang w:val="cs-CZ"/>
        </w:rPr>
        <w:t>,</w:t>
      </w:r>
      <w:r w:rsidR="009037F8">
        <w:rPr>
          <w:rFonts w:ascii="Arial" w:hAnsi="Arial" w:cs="Arial"/>
          <w:lang w:val="cs-CZ"/>
        </w:rPr>
        <w:t xml:space="preserve"> v trvání 5 (pěti) let ode dne vydání kolaudačního souhlasu</w:t>
      </w:r>
      <w:r w:rsidR="000C0791">
        <w:rPr>
          <w:rFonts w:ascii="Arial" w:hAnsi="Arial" w:cs="Arial"/>
          <w:lang w:val="cs-CZ"/>
        </w:rPr>
        <w:t>,</w:t>
      </w:r>
      <w:r w:rsidR="009037F8">
        <w:rPr>
          <w:rFonts w:ascii="Arial" w:hAnsi="Arial" w:cs="Arial"/>
          <w:lang w:val="cs-CZ"/>
        </w:rPr>
        <w:t xml:space="preserve"> za případné vady díla;</w:t>
      </w:r>
      <w:r w:rsidR="009338C2">
        <w:rPr>
          <w:rFonts w:ascii="Arial" w:hAnsi="Arial" w:cs="Arial"/>
          <w:lang w:val="cs-CZ"/>
        </w:rPr>
        <w:t xml:space="preserve"> a</w:t>
      </w:r>
    </w:p>
    <w:p w:rsidR="00435DD6" w:rsidRDefault="00435DD6" w:rsidP="009338C2">
      <w:pPr>
        <w:spacing w:line="240" w:lineRule="auto"/>
        <w:ind w:left="1134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b)</w:t>
      </w:r>
      <w:r w:rsidR="009338C2">
        <w:rPr>
          <w:rFonts w:ascii="Arial" w:hAnsi="Arial" w:cs="Arial"/>
          <w:lang w:val="cs-CZ"/>
        </w:rPr>
        <w:t xml:space="preserve"> </w:t>
      </w:r>
      <w:r w:rsidR="00633FCF">
        <w:rPr>
          <w:rFonts w:ascii="Arial" w:hAnsi="Arial" w:cs="Arial"/>
          <w:lang w:val="cs-CZ"/>
        </w:rPr>
        <w:t>s</w:t>
      </w:r>
      <w:r w:rsidR="009338C2">
        <w:rPr>
          <w:rFonts w:ascii="Arial" w:hAnsi="Arial" w:cs="Arial"/>
          <w:lang w:val="cs-CZ"/>
        </w:rPr>
        <w:t xml:space="preserve">tavba </w:t>
      </w:r>
      <w:r w:rsidR="009037F8">
        <w:rPr>
          <w:rFonts w:ascii="Arial" w:hAnsi="Arial" w:cs="Arial"/>
          <w:lang w:val="cs-CZ"/>
        </w:rPr>
        <w:t>bude odpovídat podmínkám zák. č. 13/1997 Sb., o pozemních komunikacích, v platném znění,</w:t>
      </w:r>
      <w:r w:rsidR="000C0791">
        <w:rPr>
          <w:rFonts w:ascii="Arial" w:hAnsi="Arial" w:cs="Arial"/>
          <w:lang w:val="cs-CZ"/>
        </w:rPr>
        <w:t xml:space="preserve"> a v souladu se</w:t>
      </w:r>
      <w:r w:rsidR="009037F8">
        <w:rPr>
          <w:rFonts w:ascii="Arial" w:hAnsi="Arial" w:cs="Arial"/>
          <w:lang w:val="cs-CZ"/>
        </w:rPr>
        <w:t xml:space="preserve"> souvisejícími právními předpisy a příslušnými technickými, bezpečnostními a dalšími normami platných v České republice</w:t>
      </w:r>
      <w:r w:rsidR="009338C2">
        <w:rPr>
          <w:rFonts w:ascii="Arial" w:hAnsi="Arial" w:cs="Arial"/>
          <w:lang w:val="cs-CZ"/>
        </w:rPr>
        <w:t>; a</w:t>
      </w:r>
      <w:r w:rsidR="009338C2">
        <w:rPr>
          <w:rFonts w:ascii="Arial" w:hAnsi="Arial" w:cs="Arial"/>
          <w:lang w:val="cs-CZ"/>
        </w:rPr>
        <w:tab/>
      </w:r>
    </w:p>
    <w:p w:rsidR="00435DD6" w:rsidRDefault="007577FB" w:rsidP="00C94867">
      <w:pPr>
        <w:spacing w:line="240" w:lineRule="auto"/>
        <w:ind w:left="1134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c</w:t>
      </w:r>
      <w:r w:rsidR="00435DD6">
        <w:rPr>
          <w:rFonts w:ascii="Arial" w:hAnsi="Arial" w:cs="Arial"/>
          <w:lang w:val="cs-CZ"/>
        </w:rPr>
        <w:t>)</w:t>
      </w:r>
      <w:r w:rsidR="00C94867">
        <w:rPr>
          <w:rFonts w:ascii="Arial" w:hAnsi="Arial" w:cs="Arial"/>
          <w:lang w:val="cs-CZ"/>
        </w:rPr>
        <w:t xml:space="preserve"> </w:t>
      </w:r>
      <w:r w:rsidR="00CA34A6">
        <w:rPr>
          <w:rFonts w:ascii="Arial" w:hAnsi="Arial" w:cs="Arial"/>
          <w:lang w:val="cs-CZ"/>
        </w:rPr>
        <w:t xml:space="preserve">budoucí </w:t>
      </w:r>
      <w:r w:rsidR="00CA6F02">
        <w:rPr>
          <w:rFonts w:ascii="Arial" w:hAnsi="Arial" w:cs="Arial"/>
          <w:lang w:val="cs-CZ"/>
        </w:rPr>
        <w:t xml:space="preserve">prodávající </w:t>
      </w:r>
      <w:r w:rsidR="00CA34A6">
        <w:rPr>
          <w:rFonts w:ascii="Arial" w:hAnsi="Arial" w:cs="Arial"/>
          <w:lang w:val="cs-CZ"/>
        </w:rPr>
        <w:t>zajistí na vlastní</w:t>
      </w:r>
      <w:r w:rsidR="00C94867">
        <w:rPr>
          <w:rFonts w:ascii="Arial" w:hAnsi="Arial" w:cs="Arial"/>
          <w:lang w:val="cs-CZ"/>
        </w:rPr>
        <w:t xml:space="preserve"> náklady zaměření pozemní komunikace geometrickým plánem pro zaměření</w:t>
      </w:r>
      <w:r w:rsidR="007741C8">
        <w:rPr>
          <w:rFonts w:ascii="Arial" w:hAnsi="Arial" w:cs="Arial"/>
          <w:lang w:val="cs-CZ"/>
        </w:rPr>
        <w:t xml:space="preserve"> stavby</w:t>
      </w:r>
      <w:r w:rsidR="00C94867">
        <w:rPr>
          <w:rFonts w:ascii="Arial" w:hAnsi="Arial" w:cs="Arial"/>
          <w:lang w:val="cs-CZ"/>
        </w:rPr>
        <w:t xml:space="preserve">, přičemž způsob využití pozemků bude odpovídat skutečnému stavu po kolaudaci </w:t>
      </w:r>
      <w:r w:rsidR="00B564B1">
        <w:rPr>
          <w:rFonts w:ascii="Arial" w:hAnsi="Arial" w:cs="Arial"/>
          <w:lang w:val="cs-CZ"/>
        </w:rPr>
        <w:t xml:space="preserve">stavby </w:t>
      </w:r>
      <w:r w:rsidR="00C94867">
        <w:rPr>
          <w:rFonts w:ascii="Arial" w:hAnsi="Arial" w:cs="Arial"/>
          <w:lang w:val="cs-CZ"/>
        </w:rPr>
        <w:t>a komunikace bude vedena pod jedním parcelním číslem</w:t>
      </w:r>
      <w:r w:rsidR="007741C8">
        <w:rPr>
          <w:rFonts w:ascii="Arial" w:hAnsi="Arial" w:cs="Arial"/>
          <w:lang w:val="cs-CZ"/>
        </w:rPr>
        <w:t xml:space="preserve"> a </w:t>
      </w:r>
      <w:r w:rsidR="00B564B1">
        <w:rPr>
          <w:rFonts w:ascii="Arial" w:hAnsi="Arial" w:cs="Arial"/>
          <w:lang w:val="cs-CZ"/>
        </w:rPr>
        <w:t>zaměření skutečného provedení stavby</w:t>
      </w:r>
      <w:r w:rsidR="007741C8">
        <w:rPr>
          <w:rFonts w:ascii="Arial" w:hAnsi="Arial" w:cs="Arial"/>
          <w:lang w:val="cs-CZ"/>
        </w:rPr>
        <w:t xml:space="preserve"> veřejného osvětlení</w:t>
      </w:r>
      <w:r w:rsidR="00D978E0">
        <w:rPr>
          <w:rFonts w:ascii="Arial" w:hAnsi="Arial" w:cs="Arial"/>
          <w:lang w:val="cs-CZ"/>
        </w:rPr>
        <w:t xml:space="preserve"> a inženýrských sítí</w:t>
      </w:r>
      <w:r w:rsidR="00C94867">
        <w:rPr>
          <w:rFonts w:ascii="Arial" w:hAnsi="Arial" w:cs="Arial"/>
          <w:lang w:val="cs-CZ"/>
        </w:rPr>
        <w:t xml:space="preserve">; a </w:t>
      </w:r>
    </w:p>
    <w:p w:rsidR="00E42DA9" w:rsidRDefault="007577FB">
      <w:pPr>
        <w:spacing w:line="240" w:lineRule="auto"/>
        <w:ind w:left="1134" w:hanging="425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</w:t>
      </w:r>
      <w:r w:rsidR="00435DD6">
        <w:rPr>
          <w:rFonts w:ascii="Arial" w:hAnsi="Arial" w:cs="Arial"/>
          <w:lang w:val="cs-CZ"/>
        </w:rPr>
        <w:t>)</w:t>
      </w:r>
      <w:r w:rsidR="007D3B30">
        <w:rPr>
          <w:rFonts w:ascii="Arial" w:hAnsi="Arial" w:cs="Arial"/>
          <w:lang w:val="cs-CZ"/>
        </w:rPr>
        <w:t xml:space="preserve">  </w:t>
      </w:r>
      <w:r w:rsidR="006C13D7">
        <w:rPr>
          <w:rFonts w:ascii="Arial" w:hAnsi="Arial" w:cs="Arial"/>
          <w:lang w:val="cs-CZ"/>
        </w:rPr>
        <w:t>budou zcela splněny veškeré technické podmínky technického odboru Magistrátu města, které vydá během výstavby a</w:t>
      </w:r>
      <w:r w:rsidR="00534739">
        <w:rPr>
          <w:rFonts w:ascii="Arial" w:hAnsi="Arial" w:cs="Arial"/>
          <w:lang w:val="cs-CZ"/>
        </w:rPr>
        <w:t>;</w:t>
      </w:r>
      <w:r w:rsidR="00981397">
        <w:rPr>
          <w:rFonts w:ascii="Arial" w:hAnsi="Arial" w:cs="Arial"/>
          <w:lang w:val="cs-CZ"/>
        </w:rPr>
        <w:t xml:space="preserve"> </w:t>
      </w:r>
    </w:p>
    <w:p w:rsidR="00E42DA9" w:rsidRDefault="00545335">
      <w:pPr>
        <w:spacing w:line="240" w:lineRule="auto"/>
        <w:ind w:left="1134" w:hanging="425"/>
        <w:jc w:val="both"/>
        <w:rPr>
          <w:rFonts w:ascii="Arial" w:hAnsi="Arial" w:cs="Arial"/>
          <w:lang w:val="cs-CZ"/>
        </w:rPr>
      </w:pPr>
      <w:r w:rsidRPr="00545335" w:rsidDel="00545335">
        <w:rPr>
          <w:rFonts w:ascii="Arial" w:hAnsi="Arial" w:cs="Arial"/>
          <w:lang w:val="cs-CZ"/>
        </w:rPr>
        <w:t xml:space="preserve"> </w:t>
      </w:r>
      <w:r w:rsidR="007577FB">
        <w:rPr>
          <w:rFonts w:ascii="Arial" w:hAnsi="Arial" w:cs="Arial"/>
          <w:lang w:val="cs-CZ"/>
        </w:rPr>
        <w:t>e</w:t>
      </w:r>
      <w:r w:rsidR="006C13D7">
        <w:rPr>
          <w:rFonts w:ascii="Arial" w:hAnsi="Arial" w:cs="Arial"/>
          <w:lang w:val="cs-CZ"/>
        </w:rPr>
        <w:t>) p</w:t>
      </w:r>
      <w:r w:rsidR="00C35ACF">
        <w:rPr>
          <w:rFonts w:ascii="Arial" w:hAnsi="Arial" w:cs="Arial"/>
          <w:lang w:val="cs-CZ"/>
        </w:rPr>
        <w:t xml:space="preserve">řípadné vady a nedodělky předmětu budoucího převodu budou </w:t>
      </w:r>
      <w:r w:rsidR="008368A6">
        <w:rPr>
          <w:rFonts w:ascii="Arial" w:hAnsi="Arial" w:cs="Arial"/>
          <w:lang w:val="cs-CZ"/>
        </w:rPr>
        <w:t>odstraněny</w:t>
      </w:r>
      <w:r w:rsidR="00C35ACF">
        <w:rPr>
          <w:rFonts w:ascii="Arial" w:hAnsi="Arial" w:cs="Arial"/>
          <w:lang w:val="cs-CZ"/>
        </w:rPr>
        <w:t>, předmět budoucího převodu bude bez dluhů a věcných práv</w:t>
      </w:r>
      <w:r w:rsidR="006C13D7">
        <w:rPr>
          <w:rFonts w:ascii="Arial" w:hAnsi="Arial" w:cs="Arial"/>
          <w:lang w:val="cs-CZ"/>
        </w:rPr>
        <w:t>, zejména zástavních práv</w:t>
      </w:r>
      <w:r w:rsidR="00C35ACF">
        <w:rPr>
          <w:rFonts w:ascii="Arial" w:hAnsi="Arial" w:cs="Arial"/>
          <w:lang w:val="cs-CZ"/>
        </w:rPr>
        <w:t xml:space="preserve"> či jiných závazků vůči třetím osobám, vyjma věcných břemen či jiných právních omezení vlastnických práv vyplývajících z obecně závazných právních předpisů či rozhodnutí orgánů veřejné správy (zejména tedy věcných břemen vzniklých dle</w:t>
      </w:r>
      <w:r w:rsidR="006C13D7">
        <w:rPr>
          <w:rFonts w:ascii="Arial" w:hAnsi="Arial" w:cs="Arial"/>
          <w:lang w:val="cs-CZ"/>
        </w:rPr>
        <w:t xml:space="preserve"> </w:t>
      </w:r>
      <w:r w:rsidR="00C35ACF">
        <w:rPr>
          <w:rFonts w:ascii="Arial" w:hAnsi="Arial" w:cs="Arial"/>
          <w:lang w:val="cs-CZ"/>
        </w:rPr>
        <w:t>z.č. 458/2000 Sb. ve znění pozdějších právních předpisů či souvisejících s výstavbou a užívání inženýrských sítí a komunikací)</w:t>
      </w:r>
      <w:r w:rsidR="00AC7CC5">
        <w:rPr>
          <w:rFonts w:ascii="Arial" w:hAnsi="Arial" w:cs="Arial"/>
          <w:lang w:val="cs-CZ"/>
        </w:rPr>
        <w:t xml:space="preserve"> a;</w:t>
      </w:r>
    </w:p>
    <w:p w:rsidR="00AC7CC5" w:rsidRDefault="00AC7CC5">
      <w:pPr>
        <w:spacing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lang w:val="cs-CZ"/>
        </w:rPr>
        <w:t>f)</w:t>
      </w:r>
      <w:r w:rsidR="00953F64">
        <w:rPr>
          <w:rFonts w:ascii="Arial" w:hAnsi="Arial" w:cs="Arial"/>
          <w:lang w:val="cs-CZ"/>
        </w:rPr>
        <w:t xml:space="preserve"> </w:t>
      </w:r>
      <w:r w:rsidRPr="00953F64">
        <w:rPr>
          <w:rFonts w:ascii="Arial" w:hAnsi="Arial" w:cs="Arial"/>
        </w:rPr>
        <w:t>stavba pozemní komunikace musí umožňovat dopravní obslužnost stávajících i nově vybudovaných objektů, tj. vjezd a pohyb vozidel integrovaného záchranného systému, svozu TKO, čištění, zimní a letní údržbu, opravy a údržbu veřejného osvětlení apod</w:t>
      </w:r>
      <w:r w:rsidR="00953F64">
        <w:rPr>
          <w:rFonts w:ascii="Arial" w:hAnsi="Arial" w:cs="Arial"/>
          <w:sz w:val="22"/>
          <w:szCs w:val="22"/>
        </w:rPr>
        <w:t xml:space="preserve"> a;</w:t>
      </w:r>
    </w:p>
    <w:p w:rsidR="00953F64" w:rsidRPr="00953F64" w:rsidRDefault="00953F64" w:rsidP="00953F64">
      <w:pPr>
        <w:tabs>
          <w:tab w:val="left" w:pos="567"/>
        </w:tabs>
        <w:ind w:left="709" w:hanging="142"/>
        <w:jc w:val="both"/>
        <w:rPr>
          <w:rFonts w:ascii="Arial" w:eastAsia="Times New Roman" w:hAnsi="Arial" w:cs="Arial"/>
          <w:lang w:val="cs-CZ" w:eastAsia="cs-CZ"/>
        </w:rPr>
      </w:pPr>
      <w:r>
        <w:rPr>
          <w:rFonts w:ascii="Arial" w:hAnsi="Arial" w:cs="Arial"/>
          <w:sz w:val="22"/>
          <w:szCs w:val="22"/>
        </w:rPr>
        <w:t xml:space="preserve">(g)    </w:t>
      </w:r>
      <w:r w:rsidRPr="00953F64">
        <w:rPr>
          <w:rFonts w:ascii="Arial" w:hAnsi="Arial" w:cs="Arial"/>
        </w:rPr>
        <w:t>n</w:t>
      </w:r>
      <w:r w:rsidRPr="00953F64">
        <w:rPr>
          <w:rFonts w:ascii="Arial" w:eastAsia="Times New Roman" w:hAnsi="Arial" w:cs="Arial"/>
          <w:lang w:val="cs-CZ" w:eastAsia="cs-CZ"/>
        </w:rPr>
        <w:t>a přilehlých pozemcích bude vystavěno minimálně 50% výstavby, a</w:t>
      </w:r>
    </w:p>
    <w:p w:rsidR="00953F64" w:rsidRPr="00953F64" w:rsidRDefault="00953F64" w:rsidP="00953F64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</w:p>
    <w:p w:rsidR="00953F64" w:rsidRPr="00953F64" w:rsidRDefault="00953F64" w:rsidP="00953F64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lang w:val="cs-CZ" w:eastAsia="cs-CZ"/>
        </w:rPr>
      </w:pPr>
      <w:r w:rsidRPr="00953F64">
        <w:rPr>
          <w:rFonts w:ascii="Arial" w:eastAsia="Times New Roman" w:hAnsi="Arial" w:cs="Arial"/>
          <w:lang w:val="cs-CZ" w:eastAsia="cs-CZ"/>
        </w:rPr>
        <w:t>(h)  pozemky na kterých bude vybudována infrastruktura (komunikace a veřejné osvětlení)  budou  odpovídajícím způsobem vedeny i v katastru nemovitostí (vynětí ze zemědělského půdního fondu, zařazení do skupiny využití jako ostatní plocha, ostatní komunikace a současně pozemní komunikace bude vedena pod jedním parcelním číslem)</w:t>
      </w:r>
    </w:p>
    <w:p w:rsidR="00953F64" w:rsidRPr="00953F64" w:rsidRDefault="00953F64">
      <w:pPr>
        <w:spacing w:line="240" w:lineRule="auto"/>
        <w:ind w:left="1134" w:hanging="425"/>
        <w:jc w:val="both"/>
        <w:rPr>
          <w:rFonts w:ascii="Arial" w:hAnsi="Arial" w:cs="Arial"/>
          <w:lang w:val="cs-CZ"/>
        </w:rPr>
      </w:pPr>
    </w:p>
    <w:p w:rsidR="00E42DA9" w:rsidRDefault="00AF52F8">
      <w:pPr>
        <w:spacing w:line="240" w:lineRule="auto"/>
        <w:ind w:left="709" w:hanging="709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4.2.</w:t>
      </w:r>
      <w:r>
        <w:rPr>
          <w:rFonts w:ascii="Arial" w:hAnsi="Arial" w:cs="Arial"/>
          <w:lang w:val="cs-CZ"/>
        </w:rPr>
        <w:tab/>
        <w:t>B</w:t>
      </w:r>
      <w:r w:rsidR="00B91D19">
        <w:rPr>
          <w:rFonts w:ascii="Arial" w:hAnsi="Arial" w:cs="Arial"/>
          <w:lang w:val="cs-CZ"/>
        </w:rPr>
        <w:t xml:space="preserve">udoucí </w:t>
      </w:r>
      <w:r w:rsidR="00CA6F02">
        <w:rPr>
          <w:rFonts w:ascii="Arial" w:hAnsi="Arial" w:cs="Arial"/>
          <w:lang w:val="cs-CZ"/>
        </w:rPr>
        <w:t xml:space="preserve">prodávající </w:t>
      </w:r>
      <w:r w:rsidR="00B91D19">
        <w:rPr>
          <w:rFonts w:ascii="Arial" w:hAnsi="Arial" w:cs="Arial"/>
          <w:lang w:val="cs-CZ"/>
        </w:rPr>
        <w:t xml:space="preserve">předá budoucímu </w:t>
      </w:r>
      <w:r w:rsidR="00CA6F02">
        <w:rPr>
          <w:rFonts w:ascii="Arial" w:hAnsi="Arial" w:cs="Arial"/>
          <w:lang w:val="cs-CZ"/>
        </w:rPr>
        <w:t xml:space="preserve">kupujícímu </w:t>
      </w:r>
      <w:r w:rsidR="00B91D19">
        <w:rPr>
          <w:rFonts w:ascii="Arial" w:hAnsi="Arial" w:cs="Arial"/>
          <w:lang w:val="cs-CZ"/>
        </w:rPr>
        <w:t xml:space="preserve">minimálně 10 pracovních dnů před podpisem </w:t>
      </w:r>
      <w:r w:rsidR="00CA6F02">
        <w:rPr>
          <w:rFonts w:ascii="Arial" w:hAnsi="Arial" w:cs="Arial"/>
          <w:lang w:val="cs-CZ"/>
        </w:rPr>
        <w:t xml:space="preserve">Kupní </w:t>
      </w:r>
      <w:r w:rsidR="00B91D19">
        <w:rPr>
          <w:rFonts w:ascii="Arial" w:hAnsi="Arial" w:cs="Arial"/>
          <w:lang w:val="cs-CZ"/>
        </w:rPr>
        <w:t>smlouvy následující dokumenty:</w:t>
      </w:r>
    </w:p>
    <w:p w:rsidR="00545335" w:rsidRPr="00545335" w:rsidRDefault="00545335" w:rsidP="00D7493E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 w:rsidRPr="00545335">
        <w:rPr>
          <w:rFonts w:ascii="Arial" w:hAnsi="Arial" w:cs="Arial"/>
          <w:lang w:val="cs-CZ"/>
        </w:rPr>
        <w:lastRenderedPageBreak/>
        <w:t>Pravomocné stavební povolení staveb veřejného osvětlení a pozemní komunikace včetně ověřené projektové dokumentace staveb,</w:t>
      </w:r>
    </w:p>
    <w:p w:rsidR="00545335" w:rsidRPr="00545335" w:rsidRDefault="00545335" w:rsidP="00D7493E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 w:rsidRPr="00545335">
        <w:rPr>
          <w:rFonts w:ascii="Arial" w:hAnsi="Arial" w:cs="Arial"/>
          <w:lang w:val="cs-CZ"/>
        </w:rPr>
        <w:t>Kompletní projektovou dokumentaci skutečného provedení staveb,</w:t>
      </w:r>
    </w:p>
    <w:p w:rsidR="00545335" w:rsidRPr="00545335" w:rsidRDefault="00545335" w:rsidP="00D7493E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 w:rsidRPr="00545335">
        <w:rPr>
          <w:rFonts w:ascii="Arial" w:hAnsi="Arial" w:cs="Arial"/>
          <w:lang w:val="cs-CZ"/>
        </w:rPr>
        <w:t>Originály kolaudačních souhlasů příslušného stavebního úřadu k užívání staveb,</w:t>
      </w:r>
    </w:p>
    <w:p w:rsidR="00545335" w:rsidRPr="00545335" w:rsidRDefault="00545335" w:rsidP="00D7493E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 w:rsidRPr="00545335">
        <w:rPr>
          <w:rFonts w:ascii="Arial" w:hAnsi="Arial" w:cs="Arial"/>
          <w:lang w:val="cs-CZ"/>
        </w:rPr>
        <w:t>Výpis z katastru nemovitostí, dokládající změnu druhu pozemků v souladu s jejich užívání dle stavu po kolaudaci staveb,</w:t>
      </w:r>
    </w:p>
    <w:p w:rsidR="00545335" w:rsidRPr="00545335" w:rsidRDefault="00545335" w:rsidP="00D7493E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 w:rsidRPr="00545335">
        <w:rPr>
          <w:rFonts w:ascii="Arial" w:hAnsi="Arial" w:cs="Arial"/>
          <w:lang w:val="cs-CZ"/>
        </w:rPr>
        <w:t xml:space="preserve">Originály nebo úředně ověřené kopie smluv o dílo mezi budoucím </w:t>
      </w:r>
      <w:r w:rsidR="001605D7">
        <w:rPr>
          <w:rFonts w:ascii="Arial" w:hAnsi="Arial" w:cs="Arial"/>
          <w:lang w:val="cs-CZ"/>
        </w:rPr>
        <w:t>prodávajícím</w:t>
      </w:r>
      <w:r w:rsidR="001605D7" w:rsidRPr="00545335">
        <w:rPr>
          <w:rFonts w:ascii="Arial" w:hAnsi="Arial" w:cs="Arial"/>
          <w:lang w:val="cs-CZ"/>
        </w:rPr>
        <w:t xml:space="preserve"> </w:t>
      </w:r>
      <w:r w:rsidRPr="00545335">
        <w:rPr>
          <w:rFonts w:ascii="Arial" w:hAnsi="Arial" w:cs="Arial"/>
          <w:lang w:val="cs-CZ"/>
        </w:rPr>
        <w:t xml:space="preserve">(investorem) a zhotovitelem díla, případně jiné dokumenty dokládající existenci smluvního vztahu, umožňující budoucímu </w:t>
      </w:r>
      <w:r w:rsidR="001605D7">
        <w:rPr>
          <w:rFonts w:ascii="Arial" w:hAnsi="Arial" w:cs="Arial"/>
          <w:lang w:val="cs-CZ"/>
        </w:rPr>
        <w:t xml:space="preserve">kupujícímu </w:t>
      </w:r>
      <w:r w:rsidRPr="00545335">
        <w:rPr>
          <w:rFonts w:ascii="Arial" w:hAnsi="Arial" w:cs="Arial"/>
          <w:lang w:val="cs-CZ"/>
        </w:rPr>
        <w:t>případnou reklamaci vady díla,</w:t>
      </w:r>
    </w:p>
    <w:p w:rsidR="00545335" w:rsidRPr="00545335" w:rsidRDefault="00545335" w:rsidP="00D7493E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 w:rsidRPr="00545335">
        <w:rPr>
          <w:rFonts w:ascii="Arial" w:hAnsi="Arial" w:cs="Arial"/>
          <w:lang w:val="cs-CZ"/>
        </w:rPr>
        <w:t>Předávací protokol o předání a převzetí díla od jeho zhotovitele a doklad o odstranění vad a nedodělků staveb,</w:t>
      </w:r>
    </w:p>
    <w:p w:rsidR="00545335" w:rsidRPr="00545335" w:rsidRDefault="00545335" w:rsidP="00D7493E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 w:rsidRPr="00545335">
        <w:rPr>
          <w:rFonts w:ascii="Arial" w:hAnsi="Arial" w:cs="Arial"/>
          <w:lang w:val="cs-CZ"/>
        </w:rPr>
        <w:t>Zprávu o výchozí revizi elektrického zařízení (veřejného osvětlení),</w:t>
      </w:r>
    </w:p>
    <w:p w:rsidR="00545335" w:rsidRPr="00545335" w:rsidRDefault="00545335" w:rsidP="00D7493E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 w:rsidRPr="00545335">
        <w:rPr>
          <w:rFonts w:ascii="Arial" w:hAnsi="Arial" w:cs="Arial"/>
          <w:lang w:val="cs-CZ"/>
        </w:rPr>
        <w:t>Vyčíslení skutečné finanční hodnoty díla po dokončení staveb,</w:t>
      </w:r>
    </w:p>
    <w:p w:rsidR="00545335" w:rsidRPr="00545335" w:rsidRDefault="00545335" w:rsidP="00D7493E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 w:rsidRPr="00545335">
        <w:rPr>
          <w:rFonts w:ascii="Arial" w:hAnsi="Arial" w:cs="Arial"/>
          <w:lang w:val="cs-CZ"/>
        </w:rPr>
        <w:t>Geometrický plán pro zaměření stavby komunikace,</w:t>
      </w:r>
    </w:p>
    <w:p w:rsidR="00545335" w:rsidRDefault="001605D7" w:rsidP="00D7493E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Geodetické z</w:t>
      </w:r>
      <w:r w:rsidR="00B564B1">
        <w:rPr>
          <w:rFonts w:ascii="Arial" w:hAnsi="Arial" w:cs="Arial"/>
          <w:lang w:val="cs-CZ"/>
        </w:rPr>
        <w:t>aměření skutečného provedení stavby veřejného osvětlení.</w:t>
      </w:r>
    </w:p>
    <w:p w:rsidR="00FC09E3" w:rsidRPr="00545335" w:rsidRDefault="00FC09E3" w:rsidP="00FC09E3">
      <w:pPr>
        <w:pStyle w:val="Odstavecseseznamem"/>
        <w:spacing w:after="0" w:line="240" w:lineRule="auto"/>
        <w:ind w:left="1423"/>
        <w:jc w:val="both"/>
        <w:rPr>
          <w:rFonts w:ascii="Arial" w:hAnsi="Arial" w:cs="Arial"/>
          <w:lang w:val="cs-CZ"/>
        </w:rPr>
      </w:pPr>
    </w:p>
    <w:p w:rsidR="00435DD6" w:rsidRPr="00CD50F3" w:rsidRDefault="00CD50F3" w:rsidP="00CD50F3">
      <w:pPr>
        <w:spacing w:line="240" w:lineRule="auto"/>
        <w:jc w:val="center"/>
        <w:rPr>
          <w:rFonts w:ascii="Arial" w:hAnsi="Arial" w:cs="Arial"/>
          <w:b/>
          <w:lang w:val="cs-CZ"/>
        </w:rPr>
      </w:pPr>
      <w:r w:rsidRPr="00CD50F3">
        <w:rPr>
          <w:rFonts w:ascii="Arial" w:hAnsi="Arial" w:cs="Arial"/>
          <w:b/>
          <w:lang w:val="cs-CZ"/>
        </w:rPr>
        <w:t>V.</w:t>
      </w:r>
    </w:p>
    <w:p w:rsidR="00CD50F3" w:rsidRDefault="00600882" w:rsidP="00CD50F3">
      <w:pPr>
        <w:spacing w:line="240" w:lineRule="auto"/>
        <w:jc w:val="center"/>
        <w:rPr>
          <w:rFonts w:ascii="Arial" w:hAnsi="Arial" w:cs="Arial"/>
          <w:b/>
          <w:lang w:val="cs-CZ"/>
        </w:rPr>
      </w:pPr>
      <w:r w:rsidRPr="00C57AF9">
        <w:rPr>
          <w:rFonts w:ascii="Arial" w:hAnsi="Arial" w:cs="Arial"/>
          <w:b/>
          <w:lang w:val="cs-CZ"/>
        </w:rPr>
        <w:t>Doručování</w:t>
      </w:r>
      <w:r w:rsidR="00F60C58">
        <w:rPr>
          <w:rFonts w:ascii="Arial" w:hAnsi="Arial" w:cs="Arial"/>
          <w:b/>
          <w:lang w:val="cs-CZ"/>
        </w:rPr>
        <w:t xml:space="preserve"> </w:t>
      </w:r>
    </w:p>
    <w:p w:rsidR="00CD50F3" w:rsidRPr="00CD50F3" w:rsidRDefault="00C57AF9" w:rsidP="00D7493E">
      <w:pPr>
        <w:spacing w:after="0" w:line="240" w:lineRule="auto"/>
        <w:ind w:left="709" w:hanging="703"/>
        <w:jc w:val="both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Cs/>
          <w:lang w:val="cs-CZ"/>
        </w:rPr>
        <w:t>5</w:t>
      </w:r>
      <w:r w:rsidR="00CD50F3">
        <w:rPr>
          <w:rFonts w:ascii="Arial" w:hAnsi="Arial" w:cs="Arial"/>
          <w:bCs/>
          <w:lang w:val="cs-CZ"/>
        </w:rPr>
        <w:t>.1.</w:t>
      </w:r>
      <w:r w:rsidR="00CD50F3" w:rsidRPr="00CD50F3">
        <w:rPr>
          <w:rFonts w:ascii="Arial" w:hAnsi="Arial" w:cs="Arial"/>
          <w:bCs/>
          <w:lang w:val="cs-CZ"/>
        </w:rPr>
        <w:tab/>
        <w:t>Smluvní strany se dohodly, že adresami pro doručování písemné korespondence jsou adresy účastníků uvedené v záhlaví této smlouvy. V případě změny adresy pro doručování bude účastník, u něhož došlo ke změně adresy, písemně informovat o této skutečnosti bez zbytečného odkladu druhou smluvní stranu.</w:t>
      </w:r>
    </w:p>
    <w:p w:rsidR="00CD50F3" w:rsidRPr="00CD50F3" w:rsidRDefault="00CD50F3" w:rsidP="00CD50F3">
      <w:pPr>
        <w:ind w:left="3"/>
        <w:jc w:val="both"/>
        <w:rPr>
          <w:rFonts w:ascii="Arial" w:hAnsi="Arial" w:cs="Arial"/>
          <w:bCs/>
          <w:lang w:val="cs-CZ"/>
        </w:rPr>
      </w:pPr>
    </w:p>
    <w:p w:rsidR="00CD50F3" w:rsidRDefault="00C57AF9" w:rsidP="00D7493E">
      <w:pPr>
        <w:spacing w:after="0" w:line="240" w:lineRule="auto"/>
        <w:ind w:left="709" w:hanging="703"/>
        <w:jc w:val="both"/>
        <w:rPr>
          <w:rFonts w:ascii="Arial" w:hAnsi="Arial" w:cs="Arial"/>
          <w:bCs/>
          <w:lang w:val="cs-CZ" w:eastAsia="cs-CZ"/>
        </w:rPr>
      </w:pPr>
      <w:r>
        <w:rPr>
          <w:rFonts w:ascii="Arial" w:hAnsi="Arial" w:cs="Arial"/>
          <w:bCs/>
          <w:lang w:val="cs-CZ"/>
        </w:rPr>
        <w:t>5</w:t>
      </w:r>
      <w:r w:rsidR="00CD50F3" w:rsidRPr="00CD50F3">
        <w:rPr>
          <w:rFonts w:ascii="Arial" w:hAnsi="Arial" w:cs="Arial"/>
          <w:bCs/>
          <w:lang w:val="cs-CZ"/>
        </w:rPr>
        <w:t>.2.</w:t>
      </w:r>
      <w:r w:rsidR="00CD50F3" w:rsidRPr="00CD50F3">
        <w:rPr>
          <w:rFonts w:ascii="Arial" w:hAnsi="Arial" w:cs="Arial"/>
          <w:bCs/>
          <w:lang w:val="cs-CZ"/>
        </w:rPr>
        <w:tab/>
      </w:r>
      <w:r w:rsidR="00CD50F3" w:rsidRPr="00CD50F3">
        <w:rPr>
          <w:rFonts w:ascii="Arial" w:hAnsi="Arial" w:cs="Arial"/>
          <w:bCs/>
          <w:lang w:val="cs-CZ" w:eastAsia="cs-CZ"/>
        </w:rPr>
        <w:t>Veškerá podání a jiná oznámení, která se doručují smluvním stranám je třeba doručit osobně, nebo doporučenou listovní zásilkou s doručenkou. Aniž by tím byly dotčeny další prostředky, kterými lze prokázat doručení, má se za to, že oznámení bylo řádně doručené</w:t>
      </w:r>
    </w:p>
    <w:p w:rsidR="00CD50F3" w:rsidRPr="00CD50F3" w:rsidRDefault="00CD50F3" w:rsidP="00CD50F3">
      <w:pPr>
        <w:spacing w:after="120"/>
        <w:ind w:left="708" w:hanging="705"/>
        <w:jc w:val="both"/>
        <w:rPr>
          <w:rFonts w:ascii="Arial" w:hAnsi="Arial" w:cs="Arial"/>
          <w:bCs/>
          <w:snapToGrid w:val="0"/>
          <w:lang w:val="cs-CZ"/>
        </w:rPr>
      </w:pPr>
    </w:p>
    <w:p w:rsidR="00CD50F3" w:rsidRDefault="00CD50F3" w:rsidP="00CD50F3">
      <w:pPr>
        <w:pStyle w:val="Normln1"/>
        <w:ind w:firstLine="708"/>
        <w:rPr>
          <w:rFonts w:ascii="Arial" w:hAnsi="Arial" w:cs="Arial"/>
          <w:snapToGrid w:val="0"/>
          <w:sz w:val="24"/>
          <w:szCs w:val="24"/>
        </w:rPr>
      </w:pPr>
      <w:r w:rsidRPr="00CD50F3">
        <w:rPr>
          <w:rFonts w:ascii="Arial" w:hAnsi="Arial" w:cs="Arial"/>
          <w:snapToGrid w:val="0"/>
          <w:sz w:val="24"/>
          <w:szCs w:val="24"/>
        </w:rPr>
        <w:t>1) při doručování osobně</w:t>
      </w:r>
    </w:p>
    <w:p w:rsidR="00CD50F3" w:rsidRPr="00CD50F3" w:rsidRDefault="00CD50F3" w:rsidP="00CD50F3">
      <w:pPr>
        <w:pStyle w:val="Normln1"/>
        <w:ind w:firstLine="708"/>
        <w:rPr>
          <w:rFonts w:ascii="Arial" w:hAnsi="Arial" w:cs="Arial"/>
          <w:snapToGrid w:val="0"/>
          <w:sz w:val="24"/>
          <w:szCs w:val="24"/>
        </w:rPr>
      </w:pPr>
    </w:p>
    <w:p w:rsidR="00CD50F3" w:rsidRDefault="00CD50F3" w:rsidP="00D7493E">
      <w:pPr>
        <w:pStyle w:val="Normln1"/>
        <w:ind w:left="708" w:firstLine="705"/>
        <w:rPr>
          <w:rFonts w:ascii="Arial" w:hAnsi="Arial" w:cs="Arial"/>
          <w:snapToGrid w:val="0"/>
          <w:sz w:val="24"/>
          <w:szCs w:val="24"/>
        </w:rPr>
      </w:pPr>
      <w:r w:rsidRPr="00CD50F3">
        <w:rPr>
          <w:rFonts w:ascii="Arial" w:hAnsi="Arial" w:cs="Arial"/>
          <w:snapToGrid w:val="0"/>
          <w:sz w:val="24"/>
          <w:szCs w:val="24"/>
        </w:rPr>
        <w:t xml:space="preserve">a)   </w:t>
      </w:r>
      <w:r>
        <w:rPr>
          <w:rFonts w:ascii="Arial" w:hAnsi="Arial" w:cs="Arial"/>
          <w:snapToGrid w:val="0"/>
          <w:sz w:val="24"/>
          <w:szCs w:val="24"/>
        </w:rPr>
        <w:tab/>
      </w:r>
      <w:r w:rsidRPr="00CD50F3">
        <w:rPr>
          <w:rFonts w:ascii="Arial" w:hAnsi="Arial" w:cs="Arial"/>
          <w:snapToGrid w:val="0"/>
          <w:sz w:val="24"/>
          <w:szCs w:val="24"/>
        </w:rPr>
        <w:t>dnem faktického přijetí oznámení příjemcem;</w:t>
      </w:r>
    </w:p>
    <w:p w:rsidR="003002B3" w:rsidRPr="00CD50F3" w:rsidRDefault="003002B3" w:rsidP="00D7493E">
      <w:pPr>
        <w:pStyle w:val="Normln1"/>
        <w:ind w:left="708" w:firstLine="705"/>
        <w:rPr>
          <w:rFonts w:ascii="Arial" w:hAnsi="Arial" w:cs="Arial"/>
          <w:snapToGrid w:val="0"/>
          <w:sz w:val="24"/>
          <w:szCs w:val="24"/>
        </w:rPr>
      </w:pPr>
    </w:p>
    <w:p w:rsidR="00CD50F3" w:rsidRPr="00CD50F3" w:rsidRDefault="00CD50F3" w:rsidP="00D7493E">
      <w:pPr>
        <w:spacing w:line="240" w:lineRule="auto"/>
        <w:ind w:left="2124" w:hanging="711"/>
        <w:jc w:val="both"/>
        <w:rPr>
          <w:rFonts w:ascii="Arial" w:hAnsi="Arial" w:cs="Arial"/>
          <w:bCs/>
          <w:snapToGrid w:val="0"/>
          <w:lang w:val="cs-CZ"/>
        </w:rPr>
      </w:pPr>
      <w:r w:rsidRPr="00CD50F3">
        <w:rPr>
          <w:rFonts w:ascii="Arial" w:hAnsi="Arial" w:cs="Arial"/>
          <w:bCs/>
          <w:snapToGrid w:val="0"/>
          <w:lang w:val="cs-CZ"/>
        </w:rPr>
        <w:t>b) </w:t>
      </w:r>
      <w:r w:rsidRPr="00CD50F3">
        <w:rPr>
          <w:rFonts w:ascii="Arial" w:hAnsi="Arial" w:cs="Arial"/>
          <w:bCs/>
          <w:snapToGrid w:val="0"/>
          <w:lang w:val="cs-CZ"/>
        </w:rPr>
        <w:tab/>
        <w:t>dnem, v němž bylo doručeno osobě na příjemcově adrese určené k přebírání listovních zásilek;</w:t>
      </w:r>
    </w:p>
    <w:p w:rsidR="00CD50F3" w:rsidRPr="00CD50F3" w:rsidRDefault="00CD50F3" w:rsidP="00D7493E">
      <w:pPr>
        <w:spacing w:line="240" w:lineRule="auto"/>
        <w:ind w:left="2124" w:hanging="711"/>
        <w:jc w:val="both"/>
        <w:rPr>
          <w:rFonts w:ascii="Arial" w:hAnsi="Arial" w:cs="Arial"/>
          <w:bCs/>
          <w:snapToGrid w:val="0"/>
          <w:lang w:val="cs-CZ"/>
        </w:rPr>
      </w:pPr>
      <w:r w:rsidRPr="00CD50F3">
        <w:rPr>
          <w:rFonts w:ascii="Arial" w:hAnsi="Arial" w:cs="Arial"/>
          <w:bCs/>
          <w:snapToGrid w:val="0"/>
          <w:lang w:val="cs-CZ"/>
        </w:rPr>
        <w:t xml:space="preserve">c) </w:t>
      </w:r>
      <w:r w:rsidRPr="00CD50F3">
        <w:rPr>
          <w:rFonts w:ascii="Arial" w:hAnsi="Arial" w:cs="Arial"/>
          <w:bCs/>
          <w:snapToGrid w:val="0"/>
          <w:lang w:val="cs-CZ"/>
        </w:rPr>
        <w:tab/>
        <w:t xml:space="preserve">dnem, kdy bylo doručováno osobě na příjemcově adrese určené k přebírání listovních </w:t>
      </w:r>
      <w:r w:rsidR="00F32A18" w:rsidRPr="00CD50F3">
        <w:rPr>
          <w:rFonts w:ascii="Arial" w:hAnsi="Arial" w:cs="Arial"/>
          <w:bCs/>
          <w:snapToGrid w:val="0"/>
          <w:lang w:val="cs-CZ"/>
        </w:rPr>
        <w:t>zásilek, a tato</w:t>
      </w:r>
      <w:r w:rsidRPr="00CD50F3">
        <w:rPr>
          <w:rFonts w:ascii="Arial" w:hAnsi="Arial" w:cs="Arial"/>
          <w:bCs/>
          <w:snapToGrid w:val="0"/>
          <w:lang w:val="cs-CZ"/>
        </w:rPr>
        <w:t xml:space="preserve"> osoba odmítla listovní zásilku převzít;</w:t>
      </w:r>
    </w:p>
    <w:p w:rsidR="00CD50F3" w:rsidRPr="00CD50F3" w:rsidRDefault="00CD50F3" w:rsidP="00D7493E">
      <w:pPr>
        <w:spacing w:line="240" w:lineRule="auto"/>
        <w:ind w:left="2124" w:hanging="711"/>
        <w:jc w:val="both"/>
        <w:rPr>
          <w:rFonts w:ascii="Arial" w:hAnsi="Arial" w:cs="Arial"/>
          <w:bCs/>
          <w:snapToGrid w:val="0"/>
          <w:lang w:val="cs-CZ"/>
        </w:rPr>
      </w:pPr>
      <w:r w:rsidRPr="00CD50F3">
        <w:rPr>
          <w:rFonts w:ascii="Arial" w:hAnsi="Arial" w:cs="Arial"/>
          <w:bCs/>
          <w:snapToGrid w:val="0"/>
          <w:lang w:val="cs-CZ"/>
        </w:rPr>
        <w:t xml:space="preserve">d) </w:t>
      </w:r>
      <w:r w:rsidRPr="00CD50F3">
        <w:rPr>
          <w:rFonts w:ascii="Arial" w:hAnsi="Arial" w:cs="Arial"/>
          <w:bCs/>
          <w:snapToGrid w:val="0"/>
          <w:lang w:val="cs-CZ"/>
        </w:rPr>
        <w:tab/>
        <w:t>dnem, kdy příjemce při prvním pokusu o doručení zásilku z jakýchkoli důvodů nepřevzal či odmítl zásilku převzít, a to i přesto, že se v místě doručení nezdržuje, pokud byla na zásilce uvedena adresa pro doručování podle předchozího odstavce.</w:t>
      </w:r>
    </w:p>
    <w:p w:rsidR="00CD50F3" w:rsidRDefault="00CD50F3" w:rsidP="00D7493E">
      <w:pPr>
        <w:pStyle w:val="Normln1"/>
        <w:rPr>
          <w:rFonts w:ascii="Arial" w:hAnsi="Arial" w:cs="Arial"/>
          <w:snapToGrid w:val="0"/>
          <w:sz w:val="24"/>
          <w:szCs w:val="24"/>
        </w:rPr>
      </w:pPr>
    </w:p>
    <w:p w:rsidR="00CD50F3" w:rsidRDefault="00CD50F3" w:rsidP="00D7493E">
      <w:pPr>
        <w:pStyle w:val="Normln1"/>
        <w:ind w:firstLine="708"/>
        <w:rPr>
          <w:rFonts w:ascii="Arial" w:hAnsi="Arial" w:cs="Arial"/>
          <w:snapToGrid w:val="0"/>
          <w:sz w:val="24"/>
          <w:szCs w:val="24"/>
        </w:rPr>
      </w:pPr>
      <w:r w:rsidRPr="00CD50F3">
        <w:rPr>
          <w:rFonts w:ascii="Arial" w:hAnsi="Arial" w:cs="Arial"/>
          <w:snapToGrid w:val="0"/>
          <w:sz w:val="24"/>
          <w:szCs w:val="24"/>
        </w:rPr>
        <w:t>2) při doručování poštou</w:t>
      </w:r>
    </w:p>
    <w:p w:rsidR="00CD50F3" w:rsidRPr="00CD50F3" w:rsidRDefault="00CD50F3" w:rsidP="00D7493E">
      <w:pPr>
        <w:pStyle w:val="Normln1"/>
        <w:ind w:firstLine="708"/>
        <w:rPr>
          <w:rFonts w:ascii="Arial" w:hAnsi="Arial" w:cs="Arial"/>
          <w:snapToGrid w:val="0"/>
          <w:sz w:val="24"/>
          <w:szCs w:val="24"/>
        </w:rPr>
      </w:pPr>
    </w:p>
    <w:p w:rsidR="00CD50F3" w:rsidRDefault="00CD50F3" w:rsidP="00D7493E">
      <w:pPr>
        <w:pStyle w:val="Normln1"/>
        <w:ind w:left="708" w:firstLine="708"/>
        <w:rPr>
          <w:rFonts w:ascii="Arial" w:hAnsi="Arial" w:cs="Arial"/>
          <w:snapToGrid w:val="0"/>
          <w:sz w:val="24"/>
          <w:szCs w:val="24"/>
        </w:rPr>
      </w:pPr>
      <w:r w:rsidRPr="00CD50F3">
        <w:rPr>
          <w:rFonts w:ascii="Arial" w:hAnsi="Arial" w:cs="Arial"/>
          <w:snapToGrid w:val="0"/>
          <w:sz w:val="24"/>
          <w:szCs w:val="24"/>
        </w:rPr>
        <w:t xml:space="preserve">a)   </w:t>
      </w:r>
      <w:r>
        <w:rPr>
          <w:rFonts w:ascii="Arial" w:hAnsi="Arial" w:cs="Arial"/>
          <w:snapToGrid w:val="0"/>
          <w:sz w:val="24"/>
          <w:szCs w:val="24"/>
        </w:rPr>
        <w:tab/>
      </w:r>
      <w:r w:rsidRPr="00CD50F3">
        <w:rPr>
          <w:rFonts w:ascii="Arial" w:hAnsi="Arial" w:cs="Arial"/>
          <w:snapToGrid w:val="0"/>
          <w:sz w:val="24"/>
          <w:szCs w:val="24"/>
        </w:rPr>
        <w:t>dnem předání listovní zásilky příjemci;</w:t>
      </w:r>
    </w:p>
    <w:p w:rsidR="00CD50F3" w:rsidRPr="00CD50F3" w:rsidRDefault="00CD50F3" w:rsidP="00D7493E">
      <w:pPr>
        <w:pStyle w:val="Normln1"/>
        <w:ind w:left="708" w:firstLine="708"/>
        <w:rPr>
          <w:rFonts w:ascii="Arial" w:hAnsi="Arial" w:cs="Arial"/>
          <w:snapToGrid w:val="0"/>
          <w:sz w:val="24"/>
          <w:szCs w:val="24"/>
        </w:rPr>
      </w:pPr>
    </w:p>
    <w:p w:rsidR="00CD50F3" w:rsidRDefault="00CD50F3" w:rsidP="00D7493E">
      <w:pPr>
        <w:spacing w:line="240" w:lineRule="auto"/>
        <w:ind w:left="2124" w:hanging="708"/>
        <w:jc w:val="both"/>
        <w:rPr>
          <w:rFonts w:ascii="Arial" w:hAnsi="Arial" w:cs="Arial"/>
          <w:bCs/>
          <w:snapToGrid w:val="0"/>
          <w:lang w:val="cs-CZ"/>
        </w:rPr>
      </w:pPr>
      <w:r w:rsidRPr="00CD50F3">
        <w:rPr>
          <w:rFonts w:ascii="Arial" w:hAnsi="Arial" w:cs="Arial"/>
          <w:bCs/>
          <w:snapToGrid w:val="0"/>
          <w:lang w:val="cs-CZ"/>
        </w:rPr>
        <w:t xml:space="preserve">b) </w:t>
      </w:r>
      <w:r w:rsidRPr="00CD50F3">
        <w:rPr>
          <w:rFonts w:ascii="Arial" w:hAnsi="Arial" w:cs="Arial"/>
          <w:bCs/>
          <w:snapToGrid w:val="0"/>
          <w:lang w:val="cs-CZ"/>
        </w:rPr>
        <w:tab/>
        <w:t>dnem, kdy příjemce při prvním pokusu o doručení zásilk</w:t>
      </w:r>
      <w:r w:rsidR="00366071">
        <w:rPr>
          <w:rFonts w:ascii="Arial" w:hAnsi="Arial" w:cs="Arial"/>
          <w:bCs/>
          <w:snapToGrid w:val="0"/>
          <w:lang w:val="cs-CZ"/>
        </w:rPr>
        <w:t>u</w:t>
      </w:r>
      <w:r w:rsidRPr="00CD50F3">
        <w:rPr>
          <w:rFonts w:ascii="Arial" w:hAnsi="Arial" w:cs="Arial"/>
          <w:bCs/>
          <w:snapToGrid w:val="0"/>
          <w:lang w:val="cs-CZ"/>
        </w:rPr>
        <w:t xml:space="preserve"> z jakýchkoliv důvodů nepřevzal či odmítl zásilku převzít, a to i přesto, že se v místě doručení nezdržuje, pokud byla na zásilce uvedena adresa pro doručování podle předchozího odstavce.</w:t>
      </w:r>
    </w:p>
    <w:p w:rsidR="00E36357" w:rsidRDefault="00C57AF9" w:rsidP="00D7493E">
      <w:pPr>
        <w:spacing w:line="240" w:lineRule="auto"/>
        <w:ind w:firstLine="708"/>
        <w:jc w:val="both"/>
        <w:rPr>
          <w:rFonts w:ascii="Arial" w:hAnsi="Arial" w:cs="Arial"/>
          <w:bCs/>
          <w:snapToGrid w:val="0"/>
          <w:lang w:val="cs-CZ"/>
        </w:rPr>
      </w:pPr>
      <w:r>
        <w:rPr>
          <w:rFonts w:ascii="Arial" w:hAnsi="Arial" w:cs="Arial"/>
          <w:bCs/>
          <w:snapToGrid w:val="0"/>
          <w:lang w:val="cs-CZ"/>
        </w:rPr>
        <w:t>3) při doručování do datové schránky</w:t>
      </w:r>
    </w:p>
    <w:p w:rsidR="005442D0" w:rsidRPr="00AE79DB" w:rsidRDefault="00C57AF9" w:rsidP="00D7493E">
      <w:pPr>
        <w:spacing w:line="240" w:lineRule="auto"/>
        <w:ind w:left="1418" w:hanging="710"/>
        <w:jc w:val="both"/>
        <w:rPr>
          <w:rFonts w:ascii="Arial" w:hAnsi="Arial" w:cs="Arial"/>
          <w:bCs/>
          <w:snapToGrid w:val="0"/>
          <w:lang w:val="cs-CZ"/>
        </w:rPr>
      </w:pPr>
      <w:r w:rsidRPr="00AE79DB">
        <w:rPr>
          <w:rFonts w:ascii="Arial" w:hAnsi="Arial" w:cs="Arial"/>
          <w:bCs/>
          <w:snapToGrid w:val="0"/>
          <w:lang w:val="cs-CZ"/>
        </w:rPr>
        <w:tab/>
      </w:r>
      <w:r w:rsidR="007577FB" w:rsidRPr="003E342E">
        <w:rPr>
          <w:rFonts w:ascii="Arial" w:hAnsi="Arial" w:cs="Arial"/>
          <w:snapToGrid w:val="0"/>
          <w:szCs w:val="22"/>
        </w:rPr>
        <w:t xml:space="preserve"> dle zákona č. 300/2008 Sb., o elektronických úkonech a autorizované konverzi dokumentů</w:t>
      </w:r>
    </w:p>
    <w:p w:rsidR="00CD50F3" w:rsidRDefault="00CD50F3" w:rsidP="00CD50F3">
      <w:pPr>
        <w:keepNext/>
        <w:jc w:val="center"/>
        <w:outlineLvl w:val="2"/>
        <w:rPr>
          <w:b/>
        </w:rPr>
      </w:pPr>
      <w:r>
        <w:rPr>
          <w:b/>
        </w:rPr>
        <w:t>V</w:t>
      </w:r>
      <w:r w:rsidR="00C57AF9">
        <w:rPr>
          <w:b/>
        </w:rPr>
        <w:t>I</w:t>
      </w:r>
      <w:r>
        <w:rPr>
          <w:b/>
        </w:rPr>
        <w:t>.</w:t>
      </w:r>
    </w:p>
    <w:p w:rsidR="00CD50F3" w:rsidRPr="00CD50F3" w:rsidRDefault="00CD50F3" w:rsidP="00CD50F3">
      <w:pPr>
        <w:keepNext/>
        <w:jc w:val="center"/>
        <w:outlineLvl w:val="2"/>
        <w:rPr>
          <w:rFonts w:ascii="Arial" w:hAnsi="Arial" w:cs="Arial"/>
          <w:b/>
          <w:lang w:val="cs-CZ"/>
        </w:rPr>
      </w:pPr>
      <w:r w:rsidRPr="00CD50F3">
        <w:rPr>
          <w:rFonts w:ascii="Arial" w:hAnsi="Arial" w:cs="Arial"/>
          <w:b/>
          <w:lang w:val="cs-CZ"/>
        </w:rPr>
        <w:t>Společná a závěrečná ustanovení</w:t>
      </w:r>
    </w:p>
    <w:p w:rsidR="00CD50F3" w:rsidRPr="00CD50F3" w:rsidRDefault="00C57AF9" w:rsidP="00CD50F3">
      <w:pPr>
        <w:widowControl w:val="0"/>
        <w:spacing w:line="240" w:lineRule="atLeast"/>
        <w:ind w:left="705" w:hanging="705"/>
        <w:jc w:val="both"/>
        <w:rPr>
          <w:rFonts w:ascii="Arial" w:hAnsi="Arial" w:cs="Arial"/>
          <w:bCs/>
          <w:lang w:val="cs-CZ" w:eastAsia="cs-CZ"/>
        </w:rPr>
      </w:pPr>
      <w:r>
        <w:rPr>
          <w:rFonts w:ascii="Arial" w:hAnsi="Arial" w:cs="Arial"/>
          <w:bCs/>
          <w:lang w:val="cs-CZ" w:eastAsia="cs-CZ"/>
        </w:rPr>
        <w:t>6</w:t>
      </w:r>
      <w:r w:rsidR="00CD50F3" w:rsidRPr="00CD50F3">
        <w:rPr>
          <w:rFonts w:ascii="Arial" w:hAnsi="Arial" w:cs="Arial"/>
          <w:bCs/>
          <w:lang w:val="cs-CZ" w:eastAsia="cs-CZ"/>
        </w:rPr>
        <w:t>.1.</w:t>
      </w:r>
      <w:r w:rsidR="00CD50F3" w:rsidRPr="00CD50F3">
        <w:rPr>
          <w:rFonts w:ascii="Arial" w:hAnsi="Arial" w:cs="Arial"/>
          <w:bCs/>
          <w:lang w:val="cs-CZ" w:eastAsia="cs-CZ"/>
        </w:rPr>
        <w:tab/>
        <w:t>Smluvní strany se dohodly, že právní vztahy založené touto smlouvou se budou řídit právním řádem České republiky. Případné spory vzniklé z této smlouvy budou řešeny podle platné právní úpravy věcně a místně příslušnými orgány České republiky.</w:t>
      </w:r>
    </w:p>
    <w:p w:rsidR="00CD50F3" w:rsidRPr="00CD50F3" w:rsidRDefault="00C57AF9" w:rsidP="00CD50F3">
      <w:pPr>
        <w:widowControl w:val="0"/>
        <w:spacing w:line="240" w:lineRule="atLeast"/>
        <w:ind w:left="705" w:hanging="705"/>
        <w:jc w:val="both"/>
        <w:rPr>
          <w:rFonts w:ascii="Arial" w:hAnsi="Arial" w:cs="Arial"/>
          <w:bCs/>
          <w:lang w:val="cs-CZ" w:eastAsia="cs-CZ"/>
        </w:rPr>
      </w:pPr>
      <w:r>
        <w:rPr>
          <w:rFonts w:ascii="Arial" w:hAnsi="Arial" w:cs="Arial"/>
          <w:bCs/>
          <w:lang w:val="cs-CZ" w:eastAsia="cs-CZ"/>
        </w:rPr>
        <w:t>6</w:t>
      </w:r>
      <w:r w:rsidR="00CD50F3" w:rsidRPr="00CD50F3">
        <w:rPr>
          <w:rFonts w:ascii="Arial" w:hAnsi="Arial" w:cs="Arial"/>
          <w:bCs/>
          <w:lang w:val="cs-CZ" w:eastAsia="cs-CZ"/>
        </w:rPr>
        <w:t>.2.</w:t>
      </w:r>
      <w:r w:rsidR="00CD50F3" w:rsidRPr="00CD50F3">
        <w:rPr>
          <w:rFonts w:ascii="Arial" w:hAnsi="Arial" w:cs="Arial"/>
          <w:bCs/>
          <w:lang w:val="cs-CZ" w:eastAsia="cs-CZ"/>
        </w:rPr>
        <w:tab/>
        <w:t>Tuto smlouvu lze měnit, doplňovat a upřesňovat pouze oboustranně odsouhlasenými, písemnými a průběžně číslovanými dodatky, podepsanými účastníky obou smluvních stran, kdy podpisy obou smluvních stran  musí být obsaženy na jedné listině.</w:t>
      </w:r>
    </w:p>
    <w:p w:rsidR="00CD50F3" w:rsidRPr="00CD50F3" w:rsidRDefault="00C57AF9" w:rsidP="00CD50F3">
      <w:pPr>
        <w:widowControl w:val="0"/>
        <w:spacing w:after="0" w:line="240" w:lineRule="atLeast"/>
        <w:ind w:left="705" w:hanging="705"/>
        <w:jc w:val="both"/>
        <w:rPr>
          <w:rFonts w:ascii="Arial" w:hAnsi="Arial" w:cs="Arial"/>
          <w:bCs/>
          <w:lang w:val="cs-CZ" w:eastAsia="cs-CZ"/>
        </w:rPr>
      </w:pPr>
      <w:r>
        <w:rPr>
          <w:rFonts w:ascii="Arial" w:hAnsi="Arial" w:cs="Arial"/>
          <w:bCs/>
          <w:lang w:val="cs-CZ" w:eastAsia="cs-CZ"/>
        </w:rPr>
        <w:t>6</w:t>
      </w:r>
      <w:r w:rsidR="00CD50F3" w:rsidRPr="00CD50F3">
        <w:rPr>
          <w:rFonts w:ascii="Arial" w:hAnsi="Arial" w:cs="Arial"/>
          <w:bCs/>
          <w:lang w:val="cs-CZ" w:eastAsia="cs-CZ"/>
        </w:rPr>
        <w:t>.3.</w:t>
      </w:r>
      <w:r w:rsidR="00CD50F3" w:rsidRPr="00CD50F3">
        <w:rPr>
          <w:rFonts w:ascii="Arial" w:hAnsi="Arial" w:cs="Arial"/>
          <w:bCs/>
          <w:lang w:val="cs-CZ" w:eastAsia="cs-CZ"/>
        </w:rPr>
        <w:tab/>
        <w:t xml:space="preserve">Smluvní strany se dohodly, že v případě zániku právního vztahu založeného touto smlouvou zůstávají v platnosti a účinnosti i nadále ustanovení, z jejichž povahy vyplývá, že mají zůstat nedotčena zánikem právního vztahu založeného touto smlouvou. V případě neplatnosti nebo neúčinnosti některého ustanovení této smlouvy nebudou dotčena ostatní ustanovení </w:t>
      </w:r>
      <w:r w:rsidR="00587DE3" w:rsidRPr="005A5B0A">
        <w:rPr>
          <w:rFonts w:ascii="Arial" w:hAnsi="Arial" w:cs="Arial"/>
          <w:bCs/>
          <w:lang w:val="cs-CZ" w:eastAsia="cs-CZ"/>
        </w:rPr>
        <w:t>této</w:t>
      </w:r>
      <w:r w:rsidR="00F25BA9">
        <w:rPr>
          <w:rFonts w:ascii="Arial" w:hAnsi="Arial" w:cs="Arial"/>
          <w:bCs/>
          <w:lang w:val="cs-CZ" w:eastAsia="cs-CZ"/>
        </w:rPr>
        <w:t xml:space="preserve"> </w:t>
      </w:r>
      <w:r w:rsidR="00CD50F3" w:rsidRPr="00CD50F3">
        <w:rPr>
          <w:rFonts w:ascii="Arial" w:hAnsi="Arial" w:cs="Arial"/>
          <w:bCs/>
          <w:lang w:val="cs-CZ" w:eastAsia="cs-CZ"/>
        </w:rPr>
        <w:t>smlouvy.</w:t>
      </w:r>
    </w:p>
    <w:p w:rsidR="00CD50F3" w:rsidRPr="00CD50F3" w:rsidRDefault="00CD50F3" w:rsidP="00CD50F3">
      <w:pPr>
        <w:widowControl w:val="0"/>
        <w:spacing w:line="240" w:lineRule="atLeast"/>
        <w:jc w:val="both"/>
        <w:rPr>
          <w:rFonts w:ascii="Arial" w:hAnsi="Arial" w:cs="Arial"/>
          <w:bCs/>
          <w:lang w:val="cs-CZ" w:eastAsia="cs-CZ"/>
        </w:rPr>
      </w:pPr>
    </w:p>
    <w:p w:rsidR="00CD50F3" w:rsidRDefault="00C57AF9" w:rsidP="006C7641">
      <w:pPr>
        <w:spacing w:after="0" w:line="240" w:lineRule="auto"/>
        <w:ind w:left="709" w:hanging="709"/>
        <w:jc w:val="both"/>
        <w:rPr>
          <w:rFonts w:ascii="Arial" w:hAnsi="Arial" w:cs="Arial"/>
          <w:snapToGrid w:val="0"/>
          <w:lang w:val="cs-CZ"/>
        </w:rPr>
      </w:pPr>
      <w:r>
        <w:rPr>
          <w:rFonts w:ascii="Arial" w:hAnsi="Arial" w:cs="Arial"/>
          <w:bCs/>
          <w:lang w:val="cs-CZ" w:eastAsia="cs-CZ"/>
        </w:rPr>
        <w:t>6</w:t>
      </w:r>
      <w:r w:rsidR="00CD50F3" w:rsidRPr="00CD50F3">
        <w:rPr>
          <w:rFonts w:ascii="Arial" w:hAnsi="Arial" w:cs="Arial"/>
          <w:bCs/>
          <w:lang w:val="cs-CZ" w:eastAsia="cs-CZ"/>
        </w:rPr>
        <w:t>.4.</w:t>
      </w:r>
      <w:r w:rsidR="00CD50F3" w:rsidRPr="00CD50F3">
        <w:rPr>
          <w:rFonts w:ascii="Arial" w:hAnsi="Arial" w:cs="Arial"/>
          <w:bCs/>
          <w:lang w:val="cs-CZ" w:eastAsia="cs-CZ"/>
        </w:rPr>
        <w:tab/>
      </w:r>
      <w:r w:rsidR="006C7641" w:rsidRPr="006C7641">
        <w:rPr>
          <w:rFonts w:ascii="Arial" w:hAnsi="Arial" w:cs="Arial"/>
          <w:snapToGrid w:val="0"/>
        </w:rPr>
        <w:t xml:space="preserve">Tato smlouva nabývá platnosti podpisem smluvních stran a účinnosti dnem zveřejnění </w:t>
      </w:r>
      <w:r w:rsidR="006C7641" w:rsidRPr="006C7641">
        <w:rPr>
          <w:rFonts w:ascii="Arial" w:hAnsi="Arial" w:cs="Arial"/>
        </w:rPr>
        <w:t>v registru smluv dle zákona č. 340/2015 Sb., o zvláštních podmínkách účinnosti některých smluv, uveřejňování těchto smluv a o registru smluv (zákon o registru smluv)</w:t>
      </w:r>
      <w:r w:rsidR="006C7641">
        <w:rPr>
          <w:rFonts w:ascii="Arial" w:hAnsi="Arial" w:cs="Arial"/>
        </w:rPr>
        <w:t>,</w:t>
      </w:r>
      <w:r w:rsidR="006C7641">
        <w:rPr>
          <w:rFonts w:ascii="Arial" w:hAnsi="Arial" w:cs="Arial"/>
          <w:bCs/>
          <w:lang w:val="cs-CZ" w:eastAsia="cs-CZ"/>
        </w:rPr>
        <w:t xml:space="preserve"> </w:t>
      </w:r>
      <w:r w:rsidR="00CD50F3" w:rsidRPr="00CD50F3">
        <w:rPr>
          <w:rFonts w:ascii="Arial" w:hAnsi="Arial" w:cs="Arial"/>
          <w:snapToGrid w:val="0"/>
          <w:lang w:val="cs-CZ"/>
        </w:rPr>
        <w:t xml:space="preserve">obsahuje </w:t>
      </w:r>
      <w:r w:rsidR="005F1F22">
        <w:rPr>
          <w:rFonts w:ascii="Arial" w:hAnsi="Arial" w:cs="Arial"/>
          <w:snapToGrid w:val="0"/>
          <w:lang w:val="cs-CZ"/>
        </w:rPr>
        <w:t>7</w:t>
      </w:r>
      <w:r w:rsidR="005F1F22" w:rsidRPr="00CD50F3">
        <w:rPr>
          <w:rFonts w:ascii="Arial" w:hAnsi="Arial" w:cs="Arial"/>
          <w:snapToGrid w:val="0"/>
          <w:lang w:val="cs-CZ"/>
        </w:rPr>
        <w:t xml:space="preserve"> </w:t>
      </w:r>
      <w:r w:rsidR="00CD50F3" w:rsidRPr="00CD50F3">
        <w:rPr>
          <w:rFonts w:ascii="Arial" w:hAnsi="Arial" w:cs="Arial"/>
          <w:snapToGrid w:val="0"/>
          <w:lang w:val="cs-CZ"/>
        </w:rPr>
        <w:t>list</w:t>
      </w:r>
      <w:r w:rsidR="00CD50F3">
        <w:rPr>
          <w:rFonts w:ascii="Arial" w:hAnsi="Arial" w:cs="Arial"/>
          <w:snapToGrid w:val="0"/>
          <w:lang w:val="cs-CZ"/>
        </w:rPr>
        <w:t>ů</w:t>
      </w:r>
      <w:r w:rsidR="00CD50F3" w:rsidRPr="00CD50F3">
        <w:rPr>
          <w:rFonts w:ascii="Arial" w:hAnsi="Arial" w:cs="Arial"/>
          <w:snapToGrid w:val="0"/>
          <w:lang w:val="cs-CZ"/>
        </w:rPr>
        <w:t xml:space="preserve"> a vyhotovuje se ve 4 výtiscích, z nichž každá smluvní strana obdrží dva podepsané výtisky.</w:t>
      </w:r>
    </w:p>
    <w:p w:rsidR="006C7641" w:rsidRPr="00CD50F3" w:rsidRDefault="006C7641" w:rsidP="006C7641">
      <w:pPr>
        <w:spacing w:after="0" w:line="240" w:lineRule="auto"/>
        <w:ind w:left="709" w:hanging="709"/>
        <w:jc w:val="both"/>
        <w:rPr>
          <w:rFonts w:ascii="Arial" w:hAnsi="Arial" w:cs="Arial"/>
          <w:bCs/>
          <w:lang w:val="cs-CZ" w:eastAsia="cs-CZ"/>
        </w:rPr>
      </w:pPr>
    </w:p>
    <w:p w:rsidR="00CD50F3" w:rsidRPr="00CD50F3" w:rsidRDefault="00C57AF9" w:rsidP="00CD50F3">
      <w:pPr>
        <w:widowControl w:val="0"/>
        <w:spacing w:line="240" w:lineRule="atLeast"/>
        <w:ind w:left="705" w:hanging="705"/>
        <w:jc w:val="both"/>
        <w:rPr>
          <w:rFonts w:ascii="Arial" w:hAnsi="Arial" w:cs="Arial"/>
          <w:bCs/>
          <w:lang w:val="cs-CZ" w:eastAsia="cs-CZ"/>
        </w:rPr>
      </w:pPr>
      <w:r>
        <w:rPr>
          <w:rFonts w:ascii="Arial" w:hAnsi="Arial" w:cs="Arial"/>
          <w:bCs/>
          <w:lang w:val="cs-CZ"/>
        </w:rPr>
        <w:t>6</w:t>
      </w:r>
      <w:r w:rsidR="00CD50F3" w:rsidRPr="00CD50F3">
        <w:rPr>
          <w:rFonts w:ascii="Arial" w:hAnsi="Arial" w:cs="Arial"/>
          <w:bCs/>
          <w:lang w:val="cs-CZ"/>
        </w:rPr>
        <w:t>.5.</w:t>
      </w:r>
      <w:r w:rsidR="00CD50F3" w:rsidRPr="00CD50F3">
        <w:rPr>
          <w:rFonts w:ascii="Arial" w:hAnsi="Arial" w:cs="Arial"/>
          <w:bCs/>
          <w:lang w:val="cs-CZ"/>
        </w:rPr>
        <w:tab/>
        <w:t xml:space="preserve">Smluvní strany potvrzují autentičnost této smlouvy a prohlašují, že si </w:t>
      </w:r>
      <w:r w:rsidR="00587DE3" w:rsidRPr="005A5B0A">
        <w:rPr>
          <w:rFonts w:ascii="Arial" w:hAnsi="Arial" w:cs="Arial"/>
          <w:bCs/>
          <w:lang w:val="cs-CZ"/>
        </w:rPr>
        <w:t>tuto</w:t>
      </w:r>
      <w:r w:rsidR="00F25BA9">
        <w:rPr>
          <w:rFonts w:ascii="Arial" w:hAnsi="Arial" w:cs="Arial"/>
          <w:bCs/>
          <w:lang w:val="cs-CZ"/>
        </w:rPr>
        <w:t xml:space="preserve"> </w:t>
      </w:r>
      <w:r w:rsidR="00CD50F3" w:rsidRPr="00CD50F3">
        <w:rPr>
          <w:rFonts w:ascii="Arial" w:hAnsi="Arial" w:cs="Arial"/>
          <w:bCs/>
          <w:lang w:val="cs-CZ"/>
        </w:rPr>
        <w:t>smlouvu</w:t>
      </w:r>
      <w:r w:rsidR="003002B3">
        <w:rPr>
          <w:rFonts w:ascii="Arial" w:hAnsi="Arial" w:cs="Arial"/>
          <w:bCs/>
          <w:lang w:val="cs-CZ"/>
        </w:rPr>
        <w:t xml:space="preserve"> (včetně Příloh)</w:t>
      </w:r>
      <w:r w:rsidR="00CD50F3" w:rsidRPr="00CD50F3">
        <w:rPr>
          <w:rFonts w:ascii="Arial" w:hAnsi="Arial" w:cs="Arial"/>
          <w:bCs/>
          <w:lang w:val="cs-CZ"/>
        </w:rPr>
        <w:t xml:space="preserve"> přečetly, s jejím obsahem</w:t>
      </w:r>
      <w:r w:rsidR="003002B3">
        <w:rPr>
          <w:rFonts w:ascii="Arial" w:hAnsi="Arial" w:cs="Arial"/>
          <w:bCs/>
          <w:lang w:val="cs-CZ"/>
        </w:rPr>
        <w:t xml:space="preserve"> (včetně obsahu Příloh)</w:t>
      </w:r>
      <w:r w:rsidR="00CD50F3" w:rsidRPr="00CD50F3">
        <w:rPr>
          <w:rFonts w:ascii="Arial" w:hAnsi="Arial" w:cs="Arial"/>
          <w:bCs/>
          <w:lang w:val="cs-CZ"/>
        </w:rPr>
        <w:t xml:space="preserve"> souhlasí, že </w:t>
      </w:r>
      <w:r w:rsidR="00587DE3" w:rsidRPr="005A5B0A">
        <w:rPr>
          <w:rFonts w:ascii="Arial" w:hAnsi="Arial" w:cs="Arial"/>
          <w:bCs/>
          <w:lang w:val="cs-CZ"/>
        </w:rPr>
        <w:t>tato</w:t>
      </w:r>
      <w:r w:rsidR="00F25BA9">
        <w:rPr>
          <w:rFonts w:ascii="Arial" w:hAnsi="Arial" w:cs="Arial"/>
          <w:bCs/>
          <w:lang w:val="cs-CZ"/>
        </w:rPr>
        <w:t xml:space="preserve"> </w:t>
      </w:r>
      <w:r w:rsidR="00CD50F3" w:rsidRPr="00CD50F3">
        <w:rPr>
          <w:rFonts w:ascii="Arial" w:hAnsi="Arial" w:cs="Arial"/>
          <w:bCs/>
          <w:lang w:val="cs-CZ"/>
        </w:rPr>
        <w:t>smlouva byla sepsána na základě pravdivých údajů, z jejich pravé a svobodné vůle a nebyla uzavřena v tísni ani za jinak jednostranně nevýhodných podmínek, což stvrzují svými podpisy.</w:t>
      </w:r>
    </w:p>
    <w:p w:rsidR="00CD50F3" w:rsidRDefault="00C57AF9" w:rsidP="00CD50F3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6</w:t>
      </w:r>
      <w:r w:rsidR="00CD50F3">
        <w:rPr>
          <w:rFonts w:ascii="Arial" w:hAnsi="Arial" w:cs="Arial"/>
          <w:lang w:val="cs-CZ"/>
        </w:rPr>
        <w:t>.6.</w:t>
      </w:r>
      <w:r w:rsidR="00CD50F3">
        <w:rPr>
          <w:rFonts w:ascii="Arial" w:hAnsi="Arial" w:cs="Arial"/>
          <w:lang w:val="cs-CZ"/>
        </w:rPr>
        <w:tab/>
        <w:t>Statutární město Karlovy Vary prohlašuje, že u právních jednání obsažených v této smlouvě byly ze strany Statutárního města Karlovy Vary splněny veškeré úkony procesního charakteru, které jsou vyžadovány obecně závaznými právními předpisy.</w:t>
      </w:r>
    </w:p>
    <w:p w:rsidR="0056418F" w:rsidRDefault="00C57AF9" w:rsidP="0056418F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>6</w:t>
      </w:r>
      <w:r w:rsidR="00CD50F3">
        <w:rPr>
          <w:rFonts w:ascii="Arial" w:hAnsi="Arial" w:cs="Arial"/>
          <w:lang w:val="cs-CZ"/>
        </w:rPr>
        <w:t>.7.</w:t>
      </w:r>
      <w:r w:rsidR="00CD50F3">
        <w:rPr>
          <w:rFonts w:ascii="Arial" w:hAnsi="Arial" w:cs="Arial"/>
          <w:lang w:val="cs-CZ"/>
        </w:rPr>
        <w:tab/>
        <w:t>Statutární město Karlovy Vary prohlašuje, že tato smlouva byla schválena usnesením Zastupitelstva města Karlovy Vary</w:t>
      </w:r>
      <w:r w:rsidR="003002B3">
        <w:rPr>
          <w:rFonts w:ascii="Arial" w:hAnsi="Arial" w:cs="Arial"/>
          <w:lang w:val="cs-CZ"/>
        </w:rPr>
        <w:t xml:space="preserve"> dne </w:t>
      </w:r>
      <w:r w:rsidR="00953F64">
        <w:rPr>
          <w:rFonts w:ascii="Arial" w:hAnsi="Arial" w:cs="Arial"/>
          <w:lang w:val="cs-CZ"/>
        </w:rPr>
        <w:t>8.9.2020</w:t>
      </w:r>
      <w:r w:rsidR="003002B3">
        <w:rPr>
          <w:rFonts w:ascii="Arial" w:hAnsi="Arial" w:cs="Arial"/>
          <w:lang w:val="cs-CZ"/>
        </w:rPr>
        <w:t xml:space="preserve"> a to usnesením č. </w:t>
      </w:r>
      <w:r w:rsidR="000518A0" w:rsidRPr="00D143C6">
        <w:rPr>
          <w:rFonts w:ascii="Arial" w:hAnsi="Arial" w:cs="Arial"/>
          <w:lang w:val="cs-CZ"/>
        </w:rPr>
        <w:t>ZM/</w:t>
      </w:r>
      <w:r w:rsidR="00953F64">
        <w:rPr>
          <w:rFonts w:ascii="Arial" w:hAnsi="Arial" w:cs="Arial"/>
          <w:lang w:val="cs-CZ"/>
        </w:rPr>
        <w:t>214</w:t>
      </w:r>
      <w:r w:rsidR="000518A0" w:rsidRPr="00D143C6">
        <w:rPr>
          <w:rFonts w:ascii="Arial" w:hAnsi="Arial" w:cs="Arial"/>
          <w:lang w:val="cs-CZ"/>
        </w:rPr>
        <w:t>/</w:t>
      </w:r>
      <w:r w:rsidR="00953F64">
        <w:rPr>
          <w:rFonts w:ascii="Arial" w:hAnsi="Arial" w:cs="Arial"/>
          <w:lang w:val="cs-CZ"/>
        </w:rPr>
        <w:t>9</w:t>
      </w:r>
      <w:r w:rsidR="000518A0" w:rsidRPr="00D143C6">
        <w:rPr>
          <w:rFonts w:ascii="Arial" w:hAnsi="Arial" w:cs="Arial"/>
          <w:lang w:val="cs-CZ"/>
        </w:rPr>
        <w:t>/</w:t>
      </w:r>
      <w:r w:rsidR="00D0495A">
        <w:rPr>
          <w:rFonts w:ascii="Arial" w:hAnsi="Arial" w:cs="Arial"/>
          <w:lang w:val="cs-CZ"/>
        </w:rPr>
        <w:t>20</w:t>
      </w:r>
      <w:r w:rsidR="007D1AE0">
        <w:rPr>
          <w:rFonts w:ascii="Arial" w:hAnsi="Arial" w:cs="Arial"/>
          <w:lang w:val="cs-CZ"/>
        </w:rPr>
        <w:t>.</w:t>
      </w:r>
      <w:r w:rsidR="0056418F">
        <w:rPr>
          <w:rFonts w:ascii="Arial" w:hAnsi="Arial" w:cs="Arial"/>
          <w:lang w:val="cs-CZ"/>
        </w:rPr>
        <w:t xml:space="preserve"> Výpis z usnesení zastupitelstva tvoří přílohu č. </w:t>
      </w:r>
      <w:r w:rsidR="00D0495A">
        <w:rPr>
          <w:rFonts w:ascii="Arial" w:hAnsi="Arial" w:cs="Arial"/>
          <w:lang w:val="cs-CZ"/>
        </w:rPr>
        <w:t xml:space="preserve">4 </w:t>
      </w:r>
      <w:r w:rsidR="0056418F">
        <w:rPr>
          <w:rFonts w:ascii="Arial" w:hAnsi="Arial" w:cs="Arial"/>
          <w:lang w:val="cs-CZ"/>
        </w:rPr>
        <w:t>této smlouvy</w:t>
      </w:r>
    </w:p>
    <w:p w:rsidR="00CD50F3" w:rsidRDefault="00CD50F3" w:rsidP="00CD50F3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</w:p>
    <w:p w:rsidR="003002B3" w:rsidRDefault="00C57AF9" w:rsidP="00CD50F3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6</w:t>
      </w:r>
      <w:r w:rsidR="003002B3">
        <w:rPr>
          <w:rFonts w:ascii="Arial" w:hAnsi="Arial" w:cs="Arial"/>
          <w:lang w:val="cs-CZ"/>
        </w:rPr>
        <w:t>.8.</w:t>
      </w:r>
      <w:r w:rsidR="003002B3">
        <w:rPr>
          <w:rFonts w:ascii="Arial" w:hAnsi="Arial" w:cs="Arial"/>
          <w:lang w:val="cs-CZ"/>
        </w:rPr>
        <w:tab/>
        <w:t>Nedílnou součástí smlouvy jsou tyto přílohy:</w:t>
      </w:r>
    </w:p>
    <w:p w:rsidR="003002B3" w:rsidRDefault="003002B3" w:rsidP="00CD50F3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 w:rsidRPr="003002B3">
        <w:rPr>
          <w:rFonts w:ascii="Arial" w:hAnsi="Arial" w:cs="Arial"/>
          <w:b/>
          <w:lang w:val="cs-CZ"/>
        </w:rPr>
        <w:t>Příloha č. 1:</w:t>
      </w:r>
      <w:r>
        <w:rPr>
          <w:rFonts w:ascii="Arial" w:hAnsi="Arial" w:cs="Arial"/>
          <w:lang w:val="cs-CZ"/>
        </w:rPr>
        <w:t xml:space="preserve"> </w:t>
      </w:r>
      <w:r w:rsidR="00953F64">
        <w:rPr>
          <w:rFonts w:ascii="Arial" w:hAnsi="Arial" w:cs="Arial"/>
          <w:lang w:val="cs-CZ"/>
        </w:rPr>
        <w:t xml:space="preserve">situace komunikace a zpevněné plochy </w:t>
      </w:r>
    </w:p>
    <w:p w:rsidR="00D0495A" w:rsidRDefault="00D0495A" w:rsidP="00CD50F3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       </w:t>
      </w:r>
      <w:r w:rsidRPr="003002B3">
        <w:rPr>
          <w:rFonts w:ascii="Arial" w:hAnsi="Arial" w:cs="Arial"/>
          <w:b/>
          <w:lang w:val="cs-CZ"/>
        </w:rPr>
        <w:t xml:space="preserve">Příloha č. </w:t>
      </w:r>
      <w:r>
        <w:rPr>
          <w:rFonts w:ascii="Arial" w:hAnsi="Arial" w:cs="Arial"/>
          <w:b/>
          <w:lang w:val="cs-CZ"/>
        </w:rPr>
        <w:t>2</w:t>
      </w:r>
      <w:r w:rsidRPr="003002B3">
        <w:rPr>
          <w:rFonts w:ascii="Arial" w:hAnsi="Arial" w:cs="Arial"/>
          <w:b/>
          <w:lang w:val="cs-CZ"/>
        </w:rPr>
        <w:t>:</w:t>
      </w:r>
      <w:r>
        <w:rPr>
          <w:rFonts w:ascii="Arial" w:hAnsi="Arial" w:cs="Arial"/>
          <w:lang w:val="cs-CZ"/>
        </w:rPr>
        <w:t xml:space="preserve"> Situace stavby </w:t>
      </w:r>
      <w:r w:rsidR="00953F64">
        <w:rPr>
          <w:rFonts w:ascii="Arial" w:hAnsi="Arial" w:cs="Arial"/>
          <w:lang w:val="cs-CZ"/>
        </w:rPr>
        <w:t xml:space="preserve">veřejného </w:t>
      </w:r>
      <w:r>
        <w:rPr>
          <w:rFonts w:ascii="Arial" w:hAnsi="Arial" w:cs="Arial"/>
          <w:lang w:val="cs-CZ"/>
        </w:rPr>
        <w:t>osvětlení</w:t>
      </w:r>
    </w:p>
    <w:p w:rsidR="0084769A" w:rsidRPr="00172F49" w:rsidRDefault="003002B3" w:rsidP="00FC5A2D">
      <w:pPr>
        <w:spacing w:line="240" w:lineRule="auto"/>
        <w:ind w:left="709"/>
        <w:jc w:val="both"/>
        <w:rPr>
          <w:rFonts w:ascii="Arial" w:hAnsi="Arial" w:cs="Arial"/>
          <w:lang w:val="cs-CZ"/>
        </w:rPr>
      </w:pPr>
      <w:r w:rsidRPr="003002B3">
        <w:rPr>
          <w:rFonts w:ascii="Arial" w:hAnsi="Arial" w:cs="Arial"/>
          <w:b/>
          <w:lang w:val="cs-CZ"/>
        </w:rPr>
        <w:t xml:space="preserve">Příloha č. </w:t>
      </w:r>
      <w:r w:rsidR="00D0495A">
        <w:rPr>
          <w:rFonts w:ascii="Arial" w:hAnsi="Arial" w:cs="Arial"/>
          <w:b/>
          <w:lang w:val="cs-CZ"/>
        </w:rPr>
        <w:t>3</w:t>
      </w:r>
      <w:r w:rsidRPr="003002B3">
        <w:rPr>
          <w:rFonts w:ascii="Arial" w:hAnsi="Arial" w:cs="Arial"/>
          <w:b/>
          <w:lang w:val="cs-CZ"/>
        </w:rPr>
        <w:t>:</w:t>
      </w:r>
      <w:r>
        <w:rPr>
          <w:rFonts w:ascii="Arial" w:hAnsi="Arial" w:cs="Arial"/>
          <w:lang w:val="cs-CZ"/>
        </w:rPr>
        <w:t xml:space="preserve"> </w:t>
      </w:r>
      <w:r w:rsidR="00263F40">
        <w:rPr>
          <w:rFonts w:ascii="Arial" w:hAnsi="Arial" w:cs="Arial"/>
          <w:lang w:val="cs-CZ"/>
        </w:rPr>
        <w:t>Podmínky technického odboru</w:t>
      </w:r>
    </w:p>
    <w:p w:rsidR="00463A91" w:rsidRDefault="007D1AE0" w:rsidP="00463A91">
      <w:pPr>
        <w:spacing w:line="240" w:lineRule="auto"/>
        <w:ind w:left="709"/>
        <w:jc w:val="both"/>
        <w:rPr>
          <w:rFonts w:ascii="Arial" w:hAnsi="Arial" w:cs="Arial"/>
          <w:lang w:val="cs-CZ"/>
        </w:rPr>
      </w:pPr>
      <w:r w:rsidRPr="00172F49">
        <w:rPr>
          <w:rFonts w:ascii="Arial" w:hAnsi="Arial" w:cs="Arial"/>
          <w:b/>
          <w:lang w:val="cs-CZ"/>
        </w:rPr>
        <w:t xml:space="preserve">Příloha č. </w:t>
      </w:r>
      <w:r w:rsidR="00D0495A">
        <w:rPr>
          <w:rFonts w:ascii="Arial" w:hAnsi="Arial" w:cs="Arial"/>
          <w:b/>
          <w:lang w:val="cs-CZ"/>
        </w:rPr>
        <w:t>4</w:t>
      </w:r>
      <w:r w:rsidR="00172F49" w:rsidRPr="00172F49">
        <w:rPr>
          <w:rFonts w:ascii="Arial" w:hAnsi="Arial" w:cs="Arial"/>
          <w:b/>
          <w:lang w:val="cs-CZ"/>
        </w:rPr>
        <w:t>:</w:t>
      </w:r>
      <w:r w:rsidR="00172F49" w:rsidRPr="00172F49">
        <w:rPr>
          <w:rFonts w:ascii="Arial" w:hAnsi="Arial" w:cs="Arial"/>
          <w:lang w:val="cs-CZ"/>
        </w:rPr>
        <w:t xml:space="preserve"> </w:t>
      </w:r>
      <w:r w:rsidR="00463A91" w:rsidRPr="00172F49">
        <w:rPr>
          <w:rFonts w:ascii="Arial" w:hAnsi="Arial" w:cs="Arial"/>
          <w:lang w:val="cs-CZ"/>
        </w:rPr>
        <w:t>Výpis z usnesení zastupitelstva města</w:t>
      </w:r>
    </w:p>
    <w:p w:rsidR="00D16227" w:rsidRDefault="00D16227" w:rsidP="00926469">
      <w:pPr>
        <w:spacing w:line="240" w:lineRule="auto"/>
        <w:jc w:val="both"/>
        <w:rPr>
          <w:rFonts w:ascii="Arial" w:hAnsi="Arial" w:cs="Arial"/>
          <w:lang w:val="cs-CZ"/>
        </w:rPr>
      </w:pPr>
    </w:p>
    <w:p w:rsidR="00D16227" w:rsidRDefault="00D16227" w:rsidP="00000532">
      <w:pPr>
        <w:tabs>
          <w:tab w:val="left" w:pos="5103"/>
        </w:tabs>
        <w:spacing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 Karlových Varech, dne</w:t>
      </w:r>
      <w:r w:rsidR="00000532">
        <w:rPr>
          <w:rFonts w:ascii="Arial" w:hAnsi="Arial" w:cs="Arial"/>
          <w:lang w:val="cs-CZ"/>
        </w:rPr>
        <w:t xml:space="preserve">   26.2.2021</w:t>
      </w:r>
      <w:r w:rsidR="00AE79DB">
        <w:rPr>
          <w:rFonts w:ascii="Arial" w:hAnsi="Arial" w:cs="Arial"/>
          <w:lang w:val="cs-CZ"/>
        </w:rPr>
        <w:t xml:space="preserve">     </w:t>
      </w:r>
      <w:r w:rsidR="00000532">
        <w:rPr>
          <w:rFonts w:ascii="Arial" w:hAnsi="Arial" w:cs="Arial"/>
          <w:lang w:val="cs-CZ"/>
        </w:rPr>
        <w:t xml:space="preserve">           </w:t>
      </w:r>
      <w:r w:rsidR="00AE79DB">
        <w:rPr>
          <w:rFonts w:ascii="Arial" w:hAnsi="Arial" w:cs="Arial"/>
          <w:lang w:val="cs-CZ"/>
        </w:rPr>
        <w:t xml:space="preserve">  V Praze, dne </w:t>
      </w:r>
      <w:r w:rsidR="00000532">
        <w:rPr>
          <w:rFonts w:ascii="Arial" w:hAnsi="Arial" w:cs="Arial"/>
          <w:lang w:val="cs-CZ"/>
        </w:rPr>
        <w:t>25.2.2021</w:t>
      </w:r>
      <w:bookmarkStart w:id="0" w:name="_GoBack"/>
      <w:bookmarkEnd w:id="0"/>
    </w:p>
    <w:p w:rsidR="00D16227" w:rsidRDefault="00D16227" w:rsidP="00926469">
      <w:pPr>
        <w:spacing w:line="240" w:lineRule="auto"/>
        <w:jc w:val="both"/>
        <w:rPr>
          <w:rFonts w:ascii="Arial" w:hAnsi="Arial" w:cs="Arial"/>
          <w:lang w:val="cs-CZ"/>
        </w:rPr>
      </w:pPr>
    </w:p>
    <w:p w:rsidR="00D45B23" w:rsidRDefault="00D45B23" w:rsidP="00926469">
      <w:pPr>
        <w:spacing w:line="240" w:lineRule="auto"/>
        <w:jc w:val="both"/>
        <w:rPr>
          <w:rFonts w:ascii="Arial" w:hAnsi="Arial" w:cs="Arial"/>
          <w:lang w:val="cs-CZ"/>
        </w:rPr>
      </w:pPr>
    </w:p>
    <w:p w:rsidR="00D45B23" w:rsidRDefault="00D45B23" w:rsidP="00926469">
      <w:pPr>
        <w:spacing w:line="240" w:lineRule="auto"/>
        <w:jc w:val="both"/>
        <w:rPr>
          <w:rFonts w:ascii="Arial" w:hAnsi="Arial" w:cs="Arial"/>
          <w:lang w:val="cs-CZ"/>
        </w:rPr>
      </w:pPr>
    </w:p>
    <w:p w:rsidR="00D45B23" w:rsidRDefault="00D45B23" w:rsidP="00926469">
      <w:pPr>
        <w:spacing w:line="240" w:lineRule="auto"/>
        <w:jc w:val="both"/>
        <w:rPr>
          <w:rFonts w:ascii="Arial" w:hAnsi="Arial" w:cs="Arial"/>
          <w:lang w:val="cs-CZ"/>
        </w:rPr>
      </w:pPr>
    </w:p>
    <w:p w:rsidR="003002B3" w:rsidRDefault="003002B3" w:rsidP="00926469">
      <w:pPr>
        <w:spacing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__________________________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="00463A91">
        <w:rPr>
          <w:rFonts w:ascii="Arial" w:hAnsi="Arial" w:cs="Arial"/>
          <w:lang w:val="cs-CZ"/>
        </w:rPr>
        <w:t xml:space="preserve">          </w:t>
      </w:r>
      <w:r w:rsidR="00A40125">
        <w:rPr>
          <w:rFonts w:ascii="Arial" w:hAnsi="Arial" w:cs="Arial"/>
          <w:lang w:val="cs-CZ"/>
        </w:rPr>
        <w:t xml:space="preserve">    </w:t>
      </w:r>
      <w:r>
        <w:rPr>
          <w:rFonts w:ascii="Arial" w:hAnsi="Arial" w:cs="Arial"/>
          <w:lang w:val="cs-CZ"/>
        </w:rPr>
        <w:t>__________________</w:t>
      </w:r>
      <w:r w:rsidR="00926469">
        <w:rPr>
          <w:rFonts w:ascii="Arial" w:hAnsi="Arial" w:cs="Arial"/>
          <w:lang w:val="cs-CZ"/>
        </w:rPr>
        <w:t>______</w:t>
      </w:r>
    </w:p>
    <w:p w:rsidR="003E342E" w:rsidRDefault="003002B3" w:rsidP="003E342E">
      <w:pPr>
        <w:spacing w:after="0" w:line="240" w:lineRule="auto"/>
        <w:ind w:firstLine="3"/>
        <w:jc w:val="both"/>
        <w:rPr>
          <w:rFonts w:ascii="Arial" w:hAnsi="Arial" w:cs="Arial"/>
          <w:b/>
        </w:rPr>
      </w:pPr>
      <w:r w:rsidRPr="00554FE7">
        <w:rPr>
          <w:rFonts w:ascii="Arial" w:hAnsi="Arial" w:cs="Arial"/>
          <w:b/>
          <w:lang w:val="cs-CZ"/>
        </w:rPr>
        <w:t>Statutární město Karlovy Vary</w:t>
      </w:r>
      <w:r w:rsidR="0071348C" w:rsidRPr="00554FE7">
        <w:rPr>
          <w:rFonts w:ascii="Arial" w:hAnsi="Arial" w:cs="Arial"/>
          <w:b/>
          <w:lang w:val="cs-CZ"/>
        </w:rPr>
        <w:t xml:space="preserve">            </w:t>
      </w:r>
      <w:r w:rsidR="00463A91" w:rsidRPr="00554FE7">
        <w:rPr>
          <w:rFonts w:ascii="Arial" w:hAnsi="Arial" w:cs="Arial"/>
          <w:b/>
          <w:lang w:val="cs-CZ"/>
        </w:rPr>
        <w:tab/>
      </w:r>
      <w:r w:rsidR="00463A91" w:rsidRPr="00554FE7">
        <w:rPr>
          <w:rFonts w:ascii="Arial" w:hAnsi="Arial" w:cs="Arial"/>
          <w:b/>
          <w:lang w:val="cs-CZ"/>
        </w:rPr>
        <w:tab/>
        <w:t xml:space="preserve">   </w:t>
      </w:r>
      <w:r w:rsidR="00953F64">
        <w:rPr>
          <w:rFonts w:ascii="Arial" w:hAnsi="Arial" w:cs="Arial"/>
          <w:b/>
        </w:rPr>
        <w:t>Resort Letná s.r.o.</w:t>
      </w:r>
    </w:p>
    <w:p w:rsidR="003002B3" w:rsidRPr="00554FE7" w:rsidRDefault="003E342E" w:rsidP="003E342E">
      <w:pPr>
        <w:spacing w:after="0" w:line="240" w:lineRule="auto"/>
        <w:ind w:firstLine="3"/>
        <w:jc w:val="both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</w:rPr>
        <w:t xml:space="preserve">                                                                 </w:t>
      </w:r>
      <w:r>
        <w:rPr>
          <w:rFonts w:ascii="Arial" w:hAnsi="Arial" w:cs="Arial"/>
          <w:b/>
          <w:lang w:val="cs-CZ"/>
        </w:rPr>
        <w:t xml:space="preserve">                 </w:t>
      </w:r>
    </w:p>
    <w:p w:rsidR="00A40125" w:rsidRPr="00554FE7" w:rsidRDefault="00A40125" w:rsidP="003E342E">
      <w:pPr>
        <w:spacing w:after="0"/>
        <w:rPr>
          <w:rFonts w:ascii="Arial" w:hAnsi="Arial" w:cs="Arial"/>
        </w:rPr>
      </w:pPr>
      <w:r w:rsidRPr="00554FE7">
        <w:rPr>
          <w:rFonts w:ascii="Arial" w:hAnsi="Arial" w:cs="Arial"/>
        </w:rPr>
        <w:t xml:space="preserve">zastoupené na základě plné moci     </w:t>
      </w:r>
      <w:r w:rsidR="00AC102A" w:rsidRPr="00554FE7">
        <w:rPr>
          <w:rFonts w:ascii="Arial" w:hAnsi="Arial" w:cs="Arial"/>
        </w:rPr>
        <w:t xml:space="preserve">                    </w:t>
      </w:r>
      <w:r w:rsidR="00953F64">
        <w:rPr>
          <w:rFonts w:ascii="Arial" w:hAnsi="Arial" w:cs="Arial"/>
        </w:rPr>
        <w:t>Radek Handlíř</w:t>
      </w:r>
      <w:r w:rsidRPr="00554FE7">
        <w:rPr>
          <w:rFonts w:ascii="Arial" w:hAnsi="Arial" w:cs="Arial"/>
        </w:rPr>
        <w:t xml:space="preserve">                                        </w:t>
      </w:r>
    </w:p>
    <w:p w:rsidR="00A40125" w:rsidRPr="00554FE7" w:rsidRDefault="002727D4" w:rsidP="003E34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Mgr. Michalem Murčou</w:t>
      </w:r>
      <w:r w:rsidR="00A40125" w:rsidRPr="00554FE7">
        <w:rPr>
          <w:rFonts w:ascii="Arial" w:hAnsi="Arial" w:cs="Arial"/>
        </w:rPr>
        <w:t xml:space="preserve">                                         </w:t>
      </w:r>
      <w:r w:rsidR="00953F64">
        <w:rPr>
          <w:rFonts w:ascii="Arial" w:hAnsi="Arial" w:cs="Arial"/>
        </w:rPr>
        <w:t>jednatel</w:t>
      </w:r>
      <w:r w:rsidR="00A40125" w:rsidRPr="00554FE7">
        <w:rPr>
          <w:rFonts w:ascii="Arial" w:hAnsi="Arial" w:cs="Arial"/>
        </w:rPr>
        <w:t xml:space="preserve">                      </w:t>
      </w:r>
    </w:p>
    <w:p w:rsidR="00A40125" w:rsidRPr="00554FE7" w:rsidRDefault="002727D4" w:rsidP="003E34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pověřeným řízením</w:t>
      </w:r>
      <w:r w:rsidR="00A40125" w:rsidRPr="00554FE7">
        <w:rPr>
          <w:rFonts w:ascii="Arial" w:hAnsi="Arial" w:cs="Arial"/>
        </w:rPr>
        <w:t xml:space="preserve"> odboru majetku města </w:t>
      </w:r>
    </w:p>
    <w:p w:rsidR="005F1F22" w:rsidRPr="00554FE7" w:rsidRDefault="00A40125" w:rsidP="003E342E">
      <w:pPr>
        <w:spacing w:after="0" w:line="240" w:lineRule="auto"/>
        <w:ind w:firstLine="3"/>
        <w:jc w:val="both"/>
        <w:rPr>
          <w:rFonts w:ascii="Arial" w:hAnsi="Arial" w:cs="Arial"/>
          <w:lang w:val="cs-CZ"/>
        </w:rPr>
      </w:pPr>
      <w:r w:rsidRPr="00554FE7">
        <w:rPr>
          <w:rFonts w:ascii="Arial" w:hAnsi="Arial" w:cs="Arial"/>
          <w:lang w:val="cs-CZ"/>
        </w:rPr>
        <w:t>Magistrátu města Karlovy Vary</w:t>
      </w:r>
    </w:p>
    <w:p w:rsidR="00A40125" w:rsidRDefault="00A40125" w:rsidP="00A40125">
      <w:pPr>
        <w:spacing w:after="0" w:line="240" w:lineRule="auto"/>
        <w:ind w:firstLine="3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 w:rsidR="00DE2673">
        <w:rPr>
          <w:rFonts w:ascii="Arial" w:hAnsi="Arial" w:cs="Arial"/>
          <w:lang w:val="cs-CZ"/>
        </w:rPr>
        <w:t xml:space="preserve"> </w:t>
      </w:r>
    </w:p>
    <w:p w:rsidR="00D45B23" w:rsidRDefault="00D45B23" w:rsidP="00A40125">
      <w:pPr>
        <w:spacing w:after="0" w:line="240" w:lineRule="auto"/>
        <w:ind w:firstLine="3"/>
        <w:jc w:val="both"/>
        <w:rPr>
          <w:rFonts w:ascii="Arial" w:hAnsi="Arial" w:cs="Arial"/>
          <w:lang w:val="cs-CZ"/>
        </w:rPr>
      </w:pPr>
    </w:p>
    <w:p w:rsidR="00D45B23" w:rsidRDefault="00D45B23" w:rsidP="00A40125">
      <w:pPr>
        <w:spacing w:after="0" w:line="240" w:lineRule="auto"/>
        <w:ind w:firstLine="3"/>
        <w:jc w:val="both"/>
        <w:rPr>
          <w:rFonts w:ascii="Arial" w:hAnsi="Arial" w:cs="Arial"/>
          <w:lang w:val="cs-CZ"/>
        </w:rPr>
      </w:pPr>
    </w:p>
    <w:p w:rsidR="00D45B23" w:rsidRDefault="00D45B23" w:rsidP="00A40125">
      <w:pPr>
        <w:spacing w:after="0" w:line="240" w:lineRule="auto"/>
        <w:ind w:firstLine="3"/>
        <w:jc w:val="both"/>
        <w:rPr>
          <w:rFonts w:ascii="Arial" w:hAnsi="Arial" w:cs="Arial"/>
          <w:lang w:val="cs-CZ"/>
        </w:rPr>
      </w:pPr>
    </w:p>
    <w:p w:rsidR="00D45B23" w:rsidRDefault="00D45B23" w:rsidP="00A40125">
      <w:pPr>
        <w:spacing w:after="0" w:line="240" w:lineRule="auto"/>
        <w:ind w:firstLine="3"/>
        <w:jc w:val="both"/>
        <w:rPr>
          <w:rFonts w:ascii="Arial" w:hAnsi="Arial" w:cs="Arial"/>
          <w:lang w:val="cs-CZ"/>
        </w:rPr>
      </w:pPr>
    </w:p>
    <w:p w:rsidR="00D45B23" w:rsidRDefault="00D45B23" w:rsidP="00A40125">
      <w:pPr>
        <w:spacing w:after="0" w:line="240" w:lineRule="auto"/>
        <w:ind w:firstLine="3"/>
        <w:jc w:val="both"/>
        <w:rPr>
          <w:rFonts w:ascii="Arial" w:hAnsi="Arial" w:cs="Arial"/>
          <w:lang w:val="cs-CZ"/>
        </w:rPr>
      </w:pPr>
    </w:p>
    <w:p w:rsidR="00D45B23" w:rsidRPr="00CD50F3" w:rsidRDefault="00D45B23" w:rsidP="00A40125">
      <w:pPr>
        <w:spacing w:after="0" w:line="240" w:lineRule="auto"/>
        <w:ind w:firstLine="3"/>
        <w:jc w:val="both"/>
        <w:rPr>
          <w:rFonts w:ascii="Arial" w:hAnsi="Arial" w:cs="Arial"/>
          <w:lang w:val="cs-CZ"/>
        </w:rPr>
      </w:pPr>
    </w:p>
    <w:p w:rsidR="00A40125" w:rsidRDefault="00A40125" w:rsidP="00A40125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3002B3" w:rsidRPr="00CD50F3" w:rsidRDefault="00D143C6" w:rsidP="00554FE7">
      <w:pPr>
        <w:rPr>
          <w:rFonts w:ascii="Arial" w:hAnsi="Arial" w:cs="Arial"/>
          <w:lang w:val="cs-CZ"/>
        </w:rPr>
      </w:pPr>
      <w:r>
        <w:rPr>
          <w:rFonts w:ascii="Arial" w:hAnsi="Arial" w:cs="Arial"/>
          <w:sz w:val="22"/>
          <w:szCs w:val="22"/>
        </w:rPr>
        <w:t xml:space="preserve">Zpracovala: Šárka </w:t>
      </w:r>
      <w:r w:rsidR="00FC09E3">
        <w:rPr>
          <w:rFonts w:ascii="Arial" w:hAnsi="Arial" w:cs="Arial"/>
          <w:sz w:val="22"/>
          <w:szCs w:val="22"/>
        </w:rPr>
        <w:t xml:space="preserve">Uhlíková                                          </w:t>
      </w:r>
      <w:r w:rsidR="003002B3">
        <w:rPr>
          <w:rFonts w:ascii="Arial" w:hAnsi="Arial" w:cs="Arial"/>
          <w:lang w:val="cs-CZ"/>
        </w:rPr>
        <w:tab/>
      </w:r>
      <w:r w:rsidR="003002B3">
        <w:rPr>
          <w:rFonts w:ascii="Arial" w:hAnsi="Arial" w:cs="Arial"/>
          <w:lang w:val="cs-CZ"/>
        </w:rPr>
        <w:tab/>
      </w:r>
    </w:p>
    <w:sectPr w:rsidR="003002B3" w:rsidRPr="00CD50F3" w:rsidSect="00F25BA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097" w:rsidRDefault="000D5097" w:rsidP="00F25BA9">
      <w:pPr>
        <w:spacing w:after="0" w:line="240" w:lineRule="auto"/>
      </w:pPr>
      <w:r>
        <w:separator/>
      </w:r>
    </w:p>
  </w:endnote>
  <w:endnote w:type="continuationSeparator" w:id="0">
    <w:p w:rsidR="000D5097" w:rsidRDefault="000D5097" w:rsidP="00F2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64907"/>
      <w:docPartObj>
        <w:docPartGallery w:val="Page Numbers (Bottom of Page)"/>
        <w:docPartUnique/>
      </w:docPartObj>
    </w:sdtPr>
    <w:sdtEndPr/>
    <w:sdtContent>
      <w:p w:rsidR="000D5097" w:rsidRDefault="000D509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53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D5097" w:rsidRDefault="000D50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097" w:rsidRDefault="000D5097" w:rsidP="00F25BA9">
      <w:pPr>
        <w:spacing w:after="0" w:line="240" w:lineRule="auto"/>
      </w:pPr>
      <w:r>
        <w:separator/>
      </w:r>
    </w:p>
  </w:footnote>
  <w:footnote w:type="continuationSeparator" w:id="0">
    <w:p w:rsidR="000D5097" w:rsidRDefault="000D5097" w:rsidP="00F25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B129A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C3EC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1904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FE08C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616CB8"/>
    <w:multiLevelType w:val="hybridMultilevel"/>
    <w:tmpl w:val="4DCAC464"/>
    <w:lvl w:ilvl="0" w:tplc="583A073C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CF2CEF"/>
    <w:multiLevelType w:val="hybridMultilevel"/>
    <w:tmpl w:val="094271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A18E6"/>
    <w:multiLevelType w:val="hybridMultilevel"/>
    <w:tmpl w:val="CA88395A"/>
    <w:lvl w:ilvl="0" w:tplc="583A073C">
      <w:start w:val="1"/>
      <w:numFmt w:val="bullet"/>
      <w:lvlText w:val="­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37B7E43"/>
    <w:multiLevelType w:val="multilevel"/>
    <w:tmpl w:val="6CF67A7E"/>
    <w:lvl w:ilvl="0">
      <w:start w:val="6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64D7E9D"/>
    <w:multiLevelType w:val="hybridMultilevel"/>
    <w:tmpl w:val="5B8A54E0"/>
    <w:lvl w:ilvl="0" w:tplc="0405000B">
      <w:start w:val="1"/>
      <w:numFmt w:val="bullet"/>
      <w:lvlText w:val=""/>
      <w:lvlJc w:val="left"/>
      <w:pPr>
        <w:ind w:left="85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265" w:hanging="360"/>
      </w:pPr>
      <w:rPr>
        <w:rFonts w:ascii="Wingdings" w:hAnsi="Wingdings" w:hint="default"/>
      </w:rPr>
    </w:lvl>
  </w:abstractNum>
  <w:abstractNum w:abstractNumId="9" w15:restartNumberingAfterBreak="0">
    <w:nsid w:val="6A325670"/>
    <w:multiLevelType w:val="hybridMultilevel"/>
    <w:tmpl w:val="786070BA"/>
    <w:lvl w:ilvl="0" w:tplc="583A073C">
      <w:start w:val="1"/>
      <w:numFmt w:val="bullet"/>
      <w:lvlText w:val="­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73AA10D8"/>
    <w:multiLevelType w:val="hybridMultilevel"/>
    <w:tmpl w:val="A63A7F74"/>
    <w:lvl w:ilvl="0" w:tplc="0405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217"/>
    <w:rsid w:val="00000532"/>
    <w:rsid w:val="00011810"/>
    <w:rsid w:val="00020739"/>
    <w:rsid w:val="00042935"/>
    <w:rsid w:val="000518A0"/>
    <w:rsid w:val="000601E1"/>
    <w:rsid w:val="00075531"/>
    <w:rsid w:val="000905D6"/>
    <w:rsid w:val="000A1DF2"/>
    <w:rsid w:val="000A2652"/>
    <w:rsid w:val="000B4BFF"/>
    <w:rsid w:val="000C0791"/>
    <w:rsid w:val="000D5097"/>
    <w:rsid w:val="001008C1"/>
    <w:rsid w:val="00111280"/>
    <w:rsid w:val="00125C9C"/>
    <w:rsid w:val="00132629"/>
    <w:rsid w:val="0013679F"/>
    <w:rsid w:val="00141E20"/>
    <w:rsid w:val="00143C16"/>
    <w:rsid w:val="001605D7"/>
    <w:rsid w:val="001669BD"/>
    <w:rsid w:val="00172F49"/>
    <w:rsid w:val="00185377"/>
    <w:rsid w:val="001B2BD9"/>
    <w:rsid w:val="001B2FC4"/>
    <w:rsid w:val="001C4F30"/>
    <w:rsid w:val="001C6804"/>
    <w:rsid w:val="001D0005"/>
    <w:rsid w:val="001D5BDE"/>
    <w:rsid w:val="001E4CB9"/>
    <w:rsid w:val="00214655"/>
    <w:rsid w:val="00240350"/>
    <w:rsid w:val="002409FC"/>
    <w:rsid w:val="00250E5D"/>
    <w:rsid w:val="00263F40"/>
    <w:rsid w:val="00266B29"/>
    <w:rsid w:val="002727D4"/>
    <w:rsid w:val="00297E3A"/>
    <w:rsid w:val="002B18DC"/>
    <w:rsid w:val="002F1F60"/>
    <w:rsid w:val="002F334B"/>
    <w:rsid w:val="003002B3"/>
    <w:rsid w:val="003024D9"/>
    <w:rsid w:val="003043C6"/>
    <w:rsid w:val="00306B80"/>
    <w:rsid w:val="00326C88"/>
    <w:rsid w:val="00334BBB"/>
    <w:rsid w:val="003633FA"/>
    <w:rsid w:val="00366071"/>
    <w:rsid w:val="003662DF"/>
    <w:rsid w:val="00381464"/>
    <w:rsid w:val="003A415F"/>
    <w:rsid w:val="003B4B16"/>
    <w:rsid w:val="003D3049"/>
    <w:rsid w:val="003E0792"/>
    <w:rsid w:val="003E342E"/>
    <w:rsid w:val="003F5A26"/>
    <w:rsid w:val="00435DD6"/>
    <w:rsid w:val="00435E4E"/>
    <w:rsid w:val="004534C5"/>
    <w:rsid w:val="00460E93"/>
    <w:rsid w:val="00463A91"/>
    <w:rsid w:val="004651D6"/>
    <w:rsid w:val="004A0DD1"/>
    <w:rsid w:val="004A4D8B"/>
    <w:rsid w:val="004E0F30"/>
    <w:rsid w:val="004E2D6F"/>
    <w:rsid w:val="004E4690"/>
    <w:rsid w:val="004F45DC"/>
    <w:rsid w:val="004F766F"/>
    <w:rsid w:val="004F77ED"/>
    <w:rsid w:val="00501D90"/>
    <w:rsid w:val="00523A11"/>
    <w:rsid w:val="00534739"/>
    <w:rsid w:val="005442D0"/>
    <w:rsid w:val="00545335"/>
    <w:rsid w:val="00547217"/>
    <w:rsid w:val="00554FE7"/>
    <w:rsid w:val="0056064A"/>
    <w:rsid w:val="0056418F"/>
    <w:rsid w:val="00581A70"/>
    <w:rsid w:val="0058325D"/>
    <w:rsid w:val="0058512B"/>
    <w:rsid w:val="00587DE3"/>
    <w:rsid w:val="00597F5D"/>
    <w:rsid w:val="005A25D5"/>
    <w:rsid w:val="005A4C17"/>
    <w:rsid w:val="005A5B0A"/>
    <w:rsid w:val="005C21D3"/>
    <w:rsid w:val="005D229A"/>
    <w:rsid w:val="005D698F"/>
    <w:rsid w:val="005F0971"/>
    <w:rsid w:val="005F1F22"/>
    <w:rsid w:val="00600882"/>
    <w:rsid w:val="006123B7"/>
    <w:rsid w:val="00612946"/>
    <w:rsid w:val="006205AA"/>
    <w:rsid w:val="00633FCF"/>
    <w:rsid w:val="006411CF"/>
    <w:rsid w:val="0064211B"/>
    <w:rsid w:val="006602B8"/>
    <w:rsid w:val="00662799"/>
    <w:rsid w:val="00672A24"/>
    <w:rsid w:val="00694F40"/>
    <w:rsid w:val="006C13D7"/>
    <w:rsid w:val="006C46E3"/>
    <w:rsid w:val="006C7641"/>
    <w:rsid w:val="006E015E"/>
    <w:rsid w:val="006E1457"/>
    <w:rsid w:val="006E4468"/>
    <w:rsid w:val="006F008D"/>
    <w:rsid w:val="00702EF9"/>
    <w:rsid w:val="0071348C"/>
    <w:rsid w:val="0071790D"/>
    <w:rsid w:val="007577FB"/>
    <w:rsid w:val="007668A0"/>
    <w:rsid w:val="007741C8"/>
    <w:rsid w:val="00775E21"/>
    <w:rsid w:val="0078577D"/>
    <w:rsid w:val="00793923"/>
    <w:rsid w:val="007958B3"/>
    <w:rsid w:val="007D1AE0"/>
    <w:rsid w:val="007D22F4"/>
    <w:rsid w:val="007D3B30"/>
    <w:rsid w:val="007D525E"/>
    <w:rsid w:val="007E3DD3"/>
    <w:rsid w:val="007E6542"/>
    <w:rsid w:val="007F32F0"/>
    <w:rsid w:val="007F5384"/>
    <w:rsid w:val="0083110B"/>
    <w:rsid w:val="008368A6"/>
    <w:rsid w:val="00846845"/>
    <w:rsid w:val="0084769A"/>
    <w:rsid w:val="00871226"/>
    <w:rsid w:val="00871BE5"/>
    <w:rsid w:val="00873728"/>
    <w:rsid w:val="00873915"/>
    <w:rsid w:val="00876152"/>
    <w:rsid w:val="008A65DC"/>
    <w:rsid w:val="008B6BC0"/>
    <w:rsid w:val="008C0812"/>
    <w:rsid w:val="008D5178"/>
    <w:rsid w:val="008E04A7"/>
    <w:rsid w:val="008E2354"/>
    <w:rsid w:val="008E64DB"/>
    <w:rsid w:val="008F51C6"/>
    <w:rsid w:val="008F61A7"/>
    <w:rsid w:val="008F7151"/>
    <w:rsid w:val="009037F8"/>
    <w:rsid w:val="009218BE"/>
    <w:rsid w:val="00926469"/>
    <w:rsid w:val="009338C2"/>
    <w:rsid w:val="00953F64"/>
    <w:rsid w:val="00956147"/>
    <w:rsid w:val="0096038A"/>
    <w:rsid w:val="009701F4"/>
    <w:rsid w:val="00981397"/>
    <w:rsid w:val="00992087"/>
    <w:rsid w:val="009C3BB2"/>
    <w:rsid w:val="009C4BA5"/>
    <w:rsid w:val="009D154E"/>
    <w:rsid w:val="009D1E0B"/>
    <w:rsid w:val="009D52BE"/>
    <w:rsid w:val="00A40125"/>
    <w:rsid w:val="00A51A54"/>
    <w:rsid w:val="00A63A5F"/>
    <w:rsid w:val="00A775CF"/>
    <w:rsid w:val="00A941AF"/>
    <w:rsid w:val="00A96A54"/>
    <w:rsid w:val="00AA5E0E"/>
    <w:rsid w:val="00AA7C8E"/>
    <w:rsid w:val="00AC0960"/>
    <w:rsid w:val="00AC102A"/>
    <w:rsid w:val="00AC24FD"/>
    <w:rsid w:val="00AC2CE8"/>
    <w:rsid w:val="00AC7CC5"/>
    <w:rsid w:val="00AD5DE5"/>
    <w:rsid w:val="00AE5032"/>
    <w:rsid w:val="00AE79DB"/>
    <w:rsid w:val="00AF52F8"/>
    <w:rsid w:val="00AF75A7"/>
    <w:rsid w:val="00AF76AD"/>
    <w:rsid w:val="00B115EF"/>
    <w:rsid w:val="00B25612"/>
    <w:rsid w:val="00B564B1"/>
    <w:rsid w:val="00B57B1E"/>
    <w:rsid w:val="00B62156"/>
    <w:rsid w:val="00B7560C"/>
    <w:rsid w:val="00B81A94"/>
    <w:rsid w:val="00B91D19"/>
    <w:rsid w:val="00B92085"/>
    <w:rsid w:val="00B92C61"/>
    <w:rsid w:val="00BB025A"/>
    <w:rsid w:val="00BB1D4D"/>
    <w:rsid w:val="00BC091D"/>
    <w:rsid w:val="00BC34D4"/>
    <w:rsid w:val="00BD093F"/>
    <w:rsid w:val="00BD40B7"/>
    <w:rsid w:val="00BE007A"/>
    <w:rsid w:val="00BE46E4"/>
    <w:rsid w:val="00C00336"/>
    <w:rsid w:val="00C15330"/>
    <w:rsid w:val="00C25230"/>
    <w:rsid w:val="00C35ACF"/>
    <w:rsid w:val="00C424C5"/>
    <w:rsid w:val="00C42C9A"/>
    <w:rsid w:val="00C43C32"/>
    <w:rsid w:val="00C57AF9"/>
    <w:rsid w:val="00C57C9C"/>
    <w:rsid w:val="00C631B2"/>
    <w:rsid w:val="00C70636"/>
    <w:rsid w:val="00C86A9A"/>
    <w:rsid w:val="00C90DA1"/>
    <w:rsid w:val="00C94867"/>
    <w:rsid w:val="00C9500E"/>
    <w:rsid w:val="00CA2675"/>
    <w:rsid w:val="00CA34A6"/>
    <w:rsid w:val="00CA6F02"/>
    <w:rsid w:val="00CD50F3"/>
    <w:rsid w:val="00CE7E47"/>
    <w:rsid w:val="00D01A63"/>
    <w:rsid w:val="00D03BB1"/>
    <w:rsid w:val="00D0495A"/>
    <w:rsid w:val="00D143C6"/>
    <w:rsid w:val="00D16227"/>
    <w:rsid w:val="00D41765"/>
    <w:rsid w:val="00D42527"/>
    <w:rsid w:val="00D45142"/>
    <w:rsid w:val="00D45B23"/>
    <w:rsid w:val="00D652EB"/>
    <w:rsid w:val="00D678CB"/>
    <w:rsid w:val="00D7493E"/>
    <w:rsid w:val="00D7730F"/>
    <w:rsid w:val="00D77B8B"/>
    <w:rsid w:val="00D978E0"/>
    <w:rsid w:val="00DA71E4"/>
    <w:rsid w:val="00DC05A2"/>
    <w:rsid w:val="00DE0D4A"/>
    <w:rsid w:val="00DE22AA"/>
    <w:rsid w:val="00DE2673"/>
    <w:rsid w:val="00DF12C3"/>
    <w:rsid w:val="00DF68C3"/>
    <w:rsid w:val="00E01497"/>
    <w:rsid w:val="00E1552E"/>
    <w:rsid w:val="00E36357"/>
    <w:rsid w:val="00E378D7"/>
    <w:rsid w:val="00E42DA9"/>
    <w:rsid w:val="00E7214B"/>
    <w:rsid w:val="00E9615C"/>
    <w:rsid w:val="00EA0385"/>
    <w:rsid w:val="00EA15D9"/>
    <w:rsid w:val="00EA1BA8"/>
    <w:rsid w:val="00EC33EB"/>
    <w:rsid w:val="00F2257C"/>
    <w:rsid w:val="00F25BA9"/>
    <w:rsid w:val="00F32A18"/>
    <w:rsid w:val="00F42EAE"/>
    <w:rsid w:val="00F47D5B"/>
    <w:rsid w:val="00F53301"/>
    <w:rsid w:val="00F53ECE"/>
    <w:rsid w:val="00F56287"/>
    <w:rsid w:val="00F60C58"/>
    <w:rsid w:val="00F95E02"/>
    <w:rsid w:val="00FA0C2D"/>
    <w:rsid w:val="00FA2837"/>
    <w:rsid w:val="00FB45C3"/>
    <w:rsid w:val="00FB4971"/>
    <w:rsid w:val="00FC09E3"/>
    <w:rsid w:val="00FC5A2D"/>
    <w:rsid w:val="00FC6FFB"/>
    <w:rsid w:val="00F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2B4A"/>
  <w15:docId w15:val="{3068330F-83D9-4B46-94B3-05A2A0FB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2EF9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702EF9"/>
    <w:pPr>
      <w:tabs>
        <w:tab w:val="left" w:pos="-4111"/>
        <w:tab w:val="right" w:pos="-3261"/>
        <w:tab w:val="left" w:pos="-1843"/>
      </w:tabs>
      <w:spacing w:after="0"/>
      <w:ind w:left="-142" w:right="-2"/>
    </w:pPr>
    <w:rPr>
      <w:rFonts w:ascii="Times New Roman" w:hAnsi="Times New Roman"/>
      <w:sz w:val="20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A51A54"/>
    <w:pPr>
      <w:ind w:left="720"/>
      <w:contextualSpacing/>
    </w:pPr>
  </w:style>
  <w:style w:type="paragraph" w:customStyle="1" w:styleId="Normln1">
    <w:name w:val="Normální1"/>
    <w:basedOn w:val="Normln"/>
    <w:rsid w:val="00CD50F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129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29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2946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29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2946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946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F25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BA9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25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BA9"/>
    <w:rPr>
      <w:sz w:val="24"/>
      <w:szCs w:val="24"/>
      <w:lang w:val="en-US" w:eastAsia="en-US"/>
    </w:rPr>
  </w:style>
  <w:style w:type="paragraph" w:styleId="Zkladntextodsazen">
    <w:name w:val="Body Text Indent"/>
    <w:basedOn w:val="Normln"/>
    <w:link w:val="ZkladntextodsazenChar"/>
    <w:unhideWhenUsed/>
    <w:rsid w:val="008F61A7"/>
    <w:pPr>
      <w:widowControl w:val="0"/>
      <w:snapToGrid w:val="0"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2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F61A7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9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72B30-A675-457E-AE4D-928B52B5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7</Pages>
  <Words>1812</Words>
  <Characters>10694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Uhlíková Šárka</cp:lastModifiedBy>
  <cp:revision>106</cp:revision>
  <cp:lastPrinted>2017-08-07T09:28:00Z</cp:lastPrinted>
  <dcterms:created xsi:type="dcterms:W3CDTF">2014-07-28T08:46:00Z</dcterms:created>
  <dcterms:modified xsi:type="dcterms:W3CDTF">2021-03-09T09:46:00Z</dcterms:modified>
</cp:coreProperties>
</file>