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6543A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543A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6543A5">
        <w:rPr>
          <w:rFonts w:ascii="Calibri" w:eastAsia="Times New Roman" w:hAnsi="Calibri" w:cs="Calibri"/>
          <w:color w:val="000000"/>
          <w:lang w:eastAsia="cs-CZ"/>
        </w:rPr>
        <w:t>ictpro</w:t>
      </w:r>
      <w:proofErr w:type="spellEnd"/>
      <w:r w:rsidRPr="006543A5">
        <w:rPr>
          <w:rFonts w:ascii="Calibri" w:eastAsia="Times New Roman" w:hAnsi="Calibri" w:cs="Calibri"/>
          <w:color w:val="000000"/>
          <w:lang w:eastAsia="cs-CZ"/>
        </w:rPr>
        <w:br/>
      </w:r>
      <w:r w:rsidRPr="006543A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6543A5">
        <w:rPr>
          <w:rFonts w:ascii="Calibri" w:eastAsia="Times New Roman" w:hAnsi="Calibri" w:cs="Calibri"/>
          <w:color w:val="000000"/>
          <w:lang w:eastAsia="cs-CZ"/>
        </w:rPr>
        <w:t>úterý 9. března 2021 10:30</w:t>
      </w:r>
      <w:r w:rsidRPr="006543A5">
        <w:rPr>
          <w:rFonts w:ascii="Calibri" w:eastAsia="Times New Roman" w:hAnsi="Calibri" w:cs="Calibri"/>
          <w:color w:val="000000"/>
          <w:lang w:eastAsia="cs-CZ"/>
        </w:rPr>
        <w:br/>
      </w:r>
      <w:r w:rsidRPr="006543A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6543A5">
        <w:rPr>
          <w:rFonts w:ascii="Calibri" w:eastAsia="Times New Roman" w:hAnsi="Calibri" w:cs="Calibri"/>
          <w:color w:val="000000"/>
          <w:lang w:eastAsia="cs-CZ"/>
        </w:rPr>
        <w:t xml:space="preserve">Pryczková </w:t>
      </w:r>
      <w:r w:rsidRPr="006543A5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543A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543A5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6543A5">
        <w:rPr>
          <w:rFonts w:ascii="Calibri" w:eastAsia="Times New Roman" w:hAnsi="Calibri" w:cs="Calibri"/>
          <w:color w:val="000000"/>
          <w:lang w:eastAsia="cs-CZ"/>
        </w:rPr>
        <w:t>: Objednávka 2211250261 do Registru smluv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6543A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6543A5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543A5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Vážená paní Pryczková,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543A5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 příloze posílám potvrzenou objednávku, včetně dalších potřebných dokumentů.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543A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 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543A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Předmětnou objednávku č. 2211250261 akceptujeme za podmínek stanovených v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 </w:t>
      </w:r>
      <w:r w:rsidRPr="006543A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objednávce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 xml:space="preserve"> </w:t>
      </w:r>
      <w:r w:rsidRPr="006543A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a hodnotě ve výši 68.970,- Kč včetně DPH.</w:t>
      </w:r>
      <w:r w:rsidRPr="006543A5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543A5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543A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543A5" w:rsidRPr="006543A5" w:rsidRDefault="006543A5" w:rsidP="006543A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543A5">
        <w:rPr>
          <w:rFonts w:ascii="Calibri" w:eastAsia="Times New Roman" w:hAnsi="Calibri" w:cs="Calibri"/>
          <w:color w:val="000000"/>
          <w:lang w:eastAsia="cs-CZ"/>
        </w:rPr>
        <w:t>S pozdravem a přáním pěkného dne</w:t>
      </w:r>
    </w:p>
    <w:p w:rsidR="0019202B" w:rsidRDefault="006543A5"/>
    <w:p w:rsidR="006543A5" w:rsidRDefault="006543A5"/>
    <w:p w:rsidR="006543A5" w:rsidRDefault="006543A5">
      <w:r>
        <w:rPr>
          <w:rFonts w:ascii="Verdana" w:eastAsia="Times New Roman" w:hAnsi="Verdana" w:cs="Calibri"/>
          <w:color w:val="381A0C"/>
          <w:sz w:val="18"/>
          <w:szCs w:val="18"/>
          <w:bdr w:val="none" w:sz="0" w:space="0" w:color="auto" w:frame="1"/>
          <w:lang w:eastAsia="cs-CZ"/>
        </w:rPr>
        <w:t xml:space="preserve">ICT Pro </w:t>
      </w:r>
      <w:bookmarkStart w:id="0" w:name="_GoBack"/>
      <w:bookmarkEnd w:id="0"/>
      <w:r>
        <w:rPr>
          <w:rFonts w:ascii="Verdana" w:eastAsia="Times New Roman" w:hAnsi="Verdana" w:cs="Calibri"/>
          <w:color w:val="381A0C"/>
          <w:sz w:val="18"/>
          <w:szCs w:val="18"/>
          <w:bdr w:val="none" w:sz="0" w:space="0" w:color="auto" w:frame="1"/>
          <w:lang w:eastAsia="cs-CZ"/>
        </w:rPr>
        <w:t>s.r.o.</w:t>
      </w:r>
    </w:p>
    <w:sectPr w:rsidR="0065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A5"/>
    <w:rsid w:val="006543A5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50D0"/>
  <w15:chartTrackingRefBased/>
  <w15:docId w15:val="{47EB4D21-2B81-4517-9B6B-FD06A6AD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43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89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433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2021-03-09T10:17:00Z</cp:lastPrinted>
  <dcterms:created xsi:type="dcterms:W3CDTF">2021-03-09T10:15:00Z</dcterms:created>
  <dcterms:modified xsi:type="dcterms:W3CDTF">2021-03-09T10:18:00Z</dcterms:modified>
</cp:coreProperties>
</file>