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6A700D4" w14:textId="1EC372A5" w:rsidR="00242137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242137">
        <w:rPr>
          <w:b/>
          <w:i/>
          <w:sz w:val="22"/>
          <w:szCs w:val="24"/>
        </w:rPr>
        <w:t>:</w:t>
      </w:r>
    </w:p>
    <w:p w14:paraId="6FD79A48" w14:textId="77777777" w:rsidR="00242137" w:rsidRPr="009E28F7" w:rsidRDefault="00242137" w:rsidP="00242137">
      <w:r>
        <w:t>Mateřská škola „U Bertíka“ Purkyňova 458/19, Liberec</w:t>
      </w:r>
    </w:p>
    <w:p w14:paraId="3D46B11F" w14:textId="0808E3F5" w:rsidR="00242137" w:rsidRPr="009E28F7" w:rsidRDefault="00242137" w:rsidP="00242137">
      <w:r w:rsidRPr="009E28F7">
        <w:t>zastoupená ředitelem školy</w:t>
      </w:r>
      <w:r>
        <w:t xml:space="preserve">: </w:t>
      </w:r>
      <w:r w:rsidRPr="009E28F7">
        <w:t xml:space="preserve"> </w:t>
      </w:r>
      <w:r>
        <w:t xml:space="preserve"> Bc. Danou Jeništovou</w:t>
      </w:r>
    </w:p>
    <w:p w14:paraId="5C05BA91" w14:textId="27EE223F" w:rsidR="00242137" w:rsidRPr="009E28F7" w:rsidRDefault="00242137" w:rsidP="00242137">
      <w:pPr>
        <w:ind w:firstLine="18"/>
      </w:pPr>
      <w:r w:rsidRPr="009E28F7">
        <w:t>IČO</w:t>
      </w:r>
      <w:r w:rsidR="00273B65">
        <w:t>:</w:t>
      </w:r>
      <w:r w:rsidRPr="009E28F7">
        <w:t xml:space="preserve"> </w:t>
      </w:r>
      <w:r>
        <w:t>72742747</w:t>
      </w:r>
    </w:p>
    <w:p w14:paraId="62D33161" w14:textId="4A51B666" w:rsidR="00242137" w:rsidRPr="009E28F7" w:rsidRDefault="009A0539" w:rsidP="00242137">
      <w:r w:rsidRPr="009E28F7">
        <w:t>S</w:t>
      </w:r>
      <w:r w:rsidR="00242137" w:rsidRPr="009E28F7">
        <w:t>e</w:t>
      </w:r>
      <w:r>
        <w:t xml:space="preserve"> </w:t>
      </w:r>
      <w:r w:rsidR="00242137" w:rsidRPr="009E28F7">
        <w:t xml:space="preserve">sídlem </w:t>
      </w:r>
      <w:r w:rsidR="00242137">
        <w:t>Purkyňova 458/19, Liberec 14, 46001</w:t>
      </w:r>
    </w:p>
    <w:p w14:paraId="176B38AA" w14:textId="77777777" w:rsidR="00242137" w:rsidRPr="009E28F7" w:rsidRDefault="00242137" w:rsidP="00242137">
      <w:r w:rsidRPr="009E28F7">
        <w:t>(dále jen „</w:t>
      </w:r>
      <w:r w:rsidRPr="009E28F7">
        <w:rPr>
          <w:b/>
        </w:rPr>
        <w:t>objednatel</w:t>
      </w:r>
      <w:r w:rsidRPr="009E28F7">
        <w:t>“)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58EA30E" w14:textId="1060DD45" w:rsidR="005826C5" w:rsidRDefault="00053702" w:rsidP="0024213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242137">
        <w:rPr>
          <w:b/>
          <w:sz w:val="22"/>
          <w:szCs w:val="24"/>
        </w:rPr>
        <w:t>:</w:t>
      </w:r>
    </w:p>
    <w:p w14:paraId="21F8F8BD" w14:textId="77777777" w:rsidR="00242137" w:rsidRDefault="00242137" w:rsidP="00242137">
      <w:r w:rsidRPr="009E28F7">
        <w:t>Firma</w:t>
      </w:r>
      <w:r>
        <w:t xml:space="preserve"> TESAŘSTVÍ Jiří Kolovratník</w:t>
      </w:r>
      <w:r w:rsidRPr="009E28F7">
        <w:t xml:space="preserve"> </w:t>
      </w:r>
    </w:p>
    <w:p w14:paraId="676B1EBC" w14:textId="7ACEB939" w:rsidR="00242137" w:rsidRPr="009E28F7" w:rsidRDefault="00242137" w:rsidP="00242137">
      <w:r w:rsidRPr="009E28F7">
        <w:t>Zastoupen</w:t>
      </w:r>
      <w:r>
        <w:t>á: Jiřím Kolovratníkem</w:t>
      </w:r>
    </w:p>
    <w:p w14:paraId="1386F55B" w14:textId="75A4A58C" w:rsidR="00242137" w:rsidRPr="009E28F7" w:rsidRDefault="00242137" w:rsidP="00242137">
      <w:pPr>
        <w:ind w:firstLine="18"/>
      </w:pPr>
      <w:r w:rsidRPr="009E28F7">
        <w:t>IČO</w:t>
      </w:r>
      <w:r w:rsidR="00273B65">
        <w:t>:</w:t>
      </w:r>
      <w:r w:rsidRPr="009E28F7">
        <w:t xml:space="preserve"> </w:t>
      </w:r>
      <w:r>
        <w:t>74549367</w:t>
      </w:r>
    </w:p>
    <w:p w14:paraId="3B7F5C7B" w14:textId="77777777" w:rsidR="00242137" w:rsidRPr="009E28F7" w:rsidRDefault="00242137" w:rsidP="00242137">
      <w:pPr>
        <w:ind w:firstLine="18"/>
      </w:pPr>
      <w:r w:rsidRPr="009E28F7">
        <w:t xml:space="preserve">se sídlem </w:t>
      </w:r>
      <w:r>
        <w:t>Bezručova 425, Stráž pod Ralskem</w:t>
      </w:r>
    </w:p>
    <w:p w14:paraId="200BABE8" w14:textId="48932470" w:rsidR="00242137" w:rsidRDefault="00242137" w:rsidP="00242137">
      <w:pPr>
        <w:ind w:firstLine="18"/>
      </w:pPr>
      <w:r w:rsidRPr="009E28F7">
        <w:t>(dále jen „</w:t>
      </w:r>
      <w:r w:rsidRPr="009E28F7">
        <w:rPr>
          <w:b/>
        </w:rPr>
        <w:t>zhotovitel</w:t>
      </w:r>
      <w:r w:rsidRPr="009E28F7">
        <w:t xml:space="preserve">“) </w:t>
      </w:r>
    </w:p>
    <w:p w14:paraId="170A7B0C" w14:textId="77777777" w:rsidR="009A0539" w:rsidRPr="009E28F7" w:rsidRDefault="009A0539" w:rsidP="009A0539">
      <w:r w:rsidRPr="009E28F7">
        <w:t>(ve smlouvě společně dále jen jako „</w:t>
      </w:r>
      <w:r w:rsidRPr="009E28F7">
        <w:rPr>
          <w:b/>
        </w:rPr>
        <w:t>smluvní strany</w:t>
      </w:r>
      <w:r w:rsidRPr="009E28F7">
        <w:t>“)</w:t>
      </w:r>
    </w:p>
    <w:p w14:paraId="4FE9BDF2" w14:textId="77777777" w:rsidR="009A0539" w:rsidRPr="009E28F7" w:rsidRDefault="009A0539" w:rsidP="00242137">
      <w:pPr>
        <w:ind w:firstLine="18"/>
      </w:pPr>
    </w:p>
    <w:p w14:paraId="6F155F61" w14:textId="77777777" w:rsidR="00242137" w:rsidRPr="00EE2DE9" w:rsidRDefault="00242137" w:rsidP="00242137">
      <w:pPr>
        <w:pStyle w:val="Pokraovnseznamu"/>
        <w:spacing w:line="276" w:lineRule="auto"/>
        <w:ind w:left="0"/>
        <w:jc w:val="both"/>
        <w:rPr>
          <w:b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2D038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273B65">
        <w:rPr>
          <w:rFonts w:ascii="Times New Roman" w:hAnsi="Times New Roman" w:cs="Times New Roman"/>
          <w:szCs w:val="24"/>
        </w:rPr>
        <w:t xml:space="preserve">dne </w:t>
      </w:r>
      <w:r w:rsidR="00273B65" w:rsidRPr="00273B65">
        <w:rPr>
          <w:rFonts w:ascii="Times New Roman" w:hAnsi="Times New Roman" w:cs="Times New Roman"/>
          <w:szCs w:val="24"/>
        </w:rPr>
        <w:t>15.</w:t>
      </w:r>
      <w:r w:rsidR="00273B65">
        <w:rPr>
          <w:rFonts w:ascii="Times New Roman" w:hAnsi="Times New Roman" w:cs="Times New Roman"/>
          <w:szCs w:val="24"/>
        </w:rPr>
        <w:t xml:space="preserve"> </w:t>
      </w:r>
      <w:r w:rsidR="00273B65" w:rsidRPr="00273B65">
        <w:rPr>
          <w:rFonts w:ascii="Times New Roman" w:hAnsi="Times New Roman" w:cs="Times New Roman"/>
          <w:szCs w:val="24"/>
        </w:rPr>
        <w:t>10.</w:t>
      </w:r>
      <w:r w:rsidR="00273B65">
        <w:rPr>
          <w:rFonts w:ascii="Times New Roman" w:hAnsi="Times New Roman" w:cs="Times New Roman"/>
          <w:szCs w:val="24"/>
        </w:rPr>
        <w:t xml:space="preserve"> </w:t>
      </w:r>
      <w:r w:rsidR="00273B65" w:rsidRPr="00273B65">
        <w:rPr>
          <w:rFonts w:ascii="Times New Roman" w:hAnsi="Times New Roman" w:cs="Times New Roman"/>
          <w:szCs w:val="24"/>
        </w:rPr>
        <w:t>2019</w:t>
      </w:r>
      <w:r w:rsidR="00EE2DE9" w:rsidRPr="00273B65">
        <w:rPr>
          <w:rFonts w:ascii="Times New Roman" w:hAnsi="Times New Roman" w:cs="Times New Roman"/>
          <w:szCs w:val="24"/>
        </w:rPr>
        <w:t xml:space="preserve"> smlouvu</w:t>
      </w:r>
      <w:r w:rsidR="009A0539" w:rsidRPr="00273B65">
        <w:rPr>
          <w:rFonts w:ascii="Times New Roman" w:hAnsi="Times New Roman" w:cs="Times New Roman"/>
          <w:szCs w:val="24"/>
        </w:rPr>
        <w:t xml:space="preserve"> </w:t>
      </w:r>
      <w:r w:rsidR="009A0539">
        <w:rPr>
          <w:rFonts w:ascii="Times New Roman" w:hAnsi="Times New Roman" w:cs="Times New Roman"/>
          <w:szCs w:val="24"/>
        </w:rPr>
        <w:t xml:space="preserve">o dílo,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9A0539">
        <w:rPr>
          <w:rFonts w:ascii="Times New Roman" w:hAnsi="Times New Roman" w:cs="Times New Roman"/>
          <w:szCs w:val="24"/>
        </w:rPr>
        <w:t xml:space="preserve"> </w:t>
      </w:r>
      <w:r w:rsidR="00D92640">
        <w:t xml:space="preserve">zakrytí pískoviště s dřevěnou ochranou nástavbou proti povětrnostním vlivům.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273B65">
        <w:rPr>
          <w:rFonts w:ascii="Times New Roman" w:hAnsi="Times New Roman" w:cs="Times New Roman"/>
          <w:i/>
          <w:szCs w:val="24"/>
        </w:rPr>
        <w:t>s výsledkem zadávacího řízení na výběr dodavatele díla</w:t>
      </w:r>
      <w:r w:rsidR="005826C5" w:rsidRPr="00273B65">
        <w:rPr>
          <w:rFonts w:ascii="Times New Roman" w:hAnsi="Times New Roman" w:cs="Times New Roman"/>
          <w:szCs w:val="24"/>
        </w:rPr>
        <w:t>.</w:t>
      </w:r>
      <w:r w:rsidR="00D92640" w:rsidRPr="00273B65">
        <w:rPr>
          <w:rFonts w:ascii="Times New Roman" w:hAnsi="Times New Roman" w:cs="Times New Roman"/>
          <w:szCs w:val="24"/>
        </w:rPr>
        <w:t xml:space="preserve"> </w:t>
      </w:r>
    </w:p>
    <w:p w14:paraId="09DFCDC8" w14:textId="49AD9EF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92640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C28007C" w:rsidR="00053702" w:rsidRPr="00D92640" w:rsidRDefault="00053702" w:rsidP="00EE2DE9">
      <w:pPr>
        <w:spacing w:after="120"/>
        <w:jc w:val="both"/>
        <w:rPr>
          <w:rFonts w:ascii="Times New Roman" w:hAnsi="Times New Roman" w:cs="Times New Roman"/>
          <w:color w:val="FF0000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273B65">
        <w:rPr>
          <w:rFonts w:ascii="Times New Roman" w:hAnsi="Times New Roman" w:cs="Times New Roman"/>
          <w:szCs w:val="24"/>
        </w:rPr>
        <w:t>1/2019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 xml:space="preserve">ze </w:t>
      </w:r>
      <w:r w:rsidRPr="00273B65">
        <w:rPr>
          <w:rFonts w:ascii="Times New Roman" w:hAnsi="Times New Roman" w:cs="Times New Roman"/>
          <w:szCs w:val="24"/>
        </w:rPr>
        <w:t>dne</w:t>
      </w:r>
      <w:r w:rsidR="00645C69" w:rsidRPr="00273B65">
        <w:rPr>
          <w:rFonts w:ascii="Times New Roman" w:hAnsi="Times New Roman" w:cs="Times New Roman"/>
          <w:szCs w:val="24"/>
        </w:rPr>
        <w:t xml:space="preserve"> </w:t>
      </w:r>
      <w:r w:rsidR="00273B65" w:rsidRPr="00273B65">
        <w:rPr>
          <w:rFonts w:ascii="Times New Roman" w:hAnsi="Times New Roman" w:cs="Times New Roman"/>
          <w:szCs w:val="24"/>
        </w:rPr>
        <w:t>15.10.2019</w:t>
      </w:r>
    </w:p>
    <w:p w14:paraId="55922D17" w14:textId="77777777" w:rsidR="00B54CE3" w:rsidRDefault="00B54CE3" w:rsidP="00B54CE3">
      <w:pPr>
        <w:jc w:val="center"/>
        <w:rPr>
          <w:b/>
        </w:rPr>
      </w:pPr>
    </w:p>
    <w:p w14:paraId="0B76C79F" w14:textId="77777777" w:rsidR="00B54CE3" w:rsidRDefault="00B54CE3" w:rsidP="00B54CE3">
      <w:pPr>
        <w:jc w:val="center"/>
        <w:rPr>
          <w:b/>
        </w:rPr>
      </w:pPr>
    </w:p>
    <w:p w14:paraId="0DCE9D1F" w14:textId="77777777" w:rsidR="00B54CE3" w:rsidRDefault="00B54CE3" w:rsidP="00B54CE3">
      <w:pPr>
        <w:jc w:val="center"/>
        <w:rPr>
          <w:b/>
        </w:rPr>
      </w:pPr>
    </w:p>
    <w:p w14:paraId="061E930E" w14:textId="77777777" w:rsidR="00B54CE3" w:rsidRDefault="00B54CE3" w:rsidP="00B54CE3">
      <w:pPr>
        <w:jc w:val="center"/>
        <w:rPr>
          <w:b/>
        </w:rPr>
      </w:pPr>
    </w:p>
    <w:p w14:paraId="2DA0E084" w14:textId="77777777" w:rsidR="00B54CE3" w:rsidRDefault="00B54CE3" w:rsidP="00B54CE3">
      <w:pPr>
        <w:jc w:val="center"/>
        <w:rPr>
          <w:b/>
        </w:rPr>
      </w:pPr>
    </w:p>
    <w:p w14:paraId="020F6ECD" w14:textId="77777777" w:rsidR="00B54CE3" w:rsidRDefault="00B54CE3" w:rsidP="00B54CE3">
      <w:pPr>
        <w:jc w:val="center"/>
        <w:rPr>
          <w:b/>
        </w:rPr>
      </w:pPr>
    </w:p>
    <w:p w14:paraId="7D43FA72" w14:textId="77777777" w:rsidR="00B54CE3" w:rsidRDefault="00B54CE3" w:rsidP="00B54CE3">
      <w:pPr>
        <w:jc w:val="center"/>
        <w:rPr>
          <w:b/>
        </w:rPr>
      </w:pPr>
    </w:p>
    <w:p w14:paraId="78BD5133" w14:textId="77777777" w:rsidR="00B54CE3" w:rsidRDefault="00B54CE3" w:rsidP="00B54CE3">
      <w:pPr>
        <w:jc w:val="center"/>
        <w:rPr>
          <w:b/>
        </w:rPr>
      </w:pPr>
    </w:p>
    <w:p w14:paraId="53C1850F" w14:textId="07371433" w:rsidR="00B54CE3" w:rsidRPr="009E28F7" w:rsidRDefault="00B54CE3" w:rsidP="00B54CE3">
      <w:pPr>
        <w:jc w:val="center"/>
        <w:rPr>
          <w:b/>
        </w:rPr>
      </w:pPr>
      <w:r w:rsidRPr="009E28F7">
        <w:rPr>
          <w:b/>
        </w:rPr>
        <w:t>Smlouva o dílo</w:t>
      </w:r>
      <w:r>
        <w:rPr>
          <w:b/>
        </w:rPr>
        <w:t xml:space="preserve"> č. 1/2019</w:t>
      </w:r>
    </w:p>
    <w:p w14:paraId="421A60C6" w14:textId="77777777" w:rsidR="00B54CE3" w:rsidRPr="009E28F7" w:rsidRDefault="00B54CE3" w:rsidP="00B54CE3">
      <w:pPr>
        <w:jc w:val="center"/>
      </w:pPr>
      <w:r w:rsidRPr="009E28F7">
        <w:t>(dle § 2586 a násl. NOZ)</w:t>
      </w:r>
    </w:p>
    <w:p w14:paraId="08FF5AFC" w14:textId="77777777" w:rsidR="00B54CE3" w:rsidRPr="009E28F7" w:rsidRDefault="00B54CE3" w:rsidP="00B54CE3">
      <w:pPr>
        <w:widowControl w:val="0"/>
        <w:autoSpaceDE w:val="0"/>
        <w:autoSpaceDN w:val="0"/>
        <w:adjustRightInd w:val="0"/>
      </w:pPr>
    </w:p>
    <w:p w14:paraId="47521ADC" w14:textId="77777777" w:rsidR="00B54CE3" w:rsidRDefault="00B54CE3" w:rsidP="00B54CE3">
      <w:r w:rsidRPr="009E28F7">
        <w:t>Firma</w:t>
      </w:r>
      <w:r>
        <w:t xml:space="preserve"> TESAŘSTVÍ Jiří Kolovratník</w:t>
      </w:r>
      <w:r w:rsidRPr="009E28F7">
        <w:t xml:space="preserve"> </w:t>
      </w:r>
    </w:p>
    <w:p w14:paraId="33DD554C" w14:textId="77777777" w:rsidR="00B54CE3" w:rsidRPr="009E28F7" w:rsidRDefault="00B54CE3" w:rsidP="00B54CE3">
      <w:r w:rsidRPr="009E28F7">
        <w:t xml:space="preserve">zastoupená </w:t>
      </w:r>
      <w:r>
        <w:t>Jiřím |Kolvratníkem</w:t>
      </w:r>
    </w:p>
    <w:p w14:paraId="4D1E0340" w14:textId="77777777" w:rsidR="00B54CE3" w:rsidRPr="009E28F7" w:rsidRDefault="00B54CE3" w:rsidP="00B54CE3">
      <w:pPr>
        <w:ind w:firstLine="18"/>
      </w:pPr>
      <w:r w:rsidRPr="009E28F7">
        <w:t xml:space="preserve">IČO </w:t>
      </w:r>
      <w:r>
        <w:t>74549367</w:t>
      </w:r>
    </w:p>
    <w:p w14:paraId="136F8266" w14:textId="77777777" w:rsidR="00B54CE3" w:rsidRPr="009E28F7" w:rsidRDefault="00B54CE3" w:rsidP="00B54CE3">
      <w:pPr>
        <w:ind w:firstLine="18"/>
      </w:pPr>
      <w:r w:rsidRPr="009E28F7">
        <w:t xml:space="preserve">se sídlem </w:t>
      </w:r>
      <w:r>
        <w:t>Bezruova 425, Stráž pod Ralskem</w:t>
      </w:r>
    </w:p>
    <w:p w14:paraId="37EA35DB" w14:textId="77777777" w:rsidR="00B54CE3" w:rsidRPr="009E28F7" w:rsidRDefault="00B54CE3" w:rsidP="00B54CE3"/>
    <w:p w14:paraId="2F20F23E" w14:textId="77777777" w:rsidR="00B54CE3" w:rsidRPr="009E28F7" w:rsidRDefault="00B54CE3" w:rsidP="00B54CE3">
      <w:pPr>
        <w:ind w:firstLine="18"/>
      </w:pPr>
      <w:r w:rsidRPr="009E28F7">
        <w:t>(dále jen „</w:t>
      </w:r>
      <w:r w:rsidRPr="009E28F7">
        <w:rPr>
          <w:b/>
        </w:rPr>
        <w:t>zhotovitel</w:t>
      </w:r>
      <w:r w:rsidRPr="009E28F7">
        <w:t xml:space="preserve">“) </w:t>
      </w:r>
    </w:p>
    <w:p w14:paraId="1DFA0CA4" w14:textId="77777777" w:rsidR="00B54CE3" w:rsidRPr="009E28F7" w:rsidRDefault="00B54CE3" w:rsidP="00B54CE3">
      <w:pPr>
        <w:ind w:firstLine="18"/>
      </w:pPr>
    </w:p>
    <w:p w14:paraId="1CC3BA6F" w14:textId="77777777" w:rsidR="00B54CE3" w:rsidRPr="009E28F7" w:rsidRDefault="00B54CE3" w:rsidP="00B54CE3">
      <w:r w:rsidRPr="009E28F7">
        <w:t>a</w:t>
      </w:r>
    </w:p>
    <w:p w14:paraId="1BD3F969" w14:textId="77777777" w:rsidR="00B54CE3" w:rsidRPr="009E28F7" w:rsidRDefault="00B54CE3" w:rsidP="00B54CE3"/>
    <w:p w14:paraId="2E13F6C1" w14:textId="77777777" w:rsidR="00B54CE3" w:rsidRPr="009E28F7" w:rsidRDefault="00B54CE3" w:rsidP="00B54CE3">
      <w:r>
        <w:t>Mateřská škola „U Bertíka“ Purkyňova 458/19, Liberec</w:t>
      </w:r>
    </w:p>
    <w:p w14:paraId="4EEE1A23" w14:textId="77777777" w:rsidR="00B54CE3" w:rsidRPr="009E28F7" w:rsidRDefault="00B54CE3" w:rsidP="00B54CE3">
      <w:r w:rsidRPr="009E28F7">
        <w:t xml:space="preserve">zastoupená ředitelem školy </w:t>
      </w:r>
      <w:r>
        <w:t xml:space="preserve"> Bc. Danou Jeništovou</w:t>
      </w:r>
    </w:p>
    <w:p w14:paraId="1F6D8A42" w14:textId="77777777" w:rsidR="00B54CE3" w:rsidRPr="009E28F7" w:rsidRDefault="00B54CE3" w:rsidP="00B54CE3">
      <w:pPr>
        <w:ind w:firstLine="18"/>
      </w:pPr>
      <w:r w:rsidRPr="009E28F7">
        <w:t xml:space="preserve">IČO </w:t>
      </w:r>
      <w:r>
        <w:t>72742747</w:t>
      </w:r>
    </w:p>
    <w:p w14:paraId="485DBBC6" w14:textId="77777777" w:rsidR="00B54CE3" w:rsidRPr="009E28F7" w:rsidRDefault="00B54CE3" w:rsidP="00B54CE3">
      <w:r w:rsidRPr="009E28F7">
        <w:t xml:space="preserve">se sídlem </w:t>
      </w:r>
      <w:r>
        <w:t>Purkyňova 458/19, Liberec 14, 46001</w:t>
      </w:r>
    </w:p>
    <w:p w14:paraId="4EF984CE" w14:textId="77777777" w:rsidR="00B54CE3" w:rsidRPr="009E28F7" w:rsidRDefault="00B54CE3" w:rsidP="00B54CE3">
      <w:pPr>
        <w:ind w:firstLine="18"/>
      </w:pPr>
    </w:p>
    <w:p w14:paraId="55689F90" w14:textId="77777777" w:rsidR="00B54CE3" w:rsidRPr="009E28F7" w:rsidRDefault="00B54CE3" w:rsidP="00B54CE3">
      <w:r w:rsidRPr="009E28F7">
        <w:t>(dále jen „</w:t>
      </w:r>
      <w:r w:rsidRPr="009E28F7">
        <w:rPr>
          <w:b/>
        </w:rPr>
        <w:t>objednatel</w:t>
      </w:r>
      <w:r w:rsidRPr="009E28F7">
        <w:t>“)</w:t>
      </w:r>
    </w:p>
    <w:p w14:paraId="29BE3127" w14:textId="77777777" w:rsidR="00B54CE3" w:rsidRPr="009E28F7" w:rsidRDefault="00B54CE3" w:rsidP="00B54CE3"/>
    <w:p w14:paraId="007076D8" w14:textId="77777777" w:rsidR="00B54CE3" w:rsidRPr="009E28F7" w:rsidRDefault="00B54CE3" w:rsidP="00B54CE3">
      <w:r w:rsidRPr="009E28F7">
        <w:t>(ve smlouvě společně dále jen jako „</w:t>
      </w:r>
      <w:r w:rsidRPr="009E28F7">
        <w:rPr>
          <w:b/>
        </w:rPr>
        <w:t>smluvní strany</w:t>
      </w:r>
      <w:r w:rsidRPr="009E28F7">
        <w:t>“)</w:t>
      </w:r>
    </w:p>
    <w:p w14:paraId="758BEF7E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46FA95E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I.</w:t>
      </w:r>
    </w:p>
    <w:p w14:paraId="1AC12C14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Předmět smlouvy</w:t>
      </w:r>
    </w:p>
    <w:p w14:paraId="7FC4C631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3AF43838" w14:textId="77777777" w:rsidR="00B54CE3" w:rsidRPr="009E28F7" w:rsidRDefault="00B54CE3" w:rsidP="00B54CE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0"/>
      </w:pPr>
      <w:r w:rsidRPr="009E28F7">
        <w:t xml:space="preserve">Na základě této smlouvy se zhotovitel zavazuje za podmínek obsažených v této smlouvě, na své nebezpečí a v níže uvedeném termínu provést </w:t>
      </w:r>
      <w:r>
        <w:t>zakrytí pískoviště s dřevěnou ochranou nástavbou proti povětrnostním vlivům</w:t>
      </w:r>
      <w:r w:rsidRPr="009E28F7">
        <w:t xml:space="preserve"> v rozsahu položkového rozpočtu, který je nedílnou přílohou č. 3 této smlouvy a objednatel se zavazuje dílo převzít a zaplatit cenu za provedení díla podle podmínek této smlouvy. </w:t>
      </w:r>
    </w:p>
    <w:p w14:paraId="461D7DE8" w14:textId="77777777" w:rsidR="00B54CE3" w:rsidRPr="009E28F7" w:rsidRDefault="00B54CE3" w:rsidP="00B54CE3"/>
    <w:p w14:paraId="747404A5" w14:textId="77777777" w:rsidR="00B54CE3" w:rsidRPr="009E28F7" w:rsidRDefault="00B54CE3" w:rsidP="00B54CE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0"/>
      </w:pPr>
      <w:r w:rsidRPr="009E28F7">
        <w:lastRenderedPageBreak/>
        <w:t xml:space="preserve">Změny nebo vícepráce požadované objednatelem, pokud znamenají zvýšení rozsahu dodávek nebo prací, objednatel zadá u zhotovitele. Na tyto práce se nevztahují termíny dokončení díla a cena díla dle této smlouvy. </w:t>
      </w:r>
    </w:p>
    <w:p w14:paraId="21E32634" w14:textId="77777777" w:rsidR="00B54CE3" w:rsidRPr="009E28F7" w:rsidRDefault="00B54CE3" w:rsidP="00B54CE3"/>
    <w:p w14:paraId="223D60E6" w14:textId="77777777" w:rsidR="00B54CE3" w:rsidRPr="009E28F7" w:rsidRDefault="00B54CE3" w:rsidP="00B54CE3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0"/>
      </w:pPr>
      <w:r w:rsidRPr="009E28F7">
        <w:t xml:space="preserve">Případné neprovedené práce budou zúčtovány v konečné faktuře. </w:t>
      </w:r>
    </w:p>
    <w:p w14:paraId="27BB2063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0D63EB8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II.</w:t>
      </w:r>
    </w:p>
    <w:p w14:paraId="463100FE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Doba plnění</w:t>
      </w:r>
    </w:p>
    <w:p w14:paraId="60FFFC8B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Zhotovitel se zavazuje řádně provést dílo na své nebezpečí v následujících termínech</w:t>
      </w:r>
    </w:p>
    <w:p w14:paraId="57884C64" w14:textId="77777777" w:rsidR="00B54CE3" w:rsidRPr="009E28F7" w:rsidRDefault="00B54CE3" w:rsidP="00B54CE3">
      <w:r w:rsidRPr="009E28F7">
        <w:t xml:space="preserve">Termín zahájení prací: </w:t>
      </w:r>
      <w:r>
        <w:t>15.10.2019</w:t>
      </w:r>
      <w:r w:rsidRPr="009E28F7">
        <w:br/>
        <w:t xml:space="preserve">Termín dokončení prací: </w:t>
      </w:r>
      <w:r>
        <w:t>31.12.2019</w:t>
      </w:r>
    </w:p>
    <w:p w14:paraId="22E787C0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III.</w:t>
      </w:r>
    </w:p>
    <w:p w14:paraId="274F880D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Cena za dílo</w:t>
      </w:r>
    </w:p>
    <w:p w14:paraId="31231026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2"/>
        <w:gridCol w:w="2421"/>
        <w:gridCol w:w="2698"/>
        <w:gridCol w:w="1103"/>
      </w:tblGrid>
      <w:tr w:rsidR="00B54CE3" w:rsidRPr="009E28F7" w14:paraId="160A1B14" w14:textId="77777777" w:rsidTr="00F341B3">
        <w:trPr>
          <w:tblCellSpacing w:w="15" w:type="dxa"/>
        </w:trPr>
        <w:tc>
          <w:tcPr>
            <w:tcW w:w="0" w:type="auto"/>
            <w:gridSpan w:val="4"/>
            <w:vAlign w:val="center"/>
          </w:tcPr>
          <w:p w14:paraId="292F48D7" w14:textId="77777777" w:rsidR="00B54CE3" w:rsidRPr="009E28F7" w:rsidRDefault="00B54CE3" w:rsidP="00F341B3">
            <w:pPr>
              <w:jc w:val="center"/>
              <w:rPr>
                <w:rFonts w:eastAsia="Arial Unicode MS"/>
              </w:rPr>
            </w:pPr>
            <w:r w:rsidRPr="009E28F7">
              <w:t xml:space="preserve">1. Cena díla v rozsahu dle této smlouvy: </w:t>
            </w:r>
          </w:p>
        </w:tc>
      </w:tr>
      <w:tr w:rsidR="00B54CE3" w:rsidRPr="009E28F7" w14:paraId="1749A498" w14:textId="77777777" w:rsidTr="00F341B3">
        <w:trPr>
          <w:tblCellSpacing w:w="15" w:type="dxa"/>
        </w:trPr>
        <w:tc>
          <w:tcPr>
            <w:tcW w:w="0" w:type="auto"/>
            <w:vAlign w:val="center"/>
          </w:tcPr>
          <w:p w14:paraId="1CBD7FDF" w14:textId="77777777" w:rsidR="00B54CE3" w:rsidRPr="009E28F7" w:rsidRDefault="00B54CE3" w:rsidP="00F341B3">
            <w:pPr>
              <w:rPr>
                <w:rFonts w:eastAsia="Arial Unicode MS"/>
              </w:rPr>
            </w:pPr>
            <w:r w:rsidRPr="009E28F7">
              <w:t xml:space="preserve">Cena </w:t>
            </w:r>
          </w:p>
        </w:tc>
        <w:tc>
          <w:tcPr>
            <w:tcW w:w="0" w:type="auto"/>
            <w:vAlign w:val="center"/>
          </w:tcPr>
          <w:p w14:paraId="2CDF4AEE" w14:textId="77777777" w:rsidR="00B54CE3" w:rsidRPr="009E28F7" w:rsidRDefault="00B54CE3" w:rsidP="00F341B3">
            <w:pPr>
              <w:rPr>
                <w:rFonts w:eastAsia="Arial Unicode MS"/>
              </w:rPr>
            </w:pPr>
            <w:r w:rsidRPr="009E28F7">
              <w:t xml:space="preserve">bez DPH </w:t>
            </w:r>
          </w:p>
        </w:tc>
        <w:tc>
          <w:tcPr>
            <w:tcW w:w="0" w:type="auto"/>
            <w:vAlign w:val="center"/>
          </w:tcPr>
          <w:p w14:paraId="0D4A59CA" w14:textId="77777777" w:rsidR="00B54CE3" w:rsidRPr="009E28F7" w:rsidRDefault="00B54CE3" w:rsidP="00F341B3">
            <w:pPr>
              <w:rPr>
                <w:rFonts w:eastAsia="Arial Unicode MS"/>
              </w:rPr>
            </w:pPr>
            <w:r w:rsidRPr="009E28F7">
              <w:t>DPH</w:t>
            </w:r>
            <w:r>
              <w:t xml:space="preserve"> 21%</w:t>
            </w:r>
            <w:r w:rsidRPr="009E28F7">
              <w:t xml:space="preserve"> </w:t>
            </w:r>
          </w:p>
        </w:tc>
        <w:tc>
          <w:tcPr>
            <w:tcW w:w="0" w:type="auto"/>
            <w:vAlign w:val="center"/>
          </w:tcPr>
          <w:p w14:paraId="78635F3D" w14:textId="77777777" w:rsidR="00B54CE3" w:rsidRPr="009E28F7" w:rsidRDefault="00B54CE3" w:rsidP="00F341B3">
            <w:pPr>
              <w:rPr>
                <w:rFonts w:eastAsia="Arial Unicode MS"/>
              </w:rPr>
            </w:pPr>
            <w:r w:rsidRPr="009E28F7">
              <w:t xml:space="preserve">Celkem </w:t>
            </w:r>
          </w:p>
        </w:tc>
      </w:tr>
      <w:tr w:rsidR="00B54CE3" w:rsidRPr="009E28F7" w14:paraId="1B1F4790" w14:textId="77777777" w:rsidTr="00F341B3">
        <w:trPr>
          <w:tblCellSpacing w:w="15" w:type="dxa"/>
        </w:trPr>
        <w:tc>
          <w:tcPr>
            <w:tcW w:w="0" w:type="auto"/>
            <w:vAlign w:val="center"/>
          </w:tcPr>
          <w:p w14:paraId="7F3C1163" w14:textId="77777777" w:rsidR="00B54CE3" w:rsidRDefault="00B54CE3" w:rsidP="00F34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Materiál</w:t>
            </w:r>
          </w:p>
          <w:p w14:paraId="3E740FAE" w14:textId="77777777" w:rsidR="00B54CE3" w:rsidRDefault="00B54CE3" w:rsidP="00F34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Práce</w:t>
            </w:r>
          </w:p>
          <w:p w14:paraId="058A64D9" w14:textId="77777777" w:rsidR="00B54CE3" w:rsidRPr="009E28F7" w:rsidRDefault="00B54CE3" w:rsidP="00F341B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Celkem za dílo</w:t>
            </w:r>
          </w:p>
        </w:tc>
        <w:tc>
          <w:tcPr>
            <w:tcW w:w="0" w:type="auto"/>
            <w:vAlign w:val="center"/>
          </w:tcPr>
          <w:p w14:paraId="294B9C1F" w14:textId="77777777" w:rsidR="00B54CE3" w:rsidRDefault="00B54CE3" w:rsidP="00F341B3">
            <w:r w:rsidRPr="009E28F7">
              <w:t xml:space="preserve">.................................... </w:t>
            </w:r>
          </w:p>
          <w:p w14:paraId="54B10915" w14:textId="77777777" w:rsidR="00B54CE3" w:rsidRDefault="00B54CE3" w:rsidP="00F341B3">
            <w:r w:rsidRPr="009E28F7">
              <w:t>....................................</w:t>
            </w:r>
          </w:p>
          <w:p w14:paraId="26B650D5" w14:textId="77777777" w:rsidR="00B54CE3" w:rsidRPr="009E28F7" w:rsidRDefault="00B54CE3" w:rsidP="00F341B3">
            <w:pPr>
              <w:rPr>
                <w:rFonts w:eastAsia="Arial Unicode MS"/>
              </w:rPr>
            </w:pPr>
            <w:r w:rsidRPr="009E28F7">
              <w:t>.....</w:t>
            </w:r>
            <w:r>
              <w:t>34 176.-........................</w:t>
            </w:r>
          </w:p>
        </w:tc>
        <w:tc>
          <w:tcPr>
            <w:tcW w:w="0" w:type="auto"/>
            <w:vAlign w:val="center"/>
          </w:tcPr>
          <w:p w14:paraId="3B47CBED" w14:textId="77777777" w:rsidR="00B54CE3" w:rsidRDefault="00B54CE3" w:rsidP="00F341B3">
            <w:r w:rsidRPr="009E28F7">
              <w:t xml:space="preserve">.................................... </w:t>
            </w:r>
          </w:p>
          <w:p w14:paraId="4C67270D" w14:textId="77777777" w:rsidR="00B54CE3" w:rsidRDefault="00B54CE3" w:rsidP="00F341B3">
            <w:r w:rsidRPr="009E28F7">
              <w:t>....................................</w:t>
            </w:r>
          </w:p>
          <w:p w14:paraId="2C520367" w14:textId="77777777" w:rsidR="00B54CE3" w:rsidRPr="009E28F7" w:rsidRDefault="00B54CE3" w:rsidP="00F341B3">
            <w:pPr>
              <w:rPr>
                <w:rFonts w:eastAsia="Arial Unicode MS"/>
              </w:rPr>
            </w:pPr>
            <w:r w:rsidRPr="009E28F7">
              <w:t>.............</w:t>
            </w:r>
            <w:r>
              <w:t>9 085.-</w:t>
            </w:r>
            <w:r w:rsidRPr="009E28F7">
              <w:t>.......................</w:t>
            </w:r>
          </w:p>
        </w:tc>
        <w:tc>
          <w:tcPr>
            <w:tcW w:w="0" w:type="auto"/>
            <w:vAlign w:val="center"/>
          </w:tcPr>
          <w:p w14:paraId="61594C8D" w14:textId="77777777" w:rsidR="00B54CE3" w:rsidRDefault="00B54CE3" w:rsidP="00F341B3">
            <w:r w:rsidRPr="009E28F7">
              <w:t>...</w:t>
            </w:r>
            <w:r>
              <w:t>41 000.-</w:t>
            </w:r>
            <w:r w:rsidRPr="009E28F7">
              <w:t>..</w:t>
            </w:r>
          </w:p>
          <w:p w14:paraId="39DA97A9" w14:textId="77777777" w:rsidR="00B54CE3" w:rsidRDefault="00B54CE3" w:rsidP="00F341B3">
            <w:r w:rsidRPr="009E28F7">
              <w:t>...</w:t>
            </w:r>
            <w:r>
              <w:t>22 750-</w:t>
            </w:r>
            <w:r w:rsidRPr="009E28F7">
              <w:t>..</w:t>
            </w:r>
          </w:p>
          <w:p w14:paraId="11F91174" w14:textId="77777777" w:rsidR="00B54CE3" w:rsidRPr="00160914" w:rsidRDefault="00B54CE3" w:rsidP="00F341B3">
            <w:r w:rsidRPr="009E28F7">
              <w:t>...</w:t>
            </w:r>
            <w:r>
              <w:t>63750.-</w:t>
            </w:r>
            <w:r w:rsidRPr="009E28F7">
              <w:t>..</w:t>
            </w:r>
          </w:p>
        </w:tc>
      </w:tr>
    </w:tbl>
    <w:p w14:paraId="1A09308A" w14:textId="77777777" w:rsidR="00B54CE3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D97CDB6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IV.</w:t>
      </w:r>
    </w:p>
    <w:p w14:paraId="73BBA611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Platební podmínky</w:t>
      </w:r>
    </w:p>
    <w:p w14:paraId="00DECA33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7DFFA8EA" w14:textId="77777777" w:rsidR="00B54CE3" w:rsidRPr="009E28F7" w:rsidRDefault="00B54CE3" w:rsidP="00B54CE3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</w:pPr>
      <w:r w:rsidRPr="009E28F7">
        <w:t xml:space="preserve">Cena díla bude proplacena následujícím způsobem: </w:t>
      </w:r>
    </w:p>
    <w:p w14:paraId="54002786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 xml:space="preserve">záloha ve výši </w:t>
      </w:r>
      <w:r>
        <w:rPr>
          <w:rFonts w:ascii="Times New Roman" w:hAnsi="Times New Roman" w:cs="Times New Roman"/>
        </w:rPr>
        <w:t>41 000.-</w:t>
      </w:r>
      <w:r w:rsidRPr="009E28F7">
        <w:rPr>
          <w:rFonts w:ascii="Times New Roman" w:hAnsi="Times New Roman" w:cs="Times New Roman"/>
        </w:rPr>
        <w:t xml:space="preserve"> bude uhrazena nejpozději do </w:t>
      </w:r>
      <w:r>
        <w:rPr>
          <w:rFonts w:ascii="Times New Roman" w:hAnsi="Times New Roman" w:cs="Times New Roman"/>
        </w:rPr>
        <w:t>10</w:t>
      </w:r>
      <w:r w:rsidRPr="009E28F7">
        <w:rPr>
          <w:rFonts w:ascii="Times New Roman" w:hAnsi="Times New Roman" w:cs="Times New Roman"/>
        </w:rPr>
        <w:t xml:space="preserve"> dnů ode dne podpisu této smlouvy</w:t>
      </w:r>
    </w:p>
    <w:p w14:paraId="24F91121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měsíční fakturace a následná úhrada bude prováděna na základě soupisu skutečně provedených prací odsouhlasené</w:t>
      </w:r>
      <w:r>
        <w:rPr>
          <w:rFonts w:ascii="Times New Roman" w:hAnsi="Times New Roman" w:cs="Times New Roman"/>
        </w:rPr>
        <w:t xml:space="preserve">ho objednatelem až do výše </w:t>
      </w:r>
      <w:r w:rsidRPr="009E28F7">
        <w:rPr>
          <w:rFonts w:ascii="Times New Roman" w:hAnsi="Times New Roman" w:cs="Times New Roman"/>
        </w:rPr>
        <w:t>ceny díla</w:t>
      </w:r>
      <w:r>
        <w:rPr>
          <w:rFonts w:ascii="Times New Roman" w:hAnsi="Times New Roman" w:cs="Times New Roman"/>
        </w:rPr>
        <w:t xml:space="preserve"> dle nabídky</w:t>
      </w:r>
    </w:p>
    <w:p w14:paraId="0212E37A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po protokolárním předání a převzetí díla a odstranění případných vad a nedodělků z přejímky díla bude vystavena konečná faktura, ve kte</w:t>
      </w:r>
      <w:r>
        <w:rPr>
          <w:rFonts w:ascii="Times New Roman" w:hAnsi="Times New Roman" w:cs="Times New Roman"/>
        </w:rPr>
        <w:t>ré bude vyúčtováno zbývající částka</w:t>
      </w:r>
      <w:r w:rsidRPr="009E2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smluvní </w:t>
      </w:r>
      <w:r w:rsidRPr="009E28F7">
        <w:rPr>
          <w:rFonts w:ascii="Times New Roman" w:hAnsi="Times New Roman" w:cs="Times New Roman"/>
        </w:rPr>
        <w:t>ceny díla. V konečné faktuře bude vyúčtována daň z přidané hodnoty.</w:t>
      </w:r>
    </w:p>
    <w:p w14:paraId="29AD738C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 xml:space="preserve">splatnost faktur bude vždy </w:t>
      </w:r>
      <w:r>
        <w:rPr>
          <w:rFonts w:ascii="Times New Roman" w:hAnsi="Times New Roman" w:cs="Times New Roman"/>
        </w:rPr>
        <w:t>10</w:t>
      </w:r>
      <w:r w:rsidRPr="009E28F7">
        <w:rPr>
          <w:rFonts w:ascii="Times New Roman" w:hAnsi="Times New Roman" w:cs="Times New Roman"/>
        </w:rPr>
        <w:t xml:space="preserve"> dnů od jejich doručení do sídla objednatele</w:t>
      </w:r>
    </w:p>
    <w:p w14:paraId="7E368C7D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objednatel splní svou platební povinnost v den, v němž bude příslušná částka připsána na bankovní účet zhotovitele</w:t>
      </w:r>
    </w:p>
    <w:p w14:paraId="0DB884F5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14:paraId="7AD1740E" w14:textId="77777777" w:rsidR="00B54CE3" w:rsidRPr="009E28F7" w:rsidRDefault="00B54CE3" w:rsidP="00B54CE3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</w:pPr>
      <w:r w:rsidRPr="009E28F7">
        <w:t xml:space="preserve">Faktury zhotovitele musí obsahovat zejména tyto náležitosti: </w:t>
      </w:r>
    </w:p>
    <w:p w14:paraId="505E411C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označení faktury a čísla IČO a DIČ</w:t>
      </w:r>
    </w:p>
    <w:p w14:paraId="4AF4AB1C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název a sídlo zhotovitele a objednatele, vč. čísel bank. účtů</w:t>
      </w:r>
    </w:p>
    <w:p w14:paraId="27552624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název stavby + číslo smlouvy</w:t>
      </w:r>
    </w:p>
    <w:p w14:paraId="08A50C2C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předmět plnění</w:t>
      </w:r>
    </w:p>
    <w:p w14:paraId="3ED0A656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cena provedených prací</w:t>
      </w:r>
    </w:p>
    <w:p w14:paraId="658A0D7A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DPH v plné výši – pouze v konečné faktuře</w:t>
      </w:r>
    </w:p>
    <w:p w14:paraId="7C33F229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- </w:t>
      </w:r>
      <w:r w:rsidRPr="009E28F7">
        <w:rPr>
          <w:rFonts w:ascii="Times New Roman" w:hAnsi="Times New Roman" w:cs="Times New Roman"/>
        </w:rPr>
        <w:tab/>
        <w:t>datum uskutečnění zdanitelného plnění - účtovaná částka - den vystavení a splatnosti faktury</w:t>
      </w:r>
    </w:p>
    <w:p w14:paraId="6FDDFDDC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lastRenderedPageBreak/>
        <w:t xml:space="preserve">- </w:t>
      </w:r>
      <w:r w:rsidRPr="009E28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 příloze </w:t>
      </w:r>
      <w:r w:rsidRPr="009E28F7">
        <w:rPr>
          <w:rFonts w:ascii="Times New Roman" w:hAnsi="Times New Roman" w:cs="Times New Roman"/>
        </w:rPr>
        <w:t xml:space="preserve">soupis provedených prací </w:t>
      </w:r>
    </w:p>
    <w:p w14:paraId="3260E193" w14:textId="77777777" w:rsidR="00B54CE3" w:rsidRPr="009E28F7" w:rsidRDefault="00B54CE3" w:rsidP="00B54CE3">
      <w:pPr>
        <w:pStyle w:val="Normlnweb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14:paraId="49BA9998" w14:textId="77777777" w:rsidR="00B54CE3" w:rsidRPr="009E28F7" w:rsidRDefault="00B54CE3" w:rsidP="00B54CE3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</w:pPr>
      <w:r w:rsidRPr="009E28F7">
        <w:t xml:space="preserve">Objednatel může fakturu vrátit, bude-li obsahovat nesprávné údaje. V tom případě se hledí na fakturu jako na nedoručenou. </w:t>
      </w:r>
    </w:p>
    <w:p w14:paraId="16A34A37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162EC56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V.</w:t>
      </w:r>
    </w:p>
    <w:p w14:paraId="1B11563E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Závazky zhotovitele</w:t>
      </w:r>
    </w:p>
    <w:p w14:paraId="03264871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6EB5C834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Zhotovitel je povinen provést dílo, tj. veškeré práce a dodávky kompletně, v patřičné kvalitě a v termínech sjednaných v této smlouvě a dodatcích. Požadovaná výborná kvalita je vymezena obecně platnými právními předpisy, hygienickými normami a ČSN. Pokud porušením těchto předpisů vznikne škoda objednateli nebo třetím osobám, nese ji pouze zhotovitel. </w:t>
      </w:r>
    </w:p>
    <w:p w14:paraId="4ECE52BA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5C488043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Zhotovitel se zavazuje dodržovat bezpečnostní, hygienické, protipožární a ekologické předpisy a normy na pracovištích objednatele.</w:t>
      </w:r>
    </w:p>
    <w:p w14:paraId="646D6A3F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5491DFE8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Zhotovitel se seznámí s riziky na pracovištích objednatele, upozorní na ně své pracovníky a určí způsob ochrany a prevence proti úrazům a jinému poškození zdraví.</w:t>
      </w:r>
    </w:p>
    <w:p w14:paraId="7B47AC22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7A380ED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VI.</w:t>
      </w:r>
    </w:p>
    <w:p w14:paraId="2695BF38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Závazky objednatele</w:t>
      </w:r>
    </w:p>
    <w:p w14:paraId="59D586E2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6FA46723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Objednatel se zavazuje předat zhotoviteli </w:t>
      </w:r>
      <w:r>
        <w:rPr>
          <w:rFonts w:ascii="Times New Roman" w:hAnsi="Times New Roman" w:cs="Times New Roman"/>
        </w:rPr>
        <w:t>objekt</w:t>
      </w:r>
      <w:r w:rsidRPr="009E28F7">
        <w:rPr>
          <w:rFonts w:ascii="Times New Roman" w:hAnsi="Times New Roman" w:cs="Times New Roman"/>
        </w:rPr>
        <w:t xml:space="preserve"> ve stavu, který je způsobilý k řádnému provádění díla nejpozději dne </w:t>
      </w:r>
      <w:r>
        <w:rPr>
          <w:rFonts w:ascii="Times New Roman" w:hAnsi="Times New Roman" w:cs="Times New Roman"/>
        </w:rPr>
        <w:t>31.12.2019</w:t>
      </w:r>
    </w:p>
    <w:p w14:paraId="11159E28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5612280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VII.</w:t>
      </w:r>
    </w:p>
    <w:p w14:paraId="7A75444A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Převzetí díla</w:t>
      </w:r>
    </w:p>
    <w:p w14:paraId="7FC9C922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7B362019" w14:textId="77777777" w:rsidR="00B54CE3" w:rsidRPr="009E28F7" w:rsidRDefault="00B54CE3" w:rsidP="00B54CE3">
      <w:pPr>
        <w:pStyle w:val="Normlnweb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Zhotovitel vyzve písemně objednatele na adrese k doručování k předání a převzetí díla min. 5 pracovních dnů před termínem předání.</w:t>
      </w:r>
    </w:p>
    <w:p w14:paraId="667A5DEF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7F728797" w14:textId="77777777" w:rsidR="00B54CE3" w:rsidRPr="009E28F7" w:rsidRDefault="00B54CE3" w:rsidP="00B54CE3">
      <w:pPr>
        <w:pStyle w:val="Normlnweb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Dílo vymezené čl. I této smlouvy bude splněno řádným a včasným provedením díla stvrzené protokolárním předáním objednateli. </w:t>
      </w:r>
    </w:p>
    <w:p w14:paraId="67C8B007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1915E645" w14:textId="77777777" w:rsidR="00B54CE3" w:rsidRPr="009E28F7" w:rsidRDefault="00B54CE3" w:rsidP="00B54CE3">
      <w:pPr>
        <w:pStyle w:val="Normlnweb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Objednatel je povinen dílo převzít pouze v případě, že na něm nebudou v době převzetí zjištěny žádné podstatné vady a nedodělky či jiné nedostatky bránící řádnému využívání díla</w:t>
      </w:r>
      <w:r>
        <w:rPr>
          <w:rFonts w:ascii="Times New Roman" w:hAnsi="Times New Roman" w:cs="Times New Roman"/>
        </w:rPr>
        <w:t xml:space="preserve">. </w:t>
      </w:r>
      <w:r w:rsidRPr="009E28F7">
        <w:rPr>
          <w:rFonts w:ascii="Times New Roman" w:hAnsi="Times New Roman" w:cs="Times New Roman"/>
        </w:rPr>
        <w:t>Tyto definované vady a nedodělky budou uvedeny v předávacím protokolu s dohodnutými termíny jejich odstranění. Zhotovované dílo je od počátku výstavby ve vlastnictví objednatele. Odpovědnost za škody nese po celou dobu zhotovování díla do předání díla objednateli zhotovitel.</w:t>
      </w:r>
    </w:p>
    <w:p w14:paraId="782FA3DA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6ADEAA4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VIII.</w:t>
      </w:r>
    </w:p>
    <w:p w14:paraId="690F6693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Záruka za dílo</w:t>
      </w:r>
    </w:p>
    <w:p w14:paraId="0EDEFCCF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1B9537CA" w14:textId="77777777" w:rsidR="00B54CE3" w:rsidRPr="009E28F7" w:rsidRDefault="00B54CE3" w:rsidP="00B54CE3">
      <w:pPr>
        <w:pStyle w:val="Normlnweb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Zhotovitel poskytne na dílo podle této smlouvy záruku v délce </w:t>
      </w:r>
      <w:r>
        <w:rPr>
          <w:rFonts w:ascii="Times New Roman" w:hAnsi="Times New Roman" w:cs="Times New Roman"/>
        </w:rPr>
        <w:t xml:space="preserve">24 </w:t>
      </w:r>
      <w:r w:rsidRPr="009E28F7">
        <w:rPr>
          <w:rFonts w:ascii="Times New Roman" w:hAnsi="Times New Roman" w:cs="Times New Roman"/>
        </w:rPr>
        <w:t xml:space="preserve">.měsíců ode dne převzetí díla podle této smlouvy. </w:t>
      </w:r>
    </w:p>
    <w:p w14:paraId="468A08C3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387F0C83" w14:textId="77777777" w:rsidR="00B54CE3" w:rsidRPr="009E28F7" w:rsidRDefault="00B54CE3" w:rsidP="00B54CE3">
      <w:pPr>
        <w:pStyle w:val="Normlnweb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Práva a povinnosti při uplatňování vad díla se řídí příslušnými ustanovením zákona č. 89/2012 Sb., občanský zákoník</w:t>
      </w:r>
    </w:p>
    <w:p w14:paraId="7D0FD81A" w14:textId="77777777" w:rsidR="00B54CE3" w:rsidRPr="009E28F7" w:rsidRDefault="00B54CE3" w:rsidP="00B54CE3">
      <w:pPr>
        <w:pStyle w:val="Normlnweb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lastRenderedPageBreak/>
        <w:t xml:space="preserve">Zjistí-li objednatel během záruční doby, že dílo vykazuje vady nebo neodpovídá podmínkám této smlouvy, vyzve písemně zhotovitele k jejich odstranění. Zhotovitel je povinen písemně se vyjádřit k reklamaci do </w:t>
      </w:r>
      <w:r>
        <w:rPr>
          <w:rFonts w:ascii="Times New Roman" w:hAnsi="Times New Roman" w:cs="Times New Roman"/>
        </w:rPr>
        <w:t>15</w:t>
      </w:r>
      <w:r w:rsidRPr="009E28F7">
        <w:rPr>
          <w:rFonts w:ascii="Times New Roman" w:hAnsi="Times New Roman" w:cs="Times New Roman"/>
        </w:rPr>
        <w:t xml:space="preserve"> pracovních dnů od jejího obdržení a do dalších </w:t>
      </w:r>
      <w:r>
        <w:rPr>
          <w:rFonts w:ascii="Times New Roman" w:hAnsi="Times New Roman" w:cs="Times New Roman"/>
        </w:rPr>
        <w:t>5</w:t>
      </w:r>
      <w:r w:rsidRPr="009E28F7">
        <w:rPr>
          <w:rFonts w:ascii="Times New Roman" w:hAnsi="Times New Roman" w:cs="Times New Roman"/>
        </w:rPr>
        <w:t xml:space="preserve"> pracovních dnů od tohoto vyjádření zahájit odstranění vad. V případě, že charakter a závažnost vady neumožní zhotoviteli dodržet shora uvedenou lhůtu, dohodnou si strany písemně na lhůtě delší. V případě opodstatněně neuznané vady provede zhotovitel její odstranění za úplatu. Zhotovitel se zavazuje nést veškeré náklady s dostavením se na místo a odborným posouzením všech reklamovaných vad.</w:t>
      </w:r>
    </w:p>
    <w:p w14:paraId="63E24778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7ADCA154" w14:textId="77777777" w:rsidR="00B54CE3" w:rsidRPr="009E28F7" w:rsidRDefault="00B54CE3" w:rsidP="00B54CE3">
      <w:pPr>
        <w:pStyle w:val="Normlnweb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Nenastoupí-li zhotovitel k odstranění reklamované vady do </w:t>
      </w:r>
      <w:r>
        <w:rPr>
          <w:rFonts w:ascii="Times New Roman" w:hAnsi="Times New Roman" w:cs="Times New Roman"/>
        </w:rPr>
        <w:t>20</w:t>
      </w:r>
      <w:r w:rsidRPr="009E28F7">
        <w:rPr>
          <w:rFonts w:ascii="Times New Roman" w:hAnsi="Times New Roman" w:cs="Times New Roman"/>
        </w:rPr>
        <w:t xml:space="preserve"> pracovních dnů od jejího nahlášení a havárie do 24 hodin od jejího nahlášení, je objednatel oprávněn pověřit odstraněním vady nebo havárie třetí osobu a náklady s tím spojené půjdou k tíži zhotovitele, s čímž zhotovitel vyjadřuje svůj souhlas. V tomto případě je zhotovitel povinen uhradit objednateli zároveň smluvní pokutu ve výši </w:t>
      </w:r>
      <w:r>
        <w:rPr>
          <w:rFonts w:ascii="Times New Roman" w:hAnsi="Times New Roman" w:cs="Times New Roman"/>
        </w:rPr>
        <w:t>5 000</w:t>
      </w:r>
      <w:r w:rsidRPr="009E28F7">
        <w:rPr>
          <w:rFonts w:ascii="Times New Roman" w:hAnsi="Times New Roman" w:cs="Times New Roman"/>
        </w:rPr>
        <w:t xml:space="preserve"> -Kč za každý takový případ. Zhotovitel je povinen tyto náklady a smluvní pokutu uhradit do 30 dnů poté, co jejich vyúčtování obdržel od objednatele.</w:t>
      </w:r>
    </w:p>
    <w:p w14:paraId="7D261271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89E6DDD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IX.</w:t>
      </w:r>
    </w:p>
    <w:p w14:paraId="30E99805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Smluvní pokuty</w:t>
      </w:r>
    </w:p>
    <w:p w14:paraId="0C79BE67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358A2CF1" w14:textId="77777777" w:rsidR="00B54CE3" w:rsidRPr="009E28F7" w:rsidRDefault="00B54CE3" w:rsidP="00B54CE3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 w:firstLine="0"/>
      </w:pPr>
      <w:r w:rsidRPr="009E28F7">
        <w:t xml:space="preserve">Smluvní strany se dohodly, že: Zhotovitel bude platit objednateli smluvní pokutu: </w:t>
      </w:r>
    </w:p>
    <w:p w14:paraId="10EAE3E2" w14:textId="77777777" w:rsidR="00B54CE3" w:rsidRPr="009E28F7" w:rsidRDefault="00B54CE3" w:rsidP="00B54CE3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-</w:t>
      </w:r>
      <w:r w:rsidRPr="009E28F7">
        <w:rPr>
          <w:rFonts w:ascii="Times New Roman" w:hAnsi="Times New Roman" w:cs="Times New Roman"/>
        </w:rPr>
        <w:tab/>
      </w:r>
      <w:r w:rsidRPr="009E28F7">
        <w:rPr>
          <w:rFonts w:ascii="Times New Roman" w:hAnsi="Times New Roman" w:cs="Times New Roman"/>
        </w:rPr>
        <w:tab/>
        <w:t xml:space="preserve">Za nedodržení konečného termínu dokončení a předání díla 0,05% ze smluvní ceny za každý den prodlení </w:t>
      </w:r>
    </w:p>
    <w:p w14:paraId="1E350FC6" w14:textId="77777777" w:rsidR="00B54CE3" w:rsidRPr="009E28F7" w:rsidRDefault="00B54CE3" w:rsidP="00B54CE3">
      <w:pPr>
        <w:ind w:firstLine="705"/>
      </w:pPr>
      <w:r w:rsidRPr="009E28F7">
        <w:t xml:space="preserve">Objednatel bude platit zhotoviteli smluvní pokutu: </w:t>
      </w:r>
    </w:p>
    <w:p w14:paraId="74AADB05" w14:textId="77777777" w:rsidR="00B54CE3" w:rsidRPr="009E28F7" w:rsidRDefault="00B54CE3" w:rsidP="00B54CE3">
      <w:pPr>
        <w:pStyle w:val="Normlnweb"/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-</w:t>
      </w:r>
      <w:r w:rsidRPr="009E28F7">
        <w:rPr>
          <w:rFonts w:ascii="Times New Roman" w:hAnsi="Times New Roman" w:cs="Times New Roman"/>
        </w:rPr>
        <w:tab/>
        <w:t>Za prodlení s placením faktur dle čl. V. této smlouvy ve výši 0,05% z dlužné částky za každý den prodlení</w:t>
      </w:r>
    </w:p>
    <w:p w14:paraId="59A14294" w14:textId="77777777" w:rsidR="00B54CE3" w:rsidRPr="009E28F7" w:rsidRDefault="00B54CE3" w:rsidP="00B54CE3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 w:firstLine="0"/>
      </w:pPr>
      <w:r w:rsidRPr="009E28F7">
        <w:t>Splatnost smluvních pokut je 14 dnů, a to na základě faktury vystavené oprávněnou smluvní stranou smluvní straně povinné. V případě, že vznikne povinnost platit smluvní pokutu oběma stranám, může být proveden na základě písemné dohody zhotovitele a objednatele jejich zápočet.</w:t>
      </w:r>
    </w:p>
    <w:p w14:paraId="1A841A09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8E77ED2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X.</w:t>
      </w:r>
    </w:p>
    <w:p w14:paraId="43F916EE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Ostatní podmínky smlouvy</w:t>
      </w:r>
    </w:p>
    <w:p w14:paraId="45F17DBB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5C713D88" w14:textId="77777777" w:rsidR="00B54CE3" w:rsidRPr="009E28F7" w:rsidRDefault="00B54CE3" w:rsidP="00B54CE3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0" w:firstLine="0"/>
      </w:pPr>
      <w:r w:rsidRPr="009E28F7">
        <w:t xml:space="preserve">Objednatel je oprávněn kontrolovat provádění díla: </w:t>
      </w:r>
    </w:p>
    <w:p w14:paraId="7F5278FF" w14:textId="77777777" w:rsidR="00B54CE3" w:rsidRPr="009E28F7" w:rsidRDefault="00B54CE3" w:rsidP="00B54CE3">
      <w:pPr>
        <w:pStyle w:val="Normlnweb"/>
        <w:tabs>
          <w:tab w:val="num" w:pos="360"/>
        </w:tabs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-</w:t>
      </w:r>
      <w:r w:rsidRPr="009E28F7">
        <w:rPr>
          <w:rFonts w:ascii="Times New Roman" w:hAnsi="Times New Roman" w:cs="Times New Roman"/>
        </w:rPr>
        <w:tab/>
        <w:t xml:space="preserve">kontrolovat, zda práce jsou prováděny v souladu se smluvními podmínkami,projektovou dokumentací, příslušnými normami, obecnými právními předpisy, </w:t>
      </w:r>
    </w:p>
    <w:p w14:paraId="19F8D2BD" w14:textId="77777777" w:rsidR="00B54CE3" w:rsidRPr="009E28F7" w:rsidRDefault="00B54CE3" w:rsidP="00B54CE3">
      <w:pPr>
        <w:pStyle w:val="Normlnweb"/>
        <w:tabs>
          <w:tab w:val="num" w:pos="36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-</w:t>
      </w:r>
      <w:r w:rsidRPr="009E28F7">
        <w:rPr>
          <w:rFonts w:ascii="Times New Roman" w:hAnsi="Times New Roman" w:cs="Times New Roman"/>
        </w:rPr>
        <w:tab/>
        <w:t>upozorňovat na zjištěné nedostatky</w:t>
      </w:r>
    </w:p>
    <w:p w14:paraId="79B95920" w14:textId="77777777" w:rsidR="00B54CE3" w:rsidRPr="009E28F7" w:rsidRDefault="00B54CE3" w:rsidP="00B54CE3">
      <w:pPr>
        <w:pStyle w:val="Normlnweb"/>
        <w:tabs>
          <w:tab w:val="num" w:pos="360"/>
        </w:tabs>
        <w:spacing w:before="0" w:beforeAutospacing="0" w:after="0" w:afterAutospacing="0"/>
        <w:ind w:left="705" w:hanging="705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-</w:t>
      </w:r>
      <w:r w:rsidRPr="009E28F7">
        <w:rPr>
          <w:rFonts w:ascii="Times New Roman" w:hAnsi="Times New Roman" w:cs="Times New Roman"/>
        </w:rPr>
        <w:tab/>
        <w:t xml:space="preserve">dát pracovníkům zhotovitele příkaz k zastavení prací v případě, že zástupce zhotovitele není dosažitelný a je-li ohrožena bezpečnost prováděného díla, život nebo zdraví, nebo hrozí-li jiné vážné škody, </w:t>
      </w:r>
    </w:p>
    <w:p w14:paraId="569D10DE" w14:textId="77777777" w:rsidR="00B54CE3" w:rsidRPr="009E28F7" w:rsidRDefault="00B54CE3" w:rsidP="00B54CE3">
      <w:pPr>
        <w:pStyle w:val="Normlnweb"/>
        <w:tabs>
          <w:tab w:val="num" w:pos="360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14:paraId="629CF262" w14:textId="77777777" w:rsidR="00B54CE3" w:rsidRPr="009E28F7" w:rsidRDefault="00B54CE3" w:rsidP="00B54CE3">
      <w:pPr>
        <w:pStyle w:val="Normlnweb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Zhotovitel nese do předání předmětu smlouvy objednateli veškerou odpovědnost za škodu na realizovaném díle, materiálu, zařízení jiných věcech určených do objektu nebo k jeho výstavbě zajišťovaných zhotovitelem, jakož i za škody způsobené v důsledku svého zavinění třetím osobám.</w:t>
      </w:r>
    </w:p>
    <w:p w14:paraId="3A0B7C5C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65AE9855" w14:textId="77777777" w:rsidR="00B54CE3" w:rsidRPr="009E28F7" w:rsidRDefault="00B54CE3" w:rsidP="00B54CE3">
      <w:pPr>
        <w:pStyle w:val="Normlnweb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Zhotovitel svým podpisem potvrzuje, že objednateli předloží do 15 dnů od podpisu této smlouvy pojistnou smlouvu na pojištění odpovědnosti za případné škody způsobené v rámci provádění stavebních prací dle této smlouvy o dílo, a to s pojistným plněním ve výši </w:t>
      </w:r>
      <w:r>
        <w:rPr>
          <w:rFonts w:ascii="Times New Roman" w:hAnsi="Times New Roman" w:cs="Times New Roman"/>
        </w:rPr>
        <w:t>50 000 .</w:t>
      </w:r>
      <w:r w:rsidRPr="009E28F7">
        <w:rPr>
          <w:rFonts w:ascii="Times New Roman" w:hAnsi="Times New Roman" w:cs="Times New Roman"/>
        </w:rPr>
        <w:t xml:space="preserve">- Kč. V případě, že taková pojistná smlouva nebyla sjednána, zakládá to možnost na straně </w:t>
      </w:r>
      <w:r w:rsidRPr="009E28F7">
        <w:rPr>
          <w:rFonts w:ascii="Times New Roman" w:hAnsi="Times New Roman" w:cs="Times New Roman"/>
        </w:rPr>
        <w:lastRenderedPageBreak/>
        <w:t>objednatele odstoupit od této smlouvy a/nebo sjednat vlastní pojistnou smlouvu, přičemž povinné platby budou odečteny z ceny díla dle této smlouvy.</w:t>
      </w:r>
    </w:p>
    <w:p w14:paraId="7616D695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5330CEF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XI.</w:t>
      </w:r>
    </w:p>
    <w:p w14:paraId="728421EF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Vzájemný styk a doručování</w:t>
      </w:r>
    </w:p>
    <w:p w14:paraId="5216CA5B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4F5DDAB3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Všechna oznámení podle této smlouvy budou dávána písemně a budou doručena osobně, </w:t>
      </w:r>
    </w:p>
    <w:p w14:paraId="5E9BF678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04B3396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XII.</w:t>
      </w:r>
    </w:p>
    <w:p w14:paraId="0006BABE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Odstoupení od smlouvy</w:t>
      </w:r>
    </w:p>
    <w:p w14:paraId="1D36B5CF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56E9952D" w14:textId="77777777" w:rsidR="00B54CE3" w:rsidRPr="009E28F7" w:rsidRDefault="00B54CE3" w:rsidP="00B54CE3">
      <w:pPr>
        <w:pStyle w:val="Normlnweb"/>
        <w:numPr>
          <w:ilvl w:val="0"/>
          <w:numId w:val="1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Ohrozí-li nebo zmaří-li zhotovitel realizaci dohodnutého díla, nebo podstatným způsobem poruší tuto smlouvu, má objednatel p</w:t>
      </w:r>
      <w:r>
        <w:rPr>
          <w:rFonts w:ascii="Times New Roman" w:hAnsi="Times New Roman" w:cs="Times New Roman"/>
        </w:rPr>
        <w:t>rávo od této smlouvy odstoupit a zhotovitel je povinen vrátit poukázané finanční prostředky v plné výši.</w:t>
      </w:r>
    </w:p>
    <w:p w14:paraId="5A0CB1B1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3409C50B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5D9067E" w14:textId="77777777" w:rsidR="00B54CE3" w:rsidRPr="009E28F7" w:rsidRDefault="00B54CE3" w:rsidP="00B54CE3">
      <w:pPr>
        <w:pStyle w:val="Nadpis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1DB0543" w14:textId="77777777" w:rsidR="00B54CE3" w:rsidRPr="009E28F7" w:rsidRDefault="00B54CE3" w:rsidP="00B54CE3">
      <w:pPr>
        <w:pStyle w:val="Nadpis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E28F7">
        <w:rPr>
          <w:rFonts w:ascii="Times New Roman" w:hAnsi="Times New Roman" w:cs="Times New Roman"/>
          <w:sz w:val="24"/>
          <w:szCs w:val="24"/>
        </w:rPr>
        <w:t>XIV.</w:t>
      </w:r>
    </w:p>
    <w:p w14:paraId="6A65ADFC" w14:textId="77777777" w:rsidR="00B54CE3" w:rsidRPr="009E28F7" w:rsidRDefault="00B54CE3" w:rsidP="00B54CE3">
      <w:pPr>
        <w:pStyle w:val="Nadpis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Závěrečná ustanovení</w:t>
      </w:r>
    </w:p>
    <w:p w14:paraId="59D083CC" w14:textId="77777777" w:rsidR="00B54CE3" w:rsidRPr="009E28F7" w:rsidRDefault="00B54CE3" w:rsidP="00B54CE3">
      <w:pPr>
        <w:pStyle w:val="Nadpis4"/>
        <w:spacing w:before="0" w:beforeAutospacing="0" w:after="0" w:afterAutospacing="0"/>
        <w:rPr>
          <w:rFonts w:ascii="Times New Roman" w:hAnsi="Times New Roman" w:cs="Times New Roman"/>
        </w:rPr>
      </w:pPr>
    </w:p>
    <w:p w14:paraId="2F5D0E7D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1. Tuto smlouvu lze změnit či doplňovat pouze formou písemných dodatků odsouhlasených oběma smluvními stranami. </w:t>
      </w:r>
    </w:p>
    <w:p w14:paraId="2001A209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4. Tato smlouva se vyhotovuje ve dvou stejnopisech s platností originálu, z nichž po jednom obdrží objednatel i zhotovitel. </w:t>
      </w:r>
    </w:p>
    <w:p w14:paraId="79B1F7D3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>5. Tato smlouva nabývá účinnosti dnem podpisu obou smluvních stran.</w:t>
      </w:r>
    </w:p>
    <w:p w14:paraId="3B7D6193" w14:textId="77777777" w:rsidR="00B54CE3" w:rsidRPr="009E28F7" w:rsidRDefault="00B54CE3" w:rsidP="00B54CE3"/>
    <w:p w14:paraId="54150B0F" w14:textId="77777777" w:rsidR="00B54CE3" w:rsidRPr="009E28F7" w:rsidRDefault="00B54CE3" w:rsidP="00B54CE3">
      <w:r w:rsidRPr="009E28F7">
        <w:t xml:space="preserve">Přílohy: </w:t>
      </w:r>
    </w:p>
    <w:p w14:paraId="4656234D" w14:textId="77777777" w:rsidR="00B54CE3" w:rsidRPr="009E28F7" w:rsidRDefault="00B54CE3" w:rsidP="00B54CE3">
      <w:pPr>
        <w:numPr>
          <w:ilvl w:val="0"/>
          <w:numId w:val="19"/>
        </w:numPr>
        <w:spacing w:after="0" w:line="240" w:lineRule="auto"/>
        <w:ind w:left="0" w:firstLine="0"/>
      </w:pPr>
      <w:r w:rsidRPr="009E28F7">
        <w:t xml:space="preserve">výpis z obchodního rejstříku objednatele </w:t>
      </w:r>
    </w:p>
    <w:p w14:paraId="71952D8B" w14:textId="77777777" w:rsidR="00B54CE3" w:rsidRPr="009E28F7" w:rsidRDefault="00B54CE3" w:rsidP="00B54CE3">
      <w:pPr>
        <w:numPr>
          <w:ilvl w:val="0"/>
          <w:numId w:val="19"/>
        </w:numPr>
        <w:spacing w:after="0" w:line="240" w:lineRule="auto"/>
        <w:ind w:left="0" w:firstLine="0"/>
      </w:pPr>
      <w:r w:rsidRPr="009E28F7">
        <w:t xml:space="preserve">výpis z obchodního rejstříku zhotovitele </w:t>
      </w:r>
    </w:p>
    <w:p w14:paraId="03010EE8" w14:textId="77777777" w:rsidR="00B54CE3" w:rsidRDefault="00B54CE3" w:rsidP="00B54CE3">
      <w:pPr>
        <w:numPr>
          <w:ilvl w:val="0"/>
          <w:numId w:val="19"/>
        </w:numPr>
        <w:spacing w:after="0" w:line="240" w:lineRule="auto"/>
        <w:ind w:left="0" w:firstLine="0"/>
      </w:pPr>
      <w:r w:rsidRPr="009E28F7">
        <w:t>položkový rozpočet</w:t>
      </w:r>
    </w:p>
    <w:p w14:paraId="5AA592DA" w14:textId="77777777" w:rsidR="00B54CE3" w:rsidRPr="009E28F7" w:rsidRDefault="00B54CE3" w:rsidP="00B54CE3"/>
    <w:p w14:paraId="1CFF945C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13EB4BC4" w14:textId="77777777" w:rsidR="00B54CE3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44C65679" w14:textId="77777777" w:rsidR="00B54CE3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07F0499C" w14:textId="77777777" w:rsidR="00B54CE3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28449D7F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Liberci</w:t>
      </w:r>
      <w:r w:rsidRPr="009E28F7">
        <w:rPr>
          <w:rFonts w:ascii="Times New Roman" w:hAnsi="Times New Roman" w:cs="Times New Roman"/>
        </w:rPr>
        <w:t xml:space="preserve"> dne ...........................</w:t>
      </w:r>
    </w:p>
    <w:p w14:paraId="6B5AD0F9" w14:textId="77777777" w:rsidR="00B54CE3" w:rsidRPr="009E28F7" w:rsidRDefault="00B54CE3" w:rsidP="00B54CE3"/>
    <w:p w14:paraId="160FD75F" w14:textId="77777777" w:rsidR="00B54CE3" w:rsidRDefault="00B54CE3" w:rsidP="00B54CE3">
      <w:r w:rsidRPr="009E28F7">
        <w:t>...........................</w:t>
      </w:r>
      <w:r w:rsidRPr="009E28F7">
        <w:br/>
        <w:t xml:space="preserve">Objednatel </w:t>
      </w:r>
    </w:p>
    <w:p w14:paraId="78C6152D" w14:textId="77777777" w:rsidR="00B54CE3" w:rsidRDefault="00B54CE3" w:rsidP="00B54CE3"/>
    <w:p w14:paraId="62274BFE" w14:textId="77777777" w:rsidR="00B54CE3" w:rsidRDefault="00B54CE3" w:rsidP="00B54CE3"/>
    <w:p w14:paraId="189B37CD" w14:textId="77777777" w:rsidR="00B54CE3" w:rsidRDefault="00B54CE3" w:rsidP="00B54CE3"/>
    <w:p w14:paraId="15B875DD" w14:textId="77777777" w:rsidR="00B54CE3" w:rsidRDefault="00B54CE3" w:rsidP="00B54CE3"/>
    <w:p w14:paraId="608E5036" w14:textId="77777777" w:rsidR="00B54CE3" w:rsidRPr="009E28F7" w:rsidRDefault="00B54CE3" w:rsidP="00B54CE3"/>
    <w:p w14:paraId="4EA818E8" w14:textId="77777777" w:rsidR="00B54CE3" w:rsidRPr="009E28F7" w:rsidRDefault="00B54CE3" w:rsidP="00B54CE3"/>
    <w:p w14:paraId="21D06EB3" w14:textId="77777777" w:rsidR="00B54CE3" w:rsidRPr="009E28F7" w:rsidRDefault="00B54CE3" w:rsidP="00B54CE3"/>
    <w:p w14:paraId="54338A84" w14:textId="77777777" w:rsidR="00B54CE3" w:rsidRPr="009E28F7" w:rsidRDefault="00B54CE3" w:rsidP="00B54CE3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E28F7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Liberci</w:t>
      </w:r>
      <w:r w:rsidRPr="009E28F7">
        <w:rPr>
          <w:rFonts w:ascii="Times New Roman" w:hAnsi="Times New Roman" w:cs="Times New Roman"/>
        </w:rPr>
        <w:t>. dne ...........................</w:t>
      </w:r>
    </w:p>
    <w:p w14:paraId="5855BA5A" w14:textId="77777777" w:rsidR="00B54CE3" w:rsidRPr="009E28F7" w:rsidRDefault="00B54CE3" w:rsidP="00B54CE3"/>
    <w:p w14:paraId="6BDAE4B6" w14:textId="77777777" w:rsidR="00B54CE3" w:rsidRPr="009E28F7" w:rsidRDefault="00B54CE3" w:rsidP="00B54CE3">
      <w:r w:rsidRPr="009E28F7">
        <w:t>...........................</w:t>
      </w:r>
      <w:r w:rsidRPr="009E28F7">
        <w:br/>
        <w:t>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01B76" w14:textId="77777777" w:rsidR="000F6744" w:rsidRDefault="000F6744" w:rsidP="000425BE">
      <w:pPr>
        <w:spacing w:after="0" w:line="240" w:lineRule="auto"/>
      </w:pPr>
      <w:r>
        <w:separator/>
      </w:r>
    </w:p>
  </w:endnote>
  <w:endnote w:type="continuationSeparator" w:id="0">
    <w:p w14:paraId="0D6905B4" w14:textId="77777777" w:rsidR="000F6744" w:rsidRDefault="000F6744" w:rsidP="000425BE">
      <w:pPr>
        <w:spacing w:after="0" w:line="240" w:lineRule="auto"/>
      </w:pPr>
      <w:r>
        <w:continuationSeparator/>
      </w:r>
    </w:p>
  </w:endnote>
  <w:endnote w:type="continuationNotice" w:id="1">
    <w:p w14:paraId="2995A4AE" w14:textId="77777777" w:rsidR="000F6744" w:rsidRDefault="000F6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11D34" w14:textId="77777777" w:rsidR="000F6744" w:rsidRDefault="000F6744" w:rsidP="000425BE">
      <w:pPr>
        <w:spacing w:after="0" w:line="240" w:lineRule="auto"/>
      </w:pPr>
      <w:r>
        <w:separator/>
      </w:r>
    </w:p>
  </w:footnote>
  <w:footnote w:type="continuationSeparator" w:id="0">
    <w:p w14:paraId="30CC6BC0" w14:textId="77777777" w:rsidR="000F6744" w:rsidRDefault="000F6744" w:rsidP="000425BE">
      <w:pPr>
        <w:spacing w:after="0" w:line="240" w:lineRule="auto"/>
      </w:pPr>
      <w:r>
        <w:continuationSeparator/>
      </w:r>
    </w:p>
  </w:footnote>
  <w:footnote w:type="continuationNotice" w:id="1">
    <w:p w14:paraId="33C0820B" w14:textId="77777777" w:rsidR="000F6744" w:rsidRDefault="000F674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671"/>
    <w:multiLevelType w:val="hybridMultilevel"/>
    <w:tmpl w:val="678E4BB2"/>
    <w:lvl w:ilvl="0" w:tplc="7A84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4C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EE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8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4F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27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E9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4D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0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D2C6A"/>
    <w:multiLevelType w:val="hybridMultilevel"/>
    <w:tmpl w:val="38CECA7A"/>
    <w:lvl w:ilvl="0" w:tplc="23F6F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42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62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68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C9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2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C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542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40FE3"/>
    <w:multiLevelType w:val="hybridMultilevel"/>
    <w:tmpl w:val="7466CC5A"/>
    <w:lvl w:ilvl="0" w:tplc="15BC3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87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4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2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06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E0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1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4A5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0385DA9"/>
    <w:multiLevelType w:val="hybridMultilevel"/>
    <w:tmpl w:val="CCA45826"/>
    <w:lvl w:ilvl="0" w:tplc="17103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C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60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2E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E6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44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A9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E5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A3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7E40"/>
    <w:multiLevelType w:val="hybridMultilevel"/>
    <w:tmpl w:val="40CAED0E"/>
    <w:lvl w:ilvl="0" w:tplc="B5761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47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2A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A9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27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0E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CE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24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1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F20EC"/>
    <w:multiLevelType w:val="hybridMultilevel"/>
    <w:tmpl w:val="5E1E4216"/>
    <w:lvl w:ilvl="0" w:tplc="929C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2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EB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4A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E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48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EC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4B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E3441"/>
    <w:multiLevelType w:val="hybridMultilevel"/>
    <w:tmpl w:val="DA48B3DC"/>
    <w:lvl w:ilvl="0" w:tplc="6C4C0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C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E2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6E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C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E1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EA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2A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2F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75A7A"/>
    <w:multiLevelType w:val="hybridMultilevel"/>
    <w:tmpl w:val="A17A4818"/>
    <w:lvl w:ilvl="0" w:tplc="53BCE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E1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66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C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EE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69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A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6F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A8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7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F6744"/>
    <w:rsid w:val="00121B0B"/>
    <w:rsid w:val="00131AF0"/>
    <w:rsid w:val="001419D1"/>
    <w:rsid w:val="00153DCB"/>
    <w:rsid w:val="001C7929"/>
    <w:rsid w:val="001D46AF"/>
    <w:rsid w:val="00206B23"/>
    <w:rsid w:val="00242137"/>
    <w:rsid w:val="00254AC8"/>
    <w:rsid w:val="00260F85"/>
    <w:rsid w:val="00273B6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542F9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4C80"/>
    <w:rsid w:val="008B79A1"/>
    <w:rsid w:val="008C7116"/>
    <w:rsid w:val="00966923"/>
    <w:rsid w:val="00992F81"/>
    <w:rsid w:val="009A0539"/>
    <w:rsid w:val="00A02EE0"/>
    <w:rsid w:val="00B34EE7"/>
    <w:rsid w:val="00B44D23"/>
    <w:rsid w:val="00B50F8A"/>
    <w:rsid w:val="00B54CE3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2640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DBF0AD0-2D6C-4356-8F00-F63E9646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B54CE3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qFormat/>
    <w:rsid w:val="00B54C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3Char">
    <w:name w:val="Nadpis 3 Char"/>
    <w:basedOn w:val="Standardnpsmoodstavce"/>
    <w:link w:val="Nadpis3"/>
    <w:rsid w:val="00B54CE3"/>
    <w:rPr>
      <w:rFonts w:ascii="Arial Unicode MS" w:eastAsia="Arial Unicode MS" w:hAnsi="Arial Unicode MS" w:cs="Arial Unicode MS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B54CE3"/>
    <w:rPr>
      <w:rFonts w:ascii="Arial Unicode MS" w:eastAsia="Arial Unicode MS" w:hAnsi="Arial Unicode MS" w:cs="Arial Unicode MS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B54C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801A-0F50-460F-98A7-C0DE199F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Majitel</cp:lastModifiedBy>
  <cp:revision>2</cp:revision>
  <cp:lastPrinted>2018-08-28T11:08:00Z</cp:lastPrinted>
  <dcterms:created xsi:type="dcterms:W3CDTF">2021-03-09T07:06:00Z</dcterms:created>
  <dcterms:modified xsi:type="dcterms:W3CDTF">2021-03-09T07:06:00Z</dcterms:modified>
</cp:coreProperties>
</file>