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A8" w:rsidRPr="004A3C64" w:rsidRDefault="008A3FA8" w:rsidP="008A3FA8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pacing w:val="30"/>
          <w:sz w:val="24"/>
          <w:szCs w:val="24"/>
        </w:rPr>
      </w:pPr>
      <w:r w:rsidRPr="004A3C64">
        <w:rPr>
          <w:noProof/>
        </w:rPr>
        <w:drawing>
          <wp:inline distT="0" distB="0" distL="0" distR="0">
            <wp:extent cx="723900" cy="809625"/>
            <wp:effectExtent l="0" t="0" r="0" b="9525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z w:val="36"/>
          <w:szCs w:val="36"/>
        </w:rPr>
      </w:pPr>
      <w:bookmarkStart w:id="0" w:name="_GoBack"/>
      <w:bookmarkEnd w:id="0"/>
      <w:r w:rsidRPr="004A3C64">
        <w:rPr>
          <w:smallCaps/>
          <w:spacing w:val="20"/>
          <w:sz w:val="36"/>
          <w:szCs w:val="36"/>
        </w:rPr>
        <w:t xml:space="preserve">Zápis </w:t>
      </w:r>
      <w:r w:rsidRPr="004A3C64">
        <w:rPr>
          <w:smallCaps/>
          <w:sz w:val="36"/>
          <w:szCs w:val="36"/>
        </w:rPr>
        <w:t xml:space="preserve">z 1. zasedání </w:t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 w:rsidRPr="004A3C64">
        <w:rPr>
          <w:smallCaps/>
          <w:sz w:val="36"/>
          <w:szCs w:val="36"/>
        </w:rPr>
        <w:t>Rady městské části Praha 18</w:t>
      </w:r>
    </w:p>
    <w:p w:rsidR="008A3FA8" w:rsidRDefault="008A3FA8" w:rsidP="008A3FA8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 w:rsidRPr="004A3C64">
        <w:rPr>
          <w:smallCaps/>
          <w:sz w:val="36"/>
          <w:szCs w:val="36"/>
        </w:rPr>
        <w:t>1</w:t>
      </w:r>
      <w:r w:rsidR="00662385">
        <w:rPr>
          <w:smallCaps/>
          <w:sz w:val="36"/>
          <w:szCs w:val="36"/>
        </w:rPr>
        <w:t>3</w:t>
      </w:r>
      <w:r w:rsidRPr="004A3C64">
        <w:rPr>
          <w:smallCaps/>
          <w:sz w:val="36"/>
          <w:szCs w:val="36"/>
        </w:rPr>
        <w:t xml:space="preserve">. </w:t>
      </w:r>
      <w:r w:rsidR="00662385">
        <w:rPr>
          <w:smallCaps/>
          <w:sz w:val="36"/>
          <w:szCs w:val="36"/>
        </w:rPr>
        <w:t>led</w:t>
      </w:r>
      <w:r w:rsidR="00532D88">
        <w:rPr>
          <w:smallCaps/>
          <w:sz w:val="36"/>
          <w:szCs w:val="36"/>
        </w:rPr>
        <w:t>na</w:t>
      </w:r>
      <w:r w:rsidRPr="004A3C64">
        <w:rPr>
          <w:smallCaps/>
          <w:sz w:val="36"/>
          <w:szCs w:val="36"/>
        </w:rPr>
        <w:t xml:space="preserve"> 20</w:t>
      </w:r>
      <w:r w:rsidR="00662385">
        <w:rPr>
          <w:smallCaps/>
          <w:sz w:val="36"/>
          <w:szCs w:val="36"/>
        </w:rPr>
        <w:t>2</w:t>
      </w:r>
      <w:r w:rsidRPr="004A3C64">
        <w:rPr>
          <w:smallCaps/>
          <w:sz w:val="36"/>
          <w:szCs w:val="36"/>
        </w:rPr>
        <w:t>1</w:t>
      </w:r>
    </w:p>
    <w:p w:rsidR="00532D88" w:rsidRPr="00532D88" w:rsidRDefault="00532D88" w:rsidP="00532D88"/>
    <w:p w:rsidR="00662385" w:rsidRPr="0008491D" w:rsidRDefault="00662385" w:rsidP="00662385">
      <w:pPr>
        <w:widowControl w:val="0"/>
        <w:spacing w:before="120" w:after="120"/>
        <w:jc w:val="both"/>
        <w:rPr>
          <w:b/>
          <w:u w:val="single"/>
        </w:rPr>
      </w:pPr>
      <w:r w:rsidRPr="0008491D">
        <w:rPr>
          <w:b/>
          <w:u w:val="single"/>
        </w:rPr>
        <w:t>Smlouva o pronájmu prodejního stánku č. 5</w:t>
      </w:r>
    </w:p>
    <w:p w:rsidR="00662385" w:rsidRDefault="00662385" w:rsidP="00662385">
      <w:pPr>
        <w:widowControl w:val="0"/>
        <w:spacing w:before="120" w:after="120"/>
        <w:jc w:val="both"/>
      </w:pPr>
      <w:r>
        <w:rPr>
          <w:b/>
          <w:bCs/>
        </w:rPr>
        <w:t>Předkládá:</w:t>
      </w:r>
      <w:r>
        <w:t xml:space="preserve"> radní Halama</w:t>
      </w:r>
    </w:p>
    <w:p w:rsidR="00662385" w:rsidRDefault="00662385" w:rsidP="00662385">
      <w:pPr>
        <w:widowControl w:val="0"/>
        <w:tabs>
          <w:tab w:val="left" w:pos="6237"/>
        </w:tabs>
        <w:spacing w:before="120" w:after="120"/>
        <w:jc w:val="both"/>
      </w:pPr>
      <w:r>
        <w:rPr>
          <w:b/>
          <w:bCs/>
        </w:rPr>
        <w:t xml:space="preserve">Odbor: </w:t>
      </w:r>
      <w:r>
        <w:t>OSM</w:t>
      </w:r>
      <w:r>
        <w:tab/>
      </w:r>
      <w:r>
        <w:rPr>
          <w:b/>
          <w:bCs/>
        </w:rPr>
        <w:t>Zpracovala:</w:t>
      </w:r>
      <w:r>
        <w:t xml:space="preserve"> xxxxxx</w:t>
      </w:r>
    </w:p>
    <w:p w:rsidR="00662385" w:rsidRDefault="00662385" w:rsidP="00662385">
      <w:pPr>
        <w:widowControl w:val="0"/>
        <w:spacing w:before="120" w:after="120"/>
        <w:jc w:val="both"/>
        <w:rPr>
          <w:b/>
        </w:rPr>
      </w:pPr>
      <w:r>
        <w:rPr>
          <w:b/>
        </w:rPr>
        <w:t>10.1</w:t>
      </w:r>
      <w:r>
        <w:rPr>
          <w:b/>
        </w:rPr>
        <w:tab/>
        <w:t>Usnesení č. 010/01/21</w:t>
      </w:r>
    </w:p>
    <w:p w:rsidR="00662385" w:rsidRPr="005A674E" w:rsidRDefault="00662385" w:rsidP="00662385">
      <w:pPr>
        <w:pStyle w:val="Zkladntextodsazen3"/>
        <w:numPr>
          <w:ilvl w:val="0"/>
          <w:numId w:val="4"/>
        </w:numPr>
        <w:spacing w:before="120"/>
        <w:ind w:left="993" w:hanging="273"/>
        <w:jc w:val="both"/>
        <w:rPr>
          <w:sz w:val="24"/>
          <w:szCs w:val="24"/>
        </w:rPr>
      </w:pPr>
      <w:r w:rsidRPr="003247EA">
        <w:rPr>
          <w:sz w:val="24"/>
          <w:szCs w:val="24"/>
        </w:rPr>
        <w:t xml:space="preserve">RMČ </w:t>
      </w:r>
      <w:r>
        <w:rPr>
          <w:sz w:val="24"/>
          <w:szCs w:val="24"/>
        </w:rPr>
        <w:t>schvaluje uzavření smlouvy o</w:t>
      </w:r>
      <w:r w:rsidRPr="007815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pronájmu </w:t>
      </w:r>
      <w:r w:rsidRPr="00A06EC6">
        <w:rPr>
          <w:sz w:val="24"/>
          <w:szCs w:val="24"/>
        </w:rPr>
        <w:t>prodejního stánku č. 5 na části pozemku parc.č. 629/138 a části pozemku parc.č. 629/261</w:t>
      </w:r>
      <w:r>
        <w:rPr>
          <w:sz w:val="24"/>
          <w:szCs w:val="24"/>
        </w:rPr>
        <w:t>,</w:t>
      </w:r>
      <w:r w:rsidRPr="00A06EC6">
        <w:rPr>
          <w:sz w:val="24"/>
          <w:szCs w:val="24"/>
        </w:rPr>
        <w:t xml:space="preserve"> vše k.ú. Letňany</w:t>
      </w:r>
      <w:r>
        <w:rPr>
          <w:sz w:val="24"/>
          <w:szCs w:val="24"/>
        </w:rPr>
        <w:t>,</w:t>
      </w:r>
      <w:r w:rsidRPr="00A06EC6">
        <w:rPr>
          <w:sz w:val="24"/>
          <w:szCs w:val="24"/>
        </w:rPr>
        <w:t xml:space="preserve"> </w:t>
      </w:r>
      <w:r>
        <w:rPr>
          <w:sz w:val="24"/>
          <w:szCs w:val="24"/>
        </w:rPr>
        <w:t>s </w:t>
      </w:r>
      <w:r w:rsidRPr="00264853">
        <w:rPr>
          <w:sz w:val="24"/>
          <w:szCs w:val="24"/>
        </w:rPr>
        <w:t>pan</w:t>
      </w:r>
      <w:r>
        <w:rPr>
          <w:sz w:val="24"/>
          <w:szCs w:val="24"/>
        </w:rPr>
        <w:t>em</w:t>
      </w:r>
      <w:r w:rsidRPr="00264853">
        <w:rPr>
          <w:sz w:val="24"/>
          <w:szCs w:val="24"/>
        </w:rPr>
        <w:t xml:space="preserve"> Václav</w:t>
      </w:r>
      <w:r>
        <w:rPr>
          <w:sz w:val="24"/>
          <w:szCs w:val="24"/>
        </w:rPr>
        <w:t>em</w:t>
      </w:r>
      <w:r w:rsidRPr="00264853">
        <w:rPr>
          <w:sz w:val="24"/>
          <w:szCs w:val="24"/>
        </w:rPr>
        <w:t xml:space="preserve"> Hlavat</w:t>
      </w:r>
      <w:r>
        <w:rPr>
          <w:sz w:val="24"/>
          <w:szCs w:val="24"/>
        </w:rPr>
        <w:t>ým</w:t>
      </w:r>
      <w:r w:rsidRPr="00264853">
        <w:rPr>
          <w:sz w:val="24"/>
          <w:szCs w:val="24"/>
        </w:rPr>
        <w:t>, IČ 1641038</w:t>
      </w:r>
      <w:r>
        <w:rPr>
          <w:sz w:val="24"/>
          <w:szCs w:val="24"/>
        </w:rPr>
        <w:t xml:space="preserve">6, </w:t>
      </w:r>
      <w:r w:rsidRPr="00A06EC6">
        <w:rPr>
          <w:sz w:val="24"/>
          <w:szCs w:val="24"/>
        </w:rPr>
        <w:t>za účelem</w:t>
      </w:r>
      <w:r>
        <w:rPr>
          <w:sz w:val="24"/>
          <w:szCs w:val="24"/>
        </w:rPr>
        <w:t xml:space="preserve"> provozování občerstvení s </w:t>
      </w:r>
      <w:r w:rsidRPr="0020263C">
        <w:rPr>
          <w:sz w:val="24"/>
          <w:szCs w:val="24"/>
        </w:rPr>
        <w:t>prodejem langošů, kávy, nealkoholických a alkoholických nápojů, kromě lihovin ve smyslu čl. 2 odst. 1 nařízení Evropského parlamentu a Rady (ES) č. 110/2008 a doplňkového sortimentu uvedeného občerstvení vztahující se k danému ročnímu ob</w:t>
      </w:r>
      <w:r>
        <w:rPr>
          <w:sz w:val="24"/>
          <w:szCs w:val="24"/>
        </w:rPr>
        <w:t>dobí.</w:t>
      </w:r>
      <w:r w:rsidRPr="005A674E">
        <w:rPr>
          <w:sz w:val="24"/>
          <w:szCs w:val="24"/>
        </w:rPr>
        <w:t xml:space="preserve"> Smlouva bude uzavřena na dobu neurčitou s</w:t>
      </w:r>
      <w:r>
        <w:rPr>
          <w:sz w:val="24"/>
          <w:szCs w:val="24"/>
        </w:rPr>
        <w:t> tříměsíční výpovědní lhůtou a </w:t>
      </w:r>
      <w:r w:rsidRPr="005A674E">
        <w:rPr>
          <w:sz w:val="24"/>
          <w:szCs w:val="24"/>
        </w:rPr>
        <w:t>nájemným ve výši 5.050 Kč/měsíc + paušální platby za energie a poskytované služby 2.200 Kč/měsíc</w:t>
      </w:r>
      <w:r>
        <w:rPr>
          <w:sz w:val="24"/>
          <w:szCs w:val="24"/>
        </w:rPr>
        <w:t>.</w:t>
      </w:r>
    </w:p>
    <w:p w:rsidR="00662385" w:rsidRPr="003247EA" w:rsidRDefault="00662385" w:rsidP="00662385">
      <w:pPr>
        <w:pStyle w:val="Zkladntextodsazen3"/>
        <w:numPr>
          <w:ilvl w:val="0"/>
          <w:numId w:val="4"/>
        </w:numPr>
        <w:spacing w:before="120"/>
        <w:ind w:left="993" w:hanging="273"/>
        <w:jc w:val="both"/>
        <w:rPr>
          <w:sz w:val="24"/>
          <w:szCs w:val="24"/>
        </w:rPr>
      </w:pPr>
      <w:r w:rsidRPr="003247EA">
        <w:rPr>
          <w:sz w:val="24"/>
          <w:szCs w:val="24"/>
        </w:rPr>
        <w:t xml:space="preserve">RMČ ukládá OSM zajistit </w:t>
      </w:r>
      <w:r>
        <w:rPr>
          <w:sz w:val="24"/>
          <w:szCs w:val="24"/>
        </w:rPr>
        <w:t>uzavření smlouvy</w:t>
      </w:r>
      <w:r w:rsidRPr="003247EA">
        <w:rPr>
          <w:sz w:val="24"/>
          <w:szCs w:val="24"/>
        </w:rPr>
        <w:t>.</w:t>
      </w:r>
    </w:p>
    <w:p w:rsidR="00662385" w:rsidRPr="00A06EC6" w:rsidRDefault="00662385" w:rsidP="00662385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A06EC6">
        <w:rPr>
          <w:b/>
          <w:bCs/>
          <w:sz w:val="24"/>
          <w:szCs w:val="24"/>
        </w:rPr>
        <w:t>.2</w:t>
      </w:r>
      <w:r w:rsidRPr="00A06EC6">
        <w:rPr>
          <w:b/>
          <w:bCs/>
          <w:sz w:val="24"/>
          <w:szCs w:val="24"/>
        </w:rPr>
        <w:tab/>
        <w:t>Důvodová zpráva:</w:t>
      </w:r>
    </w:p>
    <w:p w:rsidR="00662385" w:rsidRDefault="00662385" w:rsidP="00662385">
      <w:pPr>
        <w:pStyle w:val="Zkladntextodsazen3"/>
        <w:spacing w:before="120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10.2.1</w:t>
      </w:r>
      <w:r>
        <w:rPr>
          <w:sz w:val="24"/>
          <w:szCs w:val="24"/>
        </w:rPr>
        <w:tab/>
      </w:r>
      <w:r>
        <w:rPr>
          <w:sz w:val="24"/>
        </w:rPr>
        <w:t>Legislativní podklady:</w:t>
      </w:r>
    </w:p>
    <w:p w:rsidR="00662385" w:rsidRDefault="00662385" w:rsidP="00662385">
      <w:pPr>
        <w:pStyle w:val="Zkladntextodsazen3"/>
        <w:spacing w:after="0"/>
        <w:ind w:left="1441" w:hanging="23"/>
        <w:jc w:val="both"/>
        <w:rPr>
          <w:sz w:val="24"/>
          <w:szCs w:val="24"/>
        </w:rPr>
      </w:pPr>
      <w:r>
        <w:rPr>
          <w:sz w:val="24"/>
          <w:szCs w:val="24"/>
        </w:rPr>
        <w:t>zákon č. 131/2000 Sb., o hlavním městě Praze</w:t>
      </w:r>
    </w:p>
    <w:p w:rsidR="00662385" w:rsidRDefault="00662385" w:rsidP="00662385">
      <w:pPr>
        <w:pStyle w:val="Zkladntextodsazen3"/>
        <w:ind w:left="1441" w:hanging="23"/>
        <w:jc w:val="both"/>
        <w:rPr>
          <w:sz w:val="24"/>
          <w:szCs w:val="24"/>
        </w:rPr>
      </w:pPr>
      <w:r>
        <w:rPr>
          <w:sz w:val="24"/>
          <w:szCs w:val="24"/>
        </w:rPr>
        <w:t>zákon č. 89/2012 Sb., občanský zákoník</w:t>
      </w:r>
    </w:p>
    <w:p w:rsidR="00662385" w:rsidRDefault="00662385" w:rsidP="00662385">
      <w:pPr>
        <w:pStyle w:val="Zkladntextodsazen3"/>
        <w:spacing w:before="120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10.2.2</w:t>
      </w:r>
      <w:r>
        <w:rPr>
          <w:sz w:val="24"/>
          <w:szCs w:val="24"/>
        </w:rPr>
        <w:tab/>
        <w:t>Odůvodnění předkladu</w:t>
      </w:r>
    </w:p>
    <w:p w:rsidR="00662385" w:rsidRDefault="00662385" w:rsidP="00662385">
      <w:pPr>
        <w:pStyle w:val="Zkladntextodsazen3"/>
        <w:spacing w:before="12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C4CD2">
        <w:rPr>
          <w:sz w:val="24"/>
          <w:szCs w:val="24"/>
        </w:rPr>
        <w:t>.2.3</w:t>
      </w:r>
      <w:r w:rsidRPr="004C4CD2">
        <w:rPr>
          <w:sz w:val="24"/>
          <w:szCs w:val="24"/>
        </w:rPr>
        <w:tab/>
        <w:t>Další přílohy nebo odkazy:</w:t>
      </w:r>
      <w:r>
        <w:rPr>
          <w:sz w:val="24"/>
          <w:szCs w:val="24"/>
        </w:rPr>
        <w:t xml:space="preserve"> </w:t>
      </w:r>
    </w:p>
    <w:p w:rsidR="00662385" w:rsidRDefault="00662385" w:rsidP="00662385">
      <w:pPr>
        <w:pStyle w:val="Zkladntextodsazen3"/>
        <w:spacing w:before="120" w:after="0"/>
        <w:ind w:left="1560" w:hanging="142"/>
        <w:jc w:val="both"/>
        <w:rPr>
          <w:sz w:val="24"/>
          <w:szCs w:val="24"/>
        </w:rPr>
      </w:pPr>
      <w:r>
        <w:rPr>
          <w:sz w:val="24"/>
          <w:szCs w:val="24"/>
        </w:rPr>
        <w:t>příloha č. 1 – záměr</w:t>
      </w:r>
    </w:p>
    <w:p w:rsidR="00662385" w:rsidRDefault="00662385" w:rsidP="00662385">
      <w:pPr>
        <w:pStyle w:val="Zkladntextodsazen3"/>
        <w:spacing w:after="0"/>
        <w:ind w:left="707" w:firstLine="70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nabídka VMG group s.r.o.</w:t>
      </w:r>
    </w:p>
    <w:p w:rsidR="00662385" w:rsidRDefault="00662385" w:rsidP="00662385">
      <w:pPr>
        <w:pStyle w:val="Zkladntextodsazen3"/>
        <w:spacing w:after="0"/>
        <w:ind w:left="707" w:firstLine="709"/>
        <w:jc w:val="both"/>
        <w:rPr>
          <w:sz w:val="24"/>
          <w:szCs w:val="24"/>
        </w:rPr>
      </w:pPr>
      <w:r>
        <w:rPr>
          <w:sz w:val="24"/>
          <w:szCs w:val="24"/>
        </w:rPr>
        <w:t>příloha č. 3 – nabídka Václav Hlavatý</w:t>
      </w:r>
    </w:p>
    <w:p w:rsidR="00662385" w:rsidRDefault="00662385" w:rsidP="00662385">
      <w:pPr>
        <w:pStyle w:val="Zkladntextodsazen"/>
        <w:spacing w:before="120"/>
        <w:ind w:left="0"/>
        <w:jc w:val="both"/>
        <w:rPr>
          <w:b/>
          <w:bCs/>
        </w:rPr>
      </w:pPr>
      <w:r>
        <w:rPr>
          <w:b/>
          <w:bCs/>
        </w:rPr>
        <w:t>10.3</w:t>
      </w:r>
      <w:r>
        <w:rPr>
          <w:b/>
          <w:bCs/>
        </w:rPr>
        <w:tab/>
        <w:t xml:space="preserve">Termín realizace přijatého usnesení: </w:t>
      </w:r>
      <w:r>
        <w:t xml:space="preserve">ihned </w:t>
      </w:r>
    </w:p>
    <w:p w:rsidR="00662385" w:rsidRDefault="00662385" w:rsidP="00662385">
      <w:pPr>
        <w:pStyle w:val="Zkladntextodsazen"/>
        <w:spacing w:before="120"/>
        <w:ind w:left="0"/>
        <w:jc w:val="both"/>
      </w:pPr>
      <w:r>
        <w:rPr>
          <w:b/>
          <w:bCs/>
        </w:rPr>
        <w:t>10.4</w:t>
      </w:r>
      <w:r>
        <w:rPr>
          <w:b/>
          <w:bCs/>
        </w:rPr>
        <w:tab/>
        <w:t>Zodpovídá:</w:t>
      </w:r>
      <w:r>
        <w:tab/>
        <w:t xml:space="preserve">radní Halama – OSM </w:t>
      </w:r>
    </w:p>
    <w:p w:rsidR="00662385" w:rsidRPr="00AB4787" w:rsidRDefault="00662385" w:rsidP="00662385">
      <w:pPr>
        <w:pStyle w:val="Zkladntextodsazen"/>
        <w:spacing w:before="120"/>
        <w:ind w:left="0"/>
        <w:jc w:val="both"/>
      </w:pPr>
      <w:r>
        <w:rPr>
          <w:b/>
          <w:bCs/>
        </w:rPr>
        <w:t>10</w:t>
      </w:r>
      <w:r w:rsidRPr="00AB4787">
        <w:rPr>
          <w:b/>
          <w:bCs/>
        </w:rPr>
        <w:t>.5</w:t>
      </w:r>
      <w:r w:rsidRPr="00AB4787">
        <w:rPr>
          <w:b/>
          <w:bCs/>
        </w:rPr>
        <w:tab/>
        <w:t>Hlasování:</w:t>
      </w:r>
      <w:r w:rsidRPr="00AB4787">
        <w:tab/>
        <w:t xml:space="preserve">pro   </w:t>
      </w:r>
      <w:r>
        <w:t>5</w:t>
      </w:r>
      <w:r w:rsidRPr="00AB4787">
        <w:tab/>
      </w:r>
      <w:r w:rsidRPr="00AB4787">
        <w:tab/>
        <w:t>proti   0</w:t>
      </w:r>
      <w:r w:rsidRPr="00AB4787">
        <w:tab/>
        <w:t>zdržel se   0</w:t>
      </w:r>
    </w:p>
    <w:p w:rsidR="00662385" w:rsidRDefault="00662385" w:rsidP="00662385">
      <w:pPr>
        <w:pStyle w:val="Zkladntextodsazen"/>
        <w:spacing w:before="120"/>
        <w:ind w:left="2127"/>
        <w:jc w:val="both"/>
        <w:rPr>
          <w:b/>
        </w:rPr>
      </w:pPr>
      <w:r w:rsidRPr="00AB4787">
        <w:rPr>
          <w:b/>
        </w:rPr>
        <w:t>Usnesení bylo přijato.</w:t>
      </w:r>
      <w:r w:rsidRPr="00183C41">
        <w:rPr>
          <w:b/>
        </w:rPr>
        <w:t xml:space="preserve"> </w:t>
      </w:r>
    </w:p>
    <w:p w:rsidR="00244378" w:rsidRDefault="00662385" w:rsidP="00662385">
      <w:pPr>
        <w:widowControl w:val="0"/>
        <w:spacing w:before="120" w:after="120"/>
        <w:jc w:val="both"/>
        <w:rPr>
          <w:b/>
          <w:smallCaps/>
        </w:rPr>
      </w:pPr>
      <w:r>
        <w:rPr>
          <w:b/>
          <w:smallCaps/>
        </w:rPr>
        <w:br w:type="page"/>
      </w:r>
    </w:p>
    <w:sectPr w:rsidR="002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38" w:rsidRDefault="009F4038" w:rsidP="00662385">
      <w:r>
        <w:separator/>
      </w:r>
    </w:p>
  </w:endnote>
  <w:endnote w:type="continuationSeparator" w:id="0">
    <w:p w:rsidR="009F4038" w:rsidRDefault="009F4038" w:rsidP="0066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38" w:rsidRDefault="009F4038" w:rsidP="00662385">
      <w:r>
        <w:separator/>
      </w:r>
    </w:p>
  </w:footnote>
  <w:footnote w:type="continuationSeparator" w:id="0">
    <w:p w:rsidR="009F4038" w:rsidRDefault="009F4038" w:rsidP="0066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E53CD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D311B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4F18"/>
    <w:multiLevelType w:val="hybridMultilevel"/>
    <w:tmpl w:val="0348262E"/>
    <w:lvl w:ilvl="0" w:tplc="136EC934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E55AE2"/>
    <w:multiLevelType w:val="hybridMultilevel"/>
    <w:tmpl w:val="574450C6"/>
    <w:lvl w:ilvl="0" w:tplc="04050011">
      <w:start w:val="1"/>
      <w:numFmt w:val="decimal"/>
      <w:lvlText w:val="%1)"/>
      <w:lvlJc w:val="left"/>
      <w:pPr>
        <w:ind w:left="12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76" w:hanging="360"/>
      </w:pPr>
    </w:lvl>
    <w:lvl w:ilvl="2" w:tplc="0405001B" w:tentative="1">
      <w:start w:val="1"/>
      <w:numFmt w:val="lowerRoman"/>
      <w:lvlText w:val="%3."/>
      <w:lvlJc w:val="right"/>
      <w:pPr>
        <w:ind w:left="14196" w:hanging="180"/>
      </w:pPr>
    </w:lvl>
    <w:lvl w:ilvl="3" w:tplc="0405000F" w:tentative="1">
      <w:start w:val="1"/>
      <w:numFmt w:val="decimal"/>
      <w:lvlText w:val="%4."/>
      <w:lvlJc w:val="left"/>
      <w:pPr>
        <w:ind w:left="14916" w:hanging="360"/>
      </w:pPr>
    </w:lvl>
    <w:lvl w:ilvl="4" w:tplc="04050019" w:tentative="1">
      <w:start w:val="1"/>
      <w:numFmt w:val="lowerLetter"/>
      <w:lvlText w:val="%5."/>
      <w:lvlJc w:val="left"/>
      <w:pPr>
        <w:ind w:left="15636" w:hanging="360"/>
      </w:pPr>
    </w:lvl>
    <w:lvl w:ilvl="5" w:tplc="0405001B" w:tentative="1">
      <w:start w:val="1"/>
      <w:numFmt w:val="lowerRoman"/>
      <w:lvlText w:val="%6."/>
      <w:lvlJc w:val="right"/>
      <w:pPr>
        <w:ind w:left="16356" w:hanging="180"/>
      </w:pPr>
    </w:lvl>
    <w:lvl w:ilvl="6" w:tplc="0405000F" w:tentative="1">
      <w:start w:val="1"/>
      <w:numFmt w:val="decimal"/>
      <w:lvlText w:val="%7."/>
      <w:lvlJc w:val="left"/>
      <w:pPr>
        <w:ind w:left="17076" w:hanging="360"/>
      </w:pPr>
    </w:lvl>
    <w:lvl w:ilvl="7" w:tplc="04050019" w:tentative="1">
      <w:start w:val="1"/>
      <w:numFmt w:val="lowerLetter"/>
      <w:lvlText w:val="%8."/>
      <w:lvlJc w:val="left"/>
      <w:pPr>
        <w:ind w:left="17796" w:hanging="360"/>
      </w:pPr>
    </w:lvl>
    <w:lvl w:ilvl="8" w:tplc="0405001B" w:tentative="1">
      <w:start w:val="1"/>
      <w:numFmt w:val="lowerRoman"/>
      <w:lvlText w:val="%9."/>
      <w:lvlJc w:val="right"/>
      <w:pPr>
        <w:ind w:left="18516" w:hanging="180"/>
      </w:pPr>
    </w:lvl>
  </w:abstractNum>
  <w:abstractNum w:abstractNumId="4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A8"/>
    <w:rsid w:val="00244378"/>
    <w:rsid w:val="00532D88"/>
    <w:rsid w:val="00662385"/>
    <w:rsid w:val="008A3FA8"/>
    <w:rsid w:val="009F4038"/>
    <w:rsid w:val="00DA48A2"/>
    <w:rsid w:val="00FB25B9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D3E0-C4C5-43E3-AE44-2452658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FA8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8A3FA8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8A3FA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8A3FA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8A3FA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A3FA8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623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3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3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38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Vidimová</dc:creator>
  <cp:keywords/>
  <dc:description/>
  <cp:lastModifiedBy>Helena Vidimová</cp:lastModifiedBy>
  <cp:revision>4</cp:revision>
  <dcterms:created xsi:type="dcterms:W3CDTF">2021-03-08T14:23:00Z</dcterms:created>
  <dcterms:modified xsi:type="dcterms:W3CDTF">2021-03-08T14:26:00Z</dcterms:modified>
</cp:coreProperties>
</file>