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46" w:rsidRPr="00580A46" w:rsidRDefault="00580A46" w:rsidP="00CC3AEA">
      <w:pPr>
        <w:jc w:val="center"/>
        <w:rPr>
          <w:b/>
          <w:bCs/>
          <w:sz w:val="36"/>
          <w:szCs w:val="36"/>
        </w:rPr>
      </w:pPr>
      <w:r w:rsidRPr="00580A46">
        <w:rPr>
          <w:b/>
          <w:bCs/>
          <w:sz w:val="36"/>
          <w:szCs w:val="36"/>
        </w:rPr>
        <w:t>RÁMCOVÁ SMLOUVA</w:t>
      </w:r>
    </w:p>
    <w:p w:rsidR="00580A46" w:rsidRPr="00580A46" w:rsidRDefault="00580A46" w:rsidP="00F502D7">
      <w:pPr>
        <w:jc w:val="center"/>
        <w:rPr>
          <w:b/>
          <w:bCs/>
          <w:sz w:val="36"/>
          <w:szCs w:val="36"/>
        </w:rPr>
      </w:pPr>
      <w:r w:rsidRPr="00580A46">
        <w:rPr>
          <w:b/>
          <w:bCs/>
          <w:sz w:val="36"/>
          <w:szCs w:val="36"/>
        </w:rPr>
        <w:t xml:space="preserve">o </w:t>
      </w:r>
      <w:r w:rsidR="00E12789">
        <w:rPr>
          <w:b/>
          <w:bCs/>
          <w:sz w:val="36"/>
          <w:szCs w:val="36"/>
        </w:rPr>
        <w:t>poskytování</w:t>
      </w:r>
      <w:r w:rsidRPr="00580A46">
        <w:rPr>
          <w:b/>
          <w:bCs/>
          <w:sz w:val="36"/>
          <w:szCs w:val="36"/>
        </w:rPr>
        <w:t xml:space="preserve"> servisních služeb</w:t>
      </w:r>
    </w:p>
    <w:p w:rsidR="00580A46" w:rsidRDefault="00580A46" w:rsidP="00F502D7">
      <w:pPr>
        <w:jc w:val="center"/>
        <w:rPr>
          <w:b/>
          <w:bCs/>
        </w:rPr>
      </w:pPr>
    </w:p>
    <w:p w:rsidR="00580A46" w:rsidRDefault="00580A46" w:rsidP="00F502D7">
      <w:pPr>
        <w:jc w:val="center"/>
        <w:rPr>
          <w:b/>
          <w:bCs/>
        </w:rPr>
      </w:pPr>
    </w:p>
    <w:p w:rsidR="00580A46" w:rsidRPr="00580A46" w:rsidRDefault="00580A46" w:rsidP="00580A46">
      <w:pPr>
        <w:rPr>
          <w:b/>
          <w:bCs/>
          <w:sz w:val="28"/>
          <w:szCs w:val="28"/>
        </w:rPr>
      </w:pPr>
      <w:r w:rsidRPr="00580A46">
        <w:rPr>
          <w:b/>
          <w:bCs/>
          <w:sz w:val="28"/>
          <w:szCs w:val="28"/>
        </w:rPr>
        <w:t>Smluvní strany:</w:t>
      </w:r>
    </w:p>
    <w:p w:rsidR="00580A46" w:rsidRPr="00580A46" w:rsidRDefault="00580A46" w:rsidP="00580A46">
      <w:pPr>
        <w:spacing w:after="0"/>
        <w:rPr>
          <w:b/>
          <w:bCs/>
          <w:sz w:val="28"/>
          <w:szCs w:val="28"/>
        </w:rPr>
      </w:pPr>
      <w:r w:rsidRPr="00580A46">
        <w:rPr>
          <w:b/>
          <w:bCs/>
          <w:sz w:val="28"/>
          <w:szCs w:val="28"/>
        </w:rPr>
        <w:t>AUTO ELSO, s.r.o.</w:t>
      </w:r>
    </w:p>
    <w:p w:rsidR="00580A46" w:rsidRPr="00580A46" w:rsidRDefault="00580A46" w:rsidP="00580A46">
      <w:pPr>
        <w:spacing w:after="0"/>
        <w:rPr>
          <w:sz w:val="28"/>
          <w:szCs w:val="28"/>
        </w:rPr>
      </w:pPr>
      <w:r w:rsidRPr="00580A46">
        <w:rPr>
          <w:sz w:val="28"/>
          <w:szCs w:val="28"/>
        </w:rPr>
        <w:t xml:space="preserve">sídlem: Cukrovarská 900/10, 196 00 Praha 9 – </w:t>
      </w:r>
      <w:proofErr w:type="spellStart"/>
      <w:r w:rsidRPr="00580A46">
        <w:rPr>
          <w:sz w:val="28"/>
          <w:szCs w:val="28"/>
        </w:rPr>
        <w:t>Čakovice</w:t>
      </w:r>
      <w:proofErr w:type="spellEnd"/>
    </w:p>
    <w:p w:rsidR="00580A46" w:rsidRPr="00580A46" w:rsidRDefault="00580A46" w:rsidP="00580A46">
      <w:pPr>
        <w:spacing w:after="0"/>
        <w:rPr>
          <w:sz w:val="28"/>
          <w:szCs w:val="28"/>
        </w:rPr>
      </w:pPr>
      <w:r w:rsidRPr="00580A46">
        <w:rPr>
          <w:sz w:val="28"/>
          <w:szCs w:val="28"/>
        </w:rPr>
        <w:t>IČ: 49358260</w:t>
      </w:r>
    </w:p>
    <w:p w:rsidR="00580A46" w:rsidRPr="00580A46" w:rsidRDefault="00580A46" w:rsidP="00580A46">
      <w:pPr>
        <w:spacing w:after="0"/>
        <w:rPr>
          <w:sz w:val="28"/>
          <w:szCs w:val="28"/>
        </w:rPr>
      </w:pPr>
      <w:r w:rsidRPr="00580A46">
        <w:rPr>
          <w:sz w:val="28"/>
          <w:szCs w:val="28"/>
        </w:rPr>
        <w:t>DIČ: CZ49358260</w:t>
      </w:r>
    </w:p>
    <w:p w:rsidR="00580A46" w:rsidRPr="00580A46" w:rsidRDefault="00580A46" w:rsidP="000A217C">
      <w:pPr>
        <w:spacing w:after="0" w:line="240" w:lineRule="auto"/>
        <w:rPr>
          <w:sz w:val="28"/>
          <w:szCs w:val="28"/>
        </w:rPr>
      </w:pPr>
      <w:r w:rsidRPr="00580A46">
        <w:rPr>
          <w:sz w:val="28"/>
          <w:szCs w:val="28"/>
        </w:rPr>
        <w:t xml:space="preserve">Zastoupená Petrem </w:t>
      </w:r>
      <w:proofErr w:type="spellStart"/>
      <w:r w:rsidRPr="00580A46">
        <w:rPr>
          <w:sz w:val="28"/>
          <w:szCs w:val="28"/>
        </w:rPr>
        <w:t>Friedmannem</w:t>
      </w:r>
      <w:proofErr w:type="spellEnd"/>
      <w:r w:rsidRPr="00580A46">
        <w:rPr>
          <w:sz w:val="28"/>
          <w:szCs w:val="28"/>
        </w:rPr>
        <w:t>, jednatelem společnosti</w:t>
      </w:r>
    </w:p>
    <w:p w:rsidR="00580A46" w:rsidRPr="000A217C" w:rsidRDefault="000A217C" w:rsidP="000A217C">
      <w:pPr>
        <w:spacing w:after="0" w:line="240" w:lineRule="auto"/>
        <w:rPr>
          <w:sz w:val="24"/>
          <w:szCs w:val="24"/>
        </w:rPr>
      </w:pPr>
      <w:r w:rsidRPr="000A217C">
        <w:rPr>
          <w:sz w:val="24"/>
          <w:szCs w:val="24"/>
        </w:rPr>
        <w:t>d</w:t>
      </w:r>
      <w:r w:rsidR="00580A46" w:rsidRPr="000A217C">
        <w:rPr>
          <w:sz w:val="24"/>
          <w:szCs w:val="24"/>
        </w:rPr>
        <w:t>ále jen „Dodavatel“</w:t>
      </w:r>
    </w:p>
    <w:p w:rsidR="00580A46" w:rsidRPr="00580A46" w:rsidRDefault="00580A46" w:rsidP="00580A46">
      <w:pPr>
        <w:spacing w:after="0"/>
        <w:rPr>
          <w:sz w:val="28"/>
          <w:szCs w:val="28"/>
        </w:rPr>
      </w:pPr>
    </w:p>
    <w:p w:rsidR="00580A46" w:rsidRPr="00580A46" w:rsidRDefault="00580A46" w:rsidP="00580A46">
      <w:pPr>
        <w:spacing w:after="0"/>
        <w:rPr>
          <w:sz w:val="28"/>
          <w:szCs w:val="28"/>
        </w:rPr>
      </w:pPr>
    </w:p>
    <w:p w:rsidR="00580A46" w:rsidRPr="00580A46" w:rsidRDefault="00580A46" w:rsidP="00580A46">
      <w:pPr>
        <w:spacing w:after="0"/>
        <w:rPr>
          <w:sz w:val="28"/>
          <w:szCs w:val="28"/>
        </w:rPr>
      </w:pPr>
    </w:p>
    <w:p w:rsidR="00580A46" w:rsidRPr="00580A46" w:rsidRDefault="002C69D5" w:rsidP="002C69D5">
      <w:pPr>
        <w:spacing w:after="0"/>
        <w:rPr>
          <w:b/>
          <w:bCs/>
          <w:sz w:val="28"/>
          <w:szCs w:val="28"/>
        </w:rPr>
      </w:pPr>
      <w:r w:rsidRPr="002C69D5">
        <w:rPr>
          <w:b/>
          <w:bCs/>
          <w:sz w:val="28"/>
          <w:szCs w:val="28"/>
        </w:rPr>
        <w:t>Oblastní nemocnice Mladá Boleslav, a.s., nemocnice Středočeského kraje</w:t>
      </w:r>
    </w:p>
    <w:p w:rsidR="00580A46" w:rsidRPr="00580A46" w:rsidRDefault="00580A46" w:rsidP="00580A46">
      <w:pPr>
        <w:spacing w:after="0"/>
        <w:rPr>
          <w:sz w:val="28"/>
          <w:szCs w:val="28"/>
        </w:rPr>
      </w:pPr>
      <w:r w:rsidRPr="00580A46">
        <w:rPr>
          <w:sz w:val="28"/>
          <w:szCs w:val="28"/>
        </w:rPr>
        <w:t xml:space="preserve">sídlem: </w:t>
      </w:r>
      <w:r w:rsidR="002C69D5" w:rsidRPr="002C69D5">
        <w:rPr>
          <w:sz w:val="28"/>
          <w:szCs w:val="28"/>
        </w:rPr>
        <w:t>Mladá Boleslav, třída V</w:t>
      </w:r>
      <w:r w:rsidR="002C69D5">
        <w:rPr>
          <w:sz w:val="28"/>
          <w:szCs w:val="28"/>
        </w:rPr>
        <w:t>áclava Klementa 147, PSČ 293 01</w:t>
      </w:r>
    </w:p>
    <w:p w:rsidR="00580A46" w:rsidRPr="00580A46" w:rsidRDefault="00580A46" w:rsidP="00580A46">
      <w:pPr>
        <w:spacing w:after="0"/>
        <w:rPr>
          <w:sz w:val="28"/>
          <w:szCs w:val="28"/>
        </w:rPr>
      </w:pPr>
      <w:r w:rsidRPr="00580A46">
        <w:rPr>
          <w:sz w:val="28"/>
          <w:szCs w:val="28"/>
        </w:rPr>
        <w:t xml:space="preserve">IČ: </w:t>
      </w:r>
      <w:r w:rsidR="002C69D5" w:rsidRPr="002C69D5">
        <w:rPr>
          <w:sz w:val="28"/>
          <w:szCs w:val="28"/>
        </w:rPr>
        <w:t>27256456</w:t>
      </w:r>
    </w:p>
    <w:p w:rsidR="00580A46" w:rsidRPr="00580A46" w:rsidRDefault="00580A46" w:rsidP="00580A46">
      <w:pPr>
        <w:spacing w:after="0"/>
        <w:rPr>
          <w:sz w:val="28"/>
          <w:szCs w:val="28"/>
        </w:rPr>
      </w:pPr>
      <w:r w:rsidRPr="00580A46">
        <w:rPr>
          <w:sz w:val="28"/>
          <w:szCs w:val="28"/>
        </w:rPr>
        <w:t>DIČ: CZ</w:t>
      </w:r>
      <w:r w:rsidR="002C69D5" w:rsidRPr="002C69D5">
        <w:rPr>
          <w:sz w:val="28"/>
          <w:szCs w:val="28"/>
        </w:rPr>
        <w:t>27256456</w:t>
      </w:r>
    </w:p>
    <w:p w:rsidR="002C69D5" w:rsidRDefault="00580A46" w:rsidP="00580A46">
      <w:pPr>
        <w:spacing w:after="0"/>
        <w:rPr>
          <w:sz w:val="28"/>
          <w:szCs w:val="28"/>
        </w:rPr>
      </w:pPr>
      <w:r w:rsidRPr="00580A46">
        <w:rPr>
          <w:sz w:val="28"/>
          <w:szCs w:val="28"/>
        </w:rPr>
        <w:t xml:space="preserve">Zastoupená </w:t>
      </w:r>
      <w:r w:rsidR="002C69D5" w:rsidRPr="002C69D5">
        <w:rPr>
          <w:sz w:val="28"/>
          <w:szCs w:val="28"/>
        </w:rPr>
        <w:t>JUDr. Ladislavem Ří</w:t>
      </w:r>
      <w:r w:rsidR="002C69D5">
        <w:rPr>
          <w:sz w:val="28"/>
          <w:szCs w:val="28"/>
        </w:rPr>
        <w:t>pou, předsedou představenstva</w:t>
      </w:r>
    </w:p>
    <w:p w:rsidR="00580A46" w:rsidRPr="00580A46" w:rsidRDefault="002C69D5" w:rsidP="002C69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C69D5">
        <w:rPr>
          <w:sz w:val="28"/>
          <w:szCs w:val="28"/>
        </w:rPr>
        <w:t>Mgr. Danielem Markem, místopředsedou představenstva</w:t>
      </w:r>
    </w:p>
    <w:p w:rsidR="00580A46" w:rsidRPr="000A217C" w:rsidRDefault="00580A46" w:rsidP="000A217C">
      <w:pPr>
        <w:spacing w:after="0" w:line="240" w:lineRule="auto"/>
        <w:rPr>
          <w:sz w:val="24"/>
          <w:szCs w:val="24"/>
        </w:rPr>
      </w:pPr>
      <w:r w:rsidRPr="000A217C">
        <w:rPr>
          <w:sz w:val="24"/>
          <w:szCs w:val="24"/>
        </w:rPr>
        <w:t>Dále jen „Objedna</w:t>
      </w:r>
      <w:r w:rsidR="000A217C">
        <w:rPr>
          <w:sz w:val="24"/>
          <w:szCs w:val="24"/>
        </w:rPr>
        <w:t>va</w:t>
      </w:r>
      <w:r w:rsidRPr="000A217C">
        <w:rPr>
          <w:sz w:val="24"/>
          <w:szCs w:val="24"/>
        </w:rPr>
        <w:t>tel“</w:t>
      </w:r>
    </w:p>
    <w:p w:rsidR="00580A46" w:rsidRDefault="00580A46" w:rsidP="00580A46">
      <w:pPr>
        <w:spacing w:after="0"/>
      </w:pPr>
    </w:p>
    <w:p w:rsidR="00580A46" w:rsidRDefault="00580A46" w:rsidP="00580A46">
      <w:pPr>
        <w:spacing w:after="0"/>
      </w:pPr>
    </w:p>
    <w:p w:rsidR="00580A46" w:rsidRDefault="00580A46" w:rsidP="00580A46">
      <w:pPr>
        <w:spacing w:after="0"/>
      </w:pPr>
    </w:p>
    <w:p w:rsidR="000A217C" w:rsidRPr="00580A46" w:rsidRDefault="000A217C" w:rsidP="00580A46">
      <w:pPr>
        <w:spacing w:after="0"/>
      </w:pPr>
    </w:p>
    <w:p w:rsidR="00F502D7" w:rsidRDefault="00F502D7" w:rsidP="00CC3AEA">
      <w:pPr>
        <w:spacing w:after="0"/>
        <w:jc w:val="center"/>
        <w:rPr>
          <w:b/>
          <w:bCs/>
        </w:rPr>
      </w:pPr>
      <w:r>
        <w:rPr>
          <w:b/>
          <w:bCs/>
        </w:rPr>
        <w:t>I.</w:t>
      </w:r>
    </w:p>
    <w:p w:rsidR="000C5667" w:rsidRDefault="000C5667" w:rsidP="00CC3AEA">
      <w:pPr>
        <w:spacing w:after="0"/>
        <w:jc w:val="center"/>
        <w:rPr>
          <w:b/>
          <w:bCs/>
        </w:rPr>
      </w:pPr>
      <w:r w:rsidRPr="000C5667">
        <w:rPr>
          <w:b/>
          <w:bCs/>
        </w:rPr>
        <w:t>Účel a předmět smlouvy</w:t>
      </w:r>
    </w:p>
    <w:p w:rsidR="00CC3AEA" w:rsidRDefault="00CC3AEA" w:rsidP="00CC3AEA">
      <w:pPr>
        <w:spacing w:after="0"/>
        <w:jc w:val="center"/>
        <w:rPr>
          <w:b/>
          <w:bCs/>
        </w:rPr>
      </w:pPr>
    </w:p>
    <w:p w:rsidR="00DC1CED" w:rsidRDefault="00DC1CED" w:rsidP="000A217C">
      <w:pPr>
        <w:pStyle w:val="Odstavecseseznamem"/>
        <w:numPr>
          <w:ilvl w:val="0"/>
          <w:numId w:val="2"/>
        </w:numPr>
        <w:jc w:val="both"/>
      </w:pPr>
      <w:r>
        <w:t xml:space="preserve">Objednavatelem je společnost </w:t>
      </w:r>
      <w:r w:rsidR="003160AF">
        <w:t>provozující ve svém</w:t>
      </w:r>
      <w:r>
        <w:t xml:space="preserve"> vozov</w:t>
      </w:r>
      <w:r w:rsidR="003160AF">
        <w:t>ém</w:t>
      </w:r>
      <w:r>
        <w:t xml:space="preserve"> park</w:t>
      </w:r>
      <w:r w:rsidR="003160AF">
        <w:t>u</w:t>
      </w:r>
      <w:r>
        <w:t xml:space="preserve"> vozid</w:t>
      </w:r>
      <w:r w:rsidR="003160AF">
        <w:t>la</w:t>
      </w:r>
      <w:r>
        <w:t xml:space="preserve"> </w:t>
      </w:r>
      <w:r w:rsidR="009935F3">
        <w:t xml:space="preserve">mj. </w:t>
      </w:r>
      <w:r w:rsidR="003160AF">
        <w:t xml:space="preserve">i </w:t>
      </w:r>
      <w:r>
        <w:t>značky ŠKODA</w:t>
      </w:r>
      <w:r w:rsidR="009935F3">
        <w:t xml:space="preserve">, VW a VW-užitkové vozy. Vozidla jsou buď v majetku </w:t>
      </w:r>
      <w:proofErr w:type="gramStart"/>
      <w:r w:rsidR="009935F3">
        <w:t>Objednavatele nebo</w:t>
      </w:r>
      <w:proofErr w:type="gramEnd"/>
      <w:r w:rsidR="006126FB">
        <w:t xml:space="preserve"> je Objednavatel užívá na základě smlouvy o</w:t>
      </w:r>
      <w:r w:rsidR="009935F3">
        <w:t xml:space="preserve"> </w:t>
      </w:r>
      <w:r w:rsidR="006126FB">
        <w:t xml:space="preserve">finančním či operativním </w:t>
      </w:r>
      <w:r w:rsidR="009935F3">
        <w:t>pronájmu</w:t>
      </w:r>
      <w:r w:rsidR="006126FB">
        <w:t xml:space="preserve">. </w:t>
      </w:r>
      <w:r w:rsidR="009662FB">
        <w:t xml:space="preserve">Seznam vozidel je uveden v příloze </w:t>
      </w:r>
      <w:r w:rsidR="009662FB" w:rsidRPr="00ED0BC5">
        <w:t>č.</w:t>
      </w:r>
      <w:r w:rsidR="002C69D5">
        <w:t xml:space="preserve"> </w:t>
      </w:r>
      <w:r w:rsidR="00ED0BC5" w:rsidRPr="00ED0BC5">
        <w:t>3</w:t>
      </w:r>
      <w:r w:rsidR="002C69D5">
        <w:t xml:space="preserve"> </w:t>
      </w:r>
      <w:r w:rsidR="009662FB">
        <w:t>Rámcové smlouvy</w:t>
      </w:r>
    </w:p>
    <w:p w:rsidR="00410150" w:rsidRDefault="000C5667" w:rsidP="000A217C">
      <w:pPr>
        <w:pStyle w:val="Odstavecseseznamem"/>
        <w:numPr>
          <w:ilvl w:val="0"/>
          <w:numId w:val="2"/>
        </w:numPr>
        <w:jc w:val="both"/>
      </w:pPr>
      <w:r>
        <w:t>Dodavatel</w:t>
      </w:r>
      <w:r w:rsidR="006126FB">
        <w:t>em</w:t>
      </w:r>
      <w:r w:rsidR="000A217C">
        <w:t xml:space="preserve"> je autorizovaný servi</w:t>
      </w:r>
      <w:r w:rsidR="00410150">
        <w:t>sní partner</w:t>
      </w:r>
      <w:r w:rsidR="000A217C">
        <w:t xml:space="preserve"> pro </w:t>
      </w:r>
      <w:r w:rsidR="00410150">
        <w:t xml:space="preserve">opravy </w:t>
      </w:r>
      <w:r w:rsidR="000A217C">
        <w:t>vozid</w:t>
      </w:r>
      <w:r w:rsidR="00410150">
        <w:t>el</w:t>
      </w:r>
      <w:r w:rsidR="000A217C">
        <w:t xml:space="preserve"> značky </w:t>
      </w:r>
      <w:r w:rsidR="000A217C" w:rsidRPr="000A217C">
        <w:rPr>
          <w:b/>
          <w:bCs/>
        </w:rPr>
        <w:t>ŠKODA, VW a VW-užitkové</w:t>
      </w:r>
      <w:r w:rsidR="00ED0BC5">
        <w:rPr>
          <w:b/>
          <w:bCs/>
        </w:rPr>
        <w:t>,</w:t>
      </w:r>
      <w:r w:rsidR="000A217C">
        <w:t xml:space="preserve"> </w:t>
      </w:r>
      <w:r w:rsidR="006126FB">
        <w:t>poskytující</w:t>
      </w:r>
      <w:r w:rsidR="00ED0BC5">
        <w:t xml:space="preserve"> </w:t>
      </w:r>
      <w:r>
        <w:t>záruční a pozáruční servis</w:t>
      </w:r>
      <w:r w:rsidR="00E12789">
        <w:t xml:space="preserve"> a opravy</w:t>
      </w:r>
      <w:r>
        <w:t xml:space="preserve"> voz</w:t>
      </w:r>
      <w:r w:rsidR="000A217C">
        <w:t>idel uvedených značek</w:t>
      </w:r>
      <w:r w:rsidR="006126FB">
        <w:t xml:space="preserve">, tj. diagnostické, mechanické, klempířské a lakýrnické práce. </w:t>
      </w:r>
    </w:p>
    <w:p w:rsidR="00AA5C84" w:rsidRPr="00CC3AEA" w:rsidRDefault="00077B0F" w:rsidP="00AA5C84">
      <w:pPr>
        <w:pStyle w:val="Odstavecseseznamem"/>
        <w:numPr>
          <w:ilvl w:val="0"/>
          <w:numId w:val="2"/>
        </w:numPr>
        <w:jc w:val="both"/>
      </w:pPr>
      <w:r>
        <w:t xml:space="preserve">Předmětem Rámcové smlouvy je </w:t>
      </w:r>
      <w:r w:rsidR="00AA5C84">
        <w:t xml:space="preserve">stanovení podmínek, za </w:t>
      </w:r>
      <w:r w:rsidR="00651A00">
        <w:t>jakých</w:t>
      </w:r>
      <w:r w:rsidR="00AA5C84">
        <w:t xml:space="preserve"> budou </w:t>
      </w:r>
      <w:r>
        <w:t>prováděn</w:t>
      </w:r>
      <w:r w:rsidR="00AA5C84">
        <w:t>y</w:t>
      </w:r>
      <w:r>
        <w:t xml:space="preserve"> servisní </w:t>
      </w:r>
      <w:r w:rsidR="00651A00">
        <w:t>úkony</w:t>
      </w:r>
      <w:r w:rsidR="006126FB">
        <w:t xml:space="preserve"> na vozidlech, která jsou v užívání Objednavatele </w:t>
      </w:r>
      <w:r w:rsidR="00F55C25">
        <w:t>a</w:t>
      </w:r>
      <w:r w:rsidR="006126FB">
        <w:t xml:space="preserve"> to i</w:t>
      </w:r>
      <w:r>
        <w:t xml:space="preserve"> vč. souvisejících služeb, jako např. </w:t>
      </w:r>
      <w:r w:rsidR="00651A00">
        <w:t xml:space="preserve">pneuservis, </w:t>
      </w:r>
      <w:proofErr w:type="spellStart"/>
      <w:r w:rsidR="006126FB">
        <w:t>p</w:t>
      </w:r>
      <w:r>
        <w:t>ick</w:t>
      </w:r>
      <w:proofErr w:type="spellEnd"/>
      <w:r>
        <w:t>-</w:t>
      </w:r>
      <w:proofErr w:type="spellStart"/>
      <w:r>
        <w:t>up</w:t>
      </w:r>
      <w:proofErr w:type="spellEnd"/>
      <w:r>
        <w:t xml:space="preserve"> servis, </w:t>
      </w:r>
      <w:r w:rsidR="006126FB">
        <w:t>zapůjčení náhradního vozidla</w:t>
      </w:r>
      <w:r w:rsidR="00651A00">
        <w:t xml:space="preserve"> či</w:t>
      </w:r>
      <w:r w:rsidR="006126FB">
        <w:t xml:space="preserve"> odtah vozidel</w:t>
      </w:r>
      <w:r w:rsidR="00651A00">
        <w:t>.</w:t>
      </w:r>
    </w:p>
    <w:p w:rsidR="00CC3AEA" w:rsidRDefault="00CC3AEA" w:rsidP="00F502D7">
      <w:pPr>
        <w:jc w:val="center"/>
        <w:rPr>
          <w:b/>
          <w:bCs/>
        </w:rPr>
      </w:pPr>
    </w:p>
    <w:p w:rsidR="000D0573" w:rsidRDefault="000A217C" w:rsidP="00CC3AE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II</w:t>
      </w:r>
      <w:r w:rsidR="000D0573" w:rsidRPr="000D0573">
        <w:rPr>
          <w:b/>
          <w:bCs/>
        </w:rPr>
        <w:t>.</w:t>
      </w:r>
    </w:p>
    <w:p w:rsidR="00E91872" w:rsidRDefault="00E91872" w:rsidP="00CC3AEA">
      <w:pPr>
        <w:spacing w:after="0"/>
        <w:jc w:val="center"/>
        <w:rPr>
          <w:b/>
          <w:bCs/>
        </w:rPr>
      </w:pPr>
      <w:r>
        <w:rPr>
          <w:b/>
          <w:bCs/>
        </w:rPr>
        <w:t>Opravy a údržba vozidel</w:t>
      </w:r>
    </w:p>
    <w:p w:rsidR="00CC3AEA" w:rsidRDefault="00CC3AEA" w:rsidP="00CC3AEA">
      <w:pPr>
        <w:spacing w:after="0"/>
        <w:jc w:val="center"/>
        <w:rPr>
          <w:b/>
          <w:bCs/>
        </w:rPr>
      </w:pPr>
    </w:p>
    <w:p w:rsidR="00E91872" w:rsidRPr="00E91872" w:rsidRDefault="00AA5C84" w:rsidP="00E91872">
      <w:pPr>
        <w:pStyle w:val="Odstavecseseznamem"/>
        <w:numPr>
          <w:ilvl w:val="0"/>
          <w:numId w:val="20"/>
        </w:numPr>
      </w:pPr>
      <w:r>
        <w:t>Dodavatel se zavazuje provádět či zajišťovat na základě požadavků Objednavatele:</w:t>
      </w:r>
    </w:p>
    <w:p w:rsidR="00AA5C84" w:rsidRDefault="00AA5C84" w:rsidP="00AA5C84">
      <w:pPr>
        <w:pStyle w:val="Odstavecseseznamem"/>
        <w:numPr>
          <w:ilvl w:val="0"/>
          <w:numId w:val="21"/>
        </w:numPr>
      </w:pPr>
      <w:r>
        <w:t>záruční i pozáruční servis vozidel</w:t>
      </w:r>
    </w:p>
    <w:p w:rsidR="00AA5C84" w:rsidRDefault="00AA5C84" w:rsidP="00AA5C84">
      <w:pPr>
        <w:pStyle w:val="Odstavecseseznamem"/>
        <w:numPr>
          <w:ilvl w:val="0"/>
          <w:numId w:val="21"/>
        </w:numPr>
      </w:pPr>
      <w:r>
        <w:t>běžné opravy, údržbu a seřízení vozidel (diagnostika, geometrie, brzdy, …)</w:t>
      </w:r>
    </w:p>
    <w:p w:rsidR="00AA5C84" w:rsidRDefault="00AA5C84" w:rsidP="00AA5C84">
      <w:pPr>
        <w:pStyle w:val="Odstavecseseznamem"/>
        <w:numPr>
          <w:ilvl w:val="0"/>
          <w:numId w:val="21"/>
        </w:numPr>
      </w:pPr>
      <w:r>
        <w:t>klempířské a lakýrnické práce</w:t>
      </w:r>
    </w:p>
    <w:p w:rsidR="00AA5C84" w:rsidRDefault="00AA5C84" w:rsidP="00AA5C84">
      <w:pPr>
        <w:pStyle w:val="Odstavecseseznamem"/>
        <w:numPr>
          <w:ilvl w:val="0"/>
          <w:numId w:val="21"/>
        </w:numPr>
      </w:pPr>
      <w:r>
        <w:t>STK a měření emisí</w:t>
      </w:r>
    </w:p>
    <w:p w:rsidR="00AA5C84" w:rsidRDefault="00AA5C84" w:rsidP="00AA5C84">
      <w:pPr>
        <w:pStyle w:val="Odstavecseseznamem"/>
        <w:numPr>
          <w:ilvl w:val="0"/>
          <w:numId w:val="21"/>
        </w:numPr>
      </w:pPr>
      <w:r>
        <w:t>odtah nepojízdných vozidel</w:t>
      </w:r>
    </w:p>
    <w:p w:rsidR="00AA5C84" w:rsidRDefault="00907873" w:rsidP="00AA5C84">
      <w:pPr>
        <w:pStyle w:val="Odstavecseseznamem"/>
        <w:numPr>
          <w:ilvl w:val="0"/>
          <w:numId w:val="21"/>
        </w:numPr>
      </w:pPr>
      <w:r>
        <w:t>zapůjčení</w:t>
      </w:r>
      <w:r w:rsidR="00AA5C84">
        <w:t xml:space="preserve"> náhradních vozidel</w:t>
      </w:r>
    </w:p>
    <w:p w:rsidR="00651A00" w:rsidRDefault="00651A00" w:rsidP="00AA5C84">
      <w:pPr>
        <w:pStyle w:val="Odstavecseseznamem"/>
        <w:numPr>
          <w:ilvl w:val="0"/>
          <w:numId w:val="21"/>
        </w:numPr>
      </w:pPr>
      <w:proofErr w:type="spellStart"/>
      <w:r>
        <w:t>pick</w:t>
      </w:r>
      <w:proofErr w:type="spellEnd"/>
      <w:r>
        <w:t>-</w:t>
      </w:r>
      <w:proofErr w:type="spellStart"/>
      <w:r>
        <w:t>up</w:t>
      </w:r>
      <w:proofErr w:type="spellEnd"/>
      <w:r>
        <w:t xml:space="preserve"> servis</w:t>
      </w:r>
    </w:p>
    <w:p w:rsidR="00907873" w:rsidRPr="0041584C" w:rsidRDefault="00AA5C84" w:rsidP="00907873">
      <w:pPr>
        <w:pStyle w:val="Odstavecseseznamem"/>
        <w:numPr>
          <w:ilvl w:val="0"/>
          <w:numId w:val="21"/>
        </w:numPr>
      </w:pPr>
      <w:r>
        <w:t>mytí vozidel</w:t>
      </w:r>
    </w:p>
    <w:p w:rsidR="0041584C" w:rsidRDefault="00F3383D" w:rsidP="00F3383D">
      <w:pPr>
        <w:pStyle w:val="Odstavecseseznamem"/>
        <w:numPr>
          <w:ilvl w:val="0"/>
          <w:numId w:val="20"/>
        </w:numPr>
        <w:jc w:val="both"/>
      </w:pPr>
      <w:r>
        <w:t xml:space="preserve">Veškeré servisní úkony budou prováděny v souladu s platnými technologickými postupy při využití originálních nebo schválených náhradních dílů a </w:t>
      </w:r>
      <w:r w:rsidR="0041584C">
        <w:t>v kvalitě odpovídající platným technickým normám, požadavkům a doporučením výrobce.</w:t>
      </w:r>
    </w:p>
    <w:p w:rsidR="00F55C25" w:rsidRDefault="0041584C" w:rsidP="0041584C">
      <w:pPr>
        <w:pStyle w:val="Odstavecseseznamem"/>
        <w:numPr>
          <w:ilvl w:val="0"/>
          <w:numId w:val="20"/>
        </w:numPr>
        <w:jc w:val="both"/>
      </w:pPr>
      <w:r>
        <w:t xml:space="preserve">Dodavatel poskytne na provedené práce záruku 6 měsíců, s výjimkou dodaných náhradních dílů a výrobků, na které výrobce poskytuje záruku dle jednotlivých záručních listů. </w:t>
      </w:r>
    </w:p>
    <w:p w:rsidR="0041584C" w:rsidRDefault="0041584C" w:rsidP="0041584C">
      <w:pPr>
        <w:pStyle w:val="Odstavecseseznamem"/>
        <w:numPr>
          <w:ilvl w:val="0"/>
          <w:numId w:val="20"/>
        </w:numPr>
        <w:jc w:val="both"/>
      </w:pPr>
      <w:r>
        <w:t xml:space="preserve">Dodavatel odpovídá za vady související s provedenými pracemi a tyto vady se zavazuje odstranit neprodleně po předání písemné reklamace ze strany </w:t>
      </w:r>
      <w:r w:rsidR="00ED0BC5">
        <w:t>O</w:t>
      </w:r>
      <w:r>
        <w:t>bjedna</w:t>
      </w:r>
      <w:r w:rsidR="00ED0BC5">
        <w:t>va</w:t>
      </w:r>
      <w:r>
        <w:t>tele.</w:t>
      </w:r>
    </w:p>
    <w:p w:rsidR="00F3383D" w:rsidRDefault="00F3383D" w:rsidP="00CC3AEA"/>
    <w:p w:rsidR="00F3383D" w:rsidRPr="00653348" w:rsidRDefault="00F3383D" w:rsidP="00653348">
      <w:pPr>
        <w:pStyle w:val="Odstavecseseznamem"/>
        <w:jc w:val="center"/>
        <w:rPr>
          <w:b/>
          <w:bCs/>
        </w:rPr>
      </w:pPr>
      <w:r w:rsidRPr="00653348">
        <w:rPr>
          <w:b/>
          <w:bCs/>
        </w:rPr>
        <w:t>III.</w:t>
      </w:r>
    </w:p>
    <w:p w:rsidR="009662FB" w:rsidRDefault="00F3383D" w:rsidP="009662FB">
      <w:pPr>
        <w:pStyle w:val="Odstavecseseznamem"/>
        <w:jc w:val="center"/>
        <w:rPr>
          <w:b/>
          <w:bCs/>
        </w:rPr>
      </w:pPr>
      <w:r w:rsidRPr="00653348">
        <w:rPr>
          <w:b/>
          <w:bCs/>
        </w:rPr>
        <w:t>O</w:t>
      </w:r>
      <w:r w:rsidR="00653348" w:rsidRPr="00653348">
        <w:rPr>
          <w:b/>
          <w:bCs/>
        </w:rPr>
        <w:t>bjednání do servisu, příjem a předání vozu</w:t>
      </w:r>
    </w:p>
    <w:p w:rsidR="009662FB" w:rsidRPr="009662FB" w:rsidRDefault="009662FB" w:rsidP="009662FB">
      <w:pPr>
        <w:pStyle w:val="Odstavecseseznamem"/>
        <w:jc w:val="center"/>
        <w:rPr>
          <w:b/>
          <w:bCs/>
        </w:rPr>
      </w:pPr>
    </w:p>
    <w:p w:rsidR="00653348" w:rsidRPr="006B04CE" w:rsidRDefault="006B04CE" w:rsidP="006B04CE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6B04CE">
        <w:t>Objednavatel objednává</w:t>
      </w:r>
      <w:r>
        <w:t xml:space="preserve"> vozidlo n</w:t>
      </w:r>
      <w:r w:rsidRPr="006B04CE">
        <w:t>a servis, údržbu</w:t>
      </w:r>
      <w:r>
        <w:t xml:space="preserve"> </w:t>
      </w:r>
      <w:proofErr w:type="gramStart"/>
      <w:r>
        <w:t xml:space="preserve">či </w:t>
      </w:r>
      <w:r w:rsidRPr="006B04CE">
        <w:t xml:space="preserve"> opravu</w:t>
      </w:r>
      <w:proofErr w:type="gramEnd"/>
      <w:r>
        <w:rPr>
          <w:b/>
          <w:bCs/>
        </w:rPr>
        <w:t xml:space="preserve"> </w:t>
      </w:r>
      <w:r w:rsidR="00653348">
        <w:t>telefonicky neb</w:t>
      </w:r>
      <w:r>
        <w:t xml:space="preserve">o </w:t>
      </w:r>
      <w:r w:rsidR="00653348">
        <w:t xml:space="preserve">e-mailem u kontaktních osob Dodavatele uvedených v příloze </w:t>
      </w:r>
      <w:r w:rsidR="00653348" w:rsidRPr="00ED0BC5">
        <w:t>č</w:t>
      </w:r>
      <w:r w:rsidR="00ED0BC5" w:rsidRPr="00ED0BC5">
        <w:t>.</w:t>
      </w:r>
      <w:r w:rsidR="002C69D5">
        <w:t xml:space="preserve"> </w:t>
      </w:r>
      <w:r w:rsidR="00ED0BC5" w:rsidRPr="00ED0BC5">
        <w:t>4</w:t>
      </w:r>
      <w:r w:rsidR="00653348">
        <w:t xml:space="preserve"> Rámcové smlouvy</w:t>
      </w:r>
      <w:r>
        <w:t>.</w:t>
      </w:r>
    </w:p>
    <w:p w:rsidR="00640B45" w:rsidRDefault="00640B45" w:rsidP="006B04CE">
      <w:pPr>
        <w:pStyle w:val="Odstavecseseznamem"/>
        <w:numPr>
          <w:ilvl w:val="0"/>
          <w:numId w:val="6"/>
        </w:numPr>
      </w:pPr>
      <w:r>
        <w:t>Dodavatel se zavazuje, že objednané vozidlo od Objednavatele přijme na servis přednostně, nejpozději však do 48 hod. od objednání.</w:t>
      </w:r>
    </w:p>
    <w:p w:rsidR="006C00BE" w:rsidRDefault="006B04CE" w:rsidP="006B04CE">
      <w:pPr>
        <w:pStyle w:val="Odstavecseseznamem"/>
        <w:numPr>
          <w:ilvl w:val="0"/>
          <w:numId w:val="6"/>
        </w:numPr>
      </w:pPr>
      <w:r>
        <w:t>Objednavatel</w:t>
      </w:r>
      <w:r w:rsidR="006C00BE">
        <w:t xml:space="preserve"> při předání vozidla </w:t>
      </w:r>
      <w:r>
        <w:t xml:space="preserve">do </w:t>
      </w:r>
      <w:r w:rsidR="006C00BE">
        <w:t xml:space="preserve">servisu </w:t>
      </w:r>
      <w:r w:rsidR="009662FB">
        <w:t xml:space="preserve">předkládá </w:t>
      </w:r>
      <w:r w:rsidR="006C00BE">
        <w:t xml:space="preserve">doklady </w:t>
      </w:r>
      <w:r w:rsidR="009662FB">
        <w:t xml:space="preserve">potřebné </w:t>
      </w:r>
      <w:r w:rsidR="006C00BE">
        <w:t>pro vykonán</w:t>
      </w:r>
      <w:r w:rsidR="00D7449F">
        <w:t>í</w:t>
      </w:r>
      <w:r w:rsidR="009662FB">
        <w:t xml:space="preserve"> objednaného servisního úkonu</w:t>
      </w:r>
      <w:r w:rsidR="006C00BE">
        <w:t>, ze</w:t>
      </w:r>
      <w:r w:rsidR="00D7449F">
        <w:t>j</w:t>
      </w:r>
      <w:r w:rsidR="006C00BE">
        <w:t>ména pak pro vyřízení</w:t>
      </w:r>
      <w:r w:rsidR="009662FB">
        <w:t xml:space="preserve"> STK nebo </w:t>
      </w:r>
      <w:r w:rsidR="006C00BE">
        <w:t>pojistných událostí</w:t>
      </w:r>
      <w:r w:rsidR="00D7449F">
        <w:t>.</w:t>
      </w:r>
    </w:p>
    <w:p w:rsidR="00F236C1" w:rsidRDefault="00640B45" w:rsidP="00CC3AEA">
      <w:pPr>
        <w:pStyle w:val="Odstavecseseznamem"/>
        <w:numPr>
          <w:ilvl w:val="0"/>
          <w:numId w:val="6"/>
        </w:numPr>
      </w:pPr>
      <w:r>
        <w:t xml:space="preserve">Dodavatel schvaluje rozsah objednané opravy nebo případné rozšíření zakázky s kontaktními osobami Objednavatele </w:t>
      </w:r>
      <w:r w:rsidR="00ED0BC5">
        <w:t>uvedenými v příloze č.</w:t>
      </w:r>
      <w:r w:rsidR="002C69D5">
        <w:t xml:space="preserve"> </w:t>
      </w:r>
      <w:r w:rsidR="00ED0BC5">
        <w:t>4 Rámcové smlouvy.</w:t>
      </w:r>
    </w:p>
    <w:p w:rsidR="00ED0BC5" w:rsidRDefault="00ED0BC5" w:rsidP="00CC3AEA">
      <w:pPr>
        <w:spacing w:after="0"/>
        <w:jc w:val="center"/>
        <w:rPr>
          <w:b/>
          <w:bCs/>
        </w:rPr>
      </w:pPr>
    </w:p>
    <w:p w:rsidR="00F236C1" w:rsidRPr="00F236C1" w:rsidRDefault="00E93105" w:rsidP="00CC3AEA">
      <w:pPr>
        <w:spacing w:after="0"/>
        <w:jc w:val="center"/>
        <w:rPr>
          <w:b/>
          <w:bCs/>
        </w:rPr>
      </w:pPr>
      <w:r>
        <w:rPr>
          <w:b/>
          <w:bCs/>
        </w:rPr>
        <w:t>I</w:t>
      </w:r>
      <w:r w:rsidR="00F236C1" w:rsidRPr="00F236C1">
        <w:rPr>
          <w:b/>
          <w:bCs/>
        </w:rPr>
        <w:t>V.</w:t>
      </w:r>
    </w:p>
    <w:p w:rsidR="00F236C1" w:rsidRDefault="00F236C1" w:rsidP="00CC3AEA">
      <w:pPr>
        <w:spacing w:after="0"/>
        <w:jc w:val="center"/>
        <w:rPr>
          <w:b/>
          <w:bCs/>
        </w:rPr>
      </w:pPr>
      <w:r w:rsidRPr="00F236C1">
        <w:rPr>
          <w:b/>
          <w:bCs/>
        </w:rPr>
        <w:t>Cena díla</w:t>
      </w:r>
    </w:p>
    <w:p w:rsidR="00CC3AEA" w:rsidRDefault="00CC3AEA" w:rsidP="00CC3AEA">
      <w:pPr>
        <w:spacing w:after="0"/>
        <w:jc w:val="center"/>
        <w:rPr>
          <w:b/>
          <w:bCs/>
        </w:rPr>
      </w:pPr>
    </w:p>
    <w:p w:rsidR="00F236C1" w:rsidRDefault="00F236C1" w:rsidP="00F236C1">
      <w:pPr>
        <w:pStyle w:val="Odstavecseseznamem"/>
        <w:numPr>
          <w:ilvl w:val="0"/>
          <w:numId w:val="11"/>
        </w:numPr>
      </w:pPr>
      <w:r>
        <w:t xml:space="preserve">Ceník prací v aktuálním znění je uveden v Příloze č. </w:t>
      </w:r>
      <w:r w:rsidRPr="00ED0BC5">
        <w:t>1</w:t>
      </w:r>
      <w:r>
        <w:t xml:space="preserve"> této </w:t>
      </w:r>
      <w:r w:rsidR="00F55C25">
        <w:t>Rámcové s</w:t>
      </w:r>
      <w:r>
        <w:t>mlouvy.</w:t>
      </w:r>
    </w:p>
    <w:p w:rsidR="00F236C1" w:rsidRDefault="00F236C1" w:rsidP="00F236C1">
      <w:pPr>
        <w:pStyle w:val="Odstavecseseznamem"/>
        <w:numPr>
          <w:ilvl w:val="0"/>
          <w:numId w:val="11"/>
        </w:numPr>
      </w:pPr>
      <w:r>
        <w:t xml:space="preserve">Dodavatel poskytne </w:t>
      </w:r>
      <w:r w:rsidR="00CC3AEA">
        <w:t>O</w:t>
      </w:r>
      <w:r>
        <w:t xml:space="preserve">bjednavateli </w:t>
      </w:r>
      <w:r w:rsidR="00E93105">
        <w:t xml:space="preserve">na faktuře/daňovém dokladu </w:t>
      </w:r>
      <w:r w:rsidRPr="00885A05">
        <w:rPr>
          <w:b/>
          <w:bCs/>
        </w:rPr>
        <w:t xml:space="preserve">slevu </w:t>
      </w:r>
      <w:r w:rsidR="00885A05" w:rsidRPr="00885A05">
        <w:rPr>
          <w:b/>
          <w:bCs/>
        </w:rPr>
        <w:t>za servisní práce</w:t>
      </w:r>
      <w:r w:rsidR="00885A05" w:rsidRPr="00F236C1">
        <w:rPr>
          <w:b/>
          <w:bCs/>
        </w:rPr>
        <w:t xml:space="preserve"> </w:t>
      </w:r>
      <w:r w:rsidR="00885A05" w:rsidRPr="00E83CDC">
        <w:t>jejíž</w:t>
      </w:r>
      <w:r w:rsidRPr="00E83CDC">
        <w:t xml:space="preserve"> výš</w:t>
      </w:r>
      <w:r w:rsidR="00885A05" w:rsidRPr="00E83CDC">
        <w:t>e je</w:t>
      </w:r>
      <w:r w:rsidRPr="00E83CDC">
        <w:t xml:space="preserve"> </w:t>
      </w:r>
      <w:r w:rsidR="00885A05" w:rsidRPr="00E83CDC">
        <w:t>uvedena</w:t>
      </w:r>
      <w:r w:rsidR="00885A05">
        <w:rPr>
          <w:b/>
          <w:bCs/>
        </w:rPr>
        <w:t xml:space="preserve"> v příloze </w:t>
      </w:r>
      <w:proofErr w:type="gramStart"/>
      <w:r w:rsidR="00885A05">
        <w:rPr>
          <w:b/>
          <w:bCs/>
        </w:rPr>
        <w:t>č.</w:t>
      </w:r>
      <w:r w:rsidR="00885A05" w:rsidRPr="00ED0BC5">
        <w:rPr>
          <w:b/>
          <w:bCs/>
        </w:rPr>
        <w:t>2</w:t>
      </w:r>
      <w:r w:rsidRPr="00ED0BC5">
        <w:t>.</w:t>
      </w:r>
      <w:proofErr w:type="gramEnd"/>
    </w:p>
    <w:p w:rsidR="00F236C1" w:rsidRPr="00ED0BC5" w:rsidRDefault="00F236C1" w:rsidP="00F236C1">
      <w:pPr>
        <w:pStyle w:val="Odstavecseseznamem"/>
        <w:numPr>
          <w:ilvl w:val="0"/>
          <w:numId w:val="11"/>
        </w:numPr>
      </w:pPr>
      <w:r>
        <w:t>Ceny dodaného materiálu</w:t>
      </w:r>
      <w:r w:rsidR="00342913">
        <w:t>,</w:t>
      </w:r>
      <w:r>
        <w:t xml:space="preserve"> náhradních dílů </w:t>
      </w:r>
      <w:r w:rsidR="00342913">
        <w:t xml:space="preserve">a příslušenství </w:t>
      </w:r>
      <w:r>
        <w:t>budou účtovány dle doporučen</w:t>
      </w:r>
      <w:r w:rsidR="00342913">
        <w:t>ých</w:t>
      </w:r>
      <w:r>
        <w:t xml:space="preserve"> </w:t>
      </w:r>
      <w:r w:rsidR="00342913">
        <w:t xml:space="preserve">cen </w:t>
      </w:r>
      <w:r>
        <w:t>výrobcem. Z těchto cen bude poskytnuta</w:t>
      </w:r>
      <w:r w:rsidR="00E93105">
        <w:t xml:space="preserve"> na faktuře/daňovém dokladu</w:t>
      </w:r>
      <w:r>
        <w:t xml:space="preserve"> </w:t>
      </w:r>
      <w:r w:rsidRPr="00F236C1">
        <w:rPr>
          <w:b/>
          <w:bCs/>
        </w:rPr>
        <w:t xml:space="preserve">sleva </w:t>
      </w:r>
      <w:r w:rsidR="00E83CDC" w:rsidRPr="00E83CDC">
        <w:t>jejíž výše je uvedena</w:t>
      </w:r>
      <w:r w:rsidR="00E83CDC">
        <w:rPr>
          <w:b/>
          <w:bCs/>
        </w:rPr>
        <w:t xml:space="preserve"> v příloze </w:t>
      </w:r>
      <w:proofErr w:type="gramStart"/>
      <w:r w:rsidR="00E83CDC" w:rsidRPr="00ED0BC5">
        <w:rPr>
          <w:b/>
          <w:bCs/>
        </w:rPr>
        <w:t>č.2</w:t>
      </w:r>
      <w:r w:rsidR="00E83CDC" w:rsidRPr="00ED0BC5">
        <w:t>.</w:t>
      </w:r>
      <w:proofErr w:type="gramEnd"/>
      <w:r w:rsidRPr="00ED0BC5">
        <w:t xml:space="preserve"> </w:t>
      </w:r>
    </w:p>
    <w:p w:rsidR="00F236C1" w:rsidRDefault="00F236C1" w:rsidP="00F236C1">
      <w:pPr>
        <w:pStyle w:val="Odstavecseseznamem"/>
        <w:numPr>
          <w:ilvl w:val="0"/>
          <w:numId w:val="11"/>
        </w:numPr>
      </w:pPr>
      <w:r>
        <w:t>Výše uvedené slevy se nevztahují na opravy</w:t>
      </w:r>
      <w:r w:rsidR="00E83CDC">
        <w:t xml:space="preserve"> hrazené</w:t>
      </w:r>
      <w:r>
        <w:t xml:space="preserve"> pojišťovn</w:t>
      </w:r>
      <w:r w:rsidR="00E83CDC">
        <w:t>ou</w:t>
      </w:r>
      <w:r>
        <w:t>.</w:t>
      </w:r>
    </w:p>
    <w:p w:rsidR="00F9798A" w:rsidRDefault="00F236C1" w:rsidP="00E83CDC">
      <w:pPr>
        <w:pStyle w:val="Odstavecseseznamem"/>
        <w:numPr>
          <w:ilvl w:val="0"/>
          <w:numId w:val="11"/>
        </w:numPr>
      </w:pPr>
      <w:r>
        <w:t>Výše uveden</w:t>
      </w:r>
      <w:r w:rsidR="00ED0BC5">
        <w:t>é</w:t>
      </w:r>
      <w:r>
        <w:t xml:space="preserve"> slev</w:t>
      </w:r>
      <w:r w:rsidR="00ED0BC5">
        <w:t>y</w:t>
      </w:r>
      <w:r>
        <w:t xml:space="preserve"> se dále nevztahuj</w:t>
      </w:r>
      <w:r w:rsidR="00ED0BC5">
        <w:t>í</w:t>
      </w:r>
      <w:r>
        <w:t xml:space="preserve"> na vozidla ve vlastnictví leasingov</w:t>
      </w:r>
      <w:r w:rsidR="00083F81">
        <w:t>ých společností. V tomto případě se servisní podmínky řídí smlouvou uzavřenou se společností poskytující operativní leasing.</w:t>
      </w:r>
    </w:p>
    <w:p w:rsidR="002C69D5" w:rsidRPr="00E83CDC" w:rsidRDefault="002C69D5" w:rsidP="002C69D5">
      <w:pPr>
        <w:ind w:left="360"/>
      </w:pPr>
    </w:p>
    <w:p w:rsidR="00E93105" w:rsidRDefault="00E93105" w:rsidP="00CC3AE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V.</w:t>
      </w:r>
    </w:p>
    <w:p w:rsidR="00E93105" w:rsidRDefault="00E93105" w:rsidP="00CC3AEA">
      <w:pPr>
        <w:spacing w:after="0"/>
        <w:jc w:val="center"/>
        <w:rPr>
          <w:b/>
          <w:bCs/>
        </w:rPr>
      </w:pPr>
      <w:r>
        <w:rPr>
          <w:b/>
          <w:bCs/>
        </w:rPr>
        <w:t>Bonusy</w:t>
      </w:r>
    </w:p>
    <w:p w:rsidR="00CC3AEA" w:rsidRDefault="00CC3AEA" w:rsidP="00CC3AEA">
      <w:pPr>
        <w:spacing w:after="0"/>
        <w:jc w:val="center"/>
        <w:rPr>
          <w:b/>
          <w:bCs/>
        </w:rPr>
      </w:pPr>
    </w:p>
    <w:p w:rsidR="00E93105" w:rsidRDefault="00E93105" w:rsidP="008C5245">
      <w:pPr>
        <w:pStyle w:val="Odstavecseseznamem"/>
        <w:numPr>
          <w:ilvl w:val="0"/>
          <w:numId w:val="22"/>
        </w:numPr>
        <w:jc w:val="both"/>
      </w:pPr>
      <w:r>
        <w:t xml:space="preserve">Objemový bonus </w:t>
      </w:r>
      <w:r w:rsidR="00E711A9">
        <w:t>bude</w:t>
      </w:r>
      <w:r w:rsidR="006E18DC">
        <w:t xml:space="preserve"> Dodavatelem vyplácen</w:t>
      </w:r>
      <w:r w:rsidR="00E711A9">
        <w:t xml:space="preserve"> </w:t>
      </w:r>
      <w:r w:rsidR="006E18DC">
        <w:t>na základě celkové fakturace</w:t>
      </w:r>
      <w:r w:rsidR="00E711A9">
        <w:t xml:space="preserve"> </w:t>
      </w:r>
      <w:r w:rsidR="006E18DC">
        <w:t xml:space="preserve">Dodavatele  Objednavateli </w:t>
      </w:r>
      <w:r w:rsidR="00E711A9">
        <w:t>v</w:t>
      </w:r>
      <w:r w:rsidR="008C5245">
        <w:t xml:space="preserve"> příslušn</w:t>
      </w:r>
      <w:r w:rsidR="00E711A9">
        <w:t>ém</w:t>
      </w:r>
      <w:r w:rsidR="008C5245">
        <w:t xml:space="preserve"> kalendářní</w:t>
      </w:r>
      <w:r w:rsidR="00E711A9">
        <w:t>m</w:t>
      </w:r>
      <w:r w:rsidR="008C5245">
        <w:t xml:space="preserve"> ro</w:t>
      </w:r>
      <w:r w:rsidR="00E711A9">
        <w:t xml:space="preserve">ce, a to </w:t>
      </w:r>
      <w:r w:rsidR="006E18DC">
        <w:t>za servisní prohlídky a opravy vozidel</w:t>
      </w:r>
      <w:r w:rsidR="008C5245">
        <w:t xml:space="preserve">, které </w:t>
      </w:r>
      <w:r w:rsidR="006E18DC">
        <w:t xml:space="preserve"> </w:t>
      </w:r>
      <w:r w:rsidR="008C5245">
        <w:t xml:space="preserve">jsou </w:t>
      </w:r>
      <w:r w:rsidR="006E18DC">
        <w:t>uveden</w:t>
      </w:r>
      <w:r w:rsidR="008C5245">
        <w:t>y</w:t>
      </w:r>
      <w:r w:rsidR="006E18DC">
        <w:t xml:space="preserve"> v Příloze </w:t>
      </w:r>
      <w:proofErr w:type="gramStart"/>
      <w:r w:rsidR="006E18DC">
        <w:t>č.</w:t>
      </w:r>
      <w:r w:rsidR="00256814">
        <w:t>3</w:t>
      </w:r>
      <w:r w:rsidR="006E18DC">
        <w:t xml:space="preserve"> Rámcové</w:t>
      </w:r>
      <w:proofErr w:type="gramEnd"/>
      <w:r w:rsidR="006E18DC">
        <w:t xml:space="preserve"> smlouvy.  </w:t>
      </w:r>
    </w:p>
    <w:p w:rsidR="00E711A9" w:rsidRDefault="00E711A9" w:rsidP="00E93105">
      <w:pPr>
        <w:pStyle w:val="Odstavecseseznamem"/>
        <w:numPr>
          <w:ilvl w:val="0"/>
          <w:numId w:val="22"/>
        </w:numPr>
      </w:pPr>
      <w:r>
        <w:t xml:space="preserve">Výše Objemového bonusu bude stanovena dle Objemového pásma </w:t>
      </w:r>
      <w:proofErr w:type="spellStart"/>
      <w:r>
        <w:t>uvedného</w:t>
      </w:r>
      <w:proofErr w:type="spellEnd"/>
      <w:r>
        <w:t xml:space="preserve"> v Příloze </w:t>
      </w:r>
      <w:proofErr w:type="gramStart"/>
      <w:r>
        <w:t>č.</w:t>
      </w:r>
      <w:r w:rsidR="00256814">
        <w:t>2</w:t>
      </w:r>
      <w:r>
        <w:t xml:space="preserve"> Rámcové</w:t>
      </w:r>
      <w:proofErr w:type="gramEnd"/>
      <w:r>
        <w:t xml:space="preserve"> smlouvy</w:t>
      </w:r>
    </w:p>
    <w:p w:rsidR="00D11A3F" w:rsidRDefault="008C5245" w:rsidP="00E93105">
      <w:pPr>
        <w:pStyle w:val="Odstavecseseznamem"/>
        <w:numPr>
          <w:ilvl w:val="0"/>
          <w:numId w:val="22"/>
        </w:numPr>
      </w:pPr>
      <w:r>
        <w:t xml:space="preserve">Bonus za RKS </w:t>
      </w:r>
      <w:r w:rsidR="00E711A9">
        <w:t xml:space="preserve">bude Dodavatelem vyplácen na základě podpisu Rámcové kupní smlouvy </w:t>
      </w:r>
      <w:r w:rsidR="00464896">
        <w:t xml:space="preserve">(RKS) </w:t>
      </w:r>
      <w:r w:rsidR="00E711A9">
        <w:t>na odběr nových vozidel</w:t>
      </w:r>
      <w:r w:rsidR="005F3A81">
        <w:t xml:space="preserve"> a dodržení podmínek této RKS. </w:t>
      </w:r>
      <w:r w:rsidR="00256814">
        <w:t>Bonus je platný pouze po dobu trvání RKS.</w:t>
      </w:r>
    </w:p>
    <w:p w:rsidR="00464896" w:rsidRDefault="00D11A3F" w:rsidP="00464896">
      <w:pPr>
        <w:pStyle w:val="Odstavecseseznamem"/>
        <w:numPr>
          <w:ilvl w:val="0"/>
          <w:numId w:val="22"/>
        </w:numPr>
      </w:pPr>
      <w:r>
        <w:t xml:space="preserve">Výše Bonusu za RKS  bude stanovena dle tabulky „Bonus za RKS“ uvedené v příloze </w:t>
      </w:r>
      <w:proofErr w:type="gramStart"/>
      <w:r>
        <w:t>č.</w:t>
      </w:r>
      <w:r w:rsidR="00256814">
        <w:t>2 této</w:t>
      </w:r>
      <w:proofErr w:type="gramEnd"/>
      <w:r>
        <w:t xml:space="preserve"> Rámcové smlouvy</w:t>
      </w:r>
      <w:r w:rsidR="00464896">
        <w:t>.</w:t>
      </w:r>
    </w:p>
    <w:p w:rsidR="008C5245" w:rsidRDefault="00464896" w:rsidP="00E93105">
      <w:pPr>
        <w:pStyle w:val="Odstavecseseznamem"/>
        <w:numPr>
          <w:ilvl w:val="0"/>
          <w:numId w:val="22"/>
        </w:numPr>
      </w:pPr>
      <w:r>
        <w:t>Výše celkově vyplaceného Bonusu Dodavatelem bude</w:t>
      </w:r>
      <w:r w:rsidR="004F2FBB">
        <w:t xml:space="preserve"> stanov</w:t>
      </w:r>
      <w:r>
        <w:t xml:space="preserve">ena jako součet </w:t>
      </w:r>
      <w:r w:rsidR="008C5245">
        <w:t>Objemové</w:t>
      </w:r>
      <w:r>
        <w:t>ho</w:t>
      </w:r>
      <w:r w:rsidR="008C5245">
        <w:t xml:space="preserve"> bonusu a </w:t>
      </w:r>
      <w:r>
        <w:t xml:space="preserve">Bonusu za RKS. </w:t>
      </w:r>
    </w:p>
    <w:p w:rsidR="00E93105" w:rsidRDefault="00126789" w:rsidP="00E93105">
      <w:pPr>
        <w:pStyle w:val="Odstavecseseznamem"/>
        <w:numPr>
          <w:ilvl w:val="0"/>
          <w:numId w:val="22"/>
        </w:numPr>
      </w:pPr>
      <w:r>
        <w:t xml:space="preserve">Bonus bude Dodavatelem </w:t>
      </w:r>
      <w:proofErr w:type="gramStart"/>
      <w:r w:rsidR="00227031">
        <w:t>vypla</w:t>
      </w:r>
      <w:r>
        <w:t>cen v I.Q roku</w:t>
      </w:r>
      <w:proofErr w:type="gramEnd"/>
      <w:r>
        <w:t xml:space="preserve"> následujícího po roce, za který</w:t>
      </w:r>
      <w:r w:rsidR="00227031">
        <w:t xml:space="preserve"> </w:t>
      </w:r>
      <w:r>
        <w:t xml:space="preserve">je Bonus Objednavatelem </w:t>
      </w:r>
      <w:proofErr w:type="spellStart"/>
      <w:r>
        <w:t>nárokovován</w:t>
      </w:r>
      <w:proofErr w:type="spellEnd"/>
      <w:r>
        <w:t>.  Objednavatel zašle Dodavateli požadavek na vyplacení Bonusu. Po odsouhlasení výše celkového Bonusu vystaví Dodavatel Objednavateli dobropis na odsouhlasenou částku.</w:t>
      </w:r>
    </w:p>
    <w:p w:rsidR="00256814" w:rsidRDefault="00126789" w:rsidP="00E93105">
      <w:pPr>
        <w:pStyle w:val="Odstavecseseznamem"/>
        <w:numPr>
          <w:ilvl w:val="0"/>
          <w:numId w:val="22"/>
        </w:numPr>
      </w:pPr>
      <w:r>
        <w:t>Nárok na vyplacení Bonusu zaniká v</w:t>
      </w:r>
      <w:r w:rsidR="00256814">
        <w:t> </w:t>
      </w:r>
      <w:r>
        <w:t>případě</w:t>
      </w:r>
      <w:r w:rsidR="00256814">
        <w:t>:</w:t>
      </w:r>
    </w:p>
    <w:p w:rsidR="00256814" w:rsidRDefault="007C29F5" w:rsidP="00256814">
      <w:pPr>
        <w:pStyle w:val="Odstavecseseznamem"/>
        <w:numPr>
          <w:ilvl w:val="0"/>
          <w:numId w:val="23"/>
        </w:numPr>
      </w:pPr>
      <w:r>
        <w:t xml:space="preserve">že </w:t>
      </w:r>
      <w:r w:rsidR="00256814">
        <w:t xml:space="preserve">v kalendářním roce, za který je bonus nárokován, neodpovídá počet </w:t>
      </w:r>
      <w:r w:rsidR="005E7F45">
        <w:t xml:space="preserve">servisovaných/ opravovaných </w:t>
      </w:r>
      <w:r w:rsidR="00256814">
        <w:t>vozidel</w:t>
      </w:r>
      <w:r w:rsidR="008D536C">
        <w:t xml:space="preserve"> </w:t>
      </w:r>
      <w:r w:rsidR="005E7F45">
        <w:t xml:space="preserve">v příslušném roce </w:t>
      </w:r>
      <w:r w:rsidR="008D536C">
        <w:t>počtu vozidel</w:t>
      </w:r>
      <w:r w:rsidR="00D2518A">
        <w:t xml:space="preserve"> uvedených v příloze </w:t>
      </w:r>
      <w:proofErr w:type="gramStart"/>
      <w:r w:rsidR="00D2518A">
        <w:t>č.3 Rámcové</w:t>
      </w:r>
      <w:proofErr w:type="gramEnd"/>
      <w:r w:rsidR="00D2518A">
        <w:t xml:space="preserve"> smlouvy</w:t>
      </w:r>
      <w:r w:rsidR="005E7F45">
        <w:t xml:space="preserve">, </w:t>
      </w:r>
      <w:r w:rsidR="00D2518A">
        <w:t xml:space="preserve">resp. počtu vozidel na jehož základě byla stanovena zákaznická skupina a </w:t>
      </w:r>
      <w:r>
        <w:t xml:space="preserve">slevové podmínky </w:t>
      </w:r>
    </w:p>
    <w:p w:rsidR="00CC3AEA" w:rsidRDefault="00126789" w:rsidP="00256814">
      <w:pPr>
        <w:pStyle w:val="Odstavecseseznamem"/>
        <w:numPr>
          <w:ilvl w:val="0"/>
          <w:numId w:val="23"/>
        </w:numPr>
      </w:pPr>
      <w:r>
        <w:t>špatné platební morálky Objednavatele, t</w:t>
      </w:r>
      <w:r w:rsidR="00CC3AEA">
        <w:t>o mj.</w:t>
      </w:r>
      <w:r>
        <w:t xml:space="preserve"> </w:t>
      </w:r>
      <w:r w:rsidR="00CC3AEA">
        <w:t xml:space="preserve">znamená, že </w:t>
      </w:r>
      <w:r>
        <w:t>v době nárokování Bonusu nesmí být žádná faktura</w:t>
      </w:r>
      <w:r w:rsidR="00CC3AEA">
        <w:t xml:space="preserve"> vystavena </w:t>
      </w:r>
      <w:r w:rsidR="002C69D5">
        <w:t>Dodavatelem</w:t>
      </w:r>
      <w:r w:rsidR="00CC3AEA">
        <w:t xml:space="preserve"> Objednavateli </w:t>
      </w:r>
      <w:r>
        <w:t>po s</w:t>
      </w:r>
      <w:r w:rsidR="00CC3AEA">
        <w:t>platnosti</w:t>
      </w:r>
    </w:p>
    <w:p w:rsidR="00E93105" w:rsidRPr="00CC3AEA" w:rsidRDefault="00126789" w:rsidP="00CC3AEA">
      <w:pPr>
        <w:pStyle w:val="Odstavecseseznamem"/>
      </w:pPr>
      <w:r>
        <w:t xml:space="preserve"> </w:t>
      </w:r>
    </w:p>
    <w:p w:rsidR="00E93105" w:rsidRDefault="00083F81" w:rsidP="00CC3AEA">
      <w:pPr>
        <w:spacing w:after="0"/>
        <w:jc w:val="center"/>
        <w:rPr>
          <w:b/>
          <w:bCs/>
        </w:rPr>
      </w:pPr>
      <w:r w:rsidRPr="00083F81">
        <w:rPr>
          <w:b/>
          <w:bCs/>
        </w:rPr>
        <w:t>VI.</w:t>
      </w:r>
    </w:p>
    <w:p w:rsidR="00083F81" w:rsidRDefault="00083F81" w:rsidP="00CC3AEA">
      <w:pPr>
        <w:spacing w:after="0"/>
        <w:jc w:val="center"/>
        <w:rPr>
          <w:b/>
          <w:bCs/>
        </w:rPr>
      </w:pPr>
      <w:r w:rsidRPr="00083F81">
        <w:rPr>
          <w:b/>
          <w:bCs/>
        </w:rPr>
        <w:t>Platební podmínky</w:t>
      </w:r>
    </w:p>
    <w:p w:rsidR="00CC3AEA" w:rsidRDefault="00CC3AEA" w:rsidP="00CC3AEA">
      <w:pPr>
        <w:spacing w:after="0"/>
        <w:jc w:val="center"/>
        <w:rPr>
          <w:b/>
          <w:bCs/>
        </w:rPr>
      </w:pPr>
    </w:p>
    <w:p w:rsidR="00083F81" w:rsidRDefault="00083F81" w:rsidP="00083F81">
      <w:pPr>
        <w:pStyle w:val="Odstavecseseznamem"/>
        <w:numPr>
          <w:ilvl w:val="0"/>
          <w:numId w:val="12"/>
        </w:numPr>
      </w:pPr>
      <w:r>
        <w:t>Cena díla bude objednavatelem uhrazena po převzetí vozidla na základě faktury s rozpisem prací a materiálu, která bude mít náležitosti daňového dokladu, bezhotovostní platbou ve prospěch účtu zhotovitele.</w:t>
      </w:r>
    </w:p>
    <w:p w:rsidR="00083F81" w:rsidRDefault="00083F81" w:rsidP="00083F81">
      <w:pPr>
        <w:pStyle w:val="Odstavecseseznamem"/>
        <w:numPr>
          <w:ilvl w:val="0"/>
          <w:numId w:val="12"/>
        </w:numPr>
      </w:pPr>
      <w:r>
        <w:t>Splatnost se stanovuje na 14 kalendářních dnů.</w:t>
      </w:r>
    </w:p>
    <w:p w:rsidR="00083F81" w:rsidRDefault="00083F81" w:rsidP="00083F81">
      <w:pPr>
        <w:pStyle w:val="Odstavecseseznamem"/>
        <w:numPr>
          <w:ilvl w:val="0"/>
          <w:numId w:val="12"/>
        </w:numPr>
      </w:pPr>
      <w:r>
        <w:t>Objednavatel bere na vědomí, že případné nedokončené jednání s pojišťovnou o likvidaci pojistné události není důvodem odkladu splatnosti faktur.</w:t>
      </w:r>
    </w:p>
    <w:p w:rsidR="00083F81" w:rsidRDefault="00083F81" w:rsidP="00083F81">
      <w:pPr>
        <w:pStyle w:val="Odstavecseseznamem"/>
        <w:numPr>
          <w:ilvl w:val="0"/>
          <w:numId w:val="12"/>
        </w:numPr>
      </w:pPr>
      <w:r>
        <w:t>Objednavatel se zavazuje v případě nedodržení termínu splatnosti faktur uhradit zhotoviteli smluvní pokutu ve výši</w:t>
      </w:r>
      <w:r w:rsidR="00A020F7">
        <w:t xml:space="preserve"> </w:t>
      </w:r>
      <w:r>
        <w:t xml:space="preserve"> 0,05%</w:t>
      </w:r>
      <w:r w:rsidR="00A020F7">
        <w:t xml:space="preserve"> </w:t>
      </w:r>
      <w:r>
        <w:t xml:space="preserve"> z</w:t>
      </w:r>
      <w:r w:rsidR="0040361D">
        <w:t> fakturované ceny díla dle článku V. za každý den prodlení.</w:t>
      </w:r>
    </w:p>
    <w:p w:rsidR="000A217C" w:rsidRDefault="000A217C" w:rsidP="00E83CDC">
      <w:pPr>
        <w:rPr>
          <w:b/>
          <w:bCs/>
        </w:rPr>
      </w:pPr>
    </w:p>
    <w:p w:rsidR="000A217C" w:rsidRPr="00F502D7" w:rsidRDefault="007103C1" w:rsidP="00CC3AEA">
      <w:pPr>
        <w:spacing w:after="0"/>
        <w:jc w:val="center"/>
        <w:rPr>
          <w:b/>
          <w:bCs/>
        </w:rPr>
      </w:pPr>
      <w:r>
        <w:rPr>
          <w:b/>
          <w:bCs/>
        </w:rPr>
        <w:t>VII</w:t>
      </w:r>
      <w:r w:rsidR="000A217C" w:rsidRPr="00F502D7">
        <w:rPr>
          <w:b/>
          <w:bCs/>
        </w:rPr>
        <w:t>.</w:t>
      </w:r>
    </w:p>
    <w:p w:rsidR="000A217C" w:rsidRDefault="000A217C" w:rsidP="00CC3AEA">
      <w:pPr>
        <w:spacing w:after="0"/>
        <w:jc w:val="center"/>
        <w:rPr>
          <w:b/>
          <w:bCs/>
        </w:rPr>
      </w:pPr>
      <w:r w:rsidRPr="005D3C4F">
        <w:rPr>
          <w:b/>
          <w:bCs/>
        </w:rPr>
        <w:t>Platnost smlouvy</w:t>
      </w:r>
    </w:p>
    <w:p w:rsidR="00CC3AEA" w:rsidRDefault="00CC3AEA" w:rsidP="00CC3AEA">
      <w:pPr>
        <w:spacing w:after="0"/>
        <w:jc w:val="center"/>
        <w:rPr>
          <w:b/>
          <w:bCs/>
        </w:rPr>
      </w:pPr>
    </w:p>
    <w:p w:rsidR="000A217C" w:rsidRDefault="000A217C" w:rsidP="000A217C">
      <w:pPr>
        <w:pStyle w:val="Odstavecseseznamem"/>
        <w:numPr>
          <w:ilvl w:val="0"/>
          <w:numId w:val="3"/>
        </w:numPr>
      </w:pPr>
      <w:r>
        <w:t>Ta</w:t>
      </w:r>
      <w:r w:rsidR="002C69D5">
        <w:t xml:space="preserve">to smlouva vstupuje v platnost </w:t>
      </w:r>
      <w:r>
        <w:t>a účinnost dnem podpisu oběma smluvními stranami a sjednává se na dobu neurčitou.</w:t>
      </w:r>
    </w:p>
    <w:p w:rsidR="000A217C" w:rsidRDefault="000A217C" w:rsidP="000A217C">
      <w:pPr>
        <w:pStyle w:val="Odstavecseseznamem"/>
        <w:numPr>
          <w:ilvl w:val="0"/>
          <w:numId w:val="3"/>
        </w:numPr>
      </w:pPr>
      <w:r>
        <w:t>Smlouva může být vypovězena každou ze smluvních stran s dvouměsíční výpovědní lhůtou,</w:t>
      </w:r>
    </w:p>
    <w:p w:rsidR="007C29F5" w:rsidRDefault="000A217C" w:rsidP="00A07480">
      <w:pPr>
        <w:pStyle w:val="Odstavecseseznamem"/>
      </w:pPr>
      <w:r>
        <w:t>která začíná plynout prvního dne měsíce po doručení výpovědi druhé straně.</w:t>
      </w:r>
    </w:p>
    <w:p w:rsidR="000A217C" w:rsidRDefault="000A217C" w:rsidP="000A217C">
      <w:pPr>
        <w:pStyle w:val="Odstavecseseznamem"/>
        <w:numPr>
          <w:ilvl w:val="0"/>
          <w:numId w:val="3"/>
        </w:numPr>
      </w:pPr>
      <w:r>
        <w:lastRenderedPageBreak/>
        <w:t>Výpověď musí mít písemnou formu.</w:t>
      </w:r>
    </w:p>
    <w:p w:rsidR="000A217C" w:rsidRDefault="000A217C" w:rsidP="000A217C">
      <w:pPr>
        <w:pStyle w:val="Odstavecseseznamem"/>
        <w:numPr>
          <w:ilvl w:val="0"/>
          <w:numId w:val="3"/>
        </w:numPr>
      </w:pPr>
      <w:r>
        <w:t>Okamžité zrušení smlouvy je možné pouze písemnou formou, jestliže:</w:t>
      </w:r>
    </w:p>
    <w:p w:rsidR="000A217C" w:rsidRDefault="000A217C" w:rsidP="000A217C">
      <w:pPr>
        <w:pStyle w:val="Odstavecseseznamem"/>
        <w:numPr>
          <w:ilvl w:val="0"/>
          <w:numId w:val="4"/>
        </w:numPr>
      </w:pPr>
      <w:r>
        <w:t>druhá smluvní strana přes dřívější písemné upozornění poruší základní smluvní povinnosti</w:t>
      </w:r>
    </w:p>
    <w:p w:rsidR="000A217C" w:rsidRDefault="000A217C" w:rsidP="00E83CDC">
      <w:pPr>
        <w:pStyle w:val="Odstavecseseznamem"/>
        <w:numPr>
          <w:ilvl w:val="0"/>
          <w:numId w:val="4"/>
        </w:numPr>
      </w:pPr>
      <w:r>
        <w:t xml:space="preserve">skončí platnost oprávnění </w:t>
      </w:r>
      <w:r w:rsidR="001379DF">
        <w:t>D</w:t>
      </w:r>
      <w:r>
        <w:t>odavatele k podnikatelské činnosti</w:t>
      </w:r>
    </w:p>
    <w:p w:rsidR="007C29F5" w:rsidRPr="00CC3AEA" w:rsidRDefault="007C29F5" w:rsidP="000E709D">
      <w:pPr>
        <w:pStyle w:val="Odstavecseseznamem"/>
        <w:ind w:left="1080"/>
      </w:pPr>
    </w:p>
    <w:p w:rsidR="00A020F7" w:rsidRPr="00A020F7" w:rsidRDefault="00A020F7" w:rsidP="00CC3AEA">
      <w:pPr>
        <w:spacing w:after="0"/>
        <w:jc w:val="center"/>
        <w:rPr>
          <w:b/>
          <w:bCs/>
        </w:rPr>
      </w:pPr>
      <w:r w:rsidRPr="00A020F7">
        <w:rPr>
          <w:b/>
          <w:bCs/>
        </w:rPr>
        <w:t>VII</w:t>
      </w:r>
      <w:r w:rsidR="000C3B98">
        <w:rPr>
          <w:b/>
          <w:bCs/>
        </w:rPr>
        <w:t>I</w:t>
      </w:r>
      <w:r w:rsidRPr="00A020F7">
        <w:rPr>
          <w:b/>
          <w:bCs/>
        </w:rPr>
        <w:t>.</w:t>
      </w:r>
    </w:p>
    <w:p w:rsidR="00A020F7" w:rsidRDefault="00A020F7" w:rsidP="007C29F5">
      <w:pPr>
        <w:spacing w:after="0"/>
        <w:jc w:val="center"/>
        <w:rPr>
          <w:b/>
          <w:bCs/>
        </w:rPr>
      </w:pPr>
      <w:r w:rsidRPr="00A020F7">
        <w:rPr>
          <w:b/>
          <w:bCs/>
        </w:rPr>
        <w:t>Jiná ujednání</w:t>
      </w:r>
    </w:p>
    <w:p w:rsidR="007C29F5" w:rsidRPr="007C29F5" w:rsidRDefault="007C29F5" w:rsidP="007C29F5">
      <w:pPr>
        <w:spacing w:after="0"/>
        <w:jc w:val="center"/>
        <w:rPr>
          <w:b/>
          <w:bCs/>
        </w:rPr>
      </w:pPr>
    </w:p>
    <w:p w:rsidR="00A020F7" w:rsidRDefault="00A020F7" w:rsidP="00A020F7">
      <w:pPr>
        <w:pStyle w:val="Odstavecseseznamem"/>
        <w:numPr>
          <w:ilvl w:val="0"/>
          <w:numId w:val="15"/>
        </w:numPr>
      </w:pPr>
      <w:r>
        <w:t>Podpisem této smlouvy se ruší veškerá předchozí ujednání ať ústní či písemná mezi objednavatelem a dodavatelem, týkající se předmětu této smlouvy.</w:t>
      </w:r>
    </w:p>
    <w:p w:rsidR="00A020F7" w:rsidRDefault="00A020F7" w:rsidP="00A020F7">
      <w:pPr>
        <w:pStyle w:val="Odstavecseseznamem"/>
        <w:numPr>
          <w:ilvl w:val="0"/>
          <w:numId w:val="15"/>
        </w:numPr>
      </w:pPr>
      <w:r>
        <w:t>Změny a doplňky této smlouvy mohou být prováděny pouze písemnými číslovanými dodatky.</w:t>
      </w:r>
    </w:p>
    <w:p w:rsidR="00A020F7" w:rsidRDefault="00A020F7" w:rsidP="00A020F7">
      <w:pPr>
        <w:pStyle w:val="Odstavecseseznamem"/>
        <w:numPr>
          <w:ilvl w:val="0"/>
          <w:numId w:val="15"/>
        </w:numPr>
      </w:pPr>
      <w:r>
        <w:t>Smluvní strany se zavazují</w:t>
      </w:r>
      <w:r w:rsidR="00E83CDC">
        <w:t>,</w:t>
      </w:r>
      <w:r>
        <w:t xml:space="preserve"> že všechny vzájemné svěřené podklady </w:t>
      </w:r>
      <w:r w:rsidR="00E83CDC">
        <w:t>a</w:t>
      </w:r>
      <w:r>
        <w:t xml:space="preserve"> odborné informace budou považovat za předmět obchodního tajemství.</w:t>
      </w:r>
    </w:p>
    <w:p w:rsidR="00F9798A" w:rsidRDefault="00A020F7" w:rsidP="00F9798A">
      <w:pPr>
        <w:pStyle w:val="Odstavecseseznamem"/>
        <w:numPr>
          <w:ilvl w:val="0"/>
          <w:numId w:val="15"/>
        </w:numPr>
      </w:pPr>
      <w:r>
        <w:t>Další nespecifikované podmínky se řídí příslušnými ustanoveními souvisejících paragrafů Občanského zákoníku.</w:t>
      </w:r>
    </w:p>
    <w:p w:rsidR="001379DF" w:rsidRDefault="00F9798A" w:rsidP="002C69D5">
      <w:pPr>
        <w:pStyle w:val="Odstavecseseznamem"/>
        <w:numPr>
          <w:ilvl w:val="0"/>
          <w:numId w:val="15"/>
        </w:numPr>
      </w:pPr>
      <w:r>
        <w:t>Za Dodavatele je oprávněn jednat:</w:t>
      </w:r>
      <w:r w:rsidR="00CC3AEA">
        <w:t xml:space="preserve"> </w:t>
      </w:r>
      <w:r w:rsidR="002C69D5">
        <w:t>(osobní údaj)</w:t>
      </w:r>
    </w:p>
    <w:p w:rsidR="00F9798A" w:rsidRPr="00A96326" w:rsidRDefault="00E83CDC" w:rsidP="000C3B98">
      <w:pPr>
        <w:ind w:left="708"/>
      </w:pPr>
      <w:r>
        <w:t xml:space="preserve">         </w:t>
      </w:r>
      <w:r w:rsidR="00F9798A">
        <w:t xml:space="preserve">Za </w:t>
      </w:r>
      <w:r w:rsidR="00CC3AEA">
        <w:t>Objednavatele</w:t>
      </w:r>
      <w:r w:rsidR="00F9798A">
        <w:t xml:space="preserve"> je oprávněn jednat : </w:t>
      </w:r>
      <w:r w:rsidR="002C69D5">
        <w:t>(osobní údaj)</w:t>
      </w:r>
    </w:p>
    <w:p w:rsidR="00A07480" w:rsidRPr="000C3B98" w:rsidRDefault="00A07480" w:rsidP="00DC17BE">
      <w:pPr>
        <w:rPr>
          <w:b/>
          <w:bCs/>
        </w:rPr>
      </w:pPr>
    </w:p>
    <w:p w:rsidR="000C3B98" w:rsidRPr="000C3B98" w:rsidRDefault="000C3B98" w:rsidP="001379DF">
      <w:pPr>
        <w:spacing w:after="0"/>
        <w:jc w:val="center"/>
        <w:rPr>
          <w:b/>
          <w:bCs/>
        </w:rPr>
      </w:pPr>
      <w:r w:rsidRPr="000C3B98">
        <w:rPr>
          <w:b/>
          <w:bCs/>
        </w:rPr>
        <w:t>IX</w:t>
      </w:r>
    </w:p>
    <w:p w:rsidR="000C3B98" w:rsidRDefault="000C3B98" w:rsidP="001379DF">
      <w:pPr>
        <w:spacing w:after="0"/>
        <w:jc w:val="center"/>
        <w:rPr>
          <w:b/>
          <w:bCs/>
        </w:rPr>
      </w:pPr>
      <w:r w:rsidRPr="000C3B98">
        <w:rPr>
          <w:b/>
          <w:bCs/>
        </w:rPr>
        <w:t>Závěrečná ustanovení</w:t>
      </w:r>
    </w:p>
    <w:p w:rsidR="001379DF" w:rsidRPr="001379DF" w:rsidRDefault="001379DF" w:rsidP="001379DF">
      <w:pPr>
        <w:spacing w:after="0"/>
        <w:jc w:val="center"/>
        <w:rPr>
          <w:b/>
          <w:bCs/>
        </w:rPr>
      </w:pPr>
    </w:p>
    <w:p w:rsidR="000C3B98" w:rsidRDefault="000C3B98" w:rsidP="000C3B98">
      <w:pPr>
        <w:pStyle w:val="Odstavecseseznamem"/>
        <w:numPr>
          <w:ilvl w:val="0"/>
          <w:numId w:val="17"/>
        </w:numPr>
      </w:pPr>
      <w:r>
        <w:t>Tato smlouva je vyhotovena ve dvou stejnopisech s platností originálu, z nichž každá smluvní strana obdrží po jednom vyhotovení.</w:t>
      </w:r>
    </w:p>
    <w:p w:rsidR="000C3B98" w:rsidRDefault="000C3B98" w:rsidP="000C3B98">
      <w:pPr>
        <w:pStyle w:val="Odstavecseseznamem"/>
        <w:numPr>
          <w:ilvl w:val="0"/>
          <w:numId w:val="17"/>
        </w:numPr>
      </w:pPr>
      <w:r>
        <w:t>Smlouva vstupuje v platnost a je účinná dnem podpisu zástupců obou stran.</w:t>
      </w:r>
    </w:p>
    <w:p w:rsidR="000C3B98" w:rsidRDefault="000C3B98" w:rsidP="000C3B98"/>
    <w:p w:rsidR="00A07480" w:rsidRDefault="00A07480" w:rsidP="000C3B98"/>
    <w:p w:rsidR="001379DF" w:rsidRDefault="000C3B98" w:rsidP="000C3B98">
      <w:r>
        <w:t xml:space="preserve">V Praze dne </w:t>
      </w:r>
      <w:proofErr w:type="gramStart"/>
      <w:r w:rsidR="002C69D5">
        <w:t>17.2.2021</w:t>
      </w:r>
      <w:proofErr w:type="gramEnd"/>
      <w:r w:rsidR="002C69D5">
        <w:tab/>
      </w:r>
      <w:r w:rsidR="002C69D5">
        <w:tab/>
      </w:r>
      <w:r w:rsidR="002C69D5">
        <w:tab/>
      </w:r>
      <w:r w:rsidR="002C69D5">
        <w:tab/>
      </w:r>
      <w:r w:rsidR="002C69D5">
        <w:tab/>
      </w:r>
      <w:r w:rsidR="002C69D5">
        <w:tab/>
        <w:t>V Mladé Boleslavi dne 17.2.2021</w:t>
      </w:r>
    </w:p>
    <w:p w:rsidR="007C29F5" w:rsidRDefault="007C29F5" w:rsidP="000C3B98"/>
    <w:p w:rsidR="000C3B98" w:rsidRDefault="000C3B98" w:rsidP="000C3B98">
      <w:r>
        <w:t xml:space="preserve">Za </w:t>
      </w:r>
      <w:r w:rsidR="00CC3AEA">
        <w:t>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CC3AEA">
        <w:t>Objednavatele</w:t>
      </w:r>
      <w:r>
        <w:t>:</w:t>
      </w:r>
    </w:p>
    <w:p w:rsidR="000C3B98" w:rsidRDefault="000C3B98" w:rsidP="000C3B98"/>
    <w:p w:rsidR="000C3B98" w:rsidRDefault="000C3B98" w:rsidP="000C3B98"/>
    <w:p w:rsidR="007C29F5" w:rsidRDefault="007C29F5" w:rsidP="000C3B98"/>
    <w:p w:rsidR="00CC3AEA" w:rsidRDefault="000C3B98" w:rsidP="00CC3AEA">
      <w:r>
        <w:t>…………</w:t>
      </w:r>
      <w:r w:rsidR="00CC3AEA">
        <w:t>……..</w:t>
      </w:r>
      <w:r>
        <w:t>……</w:t>
      </w:r>
      <w:r w:rsidR="00CC3AEA">
        <w:t>….</w:t>
      </w:r>
      <w:r>
        <w:t>…………………………</w:t>
      </w:r>
      <w:r w:rsidR="00CC3AEA">
        <w:t>………</w:t>
      </w:r>
      <w:r>
        <w:tab/>
      </w:r>
      <w:r>
        <w:tab/>
      </w:r>
      <w:r>
        <w:tab/>
      </w:r>
      <w:r w:rsidR="00CC3AEA">
        <w:t xml:space="preserve">           …..</w:t>
      </w:r>
      <w:r>
        <w:t>……</w:t>
      </w:r>
      <w:r w:rsidR="00CC3AEA">
        <w:t>…..</w:t>
      </w:r>
      <w:r>
        <w:t>………………………………………..</w:t>
      </w:r>
    </w:p>
    <w:p w:rsidR="002C69D5" w:rsidRDefault="002C69D5" w:rsidP="00CC3AEA"/>
    <w:sectPr w:rsidR="002C69D5" w:rsidSect="001A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2E" w:rsidRDefault="00B3152E" w:rsidP="00595B9C">
      <w:pPr>
        <w:spacing w:after="0" w:line="240" w:lineRule="auto"/>
      </w:pPr>
      <w:r>
        <w:separator/>
      </w:r>
    </w:p>
  </w:endnote>
  <w:endnote w:type="continuationSeparator" w:id="0">
    <w:p w:rsidR="00B3152E" w:rsidRDefault="00B3152E" w:rsidP="0059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2E" w:rsidRDefault="00B3152E" w:rsidP="00595B9C">
      <w:pPr>
        <w:spacing w:after="0" w:line="240" w:lineRule="auto"/>
      </w:pPr>
      <w:r>
        <w:separator/>
      </w:r>
    </w:p>
  </w:footnote>
  <w:footnote w:type="continuationSeparator" w:id="0">
    <w:p w:rsidR="00B3152E" w:rsidRDefault="00B3152E" w:rsidP="0059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518"/>
    <w:multiLevelType w:val="hybridMultilevel"/>
    <w:tmpl w:val="F39ADDBE"/>
    <w:lvl w:ilvl="0" w:tplc="9214A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26112"/>
    <w:multiLevelType w:val="hybridMultilevel"/>
    <w:tmpl w:val="0BE25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5A8B"/>
    <w:multiLevelType w:val="hybridMultilevel"/>
    <w:tmpl w:val="AC04A206"/>
    <w:lvl w:ilvl="0" w:tplc="63203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6CD2"/>
    <w:multiLevelType w:val="hybridMultilevel"/>
    <w:tmpl w:val="A822A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458"/>
    <w:multiLevelType w:val="hybridMultilevel"/>
    <w:tmpl w:val="5420E05E"/>
    <w:lvl w:ilvl="0" w:tplc="55063D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2D36BE1"/>
    <w:multiLevelType w:val="hybridMultilevel"/>
    <w:tmpl w:val="92F2C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AB2"/>
    <w:multiLevelType w:val="hybridMultilevel"/>
    <w:tmpl w:val="68BC7BE6"/>
    <w:lvl w:ilvl="0" w:tplc="E6165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98382D"/>
    <w:multiLevelType w:val="hybridMultilevel"/>
    <w:tmpl w:val="7B8296AE"/>
    <w:lvl w:ilvl="0" w:tplc="F69208D6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F26C0"/>
    <w:multiLevelType w:val="hybridMultilevel"/>
    <w:tmpl w:val="323ED456"/>
    <w:lvl w:ilvl="0" w:tplc="BEA45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F552CB"/>
    <w:multiLevelType w:val="hybridMultilevel"/>
    <w:tmpl w:val="29F28758"/>
    <w:lvl w:ilvl="0" w:tplc="66A68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0C3C75"/>
    <w:multiLevelType w:val="hybridMultilevel"/>
    <w:tmpl w:val="41A6D9A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413B0"/>
    <w:multiLevelType w:val="hybridMultilevel"/>
    <w:tmpl w:val="95648B52"/>
    <w:lvl w:ilvl="0" w:tplc="D66221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323822"/>
    <w:multiLevelType w:val="hybridMultilevel"/>
    <w:tmpl w:val="3CA85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D73BD"/>
    <w:multiLevelType w:val="hybridMultilevel"/>
    <w:tmpl w:val="5AC0D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944C4"/>
    <w:multiLevelType w:val="hybridMultilevel"/>
    <w:tmpl w:val="2E9ED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44F60"/>
    <w:multiLevelType w:val="hybridMultilevel"/>
    <w:tmpl w:val="B30EC8CA"/>
    <w:lvl w:ilvl="0" w:tplc="AC28F2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0365AEF"/>
    <w:multiLevelType w:val="hybridMultilevel"/>
    <w:tmpl w:val="97E8274E"/>
    <w:lvl w:ilvl="0" w:tplc="3FA02E9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54DC3D11"/>
    <w:multiLevelType w:val="hybridMultilevel"/>
    <w:tmpl w:val="0BE25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A48C7"/>
    <w:multiLevelType w:val="hybridMultilevel"/>
    <w:tmpl w:val="4B485FA2"/>
    <w:lvl w:ilvl="0" w:tplc="E7E82D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7770327"/>
    <w:multiLevelType w:val="hybridMultilevel"/>
    <w:tmpl w:val="1250E7C4"/>
    <w:lvl w:ilvl="0" w:tplc="894E1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A540C7"/>
    <w:multiLevelType w:val="hybridMultilevel"/>
    <w:tmpl w:val="573C20E0"/>
    <w:lvl w:ilvl="0" w:tplc="B344B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A5249"/>
    <w:multiLevelType w:val="hybridMultilevel"/>
    <w:tmpl w:val="A0B01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95BB5"/>
    <w:multiLevelType w:val="hybridMultilevel"/>
    <w:tmpl w:val="46C0975A"/>
    <w:lvl w:ilvl="0" w:tplc="700E382C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15"/>
  </w:num>
  <w:num w:numId="13">
    <w:abstractNumId w:val="18"/>
  </w:num>
  <w:num w:numId="14">
    <w:abstractNumId w:val="16"/>
  </w:num>
  <w:num w:numId="15">
    <w:abstractNumId w:val="8"/>
  </w:num>
  <w:num w:numId="16">
    <w:abstractNumId w:val="4"/>
  </w:num>
  <w:num w:numId="17">
    <w:abstractNumId w:val="21"/>
  </w:num>
  <w:num w:numId="18">
    <w:abstractNumId w:val="2"/>
  </w:num>
  <w:num w:numId="19">
    <w:abstractNumId w:val="13"/>
  </w:num>
  <w:num w:numId="20">
    <w:abstractNumId w:val="20"/>
  </w:num>
  <w:num w:numId="21">
    <w:abstractNumId w:val="22"/>
  </w:num>
  <w:num w:numId="22">
    <w:abstractNumId w:val="1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667"/>
    <w:rsid w:val="00077B0F"/>
    <w:rsid w:val="00083F81"/>
    <w:rsid w:val="000A217C"/>
    <w:rsid w:val="000C3B98"/>
    <w:rsid w:val="000C5667"/>
    <w:rsid w:val="000D0573"/>
    <w:rsid w:val="000E709D"/>
    <w:rsid w:val="00115E32"/>
    <w:rsid w:val="00126789"/>
    <w:rsid w:val="00127205"/>
    <w:rsid w:val="0013661F"/>
    <w:rsid w:val="001379DF"/>
    <w:rsid w:val="001A1747"/>
    <w:rsid w:val="001F0AE2"/>
    <w:rsid w:val="0020625B"/>
    <w:rsid w:val="00227031"/>
    <w:rsid w:val="00256814"/>
    <w:rsid w:val="00260CE4"/>
    <w:rsid w:val="00270F81"/>
    <w:rsid w:val="00276093"/>
    <w:rsid w:val="00287A81"/>
    <w:rsid w:val="002C69D5"/>
    <w:rsid w:val="003160AF"/>
    <w:rsid w:val="00342913"/>
    <w:rsid w:val="0036595A"/>
    <w:rsid w:val="00372CAD"/>
    <w:rsid w:val="003759F8"/>
    <w:rsid w:val="0038067D"/>
    <w:rsid w:val="003C76AA"/>
    <w:rsid w:val="0040361D"/>
    <w:rsid w:val="00410150"/>
    <w:rsid w:val="0041584C"/>
    <w:rsid w:val="00442B06"/>
    <w:rsid w:val="00464896"/>
    <w:rsid w:val="00470356"/>
    <w:rsid w:val="00484ED5"/>
    <w:rsid w:val="004C2EC8"/>
    <w:rsid w:val="004C5CD8"/>
    <w:rsid w:val="004F2FBB"/>
    <w:rsid w:val="005039E3"/>
    <w:rsid w:val="00580A46"/>
    <w:rsid w:val="00586853"/>
    <w:rsid w:val="00595B9C"/>
    <w:rsid w:val="005D3C4F"/>
    <w:rsid w:val="005E7F45"/>
    <w:rsid w:val="005F3A81"/>
    <w:rsid w:val="006052D9"/>
    <w:rsid w:val="006126FB"/>
    <w:rsid w:val="0062371C"/>
    <w:rsid w:val="00640B45"/>
    <w:rsid w:val="00651A00"/>
    <w:rsid w:val="00653348"/>
    <w:rsid w:val="00672D7C"/>
    <w:rsid w:val="006B04CE"/>
    <w:rsid w:val="006C00BE"/>
    <w:rsid w:val="006E18DC"/>
    <w:rsid w:val="007103C1"/>
    <w:rsid w:val="00726A09"/>
    <w:rsid w:val="00770543"/>
    <w:rsid w:val="0077711B"/>
    <w:rsid w:val="007C29F5"/>
    <w:rsid w:val="007F79EB"/>
    <w:rsid w:val="00812A1E"/>
    <w:rsid w:val="0085508E"/>
    <w:rsid w:val="00885A05"/>
    <w:rsid w:val="008C5245"/>
    <w:rsid w:val="008D536C"/>
    <w:rsid w:val="00907873"/>
    <w:rsid w:val="0094554A"/>
    <w:rsid w:val="009662FB"/>
    <w:rsid w:val="009935F3"/>
    <w:rsid w:val="009A006D"/>
    <w:rsid w:val="009D63A0"/>
    <w:rsid w:val="009E5545"/>
    <w:rsid w:val="00A020F7"/>
    <w:rsid w:val="00A07480"/>
    <w:rsid w:val="00A1208C"/>
    <w:rsid w:val="00A96326"/>
    <w:rsid w:val="00AA5C84"/>
    <w:rsid w:val="00AE74AB"/>
    <w:rsid w:val="00B3152E"/>
    <w:rsid w:val="00C14196"/>
    <w:rsid w:val="00CB05D9"/>
    <w:rsid w:val="00CC3AEA"/>
    <w:rsid w:val="00CC5195"/>
    <w:rsid w:val="00D01737"/>
    <w:rsid w:val="00D11A3F"/>
    <w:rsid w:val="00D12968"/>
    <w:rsid w:val="00D14082"/>
    <w:rsid w:val="00D155CA"/>
    <w:rsid w:val="00D2518A"/>
    <w:rsid w:val="00D7449F"/>
    <w:rsid w:val="00D76635"/>
    <w:rsid w:val="00D96341"/>
    <w:rsid w:val="00D96C4B"/>
    <w:rsid w:val="00DC071B"/>
    <w:rsid w:val="00DC17BE"/>
    <w:rsid w:val="00DC1CED"/>
    <w:rsid w:val="00DD267B"/>
    <w:rsid w:val="00E12789"/>
    <w:rsid w:val="00E711A9"/>
    <w:rsid w:val="00E83CDC"/>
    <w:rsid w:val="00E91872"/>
    <w:rsid w:val="00E93105"/>
    <w:rsid w:val="00EB2695"/>
    <w:rsid w:val="00EC2995"/>
    <w:rsid w:val="00EC6DD3"/>
    <w:rsid w:val="00ED0BC5"/>
    <w:rsid w:val="00ED71FB"/>
    <w:rsid w:val="00EE7F27"/>
    <w:rsid w:val="00EF53A9"/>
    <w:rsid w:val="00F01FA8"/>
    <w:rsid w:val="00F236C1"/>
    <w:rsid w:val="00F3383D"/>
    <w:rsid w:val="00F502D7"/>
    <w:rsid w:val="00F55C25"/>
    <w:rsid w:val="00F80963"/>
    <w:rsid w:val="00F9798A"/>
    <w:rsid w:val="00FA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7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667"/>
    <w:pPr>
      <w:ind w:left="720"/>
      <w:contextualSpacing/>
    </w:pPr>
  </w:style>
  <w:style w:type="paragraph" w:styleId="Bezmezer">
    <w:name w:val="No Spacing"/>
    <w:uiPriority w:val="1"/>
    <w:qFormat/>
    <w:rsid w:val="00470356"/>
    <w:pPr>
      <w:spacing w:after="0" w:line="240" w:lineRule="auto"/>
    </w:pPr>
  </w:style>
  <w:style w:type="table" w:styleId="Mkatabulky">
    <w:name w:val="Table Grid"/>
    <w:basedOn w:val="Normlntabulka"/>
    <w:uiPriority w:val="39"/>
    <w:rsid w:val="00D1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B9C"/>
  </w:style>
  <w:style w:type="paragraph" w:styleId="Zpat">
    <w:name w:val="footer"/>
    <w:basedOn w:val="Normln"/>
    <w:link w:val="ZpatChar"/>
    <w:uiPriority w:val="99"/>
    <w:unhideWhenUsed/>
    <w:rsid w:val="0059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B9C"/>
  </w:style>
  <w:style w:type="character" w:styleId="Hypertextovodkaz">
    <w:name w:val="Hyperlink"/>
    <w:basedOn w:val="Standardnpsmoodstavce"/>
    <w:uiPriority w:val="99"/>
    <w:unhideWhenUsed/>
    <w:rsid w:val="001379D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79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C85A-BD20-4444-897D-30FD3F22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RAMBOUSEK</dc:creator>
  <cp:lastModifiedBy>Mgr. Tomáš Bělovský</cp:lastModifiedBy>
  <cp:revision>2</cp:revision>
  <cp:lastPrinted>2020-10-26T10:17:00Z</cp:lastPrinted>
  <dcterms:created xsi:type="dcterms:W3CDTF">2021-03-08T09:29:00Z</dcterms:created>
  <dcterms:modified xsi:type="dcterms:W3CDTF">2021-03-08T09:29:00Z</dcterms:modified>
</cp:coreProperties>
</file>