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036391DB" w14:textId="20F4B8F0" w:rsidR="00796A29" w:rsidRPr="001759DF" w:rsidRDefault="001759DF" w:rsidP="00E00D4B">
      <w:pPr>
        <w:pStyle w:val="Zkladntext"/>
        <w:jc w:val="center"/>
        <w:rPr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r w:rsidR="00E00D4B">
        <w:rPr>
          <w:rFonts w:ascii="Arial" w:hAnsi="Arial"/>
          <w:sz w:val="20"/>
        </w:rPr>
        <w:t>SPO</w:t>
      </w:r>
      <w:proofErr w:type="spellEnd"/>
      <w:r w:rsidR="00E00D4B">
        <w:rPr>
          <w:rFonts w:ascii="Arial" w:hAnsi="Arial"/>
          <w:sz w:val="20"/>
        </w:rPr>
        <w:t>/9/2021</w:t>
      </w: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528FFD8C" w:rsidR="00796A29" w:rsidRPr="00303239" w:rsidRDefault="00303239" w:rsidP="001759DF">
      <w:pPr>
        <w:jc w:val="both"/>
        <w:rPr>
          <w:rFonts w:ascii="Arial" w:hAnsi="Arial"/>
          <w:b/>
          <w:bCs/>
        </w:rPr>
      </w:pPr>
      <w:r w:rsidRPr="00303239">
        <w:rPr>
          <w:rFonts w:ascii="Arial" w:hAnsi="Arial"/>
          <w:b/>
          <w:bCs/>
        </w:rPr>
        <w:t>Skanska Reality a.s.</w:t>
      </w:r>
    </w:p>
    <w:p w14:paraId="4EC8CACA" w14:textId="2662A229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C30E4E" w:rsidRPr="004D6C24">
        <w:rPr>
          <w:rFonts w:ascii="Arial" w:hAnsi="Arial" w:cs="Arial"/>
          <w:sz w:val="20"/>
        </w:rPr>
        <w:t>Křižíkova 682/</w:t>
      </w:r>
      <w:proofErr w:type="gramStart"/>
      <w:r w:rsidR="00C30E4E" w:rsidRPr="004D6C24">
        <w:rPr>
          <w:rFonts w:ascii="Arial" w:hAnsi="Arial" w:cs="Arial"/>
          <w:sz w:val="20"/>
        </w:rPr>
        <w:t>34a</w:t>
      </w:r>
      <w:proofErr w:type="gramEnd"/>
      <w:r w:rsidR="00C30E4E" w:rsidRPr="004D6C24">
        <w:rPr>
          <w:rFonts w:ascii="Arial" w:hAnsi="Arial" w:cs="Arial"/>
          <w:sz w:val="20"/>
        </w:rPr>
        <w:t>, Karlín, 186 00 Praha 8, Česká republika</w:t>
      </w:r>
    </w:p>
    <w:p w14:paraId="08187503" w14:textId="1C56E35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="006D3FEE" w:rsidRPr="00B756A1">
        <w:rPr>
          <w:rFonts w:ascii="Arial" w:hAnsi="Arial" w:cs="Arial"/>
          <w:sz w:val="20"/>
        </w:rPr>
        <w:t>024</w:t>
      </w:r>
      <w:proofErr w:type="gramEnd"/>
      <w:r w:rsidR="006D3FEE" w:rsidRPr="00B756A1">
        <w:rPr>
          <w:rFonts w:ascii="Arial" w:hAnsi="Arial" w:cs="Arial"/>
          <w:sz w:val="20"/>
        </w:rPr>
        <w:t xml:space="preserve"> 45 344</w:t>
      </w:r>
      <w:r w:rsidRPr="001759DF">
        <w:rPr>
          <w:rFonts w:ascii="Arial" w:hAnsi="Arial"/>
          <w:sz w:val="20"/>
        </w:rPr>
        <w:t xml:space="preserve">    </w:t>
      </w:r>
    </w:p>
    <w:p w14:paraId="2D4DAE76" w14:textId="226064E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1B6719" w:rsidRPr="001B3033">
        <w:rPr>
          <w:rFonts w:ascii="Arial" w:hAnsi="Arial" w:cs="Arial"/>
          <w:sz w:val="20"/>
        </w:rPr>
        <w:t>CZ</w:t>
      </w:r>
      <w:proofErr w:type="gramEnd"/>
      <w:r w:rsidR="001B6719" w:rsidRPr="001B3033">
        <w:rPr>
          <w:rFonts w:ascii="Arial" w:hAnsi="Arial" w:cs="Arial"/>
          <w:sz w:val="20"/>
        </w:rPr>
        <w:t> 699 004 845</w:t>
      </w:r>
    </w:p>
    <w:p w14:paraId="6E516FB8" w14:textId="77777777" w:rsidR="00B71201" w:rsidRPr="00C9090A" w:rsidRDefault="00796A29" w:rsidP="7E3C7B1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/>
        <w:ind w:left="2124" w:hanging="2124"/>
        <w:jc w:val="both"/>
        <w:rPr>
          <w:rFonts w:ascii="Arial" w:eastAsia="Arial" w:hAnsi="Arial" w:cs="Arial"/>
          <w:bdr w:val="nil"/>
        </w:rPr>
      </w:pPr>
      <w:proofErr w:type="gramStart"/>
      <w:r w:rsidRPr="001759DF">
        <w:rPr>
          <w:rFonts w:ascii="Arial" w:hAnsi="Arial"/>
        </w:rPr>
        <w:t xml:space="preserve">zastoupena:   </w:t>
      </w:r>
      <w:proofErr w:type="gramEnd"/>
      <w:r w:rsidRPr="001759DF">
        <w:rPr>
          <w:rFonts w:ascii="Arial" w:hAnsi="Arial"/>
        </w:rPr>
        <w:t xml:space="preserve">   </w:t>
      </w:r>
      <w:r w:rsidR="00B71201" w:rsidRPr="7E3C7B1F">
        <w:rPr>
          <w:rFonts w:ascii="Arial" w:eastAsia="Arial" w:hAnsi="Arial" w:cs="Arial"/>
          <w:bdr w:val="nil"/>
        </w:rPr>
        <w:t>Ing. arch. Jurajem Murínem, členem představenstva, a</w:t>
      </w:r>
    </w:p>
    <w:p w14:paraId="182AAB74" w14:textId="062601B9" w:rsidR="00796A29" w:rsidRPr="001759DF" w:rsidRDefault="00B71201" w:rsidP="7E3C7B1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Calibri" w:eastAsia="Calibri" w:hAnsi="Calibri" w:cs="Calibri"/>
          <w:sz w:val="22"/>
          <w:szCs w:val="22"/>
          <w:bdr w:val="nil"/>
        </w:rPr>
        <w:tab/>
      </w:r>
      <w:r>
        <w:rPr>
          <w:rFonts w:ascii="Calibri" w:eastAsia="Calibri" w:hAnsi="Calibri" w:cs="Calibri"/>
          <w:sz w:val="22"/>
          <w:szCs w:val="22"/>
          <w:bdr w:val="nil"/>
        </w:rPr>
        <w:tab/>
      </w:r>
      <w:r>
        <w:rPr>
          <w:rFonts w:ascii="Calibri" w:eastAsia="Calibri" w:hAnsi="Calibri" w:cs="Calibri"/>
          <w:sz w:val="22"/>
          <w:szCs w:val="22"/>
          <w:bdr w:val="nil"/>
        </w:rPr>
        <w:tab/>
      </w:r>
      <w:r w:rsidRPr="7E3C7B1F">
        <w:rPr>
          <w:rFonts w:ascii="Arial" w:eastAsia="Arial" w:hAnsi="Arial" w:cs="Arial"/>
          <w:sz w:val="20"/>
          <w:bdr w:val="nil"/>
        </w:rPr>
        <w:t>Ing. Petrem Michálkem, předsedou představenstva</w:t>
      </w:r>
    </w:p>
    <w:p w14:paraId="380038AA" w14:textId="5B8C02F5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 w:rsidR="000D2F98">
        <w:rPr>
          <w:rFonts w:cs="Arial"/>
          <w:sz w:val="20"/>
        </w:rPr>
        <w:t xml:space="preserve"> Městským soudem v Praze,</w:t>
      </w:r>
      <w:r w:rsidR="000D2F98" w:rsidRPr="000F04BF">
        <w:rPr>
          <w:rFonts w:cs="Arial"/>
          <w:sz w:val="20"/>
        </w:rPr>
        <w:t xml:space="preserve"> oddíl </w:t>
      </w:r>
      <w:r w:rsidR="000D2F98">
        <w:rPr>
          <w:rFonts w:cs="Arial"/>
          <w:sz w:val="20"/>
        </w:rPr>
        <w:t>B</w:t>
      </w:r>
      <w:r w:rsidR="000D2F98" w:rsidRPr="000F04BF">
        <w:rPr>
          <w:rFonts w:cs="Arial"/>
          <w:sz w:val="20"/>
        </w:rPr>
        <w:t xml:space="preserve">, </w:t>
      </w:r>
      <w:proofErr w:type="spellStart"/>
      <w:r w:rsidR="000D2F98" w:rsidRPr="000F04BF">
        <w:rPr>
          <w:rFonts w:cs="Arial"/>
          <w:sz w:val="20"/>
        </w:rPr>
        <w:t>vl</w:t>
      </w:r>
      <w:proofErr w:type="spellEnd"/>
      <w:r w:rsidR="000D2F98">
        <w:rPr>
          <w:rFonts w:cs="Arial"/>
          <w:sz w:val="20"/>
        </w:rPr>
        <w:t>.</w:t>
      </w:r>
      <w:r w:rsidR="000D2F98" w:rsidRPr="00E9644C">
        <w:rPr>
          <w:rFonts w:cs="Arial"/>
        </w:rPr>
        <w:t xml:space="preserve"> </w:t>
      </w:r>
      <w:r w:rsidR="000D2F98" w:rsidRPr="00E9644C">
        <w:rPr>
          <w:rFonts w:cs="Arial"/>
          <w:sz w:val="20"/>
        </w:rPr>
        <w:t>19527</w:t>
      </w:r>
      <w:r w:rsidRPr="001759DF">
        <w:rPr>
          <w:sz w:val="20"/>
        </w:rPr>
        <w:t xml:space="preserve">   </w:t>
      </w:r>
    </w:p>
    <w:p w14:paraId="0F92D907" w14:textId="6767819D" w:rsidR="00796A29" w:rsidRPr="001759DF" w:rsidRDefault="00796A29" w:rsidP="7E3C7B1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7E3C7B1F">
        <w:rPr>
          <w:rFonts w:ascii="Arial" w:hAnsi="Arial"/>
          <w:sz w:val="20"/>
        </w:rPr>
        <w:t>bankovní spojení</w:t>
      </w:r>
    </w:p>
    <w:p w14:paraId="0F9C9DB7" w14:textId="08E4473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7EBABF4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388DDBE2" w:rsidR="00796A29" w:rsidRPr="001759DF" w:rsidRDefault="00E00D4B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35393615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0F3DAFE8" w14:textId="7065CFE4" w:rsidR="00633467" w:rsidRPr="00974D30" w:rsidRDefault="00974D30" w:rsidP="00974D30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A8281F">
        <w:rPr>
          <w:rFonts w:ascii="Arial" w:hAnsi="Arial" w:cs="Arial"/>
        </w:rPr>
        <w:t>Obytný soubor Nová Toužimská“</w:t>
      </w:r>
      <w:r w:rsidR="00F81F38" w:rsidRPr="00FF2A17">
        <w:rPr>
          <w:rFonts w:ascii="Arial" w:hAnsi="Arial" w:cs="Arial"/>
        </w:rPr>
        <w:t xml:space="preserve">, </w:t>
      </w:r>
      <w:r w:rsidR="00F81F38" w:rsidRPr="00974D30">
        <w:rPr>
          <w:rFonts w:ascii="Arial" w:hAnsi="Arial" w:cs="Arial"/>
        </w:rPr>
        <w:t>v </w:t>
      </w:r>
      <w:proofErr w:type="gramStart"/>
      <w:r w:rsidR="00F81F38" w:rsidRPr="00974D30">
        <w:rPr>
          <w:rFonts w:ascii="Arial" w:hAnsi="Arial" w:cs="Arial"/>
        </w:rPr>
        <w:t>rámci</w:t>
      </w:r>
      <w:proofErr w:type="gramEnd"/>
      <w:r w:rsidR="00F81F38" w:rsidRPr="00974D30">
        <w:rPr>
          <w:rFonts w:ascii="Arial" w:hAnsi="Arial" w:cs="Arial"/>
        </w:rPr>
        <w:t xml:space="preserve"> které bude vybudováno </w:t>
      </w:r>
      <w:r w:rsidR="008E75C8" w:rsidRPr="00974D30">
        <w:rPr>
          <w:rFonts w:ascii="Arial" w:hAnsi="Arial" w:cs="Arial"/>
        </w:rPr>
        <w:t xml:space="preserve">nové vodní </w:t>
      </w:r>
      <w:r w:rsidR="00F81F38" w:rsidRPr="00974D30">
        <w:rPr>
          <w:rFonts w:ascii="Arial" w:hAnsi="Arial" w:cs="Arial"/>
        </w:rPr>
        <w:t>dílo</w:t>
      </w:r>
      <w:r w:rsidR="008E75C8" w:rsidRPr="00974D30">
        <w:rPr>
          <w:rFonts w:ascii="Arial" w:hAnsi="Arial"/>
        </w:rPr>
        <w:t>, vodovod nebo kanalizace pro veřejnou potřebu (dále jen „</w:t>
      </w:r>
      <w:r w:rsidR="008E75C8" w:rsidRPr="00974D30">
        <w:rPr>
          <w:rFonts w:ascii="Arial" w:hAnsi="Arial"/>
          <w:b/>
        </w:rPr>
        <w:t>Vodní dílo</w:t>
      </w:r>
      <w:r w:rsidR="008E75C8" w:rsidRPr="00974D30">
        <w:rPr>
          <w:rFonts w:ascii="Arial" w:hAnsi="Arial"/>
        </w:rPr>
        <w:t>“), jehož přesný rozsah a specifikace jsou uvedeny v tabulce, která je jako příloha</w:t>
      </w:r>
      <w:r w:rsidR="008415AB" w:rsidRPr="00974D30">
        <w:rPr>
          <w:rFonts w:ascii="Arial" w:hAnsi="Arial"/>
        </w:rPr>
        <w:t> </w:t>
      </w:r>
      <w:r w:rsidR="008E75C8" w:rsidRPr="00974D30">
        <w:rPr>
          <w:rFonts w:ascii="Arial" w:hAnsi="Arial"/>
        </w:rPr>
        <w:t>č.</w:t>
      </w:r>
      <w:r w:rsidR="008415AB" w:rsidRPr="00974D30">
        <w:rPr>
          <w:rFonts w:ascii="Arial" w:hAnsi="Arial"/>
        </w:rPr>
        <w:t> </w:t>
      </w:r>
      <w:r w:rsidR="008E75C8" w:rsidRPr="00974D30">
        <w:rPr>
          <w:rFonts w:ascii="Arial" w:hAnsi="Arial"/>
        </w:rPr>
        <w:t xml:space="preserve">3 nedílnou součástí této Smlouvy. Předmětem této Smlouvy je </w:t>
      </w:r>
      <w:r w:rsidR="00F81F38" w:rsidRPr="00974D30">
        <w:rPr>
          <w:rFonts w:ascii="Arial" w:hAnsi="Arial"/>
        </w:rPr>
        <w:t>s</w:t>
      </w:r>
      <w:r w:rsidR="00F81F38" w:rsidRPr="00974D30">
        <w:rPr>
          <w:rFonts w:ascii="Arial" w:hAnsi="Arial" w:cs="Arial"/>
        </w:rPr>
        <w:t>tanovení práv a povinností Stran a popis spolupráce v</w:t>
      </w:r>
      <w:r w:rsidR="005A2BBE" w:rsidRPr="00974D30">
        <w:rPr>
          <w:rFonts w:ascii="Arial" w:hAnsi="Arial" w:cs="Arial"/>
        </w:rPr>
        <w:t> </w:t>
      </w:r>
      <w:r w:rsidR="00F81F38" w:rsidRPr="00974D30">
        <w:rPr>
          <w:rFonts w:ascii="Arial" w:hAnsi="Arial" w:cs="Arial"/>
        </w:rPr>
        <w:t xml:space="preserve">průběhu přípravy a realizace </w:t>
      </w:r>
      <w:r w:rsidR="002B4C57" w:rsidRPr="00974D30">
        <w:rPr>
          <w:rFonts w:ascii="Arial" w:hAnsi="Arial" w:cs="Arial"/>
        </w:rPr>
        <w:t>V</w:t>
      </w:r>
      <w:r w:rsidR="00F81F38" w:rsidRPr="00974D30">
        <w:rPr>
          <w:rFonts w:ascii="Arial" w:hAnsi="Arial" w:cs="Arial"/>
        </w:rPr>
        <w:t xml:space="preserve">odního díla a </w:t>
      </w:r>
      <w:r w:rsidR="008E75C8" w:rsidRPr="00974D30">
        <w:rPr>
          <w:rFonts w:ascii="Arial" w:hAnsi="Arial"/>
        </w:rPr>
        <w:t xml:space="preserve">dále </w:t>
      </w:r>
      <w:r w:rsidR="008415AB" w:rsidRPr="00974D30">
        <w:rPr>
          <w:rFonts w:ascii="Arial" w:hAnsi="Arial" w:cs="Arial"/>
        </w:rPr>
        <w:t xml:space="preserve">stanovení </w:t>
      </w:r>
      <w:r w:rsidR="008E75C8" w:rsidRPr="00974D30">
        <w:rPr>
          <w:rFonts w:ascii="Arial" w:hAnsi="Arial" w:cs="Arial"/>
        </w:rPr>
        <w:t>podmínek k</w:t>
      </w:r>
      <w:r w:rsidR="008415AB" w:rsidRPr="00974D30">
        <w:rPr>
          <w:rFonts w:ascii="Arial" w:hAnsi="Arial" w:cs="Arial"/>
        </w:rPr>
        <w:t> </w:t>
      </w:r>
      <w:r w:rsidR="008E75C8" w:rsidRPr="00974D30">
        <w:rPr>
          <w:rFonts w:ascii="Arial" w:hAnsi="Arial" w:cs="Arial"/>
        </w:rPr>
        <w:t xml:space="preserve">předání Vodního díla </w:t>
      </w:r>
      <w:r w:rsidR="00C816D5" w:rsidRPr="00974D30">
        <w:rPr>
          <w:rFonts w:ascii="Arial" w:hAnsi="Arial" w:cs="Arial"/>
        </w:rPr>
        <w:t xml:space="preserve">Správci </w:t>
      </w:r>
      <w:r w:rsidR="001A0E12" w:rsidRPr="00974D30">
        <w:rPr>
          <w:rFonts w:ascii="Arial" w:hAnsi="Arial"/>
        </w:rPr>
        <w:t>do</w:t>
      </w:r>
      <w:r w:rsidR="005A2BBE" w:rsidRPr="00974D30">
        <w:rPr>
          <w:rFonts w:ascii="Arial" w:hAnsi="Arial"/>
        </w:rPr>
        <w:t> </w:t>
      </w:r>
      <w:r w:rsidR="001A0E12" w:rsidRPr="00974D30">
        <w:rPr>
          <w:rFonts w:ascii="Arial" w:hAnsi="Arial"/>
        </w:rPr>
        <w:t>pachtu a správy</w:t>
      </w:r>
      <w:r w:rsidR="008415AB" w:rsidRPr="00974D30">
        <w:rPr>
          <w:rFonts w:ascii="Arial" w:hAnsi="Arial"/>
        </w:rPr>
        <w:t>,</w:t>
      </w:r>
      <w:r w:rsidR="00B422E0" w:rsidRPr="00974D30">
        <w:rPr>
          <w:rFonts w:ascii="Arial" w:hAnsi="Arial"/>
        </w:rPr>
        <w:t xml:space="preserve"> </w:t>
      </w:r>
      <w:r w:rsidR="00C816D5" w:rsidRPr="00974D30">
        <w:rPr>
          <w:rFonts w:ascii="Arial" w:hAnsi="Arial"/>
        </w:rPr>
        <w:t xml:space="preserve">Provozovateli </w:t>
      </w:r>
      <w:r w:rsidR="008415AB" w:rsidRPr="00974D30">
        <w:rPr>
          <w:rFonts w:ascii="Arial" w:hAnsi="Arial"/>
        </w:rPr>
        <w:t xml:space="preserve">do </w:t>
      </w:r>
      <w:r w:rsidR="001A0E12" w:rsidRPr="00974D30">
        <w:rPr>
          <w:rFonts w:ascii="Arial" w:hAnsi="Arial"/>
        </w:rPr>
        <w:t xml:space="preserve">provozování </w:t>
      </w:r>
      <w:r w:rsidR="003666BD" w:rsidRPr="00974D30">
        <w:rPr>
          <w:rFonts w:ascii="Arial" w:hAnsi="Arial"/>
        </w:rPr>
        <w:t xml:space="preserve">a </w:t>
      </w:r>
      <w:r w:rsidR="008415AB" w:rsidRPr="00974D30">
        <w:rPr>
          <w:rFonts w:ascii="Arial" w:hAnsi="Arial"/>
        </w:rPr>
        <w:t xml:space="preserve">předání </w:t>
      </w:r>
      <w:r w:rsidR="003666BD" w:rsidRPr="00974D30">
        <w:rPr>
          <w:rFonts w:ascii="Arial" w:hAnsi="Arial" w:cs="Arial"/>
        </w:rPr>
        <w:t>do vlastnictví hl.</w:t>
      </w:r>
      <w:r w:rsidR="00D306D3" w:rsidRPr="00974D30">
        <w:rPr>
          <w:rFonts w:ascii="Arial" w:hAnsi="Arial" w:cs="Arial"/>
        </w:rPr>
        <w:t> </w:t>
      </w:r>
      <w:r w:rsidR="003666BD" w:rsidRPr="00974D30">
        <w:rPr>
          <w:rFonts w:ascii="Arial" w:hAnsi="Arial" w:cs="Arial"/>
        </w:rPr>
        <w:t>m. Prahy</w:t>
      </w:r>
      <w:r w:rsidR="001A0E12" w:rsidRPr="00974D30">
        <w:rPr>
          <w:rFonts w:ascii="Arial" w:hAnsi="Arial"/>
        </w:rPr>
        <w:t>.</w:t>
      </w:r>
      <w:r w:rsidR="00B422E0" w:rsidRPr="00974D30">
        <w:rPr>
          <w:rFonts w:ascii="Arial" w:hAnsi="Arial"/>
        </w:rPr>
        <w:t xml:space="preserve"> Pokud při vybudování </w:t>
      </w:r>
      <w:r w:rsidR="005A2BBE" w:rsidRPr="00974D30">
        <w:rPr>
          <w:rFonts w:ascii="Arial" w:hAnsi="Arial"/>
        </w:rPr>
        <w:t>V</w:t>
      </w:r>
      <w:r w:rsidR="00B422E0" w:rsidRPr="00974D30">
        <w:rPr>
          <w:rFonts w:ascii="Arial" w:hAnsi="Arial"/>
        </w:rPr>
        <w:t>odního díla dojde k vybudování provizorních přepojení či jiných dočasných řešení</w:t>
      </w:r>
      <w:r w:rsidR="00C31025" w:rsidRPr="00974D30">
        <w:rPr>
          <w:rFonts w:ascii="Arial" w:hAnsi="Arial"/>
        </w:rPr>
        <w:t xml:space="preserve"> (dále jen </w:t>
      </w:r>
      <w:r w:rsidR="005A2BBE" w:rsidRPr="00974D30">
        <w:rPr>
          <w:rFonts w:ascii="Arial" w:hAnsi="Arial"/>
        </w:rPr>
        <w:t>„</w:t>
      </w:r>
      <w:r w:rsidR="00C31025" w:rsidRPr="00974D30">
        <w:rPr>
          <w:rFonts w:ascii="Arial" w:hAnsi="Arial"/>
          <w:b/>
        </w:rPr>
        <w:t>provizorní přepojení</w:t>
      </w:r>
      <w:r w:rsidR="005A2BBE" w:rsidRPr="00974D30">
        <w:rPr>
          <w:rFonts w:ascii="Arial" w:hAnsi="Arial"/>
        </w:rPr>
        <w:t>“</w:t>
      </w:r>
      <w:r w:rsidR="00C31025" w:rsidRPr="00974D30">
        <w:rPr>
          <w:rFonts w:ascii="Arial" w:hAnsi="Arial"/>
        </w:rPr>
        <w:t>)</w:t>
      </w:r>
      <w:r w:rsidR="00B422E0" w:rsidRPr="00974D30">
        <w:rPr>
          <w:rFonts w:ascii="Arial" w:hAnsi="Arial"/>
        </w:rPr>
        <w:t xml:space="preserve">, vztahují se i na tyto provizorní a dočasné stavby práva a povinnosti </w:t>
      </w:r>
      <w:r w:rsidR="005A2BBE" w:rsidRPr="00974D30">
        <w:rPr>
          <w:rFonts w:ascii="Arial" w:hAnsi="Arial"/>
        </w:rPr>
        <w:t>S</w:t>
      </w:r>
      <w:r w:rsidR="00B422E0" w:rsidRPr="00974D30">
        <w:rPr>
          <w:rFonts w:ascii="Arial" w:hAnsi="Arial"/>
        </w:rPr>
        <w:t xml:space="preserve">tran podle této </w:t>
      </w:r>
      <w:r w:rsidR="005A2BBE" w:rsidRPr="00974D30">
        <w:rPr>
          <w:rFonts w:ascii="Arial" w:hAnsi="Arial"/>
        </w:rPr>
        <w:t>S</w:t>
      </w:r>
      <w:r w:rsidR="00B422E0" w:rsidRPr="00974D30">
        <w:rPr>
          <w:rFonts w:ascii="Arial" w:hAnsi="Arial"/>
        </w:rPr>
        <w:t xml:space="preserve">mlouvy jako na </w:t>
      </w:r>
      <w:r w:rsidR="005A2BBE" w:rsidRPr="00974D30">
        <w:rPr>
          <w:rFonts w:ascii="Arial" w:hAnsi="Arial"/>
        </w:rPr>
        <w:t>V</w:t>
      </w:r>
      <w:r w:rsidR="00B422E0" w:rsidRPr="00974D30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6EDC9A52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</w:t>
      </w:r>
      <w:r w:rsidR="002725EB">
        <w:rPr>
          <w:rFonts w:ascii="Arial" w:hAnsi="Arial"/>
          <w:sz w:val="20"/>
        </w:rPr>
        <w:t xml:space="preserve">e </w:t>
      </w:r>
    </w:p>
    <w:p w14:paraId="05DFF9E4" w14:textId="20191BB3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</w:p>
    <w:p w14:paraId="7C824A02" w14:textId="7E4868AE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A68D051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</w:t>
      </w:r>
      <w:bookmarkStart w:id="1" w:name="_GoBack"/>
      <w:bookmarkEnd w:id="1"/>
    </w:p>
    <w:p w14:paraId="0D52BB18" w14:textId="2DA14D8A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3AE4E66E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lastRenderedPageBreak/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</w:t>
      </w:r>
      <w:proofErr w:type="gramStart"/>
      <w:r w:rsidRPr="0085561B">
        <w:rPr>
          <w:rFonts w:ascii="Arial" w:hAnsi="Arial" w:cs="Arial"/>
          <w:sz w:val="20"/>
        </w:rPr>
        <w:t>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</w:t>
      </w:r>
      <w:proofErr w:type="gramEnd"/>
      <w:r w:rsidR="00F40D37">
        <w:rPr>
          <w:rFonts w:ascii="Arial" w:hAnsi="Arial" w:cs="Arial"/>
          <w:sz w:val="20"/>
        </w:rPr>
        <w:t xml:space="preserve">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</w:t>
      </w:r>
      <w:r w:rsidR="00FE1AAB">
        <w:rPr>
          <w:rFonts w:ascii="Arial" w:hAnsi="Arial" w:cs="Arial"/>
          <w:sz w:val="20"/>
        </w:rPr>
        <w:lastRenderedPageBreak/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</w:t>
      </w:r>
      <w:r w:rsidR="00796A29" w:rsidRPr="003343C7">
        <w:rPr>
          <w:rFonts w:ascii="Arial" w:hAnsi="Arial"/>
          <w:sz w:val="20"/>
        </w:rPr>
        <w:lastRenderedPageBreak/>
        <w:t xml:space="preserve">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090FD361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35C4F64B" w:rsidR="00796A29" w:rsidRPr="009738C0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9738C0">
        <w:rPr>
          <w:rFonts w:ascii="Arial" w:hAnsi="Arial"/>
          <w:iCs/>
          <w:sz w:val="20"/>
        </w:rPr>
        <w:t xml:space="preserve">Strany této </w:t>
      </w:r>
      <w:r w:rsidR="00D362F1" w:rsidRPr="009738C0">
        <w:rPr>
          <w:rFonts w:ascii="Arial" w:hAnsi="Arial"/>
          <w:iCs/>
          <w:sz w:val="20"/>
        </w:rPr>
        <w:t>Smlouv</w:t>
      </w:r>
      <w:r w:rsidRPr="009738C0">
        <w:rPr>
          <w:rFonts w:ascii="Arial" w:hAnsi="Arial"/>
          <w:iCs/>
          <w:sz w:val="20"/>
        </w:rPr>
        <w:t xml:space="preserve">y dále shodně prohlašují, že tato </w:t>
      </w:r>
      <w:r w:rsidR="00D362F1" w:rsidRPr="009738C0">
        <w:rPr>
          <w:rFonts w:ascii="Arial" w:hAnsi="Arial"/>
          <w:iCs/>
          <w:sz w:val="20"/>
        </w:rPr>
        <w:t>Smlouv</w:t>
      </w:r>
      <w:r w:rsidRPr="009738C0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 w:rsidRPr="009738C0">
        <w:rPr>
          <w:rFonts w:ascii="Arial" w:hAnsi="Arial"/>
          <w:iCs/>
          <w:sz w:val="20"/>
        </w:rPr>
        <w:t>S</w:t>
      </w:r>
      <w:r w:rsidRPr="009738C0">
        <w:rPr>
          <w:rFonts w:ascii="Arial" w:hAnsi="Arial"/>
          <w:iCs/>
          <w:sz w:val="20"/>
        </w:rPr>
        <w:t xml:space="preserve">trany této </w:t>
      </w:r>
      <w:r w:rsidR="00D362F1" w:rsidRPr="009738C0">
        <w:rPr>
          <w:rFonts w:ascii="Arial" w:hAnsi="Arial"/>
          <w:iCs/>
          <w:sz w:val="20"/>
        </w:rPr>
        <w:t>Smlouv</w:t>
      </w:r>
      <w:r w:rsidRPr="009738C0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 w:rsidRPr="009738C0">
        <w:rPr>
          <w:rFonts w:ascii="Arial" w:hAnsi="Arial"/>
          <w:iCs/>
          <w:sz w:val="20"/>
        </w:rPr>
        <w:t>Smlouv</w:t>
      </w:r>
      <w:r w:rsidRPr="009738C0">
        <w:rPr>
          <w:rFonts w:ascii="Arial" w:hAnsi="Arial"/>
          <w:iCs/>
          <w:sz w:val="20"/>
        </w:rPr>
        <w:t xml:space="preserve">ě uvedenými. </w:t>
      </w:r>
    </w:p>
    <w:p w14:paraId="60295E28" w14:textId="43977A3A" w:rsidR="00F630AF" w:rsidRPr="009738C0" w:rsidRDefault="00F630AF" w:rsidP="00F630A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9738C0">
        <w:rPr>
          <w:rFonts w:ascii="Arial" w:hAnsi="Arial"/>
          <w:iCs/>
          <w:sz w:val="20"/>
        </w:rPr>
        <w:t>Tato Smlouva ruší a nahrazuje smlouvu č. SPO/</w:t>
      </w:r>
      <w:r w:rsidR="00462B79" w:rsidRPr="009738C0">
        <w:rPr>
          <w:rFonts w:ascii="Arial" w:hAnsi="Arial"/>
          <w:iCs/>
          <w:sz w:val="20"/>
        </w:rPr>
        <w:t>71/2015</w:t>
      </w:r>
      <w:r w:rsidRPr="009738C0">
        <w:rPr>
          <w:rFonts w:ascii="Arial" w:hAnsi="Arial"/>
          <w:iCs/>
          <w:sz w:val="20"/>
        </w:rPr>
        <w:t>, kterou Strany uzavřeli dne</w:t>
      </w:r>
      <w:r w:rsidR="009738C0" w:rsidRPr="009738C0">
        <w:rPr>
          <w:rFonts w:ascii="Arial" w:hAnsi="Arial"/>
          <w:iCs/>
          <w:sz w:val="20"/>
        </w:rPr>
        <w:t xml:space="preserve"> 21.12.2015.</w:t>
      </w:r>
    </w:p>
    <w:p w14:paraId="1C0E17E1" w14:textId="7AF7BD7B" w:rsidR="00796A29" w:rsidRPr="009738C0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9738C0">
        <w:rPr>
          <w:rFonts w:ascii="Arial" w:hAnsi="Arial"/>
          <w:iCs/>
          <w:sz w:val="20"/>
        </w:rPr>
        <w:t xml:space="preserve">Strany této </w:t>
      </w:r>
      <w:r w:rsidR="00D362F1" w:rsidRPr="009738C0">
        <w:rPr>
          <w:rFonts w:ascii="Arial" w:hAnsi="Arial"/>
          <w:iCs/>
          <w:sz w:val="20"/>
        </w:rPr>
        <w:t>Smlouv</w:t>
      </w:r>
      <w:r w:rsidRPr="009738C0">
        <w:rPr>
          <w:rFonts w:ascii="Arial" w:hAnsi="Arial"/>
          <w:iCs/>
          <w:sz w:val="20"/>
        </w:rPr>
        <w:t xml:space="preserve">y dále prohlašují, že tato </w:t>
      </w:r>
      <w:r w:rsidR="00D362F1" w:rsidRPr="009738C0">
        <w:rPr>
          <w:rFonts w:ascii="Arial" w:hAnsi="Arial"/>
          <w:iCs/>
          <w:sz w:val="20"/>
        </w:rPr>
        <w:t>Smlouv</w:t>
      </w:r>
      <w:r w:rsidRPr="009738C0">
        <w:rPr>
          <w:rFonts w:ascii="Arial" w:hAnsi="Arial"/>
          <w:iCs/>
          <w:sz w:val="20"/>
        </w:rPr>
        <w:t>a je vyhotovena v</w:t>
      </w:r>
      <w:r w:rsidR="00AA1177" w:rsidRPr="009738C0">
        <w:rPr>
          <w:rFonts w:ascii="Arial" w:hAnsi="Arial"/>
          <w:iCs/>
          <w:sz w:val="20"/>
        </w:rPr>
        <w:t> </w:t>
      </w:r>
      <w:r w:rsidR="00F64FD7" w:rsidRPr="009738C0">
        <w:rPr>
          <w:rFonts w:ascii="Arial" w:hAnsi="Arial"/>
          <w:iCs/>
          <w:sz w:val="20"/>
        </w:rPr>
        <w:t>3</w:t>
      </w:r>
      <w:r w:rsidR="00AA1177" w:rsidRPr="009738C0">
        <w:rPr>
          <w:rFonts w:ascii="Arial" w:hAnsi="Arial"/>
          <w:iCs/>
          <w:sz w:val="20"/>
        </w:rPr>
        <w:t xml:space="preserve"> (</w:t>
      </w:r>
      <w:r w:rsidRPr="009738C0">
        <w:rPr>
          <w:rFonts w:ascii="Arial" w:hAnsi="Arial"/>
          <w:iCs/>
          <w:sz w:val="20"/>
        </w:rPr>
        <w:t>třech</w:t>
      </w:r>
      <w:r w:rsidR="00AA1177" w:rsidRPr="009738C0">
        <w:rPr>
          <w:rFonts w:ascii="Arial" w:hAnsi="Arial"/>
          <w:iCs/>
          <w:sz w:val="20"/>
        </w:rPr>
        <w:t>)</w:t>
      </w:r>
      <w:r w:rsidRPr="009738C0">
        <w:rPr>
          <w:rFonts w:ascii="Arial" w:hAnsi="Arial"/>
          <w:iCs/>
          <w:sz w:val="20"/>
        </w:rPr>
        <w:t xml:space="preserve"> stejnopisech, kdy </w:t>
      </w:r>
      <w:r w:rsidR="00D362F1" w:rsidRPr="009738C0">
        <w:rPr>
          <w:rFonts w:ascii="Arial" w:hAnsi="Arial"/>
          <w:iCs/>
          <w:sz w:val="20"/>
        </w:rPr>
        <w:t>Provozova</w:t>
      </w:r>
      <w:r w:rsidRPr="009738C0">
        <w:rPr>
          <w:rFonts w:ascii="Arial" w:hAnsi="Arial"/>
          <w:iCs/>
          <w:sz w:val="20"/>
        </w:rPr>
        <w:t>tel</w:t>
      </w:r>
      <w:r w:rsidR="00F64FD7" w:rsidRPr="009738C0">
        <w:rPr>
          <w:rFonts w:ascii="Arial" w:hAnsi="Arial"/>
          <w:iCs/>
          <w:sz w:val="20"/>
        </w:rPr>
        <w:t>,</w:t>
      </w:r>
      <w:r w:rsidR="008E674D" w:rsidRPr="009738C0">
        <w:rPr>
          <w:rFonts w:ascii="Arial" w:hAnsi="Arial"/>
          <w:iCs/>
          <w:sz w:val="20"/>
        </w:rPr>
        <w:t xml:space="preserve"> </w:t>
      </w:r>
      <w:r w:rsidR="001759DF" w:rsidRPr="009738C0">
        <w:rPr>
          <w:rFonts w:ascii="Arial" w:hAnsi="Arial"/>
          <w:iCs/>
          <w:sz w:val="20"/>
        </w:rPr>
        <w:t>Stavebník</w:t>
      </w:r>
      <w:r w:rsidRPr="009738C0">
        <w:rPr>
          <w:rFonts w:ascii="Arial" w:hAnsi="Arial"/>
          <w:iCs/>
          <w:sz w:val="20"/>
        </w:rPr>
        <w:t xml:space="preserve"> a </w:t>
      </w:r>
      <w:r w:rsidR="00D362F1" w:rsidRPr="009738C0">
        <w:rPr>
          <w:rFonts w:ascii="Arial" w:hAnsi="Arial"/>
          <w:iCs/>
          <w:sz w:val="20"/>
        </w:rPr>
        <w:t>Správce</w:t>
      </w:r>
      <w:r w:rsidRPr="009738C0">
        <w:rPr>
          <w:rFonts w:ascii="Arial" w:hAnsi="Arial"/>
          <w:iCs/>
          <w:sz w:val="20"/>
        </w:rPr>
        <w:t xml:space="preserve"> obdrží </w:t>
      </w:r>
      <w:r w:rsidR="00AA1177" w:rsidRPr="009738C0">
        <w:rPr>
          <w:rFonts w:ascii="Arial" w:hAnsi="Arial"/>
          <w:iCs/>
          <w:sz w:val="20"/>
        </w:rPr>
        <w:t>1 (</w:t>
      </w:r>
      <w:r w:rsidRPr="009738C0">
        <w:rPr>
          <w:rFonts w:ascii="Arial" w:hAnsi="Arial"/>
          <w:iCs/>
          <w:sz w:val="20"/>
        </w:rPr>
        <w:t>jeden</w:t>
      </w:r>
      <w:r w:rsidR="00AA1177" w:rsidRPr="009738C0">
        <w:rPr>
          <w:rFonts w:ascii="Arial" w:hAnsi="Arial"/>
          <w:iCs/>
          <w:sz w:val="20"/>
        </w:rPr>
        <w:t>)</w:t>
      </w:r>
      <w:r w:rsidRPr="009738C0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9738C0">
        <w:rPr>
          <w:rFonts w:ascii="Arial" w:hAnsi="Arial"/>
          <w:iCs/>
          <w:sz w:val="20"/>
        </w:rPr>
        <w:t>Seznam</w:t>
      </w:r>
      <w:r w:rsidRPr="001759DF">
        <w:rPr>
          <w:rFonts w:ascii="Arial" w:hAnsi="Arial"/>
          <w:iCs/>
          <w:sz w:val="20"/>
        </w:rPr>
        <w:t xml:space="preserve">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044055B6" w14:textId="7AAEB692" w:rsidR="002D5269" w:rsidRPr="00B97B21" w:rsidRDefault="002D5269" w:rsidP="00B97B21">
            <w:pPr>
              <w:rPr>
                <w:rFonts w:ascii="Arial" w:hAnsi="Arial" w:cs="Arial"/>
                <w:bCs/>
                <w:lang w:val="cs-CZ"/>
              </w:rPr>
            </w:pPr>
            <w:r w:rsidRPr="00B97B21">
              <w:rPr>
                <w:rFonts w:ascii="Arial" w:hAnsi="Arial" w:cs="Arial"/>
                <w:bCs/>
                <w:lang w:val="cs-CZ"/>
              </w:rPr>
              <w:t>Ing.arch. Juraj Murín</w:t>
            </w:r>
          </w:p>
          <w:p w14:paraId="1B9EF8A6" w14:textId="55B212A8" w:rsidR="001275F8" w:rsidRPr="00B97B21" w:rsidRDefault="001275F8" w:rsidP="00B97B21">
            <w:pPr>
              <w:rPr>
                <w:rFonts w:ascii="Arial" w:hAnsi="Arial" w:cs="Arial"/>
                <w:bCs/>
                <w:lang w:val="cs-CZ"/>
              </w:rPr>
            </w:pPr>
            <w:r w:rsidRPr="00B97B21">
              <w:rPr>
                <w:rFonts w:ascii="Arial" w:hAnsi="Arial" w:cs="Arial"/>
                <w:bCs/>
                <w:lang w:val="cs-CZ"/>
              </w:rPr>
              <w:t>člen představenstva</w:t>
            </w:r>
          </w:p>
          <w:p w14:paraId="2683CFE5" w14:textId="77777777" w:rsidR="00DD4C34" w:rsidRPr="00B97B21" w:rsidRDefault="009200E2" w:rsidP="00B97B21">
            <w:pPr>
              <w:rPr>
                <w:rFonts w:ascii="Arial" w:hAnsi="Arial" w:cs="Arial"/>
                <w:bCs/>
                <w:lang w:val="cs-CZ"/>
              </w:rPr>
            </w:pPr>
            <w:r w:rsidRPr="00B97B21">
              <w:rPr>
                <w:rFonts w:ascii="Arial" w:hAnsi="Arial" w:cs="Arial"/>
                <w:bCs/>
                <w:lang w:val="cs-CZ"/>
              </w:rPr>
              <w:t>S</w:t>
            </w:r>
            <w:r w:rsidR="00944704" w:rsidRPr="00B97B21">
              <w:rPr>
                <w:rFonts w:ascii="Arial" w:hAnsi="Arial" w:cs="Arial"/>
                <w:bCs/>
                <w:lang w:val="cs-CZ"/>
              </w:rPr>
              <w:t>kanska Reality a.s.</w:t>
            </w:r>
          </w:p>
          <w:p w14:paraId="778D457A" w14:textId="77777777" w:rsidR="005B2D02" w:rsidRDefault="005B2D02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</w:p>
          <w:p w14:paraId="319FDBF4" w14:textId="0019A27D" w:rsidR="005B2D02" w:rsidRPr="00DD4C34" w:rsidRDefault="005B2D02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_________________________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48AF6A92" w14:textId="27963FF4" w:rsidR="00DD4C34" w:rsidRPr="001A60BD" w:rsidRDefault="00C02FB5" w:rsidP="001A60BD">
            <w:pPr>
              <w:rPr>
                <w:rFonts w:ascii="Arial" w:hAnsi="Arial" w:cs="Arial"/>
                <w:bCs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t xml:space="preserve">Ing. Petr Kocourek </w:t>
            </w:r>
          </w:p>
          <w:p w14:paraId="4C1EDF9F" w14:textId="095D2CD7" w:rsidR="001275F8" w:rsidRPr="001A60BD" w:rsidRDefault="00F76840" w:rsidP="001A60BD">
            <w:pPr>
              <w:rPr>
                <w:rFonts w:ascii="Arial" w:hAnsi="Arial" w:cs="Arial"/>
                <w:bCs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t>na základě pověření</w:t>
            </w:r>
          </w:p>
          <w:p w14:paraId="56A5C65B" w14:textId="0602565E" w:rsidR="009200E2" w:rsidRPr="00DD4C34" w:rsidRDefault="001A5CD6" w:rsidP="001A60BD">
            <w:pPr>
              <w:rPr>
                <w:rFonts w:ascii="Arial" w:hAnsi="Arial" w:cs="Arial"/>
                <w:b/>
                <w:lang w:val="cs-CZ"/>
              </w:rPr>
            </w:pPr>
            <w:r w:rsidRPr="00DE4104">
              <w:rPr>
                <w:rFonts w:ascii="Arial" w:hAnsi="Arial"/>
                <w:bCs/>
              </w:rPr>
              <w:t>Pražské vodovody a kanalizace, a.s.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89BDD0F" w:rsidR="00796A29" w:rsidRDefault="005B2D02" w:rsidP="001A60BD">
            <w:pPr>
              <w:pStyle w:val="Bezmezer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  <w:t>Ing. Petr Michálek</w:t>
            </w:r>
          </w:p>
          <w:p w14:paraId="0E7C90BF" w14:textId="0237ECC8" w:rsidR="00B97B21" w:rsidRDefault="001A60BD" w:rsidP="001A60BD">
            <w:pPr>
              <w:pStyle w:val="Bezmezer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  <w:t>p</w:t>
            </w:r>
            <w:r w:rsidR="00B97B21"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  <w:t>ředseda představenstva</w:t>
            </w:r>
          </w:p>
          <w:p w14:paraId="368375EB" w14:textId="14B06004" w:rsidR="001A60BD" w:rsidRPr="001759DF" w:rsidRDefault="001A60BD" w:rsidP="001A60BD">
            <w:pPr>
              <w:pStyle w:val="Bezmezer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  <w:t>Skanska Reality a.s.</w:t>
            </w:r>
          </w:p>
          <w:p w14:paraId="4F74F4B3" w14:textId="77777777" w:rsidR="00D073DE" w:rsidRDefault="00D073DE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2876CCA" w14:textId="77777777" w:rsidR="00D073DE" w:rsidRDefault="00D073DE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BED01C5" w14:textId="54DC4D1E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V Praze dne ______</w:t>
            </w:r>
          </w:p>
        </w:tc>
        <w:tc>
          <w:tcPr>
            <w:tcW w:w="4869" w:type="dxa"/>
          </w:tcPr>
          <w:p w14:paraId="5E69C6E5" w14:textId="568DF691" w:rsidR="00796A29" w:rsidRPr="00DE4104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5246DCEC" w14:textId="77777777" w:rsidR="00796A29" w:rsidRDefault="00796A29" w:rsidP="00CE14C6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38582F" w14:textId="63E99721" w:rsidR="00420E12" w:rsidRPr="00FF38C5" w:rsidRDefault="00B30072" w:rsidP="00CE14C6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A248D79" w14:textId="77777777" w:rsidR="00CE14C6" w:rsidRPr="001A60BD" w:rsidRDefault="00CE14C6" w:rsidP="00CE14C6">
            <w:pPr>
              <w:rPr>
                <w:rFonts w:ascii="Arial" w:hAnsi="Arial" w:cs="Arial"/>
                <w:bCs/>
                <w:lang w:val="cs-CZ"/>
              </w:rPr>
            </w:pPr>
            <w:r w:rsidRPr="001A60BD">
              <w:rPr>
                <w:rFonts w:ascii="Arial" w:hAnsi="Arial" w:cs="Arial"/>
                <w:bCs/>
                <w:lang w:val="cs-CZ"/>
              </w:rPr>
              <w:t>Mgr. Martin Velík</w:t>
            </w:r>
          </w:p>
          <w:p w14:paraId="67546713" w14:textId="77777777" w:rsidR="00CE14C6" w:rsidRPr="001A60BD" w:rsidRDefault="00CE14C6" w:rsidP="00CE14C6">
            <w:pPr>
              <w:rPr>
                <w:rFonts w:ascii="Arial" w:hAnsi="Arial" w:cs="Arial"/>
                <w:bCs/>
                <w:lang w:val="cs-CZ"/>
              </w:rPr>
            </w:pPr>
            <w:r w:rsidRPr="001A60BD">
              <w:rPr>
                <w:rFonts w:ascii="Arial" w:hAnsi="Arial" w:cs="Arial"/>
                <w:bCs/>
                <w:lang w:val="cs-CZ"/>
              </w:rPr>
              <w:t>na základě plné moci</w:t>
            </w:r>
          </w:p>
          <w:p w14:paraId="707A8D65" w14:textId="6E75C1D8" w:rsidR="00796A29" w:rsidRPr="001759DF" w:rsidRDefault="00CE14C6" w:rsidP="00CE14C6">
            <w:pPr>
              <w:rPr>
                <w:rFonts w:ascii="Arial" w:hAnsi="Arial" w:cs="Arial"/>
                <w:bCs/>
                <w:iCs/>
              </w:rPr>
            </w:pPr>
            <w:r w:rsidRPr="001A60BD">
              <w:rPr>
                <w:rFonts w:ascii="Arial" w:hAnsi="Arial" w:cs="Arial"/>
                <w:bCs/>
                <w:lang w:val="cs-CZ"/>
              </w:rPr>
              <w:t>Pražská vodohospodářská společnost</w:t>
            </w:r>
            <w:r w:rsidR="004D6124">
              <w:rPr>
                <w:rFonts w:ascii="Arial" w:hAnsi="Arial" w:cs="Arial"/>
                <w:bCs/>
                <w:lang w:val="cs-CZ"/>
              </w:rPr>
              <w:t xml:space="preserve"> a.s.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6D94AD" w14:textId="77777777" w:rsidR="00883C8F" w:rsidRDefault="00883C8F" w:rsidP="001E7C65">
      <w:pPr>
        <w:jc w:val="center"/>
        <w:rPr>
          <w:rFonts w:ascii="Arial" w:hAnsi="Arial"/>
          <w:b/>
        </w:rPr>
      </w:pPr>
    </w:p>
    <w:p w14:paraId="0C3604DF" w14:textId="77777777" w:rsidR="00883C8F" w:rsidRDefault="00883C8F" w:rsidP="001E7C65">
      <w:pPr>
        <w:jc w:val="center"/>
        <w:rPr>
          <w:rFonts w:ascii="Arial" w:hAnsi="Arial"/>
          <w:b/>
        </w:rPr>
      </w:pPr>
    </w:p>
    <w:p w14:paraId="1F379EC6" w14:textId="77777777" w:rsidR="002B5038" w:rsidRDefault="002B5038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2BD18066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3B86D41" w14:textId="528FFD8C" w:rsidR="00986976" w:rsidRPr="00986976" w:rsidRDefault="40B7F4F6" w:rsidP="7E3C7B1F">
      <w:pPr>
        <w:jc w:val="both"/>
        <w:rPr>
          <w:rFonts w:ascii="Arial" w:hAnsi="Arial"/>
          <w:b/>
          <w:bCs/>
        </w:rPr>
      </w:pPr>
      <w:r w:rsidRPr="7E3C7B1F">
        <w:rPr>
          <w:rFonts w:ascii="Arial" w:hAnsi="Arial"/>
          <w:b/>
          <w:bCs/>
        </w:rPr>
        <w:t>Skanska Reality a.s.</w:t>
      </w:r>
    </w:p>
    <w:p w14:paraId="3B90F06B" w14:textId="2662A229" w:rsidR="00986976" w:rsidRPr="00986976" w:rsidRDefault="40B7F4F6" w:rsidP="7E3C7B1F">
      <w:pPr>
        <w:pStyle w:val="Zkladntext"/>
        <w:spacing w:before="0"/>
        <w:rPr>
          <w:rFonts w:ascii="Arial" w:hAnsi="Arial"/>
          <w:sz w:val="20"/>
        </w:rPr>
      </w:pPr>
      <w:r w:rsidRPr="7E3C7B1F">
        <w:rPr>
          <w:rFonts w:ascii="Arial" w:hAnsi="Arial"/>
          <w:sz w:val="20"/>
        </w:rPr>
        <w:t xml:space="preserve">se sídlem: </w:t>
      </w:r>
      <w:r w:rsidRPr="7E3C7B1F">
        <w:rPr>
          <w:rFonts w:ascii="Arial" w:hAnsi="Arial" w:cs="Arial"/>
          <w:sz w:val="20"/>
        </w:rPr>
        <w:t>Křižíkova 682/</w:t>
      </w:r>
      <w:proofErr w:type="gramStart"/>
      <w:r w:rsidRPr="7E3C7B1F">
        <w:rPr>
          <w:rFonts w:ascii="Arial" w:hAnsi="Arial" w:cs="Arial"/>
          <w:sz w:val="20"/>
        </w:rPr>
        <w:t>34a</w:t>
      </w:r>
      <w:proofErr w:type="gramEnd"/>
      <w:r w:rsidRPr="7E3C7B1F">
        <w:rPr>
          <w:rFonts w:ascii="Arial" w:hAnsi="Arial" w:cs="Arial"/>
          <w:sz w:val="20"/>
        </w:rPr>
        <w:t>, Karlín, 186 00 Praha 8, Česká republika</w:t>
      </w:r>
    </w:p>
    <w:p w14:paraId="793ECBF7" w14:textId="1C56E35B" w:rsidR="00986976" w:rsidRPr="00986976" w:rsidRDefault="40B7F4F6" w:rsidP="7E3C7B1F">
      <w:pPr>
        <w:pStyle w:val="Zkladntext"/>
        <w:spacing w:before="0"/>
        <w:rPr>
          <w:rFonts w:ascii="Arial" w:hAnsi="Arial"/>
          <w:sz w:val="20"/>
        </w:rPr>
      </w:pPr>
      <w:proofErr w:type="gramStart"/>
      <w:r w:rsidRPr="7E3C7B1F">
        <w:rPr>
          <w:rFonts w:ascii="Arial" w:hAnsi="Arial"/>
          <w:sz w:val="20"/>
        </w:rPr>
        <w:t xml:space="preserve">IČO:  </w:t>
      </w:r>
      <w:r w:rsidRPr="7E3C7B1F">
        <w:rPr>
          <w:rFonts w:ascii="Arial" w:hAnsi="Arial" w:cs="Arial"/>
          <w:sz w:val="20"/>
        </w:rPr>
        <w:t>024</w:t>
      </w:r>
      <w:proofErr w:type="gramEnd"/>
      <w:r w:rsidRPr="7E3C7B1F">
        <w:rPr>
          <w:rFonts w:ascii="Arial" w:hAnsi="Arial" w:cs="Arial"/>
          <w:sz w:val="20"/>
        </w:rPr>
        <w:t xml:space="preserve"> 45 344</w:t>
      </w:r>
      <w:r w:rsidRPr="7E3C7B1F">
        <w:rPr>
          <w:rFonts w:ascii="Arial" w:hAnsi="Arial"/>
          <w:sz w:val="20"/>
        </w:rPr>
        <w:t xml:space="preserve">    </w:t>
      </w:r>
    </w:p>
    <w:p w14:paraId="34070946" w14:textId="7B58D953" w:rsidR="00986976" w:rsidRPr="00986976" w:rsidRDefault="40B7F4F6" w:rsidP="7E3C7B1F">
      <w:pPr>
        <w:rPr>
          <w:rFonts w:ascii="Arial" w:hAnsi="Arial"/>
        </w:rPr>
      </w:pPr>
      <w:proofErr w:type="gramStart"/>
      <w:r w:rsidRPr="7E3C7B1F">
        <w:rPr>
          <w:rFonts w:ascii="Arial" w:hAnsi="Arial"/>
        </w:rPr>
        <w:t xml:space="preserve">DIČ:  </w:t>
      </w:r>
      <w:r w:rsidRPr="7E3C7B1F">
        <w:rPr>
          <w:rFonts w:ascii="Arial" w:hAnsi="Arial" w:cs="Arial"/>
        </w:rPr>
        <w:t>CZ</w:t>
      </w:r>
      <w:proofErr w:type="gramEnd"/>
      <w:r w:rsidRPr="7E3C7B1F">
        <w:rPr>
          <w:rFonts w:ascii="Arial" w:hAnsi="Arial" w:cs="Arial"/>
        </w:rPr>
        <w:t> 699 004 845</w:t>
      </w:r>
    </w:p>
    <w:p w14:paraId="19CFEDF6" w14:textId="31AE7E3B" w:rsidR="00986976" w:rsidRDefault="00986976" w:rsidP="7E3C7B1F">
      <w:pPr>
        <w:spacing w:before="60"/>
        <w:ind w:left="2124" w:hanging="2124"/>
        <w:jc w:val="both"/>
        <w:rPr>
          <w:rFonts w:ascii="Arial" w:eastAsia="Arial" w:hAnsi="Arial" w:cs="Arial"/>
        </w:rPr>
      </w:pPr>
      <w:r w:rsidRPr="7E3C7B1F">
        <w:rPr>
          <w:rFonts w:ascii="Arial" w:hAnsi="Arial" w:cs="Arial"/>
        </w:rPr>
        <w:t>zastoupena:</w:t>
      </w:r>
      <w:r w:rsidR="16FBD4A8" w:rsidRPr="7E3C7B1F">
        <w:rPr>
          <w:rFonts w:ascii="Arial" w:hAnsi="Arial"/>
        </w:rPr>
        <w:t xml:space="preserve"> 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D968B45" w14:textId="528FFD8C" w:rsidR="00986976" w:rsidRPr="00986976" w:rsidRDefault="792E04C3" w:rsidP="7E3C7B1F">
      <w:pPr>
        <w:contextualSpacing/>
        <w:jc w:val="both"/>
        <w:rPr>
          <w:rFonts w:ascii="Arial" w:hAnsi="Arial"/>
          <w:b/>
          <w:bCs/>
        </w:rPr>
      </w:pPr>
      <w:r w:rsidRPr="7E3C7B1F">
        <w:rPr>
          <w:rFonts w:ascii="Arial" w:hAnsi="Arial"/>
          <w:b/>
          <w:bCs/>
        </w:rPr>
        <w:t>Skanska Reality a.s.</w:t>
      </w:r>
    </w:p>
    <w:p w14:paraId="40F9A03C" w14:textId="2662A229" w:rsidR="00986976" w:rsidRPr="00986976" w:rsidRDefault="792E04C3" w:rsidP="7E3C7B1F">
      <w:pPr>
        <w:pStyle w:val="Zkladntext"/>
        <w:spacing w:before="0"/>
        <w:contextualSpacing/>
        <w:rPr>
          <w:rFonts w:ascii="Arial" w:hAnsi="Arial"/>
          <w:sz w:val="20"/>
        </w:rPr>
      </w:pPr>
      <w:r w:rsidRPr="7E3C7B1F">
        <w:rPr>
          <w:rFonts w:ascii="Arial" w:hAnsi="Arial"/>
          <w:sz w:val="20"/>
        </w:rPr>
        <w:t xml:space="preserve">se sídlem: </w:t>
      </w:r>
      <w:r w:rsidRPr="7E3C7B1F">
        <w:rPr>
          <w:rFonts w:ascii="Arial" w:hAnsi="Arial" w:cs="Arial"/>
          <w:sz w:val="20"/>
        </w:rPr>
        <w:t>Křižíkova 682/</w:t>
      </w:r>
      <w:proofErr w:type="gramStart"/>
      <w:r w:rsidRPr="7E3C7B1F">
        <w:rPr>
          <w:rFonts w:ascii="Arial" w:hAnsi="Arial" w:cs="Arial"/>
          <w:sz w:val="20"/>
        </w:rPr>
        <w:t>34a</w:t>
      </w:r>
      <w:proofErr w:type="gramEnd"/>
      <w:r w:rsidRPr="7E3C7B1F">
        <w:rPr>
          <w:rFonts w:ascii="Arial" w:hAnsi="Arial" w:cs="Arial"/>
          <w:sz w:val="20"/>
        </w:rPr>
        <w:t>, Karlín, 186 00 Praha 8, Česká republika</w:t>
      </w:r>
    </w:p>
    <w:p w14:paraId="37C30C7D" w14:textId="1C56E35B" w:rsidR="00986976" w:rsidRPr="00986976" w:rsidRDefault="792E04C3" w:rsidP="7E3C7B1F">
      <w:pPr>
        <w:pStyle w:val="Zkladntext"/>
        <w:spacing w:before="0"/>
        <w:contextualSpacing/>
        <w:rPr>
          <w:rFonts w:ascii="Arial" w:hAnsi="Arial"/>
          <w:sz w:val="20"/>
        </w:rPr>
      </w:pPr>
      <w:proofErr w:type="gramStart"/>
      <w:r w:rsidRPr="7E3C7B1F">
        <w:rPr>
          <w:rFonts w:ascii="Arial" w:hAnsi="Arial"/>
          <w:sz w:val="20"/>
        </w:rPr>
        <w:t xml:space="preserve">IČO:  </w:t>
      </w:r>
      <w:r w:rsidRPr="7E3C7B1F">
        <w:rPr>
          <w:rFonts w:ascii="Arial" w:hAnsi="Arial" w:cs="Arial"/>
          <w:sz w:val="20"/>
        </w:rPr>
        <w:t>024</w:t>
      </w:r>
      <w:proofErr w:type="gramEnd"/>
      <w:r w:rsidRPr="7E3C7B1F">
        <w:rPr>
          <w:rFonts w:ascii="Arial" w:hAnsi="Arial" w:cs="Arial"/>
          <w:sz w:val="20"/>
        </w:rPr>
        <w:t xml:space="preserve"> 45 344</w:t>
      </w:r>
      <w:r w:rsidRPr="7E3C7B1F">
        <w:rPr>
          <w:rFonts w:ascii="Arial" w:hAnsi="Arial"/>
          <w:sz w:val="20"/>
        </w:rPr>
        <w:t xml:space="preserve">    </w:t>
      </w:r>
    </w:p>
    <w:p w14:paraId="45F50F1C" w14:textId="2F5F0302" w:rsidR="00986976" w:rsidRPr="00986976" w:rsidRDefault="792E04C3" w:rsidP="7E3C7B1F">
      <w:pPr>
        <w:contextualSpacing/>
        <w:rPr>
          <w:rFonts w:ascii="Arial" w:hAnsi="Arial"/>
          <w:lang w:eastAsia="en-US"/>
        </w:rPr>
      </w:pPr>
      <w:proofErr w:type="gramStart"/>
      <w:r w:rsidRPr="7E3C7B1F">
        <w:rPr>
          <w:rFonts w:ascii="Arial" w:hAnsi="Arial"/>
        </w:rPr>
        <w:t xml:space="preserve">DIČ:  </w:t>
      </w:r>
      <w:r w:rsidRPr="7E3C7B1F">
        <w:rPr>
          <w:rFonts w:ascii="Arial" w:hAnsi="Arial" w:cs="Arial"/>
        </w:rPr>
        <w:t>CZ</w:t>
      </w:r>
      <w:proofErr w:type="gramEnd"/>
      <w:r w:rsidRPr="7E3C7B1F">
        <w:rPr>
          <w:rFonts w:ascii="Arial" w:hAnsi="Arial" w:cs="Arial"/>
        </w:rPr>
        <w:t> 699 004 845</w:t>
      </w:r>
    </w:p>
    <w:p w14:paraId="65516E13" w14:textId="77777777" w:rsidR="00986976" w:rsidRPr="00986976" w:rsidRDefault="00986976" w:rsidP="7E3C7B1F">
      <w:pPr>
        <w:contextualSpacing/>
        <w:rPr>
          <w:rFonts w:ascii="Arial" w:eastAsiaTheme="minorEastAsia" w:hAnsi="Arial" w:cs="Arial"/>
          <w:lang w:eastAsia="en-US"/>
        </w:rPr>
      </w:pPr>
      <w:proofErr w:type="gramStart"/>
      <w:r w:rsidRPr="7E3C7B1F">
        <w:rPr>
          <w:rFonts w:ascii="Arial" w:eastAsiaTheme="minorEastAsia" w:hAnsi="Arial" w:cs="Arial"/>
          <w:lang w:eastAsia="en-US"/>
        </w:rPr>
        <w:t xml:space="preserve">zastoupena:   </w:t>
      </w:r>
      <w:proofErr w:type="gramEnd"/>
      <w:r w:rsidRPr="7E3C7B1F">
        <w:rPr>
          <w:rFonts w:ascii="Arial" w:eastAsiaTheme="minorEastAsia" w:hAnsi="Arial" w:cs="Arial"/>
          <w:lang w:eastAsia="en-US"/>
        </w:rPr>
        <w:t xml:space="preserve">   ____________</w:t>
      </w:r>
    </w:p>
    <w:p w14:paraId="0C07441E" w14:textId="034C8FB0" w:rsidR="7E3C7B1F" w:rsidRDefault="7E3C7B1F" w:rsidP="7E3C7B1F">
      <w:pPr>
        <w:rPr>
          <w:rFonts w:ascii="Arial" w:eastAsiaTheme="minorEastAsia" w:hAnsi="Arial" w:cs="Arial"/>
          <w:lang w:eastAsia="en-US"/>
        </w:rPr>
      </w:pPr>
    </w:p>
    <w:p w14:paraId="05AA01F1" w14:textId="0204D66A" w:rsidR="00986976" w:rsidRPr="00986976" w:rsidRDefault="00986976" w:rsidP="7E3C7B1F">
      <w:pPr>
        <w:contextualSpacing/>
        <w:rPr>
          <w:rFonts w:ascii="Arial" w:eastAsiaTheme="minorEastAsia" w:hAnsi="Arial" w:cs="Arial"/>
          <w:lang w:eastAsia="en-US"/>
        </w:rPr>
      </w:pPr>
      <w:r w:rsidRPr="7E3C7B1F">
        <w:rPr>
          <w:rFonts w:ascii="Arial" w:eastAsiaTheme="minorEastAsia" w:hAnsi="Arial" w:cs="Arial"/>
          <w:lang w:eastAsia="en-US"/>
        </w:rPr>
        <w:t>zapsána v obchodním rejstříku vedeném</w:t>
      </w:r>
      <w:r w:rsidR="52AFEBFD" w:rsidRPr="7E3C7B1F">
        <w:rPr>
          <w:rFonts w:cs="Arial"/>
        </w:rPr>
        <w:t xml:space="preserve"> </w:t>
      </w:r>
      <w:r w:rsidR="52AFEBFD" w:rsidRPr="7E3C7B1F">
        <w:rPr>
          <w:rFonts w:ascii="Arial" w:eastAsia="Arial" w:hAnsi="Arial" w:cs="Arial"/>
        </w:rPr>
        <w:t xml:space="preserve">Městským soudem v Praze, oddíl B, </w:t>
      </w:r>
      <w:proofErr w:type="spellStart"/>
      <w:r w:rsidR="52AFEBFD" w:rsidRPr="7E3C7B1F">
        <w:rPr>
          <w:rFonts w:ascii="Arial" w:eastAsia="Arial" w:hAnsi="Arial" w:cs="Arial"/>
        </w:rPr>
        <w:t>vl</w:t>
      </w:r>
      <w:proofErr w:type="spellEnd"/>
      <w:r w:rsidR="52AFEBFD" w:rsidRPr="7E3C7B1F">
        <w:rPr>
          <w:rFonts w:ascii="Arial" w:eastAsia="Arial" w:hAnsi="Arial" w:cs="Arial"/>
        </w:rPr>
        <w:t>. 19527</w:t>
      </w:r>
      <w:r w:rsidRPr="7E3C7B1F">
        <w:rPr>
          <w:rFonts w:ascii="Arial" w:eastAsiaTheme="minorEastAsia" w:hAnsi="Arial" w:cs="Arial"/>
          <w:lang w:eastAsia="en-US"/>
        </w:rPr>
        <w:t xml:space="preserve">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7E3C7B1F">
      <w:pPr>
        <w:rPr>
          <w:rFonts w:ascii="Arial" w:eastAsiaTheme="minorEastAsia" w:hAnsi="Arial" w:cs="Arial"/>
          <w:lang w:eastAsia="en-US"/>
        </w:rPr>
      </w:pPr>
      <w:r w:rsidRPr="7E3C7B1F">
        <w:rPr>
          <w:rFonts w:ascii="Arial" w:eastAsiaTheme="minorEastAsia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7E3C7B1F">
        <w:rPr>
          <w:rFonts w:ascii="Arial" w:eastAsiaTheme="minorEastAsia" w:hAnsi="Arial" w:cs="Arial"/>
          <w:lang w:eastAsia="en-US"/>
        </w:rPr>
        <w:t xml:space="preserve">  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7E3C7B1F">
      <w:pPr>
        <w:rPr>
          <w:rFonts w:ascii="Arial" w:eastAsiaTheme="minorEastAsia" w:hAnsi="Arial" w:cs="Arial"/>
          <w:b/>
          <w:bCs/>
          <w:lang w:eastAsia="en-US"/>
        </w:rPr>
      </w:pPr>
      <w:r w:rsidRPr="7E3C7B1F">
        <w:rPr>
          <w:rFonts w:ascii="Arial" w:eastAsiaTheme="minorEastAsia" w:hAnsi="Arial" w:cs="Arial"/>
          <w:b/>
          <w:bCs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64E521A6" w14:textId="1D2E55A8" w:rsidR="7E3C7B1F" w:rsidRDefault="7E3C7B1F" w:rsidP="7E3C7B1F">
      <w:pPr>
        <w:rPr>
          <w:rFonts w:ascii="Arial" w:eastAsiaTheme="minorEastAsia" w:hAnsi="Arial" w:cs="Arial"/>
          <w:b/>
          <w:bCs/>
          <w:lang w:eastAsia="en-US"/>
        </w:rPr>
      </w:pPr>
    </w:p>
    <w:p w14:paraId="25B9B02E" w14:textId="40305A23" w:rsidR="7E3C7B1F" w:rsidRDefault="7E3C7B1F" w:rsidP="7E3C7B1F">
      <w:pPr>
        <w:rPr>
          <w:rFonts w:ascii="Arial" w:eastAsiaTheme="minorEastAsia" w:hAnsi="Arial" w:cs="Arial"/>
          <w:b/>
          <w:bCs/>
          <w:lang w:eastAsia="en-US"/>
        </w:rPr>
      </w:pPr>
    </w:p>
    <w:p w14:paraId="58870124" w14:textId="58821F85" w:rsidR="7E3C7B1F" w:rsidRDefault="7E3C7B1F" w:rsidP="7E3C7B1F">
      <w:pPr>
        <w:rPr>
          <w:rFonts w:ascii="Arial" w:eastAsiaTheme="minorEastAsia" w:hAnsi="Arial" w:cs="Arial"/>
          <w:b/>
          <w:bCs/>
          <w:lang w:eastAsia="en-US"/>
        </w:rPr>
      </w:pPr>
    </w:p>
    <w:p w14:paraId="456F0604" w14:textId="2ED8C3F0" w:rsidR="7E3C7B1F" w:rsidRDefault="7E3C7B1F" w:rsidP="7E3C7B1F">
      <w:pPr>
        <w:rPr>
          <w:rFonts w:ascii="Arial" w:eastAsiaTheme="minorEastAsia" w:hAnsi="Arial" w:cs="Arial"/>
          <w:b/>
          <w:bCs/>
          <w:lang w:eastAsia="en-US"/>
        </w:rPr>
      </w:pPr>
    </w:p>
    <w:p w14:paraId="16114FC5" w14:textId="1D3EF934" w:rsidR="3E398059" w:rsidRDefault="3E398059" w:rsidP="7E3C7B1F">
      <w:pPr>
        <w:rPr>
          <w:rFonts w:ascii="Arial" w:eastAsiaTheme="minorEastAsia" w:hAnsi="Arial" w:cs="Arial"/>
          <w:b/>
          <w:bCs/>
          <w:lang w:eastAsia="en-US"/>
        </w:rPr>
      </w:pPr>
      <w:r w:rsidRPr="7E3C7B1F">
        <w:rPr>
          <w:rFonts w:ascii="Arial" w:eastAsiaTheme="minorEastAsia" w:hAnsi="Arial" w:cs="Arial"/>
          <w:b/>
          <w:bCs/>
          <w:lang w:eastAsia="en-US"/>
        </w:rPr>
        <w:t>_________________________</w:t>
      </w:r>
    </w:p>
    <w:p w14:paraId="72F439D0" w14:textId="5420A251" w:rsidR="3E398059" w:rsidRDefault="3E398059" w:rsidP="7E3C7B1F">
      <w:pPr>
        <w:rPr>
          <w:rFonts w:ascii="Arial" w:eastAsiaTheme="minorEastAsia" w:hAnsi="Arial" w:cs="Arial"/>
          <w:b/>
          <w:bCs/>
          <w:lang w:eastAsia="en-US"/>
        </w:rPr>
      </w:pPr>
      <w:r w:rsidRPr="7E3C7B1F">
        <w:rPr>
          <w:rFonts w:ascii="Arial" w:eastAsiaTheme="minorEastAsia" w:hAnsi="Arial" w:cs="Arial"/>
          <w:b/>
          <w:bCs/>
          <w:lang w:eastAsia="en-US"/>
        </w:rPr>
        <w:t>Skanska Reality a.s.</w:t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1A0B" w14:textId="77777777" w:rsidR="00715CE8" w:rsidRDefault="00715CE8" w:rsidP="00796A29">
      <w:r>
        <w:separator/>
      </w:r>
    </w:p>
  </w:endnote>
  <w:endnote w:type="continuationSeparator" w:id="0">
    <w:p w14:paraId="2543B2A1" w14:textId="77777777" w:rsidR="00715CE8" w:rsidRDefault="00715CE8" w:rsidP="00796A29">
      <w:r>
        <w:continuationSeparator/>
      </w:r>
    </w:p>
  </w:endnote>
  <w:endnote w:type="continuationNotice" w:id="1">
    <w:p w14:paraId="7F23BCF6" w14:textId="77777777" w:rsidR="00715CE8" w:rsidRDefault="00715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DD08D" w14:textId="77777777" w:rsidR="00715CE8" w:rsidRDefault="00715CE8" w:rsidP="00796A29">
      <w:r>
        <w:separator/>
      </w:r>
    </w:p>
  </w:footnote>
  <w:footnote w:type="continuationSeparator" w:id="0">
    <w:p w14:paraId="0A5D257E" w14:textId="77777777" w:rsidR="00715CE8" w:rsidRDefault="00715CE8" w:rsidP="00796A29">
      <w:r>
        <w:continuationSeparator/>
      </w:r>
    </w:p>
  </w:footnote>
  <w:footnote w:type="continuationNotice" w:id="1">
    <w:p w14:paraId="28151771" w14:textId="77777777" w:rsidR="00715CE8" w:rsidRDefault="00715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42621B94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7998183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8ECCCE44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hybridMultilevel"/>
    <w:tmpl w:val="0405001D"/>
    <w:lvl w:ilvl="0" w:tplc="8146D070">
      <w:start w:val="1"/>
      <w:numFmt w:val="decimal"/>
      <w:lvlText w:val="%1)"/>
      <w:lvlJc w:val="left"/>
      <w:pPr>
        <w:ind w:left="360" w:hanging="360"/>
      </w:pPr>
    </w:lvl>
    <w:lvl w:ilvl="1" w:tplc="CEB0CE84">
      <w:start w:val="1"/>
      <w:numFmt w:val="lowerLetter"/>
      <w:lvlText w:val="%2)"/>
      <w:lvlJc w:val="left"/>
      <w:pPr>
        <w:ind w:left="720" w:hanging="360"/>
      </w:pPr>
    </w:lvl>
    <w:lvl w:ilvl="2" w:tplc="15CA4004">
      <w:start w:val="1"/>
      <w:numFmt w:val="lowerRoman"/>
      <w:lvlText w:val="%3)"/>
      <w:lvlJc w:val="left"/>
      <w:pPr>
        <w:ind w:left="1080" w:hanging="360"/>
      </w:pPr>
    </w:lvl>
    <w:lvl w:ilvl="3" w:tplc="2F505ED8">
      <w:start w:val="1"/>
      <w:numFmt w:val="decimal"/>
      <w:lvlText w:val="(%4)"/>
      <w:lvlJc w:val="left"/>
      <w:pPr>
        <w:ind w:left="1440" w:hanging="360"/>
      </w:pPr>
    </w:lvl>
    <w:lvl w:ilvl="4" w:tplc="F4FE7A8C">
      <w:start w:val="1"/>
      <w:numFmt w:val="lowerLetter"/>
      <w:lvlText w:val="(%5)"/>
      <w:lvlJc w:val="left"/>
      <w:pPr>
        <w:ind w:left="1800" w:hanging="360"/>
      </w:pPr>
    </w:lvl>
    <w:lvl w:ilvl="5" w:tplc="CFCC50E8">
      <w:start w:val="1"/>
      <w:numFmt w:val="lowerRoman"/>
      <w:lvlText w:val="(%6)"/>
      <w:lvlJc w:val="left"/>
      <w:pPr>
        <w:ind w:left="2160" w:hanging="360"/>
      </w:pPr>
    </w:lvl>
    <w:lvl w:ilvl="6" w:tplc="458A2C0A">
      <w:start w:val="1"/>
      <w:numFmt w:val="decimal"/>
      <w:lvlText w:val="%7."/>
      <w:lvlJc w:val="left"/>
      <w:pPr>
        <w:ind w:left="2520" w:hanging="360"/>
      </w:pPr>
    </w:lvl>
    <w:lvl w:ilvl="7" w:tplc="0974FC7E">
      <w:start w:val="1"/>
      <w:numFmt w:val="lowerLetter"/>
      <w:lvlText w:val="%8."/>
      <w:lvlJc w:val="left"/>
      <w:pPr>
        <w:ind w:left="2880" w:hanging="360"/>
      </w:pPr>
    </w:lvl>
    <w:lvl w:ilvl="8" w:tplc="FEBAF23E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8EB89DCC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2F98"/>
    <w:rsid w:val="000D560D"/>
    <w:rsid w:val="000D74ED"/>
    <w:rsid w:val="000E7771"/>
    <w:rsid w:val="000F0F05"/>
    <w:rsid w:val="000F50F9"/>
    <w:rsid w:val="00105304"/>
    <w:rsid w:val="00112F37"/>
    <w:rsid w:val="00115158"/>
    <w:rsid w:val="00115D95"/>
    <w:rsid w:val="001177F8"/>
    <w:rsid w:val="001248BF"/>
    <w:rsid w:val="0012668C"/>
    <w:rsid w:val="001275F8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A5CD6"/>
    <w:rsid w:val="001A60BD"/>
    <w:rsid w:val="001B3033"/>
    <w:rsid w:val="001B3F92"/>
    <w:rsid w:val="001B6719"/>
    <w:rsid w:val="001C5AFD"/>
    <w:rsid w:val="001D3FB5"/>
    <w:rsid w:val="001D4189"/>
    <w:rsid w:val="001D4553"/>
    <w:rsid w:val="001D4CA0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5EB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B5038"/>
    <w:rsid w:val="002C2F5F"/>
    <w:rsid w:val="002C57FA"/>
    <w:rsid w:val="002D45D7"/>
    <w:rsid w:val="002D5269"/>
    <w:rsid w:val="002E234C"/>
    <w:rsid w:val="002F0C05"/>
    <w:rsid w:val="002F187B"/>
    <w:rsid w:val="003005ED"/>
    <w:rsid w:val="0030323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0E12"/>
    <w:rsid w:val="00424006"/>
    <w:rsid w:val="0042423F"/>
    <w:rsid w:val="00434D72"/>
    <w:rsid w:val="00436574"/>
    <w:rsid w:val="004429BC"/>
    <w:rsid w:val="00461109"/>
    <w:rsid w:val="00462B7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D6124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2A9E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48DF"/>
    <w:rsid w:val="005A57DE"/>
    <w:rsid w:val="005B2D02"/>
    <w:rsid w:val="005B74B1"/>
    <w:rsid w:val="005C25A6"/>
    <w:rsid w:val="005C3313"/>
    <w:rsid w:val="005C681E"/>
    <w:rsid w:val="005D68C1"/>
    <w:rsid w:val="005E4C3C"/>
    <w:rsid w:val="005E74CE"/>
    <w:rsid w:val="005E788E"/>
    <w:rsid w:val="005F421A"/>
    <w:rsid w:val="00603905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3FEE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CE8"/>
    <w:rsid w:val="00715E81"/>
    <w:rsid w:val="00730BDE"/>
    <w:rsid w:val="00737213"/>
    <w:rsid w:val="00737EC6"/>
    <w:rsid w:val="007533A2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3C8F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0F9"/>
    <w:rsid w:val="008F670D"/>
    <w:rsid w:val="009108D9"/>
    <w:rsid w:val="009200E2"/>
    <w:rsid w:val="00924650"/>
    <w:rsid w:val="009269FA"/>
    <w:rsid w:val="0094001F"/>
    <w:rsid w:val="00944704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738C0"/>
    <w:rsid w:val="00974D30"/>
    <w:rsid w:val="009809D7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281F"/>
    <w:rsid w:val="00A9779A"/>
    <w:rsid w:val="00AA1177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0072"/>
    <w:rsid w:val="00B324A5"/>
    <w:rsid w:val="00B3296E"/>
    <w:rsid w:val="00B354D2"/>
    <w:rsid w:val="00B422E0"/>
    <w:rsid w:val="00B51D3D"/>
    <w:rsid w:val="00B51F80"/>
    <w:rsid w:val="00B643FE"/>
    <w:rsid w:val="00B66FCD"/>
    <w:rsid w:val="00B71201"/>
    <w:rsid w:val="00B72404"/>
    <w:rsid w:val="00B77939"/>
    <w:rsid w:val="00B802A7"/>
    <w:rsid w:val="00B90010"/>
    <w:rsid w:val="00B96BCD"/>
    <w:rsid w:val="00B97B21"/>
    <w:rsid w:val="00BA7EC0"/>
    <w:rsid w:val="00BB59AF"/>
    <w:rsid w:val="00BC797F"/>
    <w:rsid w:val="00BE2270"/>
    <w:rsid w:val="00BE3482"/>
    <w:rsid w:val="00BE408B"/>
    <w:rsid w:val="00BE49F0"/>
    <w:rsid w:val="00BF7D08"/>
    <w:rsid w:val="00C02FB5"/>
    <w:rsid w:val="00C050DE"/>
    <w:rsid w:val="00C07631"/>
    <w:rsid w:val="00C20ABA"/>
    <w:rsid w:val="00C30E4E"/>
    <w:rsid w:val="00C31025"/>
    <w:rsid w:val="00C338C0"/>
    <w:rsid w:val="00C33C30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14C6"/>
    <w:rsid w:val="00CF0501"/>
    <w:rsid w:val="00CF055F"/>
    <w:rsid w:val="00CF1643"/>
    <w:rsid w:val="00CF37EC"/>
    <w:rsid w:val="00CF47D1"/>
    <w:rsid w:val="00D073DE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DF3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D7966"/>
    <w:rsid w:val="00DE1541"/>
    <w:rsid w:val="00DE3EDB"/>
    <w:rsid w:val="00DE4104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00D4B"/>
    <w:rsid w:val="00E12AB4"/>
    <w:rsid w:val="00E14ACA"/>
    <w:rsid w:val="00E33E7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1682D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30AF"/>
    <w:rsid w:val="00F64FD7"/>
    <w:rsid w:val="00F71BCB"/>
    <w:rsid w:val="00F76840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1400AAA3"/>
    <w:rsid w:val="16FBD4A8"/>
    <w:rsid w:val="20F4FC09"/>
    <w:rsid w:val="2290CC6A"/>
    <w:rsid w:val="27565CB5"/>
    <w:rsid w:val="3C6A9144"/>
    <w:rsid w:val="3DD86804"/>
    <w:rsid w:val="3E398059"/>
    <w:rsid w:val="40B7F4F6"/>
    <w:rsid w:val="41BD7309"/>
    <w:rsid w:val="4D467E60"/>
    <w:rsid w:val="52AFEBFD"/>
    <w:rsid w:val="792E04C3"/>
    <w:rsid w:val="7E3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>BoxPVSContracts_Pril</s_ObeliskData>
    <s_ObeliskID xmlns="6eaca49f-5117-419e-aa52-70286937e634">OBB_178272</s_Obelisk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A3AB2-5404-4852-AC4B-5A26A7F2BE57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8846714A-F1F4-4CB2-9856-BB46E25EA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6766</Words>
  <Characters>39921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2020-08-17T11:56:00Z</cp:lastPrinted>
  <dcterms:created xsi:type="dcterms:W3CDTF">2021-03-08T09:40:00Z</dcterms:created>
  <dcterms:modified xsi:type="dcterms:W3CDTF">2021-03-08T09:40:00Z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