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5DC17" w14:textId="77777777" w:rsidR="00882CFB" w:rsidRPr="001C1ECC" w:rsidRDefault="00882CFB" w:rsidP="00C17F38">
      <w:pPr>
        <w:pStyle w:val="Bezmezer"/>
        <w:jc w:val="both"/>
        <w:rPr>
          <w:rFonts w:ascii="Times New Roman" w:hAnsi="Times New Roman" w:cs="Times New Roman"/>
          <w:b/>
          <w:sz w:val="32"/>
          <w:szCs w:val="32"/>
        </w:rPr>
      </w:pPr>
      <w:r w:rsidRPr="001C1ECC">
        <w:rPr>
          <w:rFonts w:ascii="Times New Roman" w:hAnsi="Times New Roman" w:cs="Times New Roman"/>
          <w:b/>
          <w:sz w:val="32"/>
          <w:szCs w:val="32"/>
        </w:rPr>
        <w:t>KUPNÍ SMLOUVA</w:t>
      </w:r>
    </w:p>
    <w:p w14:paraId="77D91905" w14:textId="77777777" w:rsidR="00882CFB" w:rsidRPr="00882CFB" w:rsidRDefault="00882CFB" w:rsidP="00C17F38">
      <w:pPr>
        <w:pStyle w:val="Bezmezer"/>
        <w:jc w:val="both"/>
        <w:rPr>
          <w:rFonts w:ascii="Times New Roman" w:hAnsi="Times New Roman" w:cs="Times New Roman"/>
          <w:sz w:val="24"/>
          <w:szCs w:val="24"/>
        </w:rPr>
      </w:pPr>
    </w:p>
    <w:p w14:paraId="02C083C5" w14:textId="77777777" w:rsidR="00882CFB" w:rsidRPr="00882CFB" w:rsidRDefault="00882CFB" w:rsidP="00C17F38">
      <w:pPr>
        <w:pStyle w:val="Bezmezer"/>
        <w:jc w:val="both"/>
        <w:rPr>
          <w:rFonts w:ascii="Times New Roman" w:hAnsi="Times New Roman" w:cs="Times New Roman"/>
          <w:b/>
          <w:snapToGrid w:val="0"/>
          <w:sz w:val="24"/>
          <w:szCs w:val="24"/>
        </w:rPr>
      </w:pPr>
    </w:p>
    <w:p w14:paraId="2E8BCFF8"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uzavřená podle ustanovení § 2079 a násl. zákona č. 89/2012 Sb. Občanský zákoník</w:t>
      </w:r>
    </w:p>
    <w:p w14:paraId="44B627CD"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__________________________________________________________________________</w:t>
      </w:r>
    </w:p>
    <w:p w14:paraId="1B21B1A0" w14:textId="77777777" w:rsidR="00882CFB" w:rsidRPr="00882CFB" w:rsidRDefault="00882CFB" w:rsidP="00C17F38">
      <w:pPr>
        <w:pStyle w:val="Bezmezer"/>
        <w:jc w:val="both"/>
        <w:rPr>
          <w:rFonts w:ascii="Times New Roman" w:hAnsi="Times New Roman" w:cs="Times New Roman"/>
          <w:sz w:val="24"/>
          <w:szCs w:val="24"/>
        </w:rPr>
      </w:pPr>
    </w:p>
    <w:p w14:paraId="76A80BE8"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SMLUVNÍ STRANY</w:t>
      </w:r>
    </w:p>
    <w:p w14:paraId="27DDB9BF" w14:textId="77777777" w:rsidR="00882CFB" w:rsidRPr="00882CFB" w:rsidRDefault="00882CFB" w:rsidP="00C17F38">
      <w:pPr>
        <w:pStyle w:val="Bezmezer"/>
        <w:jc w:val="both"/>
        <w:rPr>
          <w:rFonts w:ascii="Times New Roman" w:hAnsi="Times New Roman" w:cs="Times New Roman"/>
          <w:sz w:val="24"/>
          <w:szCs w:val="24"/>
        </w:rPr>
      </w:pPr>
    </w:p>
    <w:p w14:paraId="002B8E9C" w14:textId="77777777" w:rsidR="00882CFB" w:rsidRPr="00882CFB" w:rsidRDefault="00882CFB" w:rsidP="00C17F38">
      <w:pPr>
        <w:pStyle w:val="Bezmezer"/>
        <w:jc w:val="both"/>
        <w:rPr>
          <w:rFonts w:ascii="Times New Roman" w:hAnsi="Times New Roman" w:cs="Times New Roman"/>
          <w:sz w:val="24"/>
          <w:szCs w:val="24"/>
        </w:rPr>
      </w:pPr>
    </w:p>
    <w:p w14:paraId="220AAF52" w14:textId="77777777" w:rsidR="00882CFB" w:rsidRPr="00882CFB" w:rsidRDefault="00882CFB" w:rsidP="00C17F38">
      <w:pPr>
        <w:pStyle w:val="Bezmezer"/>
        <w:jc w:val="both"/>
        <w:rPr>
          <w:rFonts w:ascii="Times New Roman" w:hAnsi="Times New Roman" w:cs="Times New Roman"/>
          <w:b/>
          <w:sz w:val="24"/>
          <w:szCs w:val="24"/>
        </w:rPr>
      </w:pPr>
      <w:r w:rsidRPr="00882CFB">
        <w:rPr>
          <w:rFonts w:ascii="Times New Roman" w:hAnsi="Times New Roman" w:cs="Times New Roman"/>
          <w:b/>
          <w:sz w:val="24"/>
          <w:szCs w:val="24"/>
        </w:rPr>
        <w:t>Prodávající:</w:t>
      </w:r>
      <w:r>
        <w:rPr>
          <w:rFonts w:ascii="Times New Roman" w:hAnsi="Times New Roman" w:cs="Times New Roman"/>
          <w:sz w:val="24"/>
          <w:szCs w:val="24"/>
        </w:rPr>
        <w:t xml:space="preserve"> </w:t>
      </w:r>
      <w:r w:rsidRPr="00882CFB">
        <w:rPr>
          <w:rFonts w:ascii="Times New Roman" w:hAnsi="Times New Roman" w:cs="Times New Roman"/>
          <w:b/>
          <w:sz w:val="24"/>
          <w:szCs w:val="24"/>
        </w:rPr>
        <w:t>DVOŘÁK – svahové sekačky s.r.o.</w:t>
      </w:r>
    </w:p>
    <w:p w14:paraId="0EF49C8F" w14:textId="48315595" w:rsidR="00882CFB" w:rsidRPr="00882CFB" w:rsidRDefault="00882CFB" w:rsidP="00C17F38">
      <w:pPr>
        <w:pStyle w:val="Bezmezer"/>
        <w:jc w:val="both"/>
        <w:rPr>
          <w:rFonts w:ascii="Times New Roman" w:hAnsi="Times New Roman" w:cs="Times New Roman"/>
          <w:snapToGrid w:val="0"/>
          <w:sz w:val="24"/>
          <w:szCs w:val="24"/>
        </w:rPr>
      </w:pPr>
      <w:r>
        <w:rPr>
          <w:rFonts w:ascii="Times New Roman" w:hAnsi="Times New Roman" w:cs="Times New Roman"/>
          <w:bCs/>
          <w:snapToGrid w:val="0"/>
          <w:sz w:val="24"/>
          <w:szCs w:val="24"/>
        </w:rPr>
        <w:t>Se sídlem: Pohled 277, 582 22 Pohled</w:t>
      </w:r>
    </w:p>
    <w:p w14:paraId="5926CB8D" w14:textId="77777777" w:rsidR="00882CFB" w:rsidRDefault="00882CFB" w:rsidP="00C17F38">
      <w:pPr>
        <w:pStyle w:val="Bezmezer"/>
        <w:jc w:val="both"/>
        <w:rPr>
          <w:rFonts w:ascii="Times New Roman" w:hAnsi="Times New Roman" w:cs="Times New Roman"/>
          <w:snapToGrid w:val="0"/>
          <w:sz w:val="24"/>
          <w:szCs w:val="24"/>
        </w:rPr>
      </w:pPr>
      <w:r w:rsidRPr="00882CFB">
        <w:rPr>
          <w:rFonts w:ascii="Times New Roman" w:hAnsi="Times New Roman" w:cs="Times New Roman"/>
          <w:snapToGrid w:val="0"/>
          <w:sz w:val="24"/>
          <w:szCs w:val="24"/>
        </w:rPr>
        <w:t xml:space="preserve">Zastoupený: </w:t>
      </w:r>
      <w:r>
        <w:rPr>
          <w:rFonts w:ascii="Times New Roman" w:hAnsi="Times New Roman" w:cs="Times New Roman"/>
          <w:snapToGrid w:val="0"/>
          <w:sz w:val="24"/>
          <w:szCs w:val="24"/>
        </w:rPr>
        <w:t>Lubomírem Dvořákem</w:t>
      </w:r>
      <w:r w:rsidRPr="00882CFB">
        <w:rPr>
          <w:rFonts w:ascii="Times New Roman" w:hAnsi="Times New Roman" w:cs="Times New Roman"/>
          <w:snapToGrid w:val="0"/>
          <w:sz w:val="24"/>
          <w:szCs w:val="24"/>
        </w:rPr>
        <w:t xml:space="preserve">, jednatelem  </w:t>
      </w:r>
    </w:p>
    <w:p w14:paraId="405BC381" w14:textId="77777777" w:rsidR="00882CFB" w:rsidRPr="00882CFB" w:rsidRDefault="00882CFB" w:rsidP="00C17F38">
      <w:pPr>
        <w:pStyle w:val="Bezmezer"/>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ve věcech obchodních: </w:t>
      </w:r>
      <w:r w:rsidR="00DC40C7">
        <w:rPr>
          <w:rFonts w:ascii="Times New Roman" w:hAnsi="Times New Roman" w:cs="Times New Roman"/>
          <w:snapToGrid w:val="0"/>
          <w:sz w:val="24"/>
          <w:szCs w:val="24"/>
        </w:rPr>
        <w:t>Zdeňkem Zemanem</w:t>
      </w:r>
      <w:r>
        <w:rPr>
          <w:rFonts w:ascii="Times New Roman" w:hAnsi="Times New Roman" w:cs="Times New Roman"/>
          <w:snapToGrid w:val="0"/>
          <w:sz w:val="24"/>
          <w:szCs w:val="24"/>
        </w:rPr>
        <w:t xml:space="preserve"> – obchodním manažerem</w:t>
      </w:r>
    </w:p>
    <w:p w14:paraId="1B67F931" w14:textId="77777777" w:rsidR="00882CFB" w:rsidRPr="00882CFB" w:rsidRDefault="00882CFB" w:rsidP="00C17F38">
      <w:pPr>
        <w:pStyle w:val="Bezmezer"/>
        <w:jc w:val="both"/>
        <w:rPr>
          <w:rFonts w:ascii="Times New Roman" w:hAnsi="Times New Roman" w:cs="Times New Roman"/>
          <w:snapToGrid w:val="0"/>
          <w:sz w:val="24"/>
          <w:szCs w:val="24"/>
        </w:rPr>
      </w:pPr>
      <w:r w:rsidRPr="00882CFB">
        <w:rPr>
          <w:rFonts w:ascii="Times New Roman" w:hAnsi="Times New Roman" w:cs="Times New Roman"/>
          <w:snapToGrid w:val="0"/>
          <w:sz w:val="24"/>
          <w:szCs w:val="24"/>
        </w:rPr>
        <w:t xml:space="preserve">Bankovní spojení: </w:t>
      </w:r>
      <w:r>
        <w:rPr>
          <w:rFonts w:ascii="Times New Roman" w:hAnsi="Times New Roman" w:cs="Times New Roman"/>
          <w:snapToGrid w:val="0"/>
          <w:sz w:val="24"/>
          <w:szCs w:val="24"/>
        </w:rPr>
        <w:t xml:space="preserve">Komerční banka a.s., </w:t>
      </w:r>
      <w:r w:rsidR="00544150">
        <w:rPr>
          <w:rFonts w:ascii="Times New Roman" w:hAnsi="Times New Roman" w:cs="Times New Roman"/>
          <w:snapToGrid w:val="0"/>
          <w:sz w:val="24"/>
          <w:szCs w:val="24"/>
        </w:rPr>
        <w:t>Havlíčkův Brod</w:t>
      </w:r>
    </w:p>
    <w:p w14:paraId="7ECF91A8" w14:textId="77777777" w:rsidR="00882CFB" w:rsidRPr="00882CFB" w:rsidRDefault="00882CFB" w:rsidP="00C17F38">
      <w:pPr>
        <w:pStyle w:val="Bezmezer"/>
        <w:jc w:val="both"/>
        <w:rPr>
          <w:rFonts w:ascii="Times New Roman" w:hAnsi="Times New Roman" w:cs="Times New Roman"/>
          <w:b/>
          <w:snapToGrid w:val="0"/>
          <w:sz w:val="24"/>
          <w:szCs w:val="24"/>
        </w:rPr>
      </w:pPr>
      <w:r w:rsidRPr="00882CFB">
        <w:rPr>
          <w:rFonts w:ascii="Times New Roman" w:hAnsi="Times New Roman" w:cs="Times New Roman"/>
          <w:snapToGrid w:val="0"/>
          <w:sz w:val="24"/>
          <w:szCs w:val="24"/>
        </w:rPr>
        <w:t>Číslo účtu</w:t>
      </w:r>
      <w:r w:rsidR="00544150">
        <w:rPr>
          <w:rFonts w:ascii="Times New Roman" w:hAnsi="Times New Roman" w:cs="Times New Roman"/>
          <w:snapToGrid w:val="0"/>
          <w:sz w:val="24"/>
          <w:szCs w:val="24"/>
        </w:rPr>
        <w:t>: 78-7945870277/0100</w:t>
      </w:r>
    </w:p>
    <w:p w14:paraId="7C13D775" w14:textId="77777777" w:rsidR="00882CFB" w:rsidRPr="00882CFB" w:rsidRDefault="00544150" w:rsidP="00C17F38">
      <w:pPr>
        <w:pStyle w:val="Bezmezer"/>
        <w:jc w:val="both"/>
        <w:rPr>
          <w:rFonts w:ascii="Times New Roman" w:hAnsi="Times New Roman" w:cs="Times New Roman"/>
          <w:snapToGrid w:val="0"/>
          <w:sz w:val="24"/>
          <w:szCs w:val="24"/>
        </w:rPr>
      </w:pPr>
      <w:r>
        <w:rPr>
          <w:rFonts w:ascii="Times New Roman" w:hAnsi="Times New Roman" w:cs="Times New Roman"/>
          <w:snapToGrid w:val="0"/>
          <w:sz w:val="24"/>
          <w:szCs w:val="24"/>
        </w:rPr>
        <w:t>IČ: 260 13 797</w:t>
      </w:r>
    </w:p>
    <w:p w14:paraId="203DA668" w14:textId="77777777" w:rsidR="00882CFB" w:rsidRPr="00882CFB" w:rsidRDefault="00882CFB" w:rsidP="00C17F38">
      <w:pPr>
        <w:pStyle w:val="Bezmezer"/>
        <w:jc w:val="both"/>
        <w:rPr>
          <w:rFonts w:ascii="Times New Roman" w:hAnsi="Times New Roman" w:cs="Times New Roman"/>
          <w:snapToGrid w:val="0"/>
          <w:sz w:val="24"/>
          <w:szCs w:val="24"/>
        </w:rPr>
      </w:pPr>
      <w:r w:rsidRPr="00882CFB">
        <w:rPr>
          <w:rFonts w:ascii="Times New Roman" w:hAnsi="Times New Roman" w:cs="Times New Roman"/>
          <w:snapToGrid w:val="0"/>
          <w:sz w:val="24"/>
          <w:szCs w:val="24"/>
        </w:rPr>
        <w:t>DIČ: CZ</w:t>
      </w:r>
      <w:r w:rsidR="00544150">
        <w:rPr>
          <w:rFonts w:ascii="Times New Roman" w:hAnsi="Times New Roman" w:cs="Times New Roman"/>
          <w:snapToGrid w:val="0"/>
          <w:sz w:val="24"/>
          <w:szCs w:val="24"/>
        </w:rPr>
        <w:t>26013797</w:t>
      </w:r>
    </w:p>
    <w:p w14:paraId="7825A3D8" w14:textId="77777777" w:rsidR="00882CFB" w:rsidRPr="00882CFB" w:rsidRDefault="00882CFB" w:rsidP="00C17F38">
      <w:pPr>
        <w:pStyle w:val="Bezmezer"/>
        <w:jc w:val="both"/>
        <w:rPr>
          <w:rFonts w:ascii="Times New Roman" w:hAnsi="Times New Roman" w:cs="Times New Roman"/>
          <w:sz w:val="24"/>
          <w:szCs w:val="24"/>
        </w:rPr>
      </w:pPr>
    </w:p>
    <w:p w14:paraId="570B7AEC" w14:textId="77777777" w:rsid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(dále jen</w:t>
      </w:r>
      <w:r w:rsidRPr="00882CFB">
        <w:rPr>
          <w:rFonts w:ascii="Times New Roman" w:hAnsi="Times New Roman" w:cs="Times New Roman"/>
          <w:b/>
          <w:sz w:val="24"/>
          <w:szCs w:val="24"/>
        </w:rPr>
        <w:t xml:space="preserve"> </w:t>
      </w:r>
      <w:r w:rsidRPr="00882CFB">
        <w:rPr>
          <w:rFonts w:ascii="Times New Roman" w:hAnsi="Times New Roman" w:cs="Times New Roman"/>
          <w:sz w:val="24"/>
          <w:szCs w:val="24"/>
        </w:rPr>
        <w:t>„</w:t>
      </w:r>
      <w:r w:rsidRPr="00882CFB">
        <w:rPr>
          <w:rFonts w:ascii="Times New Roman" w:hAnsi="Times New Roman" w:cs="Times New Roman"/>
          <w:b/>
          <w:sz w:val="24"/>
          <w:szCs w:val="24"/>
        </w:rPr>
        <w:t>prodávající</w:t>
      </w:r>
      <w:r w:rsidRPr="00882CFB">
        <w:rPr>
          <w:rFonts w:ascii="Times New Roman" w:hAnsi="Times New Roman" w:cs="Times New Roman"/>
          <w:sz w:val="24"/>
          <w:szCs w:val="24"/>
        </w:rPr>
        <w:t>“)</w:t>
      </w:r>
    </w:p>
    <w:p w14:paraId="6E778779" w14:textId="77777777" w:rsidR="004B6AA2" w:rsidRPr="00882CFB" w:rsidRDefault="004B6AA2" w:rsidP="00C17F38">
      <w:pPr>
        <w:pStyle w:val="Bezmezer"/>
        <w:jc w:val="both"/>
        <w:rPr>
          <w:rFonts w:ascii="Times New Roman" w:hAnsi="Times New Roman" w:cs="Times New Roman"/>
          <w:sz w:val="24"/>
          <w:szCs w:val="24"/>
        </w:rPr>
      </w:pPr>
    </w:p>
    <w:p w14:paraId="7A9521B1" w14:textId="77777777" w:rsidR="00882CFB" w:rsidRDefault="004B6AA2" w:rsidP="00C17F38">
      <w:pPr>
        <w:pStyle w:val="Bezmezer"/>
        <w:jc w:val="both"/>
        <w:rPr>
          <w:rFonts w:ascii="Times New Roman" w:hAnsi="Times New Roman" w:cs="Times New Roman"/>
          <w:sz w:val="24"/>
          <w:szCs w:val="24"/>
        </w:rPr>
      </w:pPr>
      <w:r>
        <w:rPr>
          <w:rFonts w:ascii="Times New Roman" w:hAnsi="Times New Roman" w:cs="Times New Roman"/>
          <w:sz w:val="24"/>
          <w:szCs w:val="24"/>
        </w:rPr>
        <w:t>a</w:t>
      </w:r>
    </w:p>
    <w:p w14:paraId="463A8381" w14:textId="77777777" w:rsidR="004B6AA2" w:rsidRPr="00882CFB" w:rsidRDefault="004B6AA2" w:rsidP="00C17F38">
      <w:pPr>
        <w:pStyle w:val="Bezmezer"/>
        <w:jc w:val="both"/>
        <w:rPr>
          <w:rFonts w:ascii="Times New Roman" w:hAnsi="Times New Roman" w:cs="Times New Roman"/>
          <w:sz w:val="24"/>
          <w:szCs w:val="24"/>
        </w:rPr>
      </w:pPr>
    </w:p>
    <w:p w14:paraId="4DD3BD9C" w14:textId="481C112C" w:rsidR="00544150" w:rsidRDefault="00882CFB" w:rsidP="00C17F38">
      <w:pPr>
        <w:pStyle w:val="Bezmezer"/>
        <w:jc w:val="both"/>
        <w:rPr>
          <w:rFonts w:ascii="Times New Roman" w:hAnsi="Times New Roman" w:cs="Times New Roman"/>
          <w:snapToGrid w:val="0"/>
          <w:sz w:val="24"/>
          <w:szCs w:val="24"/>
        </w:rPr>
      </w:pPr>
      <w:r w:rsidRPr="00882CFB">
        <w:rPr>
          <w:rFonts w:ascii="Times New Roman" w:hAnsi="Times New Roman" w:cs="Times New Roman"/>
          <w:b/>
          <w:snapToGrid w:val="0"/>
          <w:sz w:val="24"/>
          <w:szCs w:val="24"/>
        </w:rPr>
        <w:t>Kupující:</w:t>
      </w:r>
      <w:r w:rsidR="00C579D1">
        <w:rPr>
          <w:rFonts w:ascii="Times New Roman" w:hAnsi="Times New Roman" w:cs="Times New Roman"/>
          <w:b/>
          <w:snapToGrid w:val="0"/>
          <w:sz w:val="24"/>
          <w:szCs w:val="24"/>
        </w:rPr>
        <w:t xml:space="preserve"> </w:t>
      </w:r>
      <w:r w:rsidR="008D13FD">
        <w:rPr>
          <w:rFonts w:ascii="Times New Roman" w:hAnsi="Times New Roman" w:cs="Times New Roman"/>
          <w:b/>
          <w:snapToGrid w:val="0"/>
          <w:sz w:val="24"/>
          <w:szCs w:val="24"/>
        </w:rPr>
        <w:t>M</w:t>
      </w:r>
      <w:r w:rsidR="009A5ABC">
        <w:rPr>
          <w:rFonts w:ascii="Times New Roman" w:hAnsi="Times New Roman" w:cs="Times New Roman"/>
          <w:b/>
          <w:snapToGrid w:val="0"/>
          <w:sz w:val="24"/>
          <w:szCs w:val="24"/>
        </w:rPr>
        <w:t xml:space="preserve">ěstská část </w:t>
      </w:r>
      <w:proofErr w:type="gramStart"/>
      <w:r w:rsidR="009A5ABC">
        <w:rPr>
          <w:rFonts w:ascii="Times New Roman" w:hAnsi="Times New Roman" w:cs="Times New Roman"/>
          <w:b/>
          <w:snapToGrid w:val="0"/>
          <w:sz w:val="24"/>
          <w:szCs w:val="24"/>
        </w:rPr>
        <w:t>Praha - Vinoř</w:t>
      </w:r>
      <w:proofErr w:type="gramEnd"/>
    </w:p>
    <w:p w14:paraId="4F1DEA07" w14:textId="27AD2214" w:rsidR="00544150"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Se sídlem: </w:t>
      </w:r>
      <w:r w:rsidR="009A5ABC">
        <w:rPr>
          <w:rFonts w:ascii="Times New Roman" w:hAnsi="Times New Roman" w:cs="Times New Roman"/>
          <w:sz w:val="24"/>
          <w:szCs w:val="24"/>
        </w:rPr>
        <w:t xml:space="preserve">Bohdanečská 97, 190 17 </w:t>
      </w:r>
      <w:proofErr w:type="gramStart"/>
      <w:r w:rsidR="009A5ABC">
        <w:rPr>
          <w:rFonts w:ascii="Times New Roman" w:hAnsi="Times New Roman" w:cs="Times New Roman"/>
          <w:sz w:val="24"/>
          <w:szCs w:val="24"/>
        </w:rPr>
        <w:t>Praha - Vinoř</w:t>
      </w:r>
      <w:proofErr w:type="gramEnd"/>
    </w:p>
    <w:p w14:paraId="49A7FF03" w14:textId="28C29F8A" w:rsidR="00544150"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Zastoupený:</w:t>
      </w:r>
      <w:r w:rsidR="00C579D1">
        <w:rPr>
          <w:rFonts w:ascii="Times New Roman" w:hAnsi="Times New Roman" w:cs="Times New Roman"/>
          <w:sz w:val="24"/>
          <w:szCs w:val="24"/>
        </w:rPr>
        <w:t xml:space="preserve"> </w:t>
      </w:r>
      <w:r w:rsidR="00A20842">
        <w:rPr>
          <w:rFonts w:ascii="Times New Roman" w:hAnsi="Times New Roman" w:cs="Times New Roman"/>
          <w:sz w:val="24"/>
          <w:szCs w:val="24"/>
        </w:rPr>
        <w:t xml:space="preserve">panem </w:t>
      </w:r>
      <w:r w:rsidR="00A4132D">
        <w:rPr>
          <w:rFonts w:ascii="Times New Roman" w:hAnsi="Times New Roman" w:cs="Times New Roman"/>
          <w:sz w:val="24"/>
          <w:szCs w:val="24"/>
        </w:rPr>
        <w:t>Ing. Michalem Biskupem, starostou</w:t>
      </w:r>
    </w:p>
    <w:p w14:paraId="4CEEE237" w14:textId="54673FA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Bankovní spojení: </w:t>
      </w:r>
      <w:r w:rsidR="0072149D">
        <w:rPr>
          <w:rFonts w:ascii="Times New Roman" w:hAnsi="Times New Roman" w:cs="Times New Roman"/>
          <w:sz w:val="24"/>
          <w:szCs w:val="24"/>
        </w:rPr>
        <w:t>ČSOB a.s.</w:t>
      </w:r>
      <w:r w:rsidRPr="00882CFB">
        <w:rPr>
          <w:rFonts w:ascii="Times New Roman" w:hAnsi="Times New Roman" w:cs="Times New Roman"/>
          <w:sz w:val="24"/>
          <w:szCs w:val="24"/>
        </w:rPr>
        <w:t xml:space="preserve">                               </w:t>
      </w:r>
    </w:p>
    <w:p w14:paraId="036946CE" w14:textId="014A87D5" w:rsidR="00882CFB" w:rsidRPr="00FB1A34" w:rsidRDefault="00882CFB" w:rsidP="00C17F38">
      <w:pPr>
        <w:pStyle w:val="NormlnIMP"/>
        <w:tabs>
          <w:tab w:val="left" w:pos="3402"/>
          <w:tab w:val="left" w:pos="6285"/>
        </w:tabs>
        <w:spacing w:line="276" w:lineRule="auto"/>
        <w:jc w:val="both"/>
        <w:rPr>
          <w:rFonts w:ascii="Arial" w:hAnsi="Arial" w:cs="Arial"/>
          <w:color w:val="FF0000"/>
          <w:sz w:val="24"/>
        </w:rPr>
      </w:pPr>
      <w:r w:rsidRPr="00882CFB">
        <w:rPr>
          <w:sz w:val="24"/>
          <w:szCs w:val="24"/>
        </w:rPr>
        <w:t xml:space="preserve">Číslo účtu: </w:t>
      </w:r>
      <w:r w:rsidR="0072149D" w:rsidRPr="0072149D">
        <w:rPr>
          <w:sz w:val="22"/>
          <w:szCs w:val="22"/>
        </w:rPr>
        <w:t>274958902/0300</w:t>
      </w:r>
      <w:r w:rsidR="009B7D7E">
        <w:rPr>
          <w:sz w:val="24"/>
          <w:szCs w:val="24"/>
        </w:rPr>
        <w:t xml:space="preserve">            </w:t>
      </w:r>
    </w:p>
    <w:p w14:paraId="78CDF2BF" w14:textId="1E6DAD3B" w:rsidR="00544150" w:rsidRDefault="00544150" w:rsidP="00C17F38">
      <w:pPr>
        <w:pStyle w:val="Bezmezer"/>
        <w:jc w:val="both"/>
        <w:rPr>
          <w:rFonts w:ascii="Times New Roman" w:hAnsi="Times New Roman" w:cs="Times New Roman"/>
          <w:sz w:val="24"/>
          <w:szCs w:val="24"/>
        </w:rPr>
      </w:pPr>
      <w:r>
        <w:rPr>
          <w:rFonts w:ascii="Times New Roman" w:hAnsi="Times New Roman" w:cs="Times New Roman"/>
          <w:sz w:val="24"/>
          <w:szCs w:val="24"/>
        </w:rPr>
        <w:t>IČ</w:t>
      </w:r>
      <w:r w:rsidR="00882CFB" w:rsidRPr="00882CFB">
        <w:rPr>
          <w:rFonts w:ascii="Times New Roman" w:hAnsi="Times New Roman" w:cs="Times New Roman"/>
          <w:sz w:val="24"/>
          <w:szCs w:val="24"/>
        </w:rPr>
        <w:t>:</w:t>
      </w:r>
      <w:r w:rsidR="00FB1A34">
        <w:rPr>
          <w:rFonts w:ascii="Times New Roman" w:hAnsi="Times New Roman" w:cs="Times New Roman"/>
          <w:sz w:val="24"/>
          <w:szCs w:val="24"/>
        </w:rPr>
        <w:t xml:space="preserve"> </w:t>
      </w:r>
      <w:r w:rsidR="00855AD4">
        <w:rPr>
          <w:rFonts w:ascii="Times New Roman" w:hAnsi="Times New Roman" w:cs="Times New Roman"/>
          <w:sz w:val="24"/>
          <w:szCs w:val="24"/>
        </w:rPr>
        <w:t>002</w:t>
      </w:r>
      <w:r w:rsidR="0072149D">
        <w:rPr>
          <w:rFonts w:ascii="Times New Roman" w:hAnsi="Times New Roman" w:cs="Times New Roman"/>
          <w:sz w:val="24"/>
          <w:szCs w:val="24"/>
        </w:rPr>
        <w:t xml:space="preserve"> </w:t>
      </w:r>
      <w:r w:rsidR="00855AD4">
        <w:rPr>
          <w:rFonts w:ascii="Times New Roman" w:hAnsi="Times New Roman" w:cs="Times New Roman"/>
          <w:sz w:val="24"/>
          <w:szCs w:val="24"/>
        </w:rPr>
        <w:t>40</w:t>
      </w:r>
      <w:r w:rsidR="0072149D">
        <w:rPr>
          <w:rFonts w:ascii="Times New Roman" w:hAnsi="Times New Roman" w:cs="Times New Roman"/>
          <w:sz w:val="24"/>
          <w:szCs w:val="24"/>
        </w:rPr>
        <w:t xml:space="preserve"> </w:t>
      </w:r>
      <w:r w:rsidR="00855AD4">
        <w:rPr>
          <w:rFonts w:ascii="Times New Roman" w:hAnsi="Times New Roman" w:cs="Times New Roman"/>
          <w:sz w:val="24"/>
          <w:szCs w:val="24"/>
        </w:rPr>
        <w:t>982</w:t>
      </w:r>
    </w:p>
    <w:p w14:paraId="0FE68625" w14:textId="3179E4AA" w:rsidR="00882CFB" w:rsidRPr="00882CFB" w:rsidRDefault="00B80F00" w:rsidP="00C17F38">
      <w:pPr>
        <w:pStyle w:val="Bezmezer"/>
        <w:jc w:val="both"/>
        <w:rPr>
          <w:rFonts w:ascii="Times New Roman" w:hAnsi="Times New Roman" w:cs="Times New Roman"/>
          <w:sz w:val="24"/>
          <w:szCs w:val="24"/>
        </w:rPr>
      </w:pPr>
      <w:r>
        <w:rPr>
          <w:rFonts w:ascii="Times New Roman" w:hAnsi="Times New Roman" w:cs="Times New Roman"/>
          <w:sz w:val="24"/>
          <w:szCs w:val="24"/>
        </w:rPr>
        <w:t>D</w:t>
      </w:r>
      <w:r w:rsidR="00882CFB" w:rsidRPr="00882CFB">
        <w:rPr>
          <w:rFonts w:ascii="Times New Roman" w:hAnsi="Times New Roman" w:cs="Times New Roman"/>
          <w:sz w:val="24"/>
          <w:szCs w:val="24"/>
        </w:rPr>
        <w:t>IČ:</w:t>
      </w:r>
      <w:r w:rsidR="0004642B">
        <w:rPr>
          <w:rFonts w:ascii="Times New Roman" w:hAnsi="Times New Roman" w:cs="Times New Roman"/>
          <w:sz w:val="24"/>
          <w:szCs w:val="24"/>
        </w:rPr>
        <w:t xml:space="preserve"> CZ</w:t>
      </w:r>
      <w:r w:rsidR="00855AD4">
        <w:rPr>
          <w:rFonts w:ascii="Times New Roman" w:hAnsi="Times New Roman" w:cs="Times New Roman"/>
          <w:sz w:val="24"/>
          <w:szCs w:val="24"/>
        </w:rPr>
        <w:t>00240982</w:t>
      </w:r>
    </w:p>
    <w:p w14:paraId="19B4FD8E" w14:textId="77777777" w:rsidR="00882CFB" w:rsidRPr="00882CFB" w:rsidRDefault="00882CFB" w:rsidP="00C17F38">
      <w:pPr>
        <w:pStyle w:val="Bezmezer"/>
        <w:jc w:val="both"/>
        <w:rPr>
          <w:rFonts w:ascii="Times New Roman" w:hAnsi="Times New Roman" w:cs="Times New Roman"/>
          <w:snapToGrid w:val="0"/>
          <w:sz w:val="24"/>
          <w:szCs w:val="24"/>
        </w:rPr>
      </w:pPr>
    </w:p>
    <w:p w14:paraId="4F6FE855"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(dále jen</w:t>
      </w:r>
      <w:r w:rsidRPr="00882CFB">
        <w:rPr>
          <w:rFonts w:ascii="Times New Roman" w:hAnsi="Times New Roman" w:cs="Times New Roman"/>
          <w:b/>
          <w:sz w:val="24"/>
          <w:szCs w:val="24"/>
        </w:rPr>
        <w:t xml:space="preserve"> </w:t>
      </w:r>
      <w:r w:rsidRPr="00882CFB">
        <w:rPr>
          <w:rFonts w:ascii="Times New Roman" w:hAnsi="Times New Roman" w:cs="Times New Roman"/>
          <w:sz w:val="24"/>
          <w:szCs w:val="24"/>
        </w:rPr>
        <w:t>„</w:t>
      </w:r>
      <w:r w:rsidRPr="00882CFB">
        <w:rPr>
          <w:rFonts w:ascii="Times New Roman" w:hAnsi="Times New Roman" w:cs="Times New Roman"/>
          <w:b/>
          <w:sz w:val="24"/>
          <w:szCs w:val="24"/>
        </w:rPr>
        <w:t>kupující</w:t>
      </w:r>
      <w:r w:rsidRPr="00882CFB">
        <w:rPr>
          <w:rFonts w:ascii="Times New Roman" w:hAnsi="Times New Roman" w:cs="Times New Roman"/>
          <w:sz w:val="24"/>
          <w:szCs w:val="24"/>
        </w:rPr>
        <w:t>“)</w:t>
      </w:r>
    </w:p>
    <w:p w14:paraId="1330E41E" w14:textId="77777777" w:rsidR="00882CFB" w:rsidRPr="00882CFB" w:rsidRDefault="00882CFB" w:rsidP="00C17F38">
      <w:pPr>
        <w:pStyle w:val="Bezmezer"/>
        <w:jc w:val="both"/>
        <w:rPr>
          <w:rFonts w:ascii="Times New Roman" w:hAnsi="Times New Roman" w:cs="Times New Roman"/>
          <w:sz w:val="24"/>
          <w:szCs w:val="24"/>
        </w:rPr>
      </w:pPr>
    </w:p>
    <w:p w14:paraId="55AC0134"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(společně dále jen </w:t>
      </w:r>
      <w:r w:rsidRPr="00882CFB">
        <w:rPr>
          <w:rFonts w:ascii="Times New Roman" w:hAnsi="Times New Roman" w:cs="Times New Roman"/>
          <w:b/>
          <w:sz w:val="24"/>
          <w:szCs w:val="24"/>
        </w:rPr>
        <w:t>„smluvní strany“</w:t>
      </w:r>
      <w:r w:rsidRPr="00882CFB">
        <w:rPr>
          <w:rFonts w:ascii="Times New Roman" w:hAnsi="Times New Roman" w:cs="Times New Roman"/>
          <w:sz w:val="24"/>
          <w:szCs w:val="24"/>
        </w:rPr>
        <w:t xml:space="preserve"> nebo samostatně </w:t>
      </w:r>
      <w:r w:rsidRPr="00882CFB">
        <w:rPr>
          <w:rFonts w:ascii="Times New Roman" w:hAnsi="Times New Roman" w:cs="Times New Roman"/>
          <w:b/>
          <w:sz w:val="24"/>
          <w:szCs w:val="24"/>
        </w:rPr>
        <w:t>„smluvní strana“</w:t>
      </w:r>
      <w:r w:rsidRPr="00882CFB">
        <w:rPr>
          <w:rFonts w:ascii="Times New Roman" w:hAnsi="Times New Roman" w:cs="Times New Roman"/>
          <w:sz w:val="24"/>
          <w:szCs w:val="24"/>
        </w:rPr>
        <w:t>)</w:t>
      </w:r>
    </w:p>
    <w:p w14:paraId="42B70B78" w14:textId="77777777" w:rsidR="00882CFB" w:rsidRPr="00882CFB" w:rsidRDefault="00882CFB" w:rsidP="00C17F38">
      <w:pPr>
        <w:pStyle w:val="Bezmezer"/>
        <w:jc w:val="both"/>
        <w:rPr>
          <w:rFonts w:ascii="Times New Roman" w:hAnsi="Times New Roman" w:cs="Times New Roman"/>
          <w:sz w:val="24"/>
          <w:szCs w:val="24"/>
        </w:rPr>
      </w:pPr>
    </w:p>
    <w:p w14:paraId="033FE3CC" w14:textId="0637DA62" w:rsid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uzavřely níže uvedeného dne, měsíce a roku tuto kupní smlouvu:</w:t>
      </w:r>
    </w:p>
    <w:p w14:paraId="27C19395" w14:textId="77777777" w:rsidR="004A1AE1" w:rsidRPr="00882CFB" w:rsidRDefault="004A1AE1" w:rsidP="00C17F38">
      <w:pPr>
        <w:pStyle w:val="Bezmezer"/>
        <w:jc w:val="both"/>
        <w:rPr>
          <w:rFonts w:ascii="Times New Roman" w:hAnsi="Times New Roman" w:cs="Times New Roman"/>
          <w:sz w:val="24"/>
          <w:szCs w:val="24"/>
        </w:rPr>
      </w:pPr>
    </w:p>
    <w:p w14:paraId="4512BD7C" w14:textId="77777777" w:rsidR="00882CFB" w:rsidRPr="00882CFB" w:rsidRDefault="00882CFB" w:rsidP="00C17F38">
      <w:pPr>
        <w:pStyle w:val="Bezmezer"/>
        <w:jc w:val="both"/>
        <w:rPr>
          <w:rFonts w:ascii="Times New Roman" w:hAnsi="Times New Roman" w:cs="Times New Roman"/>
          <w:snapToGrid w:val="0"/>
          <w:sz w:val="24"/>
          <w:szCs w:val="24"/>
        </w:rPr>
      </w:pPr>
    </w:p>
    <w:p w14:paraId="7AFC169C" w14:textId="77777777" w:rsidR="00882CFB" w:rsidRPr="00882CFB" w:rsidRDefault="0076143B" w:rsidP="00C17F38">
      <w:pPr>
        <w:pStyle w:val="Bezmezer"/>
        <w:jc w:val="center"/>
        <w:rPr>
          <w:rFonts w:ascii="Times New Roman" w:hAnsi="Times New Roman" w:cs="Times New Roman"/>
          <w:b/>
          <w:sz w:val="24"/>
          <w:szCs w:val="24"/>
        </w:rPr>
      </w:pPr>
      <w:r>
        <w:rPr>
          <w:rFonts w:ascii="Times New Roman" w:hAnsi="Times New Roman" w:cs="Times New Roman"/>
          <w:b/>
          <w:sz w:val="24"/>
          <w:szCs w:val="24"/>
        </w:rPr>
        <w:t>I.</w:t>
      </w:r>
    </w:p>
    <w:p w14:paraId="33FC6A57" w14:textId="77777777" w:rsidR="00882CFB" w:rsidRPr="00882CFB" w:rsidRDefault="00882CFB" w:rsidP="00C17F38">
      <w:pPr>
        <w:pStyle w:val="Bezmezer"/>
        <w:jc w:val="center"/>
        <w:rPr>
          <w:rFonts w:ascii="Times New Roman" w:hAnsi="Times New Roman" w:cs="Times New Roman"/>
          <w:b/>
          <w:sz w:val="24"/>
          <w:szCs w:val="24"/>
        </w:rPr>
      </w:pPr>
      <w:r w:rsidRPr="00882CFB">
        <w:rPr>
          <w:rFonts w:ascii="Times New Roman" w:hAnsi="Times New Roman" w:cs="Times New Roman"/>
          <w:b/>
          <w:sz w:val="24"/>
          <w:szCs w:val="24"/>
        </w:rPr>
        <w:t>PREAMBULE</w:t>
      </w:r>
    </w:p>
    <w:p w14:paraId="75885542" w14:textId="2745EBBA" w:rsidR="00CF4C36"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Smluvní strany uzavírají kupní smlouvu</w:t>
      </w:r>
      <w:r w:rsidR="004A1AE1">
        <w:rPr>
          <w:rFonts w:ascii="Times New Roman" w:hAnsi="Times New Roman" w:cs="Times New Roman"/>
          <w:sz w:val="24"/>
          <w:szCs w:val="24"/>
        </w:rPr>
        <w:t xml:space="preserve"> </w:t>
      </w:r>
      <w:r w:rsidRPr="00882CFB">
        <w:rPr>
          <w:rFonts w:ascii="Times New Roman" w:hAnsi="Times New Roman" w:cs="Times New Roman"/>
          <w:sz w:val="24"/>
          <w:szCs w:val="24"/>
        </w:rPr>
        <w:t>o níže uvedeném obsahu, kterou se prodávající zavazuje dodat kupujícímu předmět koupě za uvedenou kupní cenu a kupující se zavazuje předmět koupě převzít a uvedenou kupní cenu zaplatit.</w:t>
      </w:r>
    </w:p>
    <w:p w14:paraId="4071089A" w14:textId="3E5C934C" w:rsidR="004A1AE1" w:rsidRDefault="00151F62" w:rsidP="00C17F38">
      <w:pPr>
        <w:pStyle w:val="Bezmezer"/>
        <w:jc w:val="both"/>
        <w:rPr>
          <w:rFonts w:ascii="Times New Roman" w:hAnsi="Times New Roman" w:cs="Times New Roman"/>
          <w:sz w:val="24"/>
          <w:szCs w:val="24"/>
        </w:rPr>
      </w:pPr>
      <w:r w:rsidRPr="001A12FE">
        <w:rPr>
          <w:rFonts w:ascii="Times New Roman" w:hAnsi="Times New Roman" w:cs="Times New Roman"/>
          <w:sz w:val="24"/>
          <w:szCs w:val="24"/>
        </w:rPr>
        <w:t xml:space="preserve">Na pořízení předmětu koupě </w:t>
      </w:r>
      <w:r w:rsidR="001A12FE" w:rsidRPr="001A12FE">
        <w:rPr>
          <w:rFonts w:ascii="Times New Roman" w:hAnsi="Times New Roman" w:cs="Times New Roman"/>
          <w:sz w:val="24"/>
          <w:szCs w:val="24"/>
        </w:rPr>
        <w:t>proběhlo</w:t>
      </w:r>
      <w:r w:rsidRPr="001A12FE">
        <w:rPr>
          <w:rFonts w:ascii="Times New Roman" w:hAnsi="Times New Roman" w:cs="Times New Roman"/>
          <w:sz w:val="24"/>
          <w:szCs w:val="24"/>
        </w:rPr>
        <w:t xml:space="preserve"> výběrové řízení v rámci veřejné zakázky malého rozsahu, prodávající byl vybrán </w:t>
      </w:r>
      <w:r w:rsidR="004A1AE1" w:rsidRPr="001A12FE">
        <w:rPr>
          <w:rFonts w:ascii="Times New Roman" w:hAnsi="Times New Roman" w:cs="Times New Roman"/>
          <w:sz w:val="24"/>
          <w:szCs w:val="24"/>
        </w:rPr>
        <w:t>radou Městské části Praha – Vinoř dne 11. 11. 2020 (</w:t>
      </w:r>
      <w:r w:rsidRPr="001A12FE">
        <w:rPr>
          <w:rFonts w:ascii="Times New Roman" w:hAnsi="Times New Roman" w:cs="Times New Roman"/>
          <w:sz w:val="24"/>
          <w:szCs w:val="24"/>
        </w:rPr>
        <w:t xml:space="preserve">číslo usnesení: </w:t>
      </w:r>
      <w:r w:rsidR="004A1AE1" w:rsidRPr="001A12FE">
        <w:rPr>
          <w:rFonts w:ascii="Times New Roman" w:hAnsi="Times New Roman" w:cs="Times New Roman"/>
          <w:sz w:val="24"/>
          <w:szCs w:val="24"/>
        </w:rPr>
        <w:t>R 84/79/2020)</w:t>
      </w:r>
      <w:r w:rsidR="001A12FE" w:rsidRPr="001A12FE">
        <w:rPr>
          <w:rFonts w:ascii="Times New Roman" w:hAnsi="Times New Roman" w:cs="Times New Roman"/>
          <w:sz w:val="24"/>
          <w:szCs w:val="24"/>
        </w:rPr>
        <w:t>.</w:t>
      </w:r>
    </w:p>
    <w:p w14:paraId="61DE7D9E" w14:textId="77777777" w:rsidR="00C17F38" w:rsidRPr="00002805" w:rsidRDefault="00C17F38" w:rsidP="00C17F38">
      <w:pPr>
        <w:pStyle w:val="Bezmezer"/>
        <w:jc w:val="both"/>
        <w:rPr>
          <w:rFonts w:ascii="Times New Roman" w:hAnsi="Times New Roman" w:cs="Times New Roman"/>
          <w:sz w:val="24"/>
          <w:szCs w:val="24"/>
        </w:rPr>
      </w:pPr>
    </w:p>
    <w:p w14:paraId="0A3BB406" w14:textId="77777777" w:rsidR="00CF4C36" w:rsidRDefault="00CF4C36" w:rsidP="00C17F38">
      <w:pPr>
        <w:pStyle w:val="Bezmezer"/>
        <w:jc w:val="both"/>
        <w:rPr>
          <w:rFonts w:ascii="Times New Roman" w:hAnsi="Times New Roman" w:cs="Times New Roman"/>
          <w:b/>
          <w:sz w:val="24"/>
          <w:szCs w:val="24"/>
        </w:rPr>
      </w:pPr>
    </w:p>
    <w:p w14:paraId="2F760526" w14:textId="77777777" w:rsidR="0076143B" w:rsidRPr="00882CFB" w:rsidRDefault="0076143B" w:rsidP="00C17F38">
      <w:pPr>
        <w:pStyle w:val="Bezmezer"/>
        <w:jc w:val="center"/>
        <w:rPr>
          <w:rFonts w:ascii="Times New Roman" w:hAnsi="Times New Roman" w:cs="Times New Roman"/>
          <w:b/>
          <w:sz w:val="24"/>
          <w:szCs w:val="24"/>
        </w:rPr>
      </w:pPr>
      <w:r>
        <w:rPr>
          <w:rFonts w:ascii="Times New Roman" w:hAnsi="Times New Roman" w:cs="Times New Roman"/>
          <w:b/>
          <w:sz w:val="24"/>
          <w:szCs w:val="24"/>
        </w:rPr>
        <w:t>II.</w:t>
      </w:r>
    </w:p>
    <w:p w14:paraId="5DB05AC5" w14:textId="77777777" w:rsidR="00882CFB" w:rsidRPr="00882CFB" w:rsidRDefault="00882CFB" w:rsidP="00C17F38">
      <w:pPr>
        <w:pStyle w:val="Bezmezer"/>
        <w:jc w:val="center"/>
        <w:rPr>
          <w:rFonts w:ascii="Times New Roman" w:hAnsi="Times New Roman" w:cs="Times New Roman"/>
          <w:b/>
          <w:sz w:val="24"/>
          <w:szCs w:val="24"/>
        </w:rPr>
      </w:pPr>
      <w:r w:rsidRPr="00882CFB">
        <w:rPr>
          <w:rFonts w:ascii="Times New Roman" w:hAnsi="Times New Roman" w:cs="Times New Roman"/>
          <w:b/>
          <w:sz w:val="24"/>
          <w:szCs w:val="24"/>
        </w:rPr>
        <w:t>PŘEDMĚT SMLOUVY</w:t>
      </w:r>
    </w:p>
    <w:p w14:paraId="51971AD8" w14:textId="77777777" w:rsid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Prodávající touto smlouvou úplatně převádí na kupujícího tyto stroje a výrobky:</w:t>
      </w:r>
    </w:p>
    <w:p w14:paraId="2CEDC429" w14:textId="77777777" w:rsidR="00330A55" w:rsidRDefault="00330A55" w:rsidP="00C17F38">
      <w:pPr>
        <w:pStyle w:val="Bezmezer"/>
        <w:jc w:val="both"/>
        <w:rPr>
          <w:rFonts w:ascii="Times New Roman" w:hAnsi="Times New Roman" w:cs="Times New Roman"/>
          <w:sz w:val="24"/>
          <w:szCs w:val="24"/>
        </w:rPr>
      </w:pPr>
    </w:p>
    <w:p w14:paraId="36046080" w14:textId="4C2FEC8F" w:rsidR="00553647" w:rsidRDefault="00553647" w:rsidP="00C17F38">
      <w:pPr>
        <w:pStyle w:val="Bezmezer"/>
        <w:jc w:val="both"/>
        <w:rPr>
          <w:rFonts w:ascii="Times New Roman" w:hAnsi="Times New Roman" w:cs="Times New Roman"/>
          <w:b/>
          <w:sz w:val="24"/>
          <w:szCs w:val="24"/>
        </w:rPr>
      </w:pPr>
      <w:r>
        <w:rPr>
          <w:rFonts w:ascii="Times New Roman" w:hAnsi="Times New Roman" w:cs="Times New Roman"/>
          <w:sz w:val="24"/>
          <w:szCs w:val="24"/>
        </w:rPr>
        <w:t xml:space="preserve">1 ks dálkově řízená sekačka </w:t>
      </w:r>
      <w:r w:rsidRPr="00842661">
        <w:rPr>
          <w:rFonts w:ascii="Times New Roman" w:hAnsi="Times New Roman" w:cs="Times New Roman"/>
          <w:b/>
          <w:sz w:val="24"/>
          <w:szCs w:val="24"/>
        </w:rPr>
        <w:t>SPIDER ILD0</w:t>
      </w:r>
      <w:r>
        <w:rPr>
          <w:rFonts w:ascii="Times New Roman" w:hAnsi="Times New Roman" w:cs="Times New Roman"/>
          <w:b/>
          <w:sz w:val="24"/>
          <w:szCs w:val="24"/>
        </w:rPr>
        <w:t>2, vč. navijáku</w:t>
      </w:r>
      <w:r w:rsidR="00855AD4">
        <w:rPr>
          <w:rFonts w:ascii="Times New Roman" w:hAnsi="Times New Roman" w:cs="Times New Roman"/>
          <w:b/>
          <w:sz w:val="24"/>
          <w:szCs w:val="24"/>
        </w:rPr>
        <w:t xml:space="preserve"> a </w:t>
      </w:r>
      <w:r>
        <w:rPr>
          <w:rFonts w:ascii="Times New Roman" w:hAnsi="Times New Roman" w:cs="Times New Roman"/>
          <w:b/>
          <w:sz w:val="24"/>
          <w:szCs w:val="24"/>
        </w:rPr>
        <w:t>sady náhradních žacích</w:t>
      </w:r>
    </w:p>
    <w:p w14:paraId="60F6CEDD" w14:textId="394A0DDF" w:rsidR="00553647" w:rsidRDefault="00553647" w:rsidP="00C17F38">
      <w:pPr>
        <w:pStyle w:val="Bezmezer"/>
        <w:jc w:val="both"/>
        <w:rPr>
          <w:rFonts w:ascii="Times New Roman" w:hAnsi="Times New Roman" w:cs="Times New Roman"/>
          <w:sz w:val="24"/>
          <w:szCs w:val="24"/>
        </w:rPr>
      </w:pPr>
      <w:r>
        <w:rPr>
          <w:rFonts w:ascii="Times New Roman" w:hAnsi="Times New Roman" w:cs="Times New Roman"/>
          <w:b/>
          <w:sz w:val="24"/>
          <w:szCs w:val="24"/>
        </w:rPr>
        <w:t xml:space="preserve">                                              nožů rovných </w:t>
      </w:r>
    </w:p>
    <w:p w14:paraId="776ACF3F" w14:textId="77777777" w:rsidR="00553647" w:rsidRDefault="00553647" w:rsidP="00C17F38">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p>
    <w:p w14:paraId="579D915B" w14:textId="2AED7530" w:rsidR="00553647" w:rsidRDefault="00553647" w:rsidP="00C17F38">
      <w:pPr>
        <w:pStyle w:val="Bezmezer"/>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b/>
          <w:sz w:val="32"/>
          <w:szCs w:val="32"/>
        </w:rPr>
        <w:t>6</w:t>
      </w:r>
      <w:r w:rsidR="002D08F7">
        <w:rPr>
          <w:rFonts w:ascii="Times New Roman" w:hAnsi="Times New Roman" w:cs="Times New Roman"/>
          <w:b/>
          <w:sz w:val="32"/>
          <w:szCs w:val="32"/>
        </w:rPr>
        <w:t>58</w:t>
      </w:r>
      <w:r w:rsidRPr="00376B26">
        <w:rPr>
          <w:rFonts w:ascii="Times New Roman" w:hAnsi="Times New Roman" w:cs="Times New Roman"/>
          <w:b/>
          <w:sz w:val="32"/>
          <w:szCs w:val="32"/>
        </w:rPr>
        <w:t>.</w:t>
      </w:r>
      <w:r w:rsidR="002D08F7">
        <w:rPr>
          <w:rFonts w:ascii="Times New Roman" w:hAnsi="Times New Roman" w:cs="Times New Roman"/>
          <w:b/>
          <w:sz w:val="32"/>
          <w:szCs w:val="32"/>
        </w:rPr>
        <w:t>848</w:t>
      </w:r>
      <w:r w:rsidRPr="00376B26">
        <w:rPr>
          <w:rFonts w:ascii="Times New Roman" w:hAnsi="Times New Roman" w:cs="Times New Roman"/>
          <w:b/>
          <w:sz w:val="32"/>
          <w:szCs w:val="32"/>
        </w:rPr>
        <w:t>,-</w:t>
      </w:r>
      <w:proofErr w:type="gramEnd"/>
      <w:r w:rsidRPr="00376B26">
        <w:rPr>
          <w:rFonts w:ascii="Times New Roman" w:hAnsi="Times New Roman" w:cs="Times New Roman"/>
          <w:b/>
          <w:sz w:val="32"/>
          <w:szCs w:val="32"/>
        </w:rPr>
        <w:t xml:space="preserve"> Kč</w:t>
      </w:r>
    </w:p>
    <w:p w14:paraId="52DE386F" w14:textId="77777777" w:rsidR="00553647" w:rsidRDefault="00553647" w:rsidP="00C17F38">
      <w:pPr>
        <w:pStyle w:val="Bezmezer"/>
        <w:jc w:val="both"/>
        <w:rPr>
          <w:rFonts w:ascii="Times New Roman" w:hAnsi="Times New Roman" w:cs="Times New Roman"/>
          <w:sz w:val="24"/>
          <w:szCs w:val="24"/>
        </w:rPr>
      </w:pPr>
    </w:p>
    <w:p w14:paraId="3227D523" w14:textId="77777777" w:rsidR="00882CFB" w:rsidRPr="00882CFB" w:rsidRDefault="00882CFB" w:rsidP="00C17F38">
      <w:pPr>
        <w:pStyle w:val="Bezmezer"/>
        <w:jc w:val="both"/>
        <w:rPr>
          <w:rFonts w:ascii="Times New Roman" w:hAnsi="Times New Roman" w:cs="Times New Roman"/>
          <w:b/>
          <w:sz w:val="24"/>
          <w:szCs w:val="24"/>
        </w:rPr>
      </w:pPr>
      <w:r w:rsidRPr="00882CFB">
        <w:rPr>
          <w:rFonts w:ascii="Times New Roman" w:hAnsi="Times New Roman" w:cs="Times New Roman"/>
          <w:b/>
          <w:sz w:val="24"/>
          <w:szCs w:val="24"/>
        </w:rPr>
        <w:t xml:space="preserve">            </w:t>
      </w:r>
    </w:p>
    <w:p w14:paraId="3D287F40" w14:textId="3263E6B4"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 dle nabídky č. </w:t>
      </w:r>
      <w:r w:rsidR="00330A55">
        <w:rPr>
          <w:rFonts w:ascii="Times New Roman" w:hAnsi="Times New Roman" w:cs="Times New Roman"/>
          <w:sz w:val="24"/>
          <w:szCs w:val="24"/>
        </w:rPr>
        <w:t>20</w:t>
      </w:r>
      <w:r w:rsidR="005070E7">
        <w:rPr>
          <w:rFonts w:ascii="Times New Roman" w:hAnsi="Times New Roman" w:cs="Times New Roman"/>
          <w:sz w:val="24"/>
          <w:szCs w:val="24"/>
        </w:rPr>
        <w:t>NZZ00</w:t>
      </w:r>
      <w:r w:rsidR="002D08F7">
        <w:rPr>
          <w:rFonts w:ascii="Times New Roman" w:hAnsi="Times New Roman" w:cs="Times New Roman"/>
          <w:sz w:val="24"/>
          <w:szCs w:val="24"/>
        </w:rPr>
        <w:t>80</w:t>
      </w:r>
      <w:r w:rsidRPr="00882CFB">
        <w:rPr>
          <w:rFonts w:ascii="Times New Roman" w:hAnsi="Times New Roman" w:cs="Times New Roman"/>
          <w:sz w:val="24"/>
          <w:szCs w:val="24"/>
        </w:rPr>
        <w:t>, která je nedílnou součástí této smlouvy.</w:t>
      </w:r>
    </w:p>
    <w:p w14:paraId="55A6846E" w14:textId="77777777" w:rsidR="00065C18" w:rsidRPr="00065C18" w:rsidRDefault="00065C18" w:rsidP="00C17F38">
      <w:pPr>
        <w:pStyle w:val="Bezmezer"/>
        <w:jc w:val="both"/>
        <w:rPr>
          <w:rFonts w:ascii="Times New Roman" w:hAnsi="Times New Roman" w:cs="Times New Roman"/>
          <w:sz w:val="24"/>
          <w:szCs w:val="24"/>
          <w:highlight w:val="yellow"/>
        </w:rPr>
      </w:pPr>
    </w:p>
    <w:p w14:paraId="7033430E" w14:textId="77777777" w:rsidR="00882CFB" w:rsidRPr="00882CFB" w:rsidRDefault="0076143B" w:rsidP="00C17F38">
      <w:pPr>
        <w:pStyle w:val="Bezmezer"/>
        <w:jc w:val="center"/>
        <w:rPr>
          <w:rFonts w:ascii="Times New Roman" w:hAnsi="Times New Roman" w:cs="Times New Roman"/>
          <w:b/>
          <w:sz w:val="24"/>
          <w:szCs w:val="24"/>
        </w:rPr>
      </w:pPr>
      <w:r>
        <w:rPr>
          <w:rFonts w:ascii="Times New Roman" w:hAnsi="Times New Roman" w:cs="Times New Roman"/>
          <w:b/>
          <w:sz w:val="24"/>
          <w:szCs w:val="24"/>
        </w:rPr>
        <w:t>III.</w:t>
      </w:r>
    </w:p>
    <w:p w14:paraId="79A05AC8" w14:textId="77777777" w:rsidR="00882CFB" w:rsidRPr="00882CFB" w:rsidRDefault="00882CFB" w:rsidP="00C17F38">
      <w:pPr>
        <w:pStyle w:val="Bezmezer"/>
        <w:jc w:val="center"/>
        <w:rPr>
          <w:rFonts w:ascii="Times New Roman" w:hAnsi="Times New Roman" w:cs="Times New Roman"/>
          <w:b/>
          <w:sz w:val="24"/>
          <w:szCs w:val="24"/>
        </w:rPr>
      </w:pPr>
      <w:r w:rsidRPr="00882CFB">
        <w:rPr>
          <w:rFonts w:ascii="Times New Roman" w:hAnsi="Times New Roman" w:cs="Times New Roman"/>
          <w:b/>
          <w:sz w:val="24"/>
          <w:szCs w:val="24"/>
        </w:rPr>
        <w:t>KUPNÍ CENA</w:t>
      </w:r>
    </w:p>
    <w:p w14:paraId="17C79DAD"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Kupující se zavazuje zaplatit prodávajícímu za předmět této smlouvy kupní cenu ve výši: </w:t>
      </w:r>
    </w:p>
    <w:p w14:paraId="5FF8A26E" w14:textId="77777777" w:rsidR="00882CFB" w:rsidRPr="00882CFB" w:rsidRDefault="00882CFB" w:rsidP="00C17F38">
      <w:pPr>
        <w:pStyle w:val="Bezmezer"/>
        <w:jc w:val="both"/>
        <w:rPr>
          <w:rFonts w:ascii="Times New Roman" w:hAnsi="Times New Roman" w:cs="Times New Roman"/>
          <w:sz w:val="24"/>
          <w:szCs w:val="24"/>
        </w:rPr>
      </w:pPr>
    </w:p>
    <w:p w14:paraId="607C32B8" w14:textId="2EB17DAE"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Kupní cena stroje ve výše uvedeném provedení činí:</w:t>
      </w:r>
      <w:r w:rsidRPr="00882CFB">
        <w:rPr>
          <w:rFonts w:ascii="Times New Roman" w:hAnsi="Times New Roman" w:cs="Times New Roman"/>
          <w:sz w:val="24"/>
          <w:szCs w:val="24"/>
        </w:rPr>
        <w:tab/>
        <w:t xml:space="preserve">              </w:t>
      </w:r>
      <w:r w:rsidR="0076143B">
        <w:rPr>
          <w:rFonts w:ascii="Times New Roman" w:hAnsi="Times New Roman" w:cs="Times New Roman"/>
          <w:sz w:val="24"/>
          <w:szCs w:val="24"/>
        </w:rPr>
        <w:t xml:space="preserve">     </w:t>
      </w:r>
      <w:proofErr w:type="gramStart"/>
      <w:r w:rsidR="004B6AA2">
        <w:rPr>
          <w:rFonts w:ascii="Times New Roman" w:hAnsi="Times New Roman" w:cs="Times New Roman"/>
          <w:sz w:val="24"/>
          <w:szCs w:val="24"/>
        </w:rPr>
        <w:t>6</w:t>
      </w:r>
      <w:r w:rsidR="002D08F7">
        <w:rPr>
          <w:rFonts w:ascii="Times New Roman" w:hAnsi="Times New Roman" w:cs="Times New Roman"/>
          <w:sz w:val="24"/>
          <w:szCs w:val="24"/>
        </w:rPr>
        <w:t>58</w:t>
      </w:r>
      <w:r w:rsidR="0076143B">
        <w:rPr>
          <w:rFonts w:ascii="Times New Roman" w:hAnsi="Times New Roman" w:cs="Times New Roman"/>
          <w:sz w:val="24"/>
          <w:szCs w:val="24"/>
        </w:rPr>
        <w:t>.</w:t>
      </w:r>
      <w:r w:rsidR="00E65FEF">
        <w:rPr>
          <w:rFonts w:ascii="Times New Roman" w:hAnsi="Times New Roman" w:cs="Times New Roman"/>
          <w:sz w:val="24"/>
          <w:szCs w:val="24"/>
        </w:rPr>
        <w:t>848</w:t>
      </w:r>
      <w:r w:rsidR="0076143B">
        <w:rPr>
          <w:rFonts w:ascii="Times New Roman" w:hAnsi="Times New Roman" w:cs="Times New Roman"/>
          <w:sz w:val="24"/>
          <w:szCs w:val="24"/>
        </w:rPr>
        <w:t>,-</w:t>
      </w:r>
      <w:proofErr w:type="gramEnd"/>
      <w:r w:rsidR="0076143B">
        <w:rPr>
          <w:rFonts w:ascii="Times New Roman" w:hAnsi="Times New Roman" w:cs="Times New Roman"/>
          <w:sz w:val="24"/>
          <w:szCs w:val="24"/>
        </w:rPr>
        <w:t xml:space="preserve"> </w:t>
      </w:r>
      <w:r w:rsidR="00EE64D4">
        <w:rPr>
          <w:rFonts w:ascii="Times New Roman" w:hAnsi="Times New Roman" w:cs="Times New Roman"/>
          <w:sz w:val="24"/>
          <w:szCs w:val="24"/>
        </w:rPr>
        <w:t xml:space="preserve">  </w:t>
      </w:r>
      <w:r w:rsidR="0076143B">
        <w:rPr>
          <w:rFonts w:ascii="Times New Roman" w:hAnsi="Times New Roman" w:cs="Times New Roman"/>
          <w:sz w:val="24"/>
          <w:szCs w:val="24"/>
        </w:rPr>
        <w:t>Kč</w:t>
      </w:r>
    </w:p>
    <w:p w14:paraId="17B2B81B" w14:textId="47DF09F9"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DPH </w:t>
      </w:r>
      <w:proofErr w:type="gramStart"/>
      <w:r w:rsidRPr="00882CFB">
        <w:rPr>
          <w:rFonts w:ascii="Times New Roman" w:hAnsi="Times New Roman" w:cs="Times New Roman"/>
          <w:sz w:val="24"/>
          <w:szCs w:val="24"/>
        </w:rPr>
        <w:t>21%</w:t>
      </w:r>
      <w:proofErr w:type="gramEnd"/>
      <w:r w:rsidRPr="00882CFB">
        <w:rPr>
          <w:rFonts w:ascii="Times New Roman" w:hAnsi="Times New Roman" w:cs="Times New Roman"/>
          <w:sz w:val="24"/>
          <w:szCs w:val="24"/>
        </w:rPr>
        <w:tab/>
      </w:r>
      <w:r w:rsidRPr="00882CFB">
        <w:rPr>
          <w:rFonts w:ascii="Times New Roman" w:hAnsi="Times New Roman" w:cs="Times New Roman"/>
          <w:sz w:val="24"/>
          <w:szCs w:val="24"/>
        </w:rPr>
        <w:tab/>
      </w:r>
      <w:r w:rsidRPr="00882CFB">
        <w:rPr>
          <w:rFonts w:ascii="Times New Roman" w:hAnsi="Times New Roman" w:cs="Times New Roman"/>
          <w:sz w:val="24"/>
          <w:szCs w:val="24"/>
        </w:rPr>
        <w:tab/>
      </w:r>
      <w:r w:rsidRPr="00882CFB">
        <w:rPr>
          <w:rFonts w:ascii="Times New Roman" w:hAnsi="Times New Roman" w:cs="Times New Roman"/>
          <w:sz w:val="24"/>
          <w:szCs w:val="24"/>
        </w:rPr>
        <w:tab/>
      </w:r>
      <w:r w:rsidRPr="00882CFB">
        <w:rPr>
          <w:rFonts w:ascii="Times New Roman" w:hAnsi="Times New Roman" w:cs="Times New Roman"/>
          <w:sz w:val="24"/>
          <w:szCs w:val="24"/>
        </w:rPr>
        <w:tab/>
      </w:r>
      <w:r w:rsidRPr="00882CFB">
        <w:rPr>
          <w:rFonts w:ascii="Times New Roman" w:hAnsi="Times New Roman" w:cs="Times New Roman"/>
          <w:sz w:val="24"/>
          <w:szCs w:val="24"/>
        </w:rPr>
        <w:tab/>
      </w:r>
      <w:r w:rsidRPr="00882CFB">
        <w:rPr>
          <w:rFonts w:ascii="Times New Roman" w:hAnsi="Times New Roman" w:cs="Times New Roman"/>
          <w:sz w:val="24"/>
          <w:szCs w:val="24"/>
        </w:rPr>
        <w:tab/>
        <w:t xml:space="preserve">                   </w:t>
      </w:r>
      <w:r w:rsidR="00E14AEB">
        <w:rPr>
          <w:rFonts w:ascii="Times New Roman" w:hAnsi="Times New Roman" w:cs="Times New Roman"/>
          <w:sz w:val="24"/>
          <w:szCs w:val="24"/>
        </w:rPr>
        <w:t>1</w:t>
      </w:r>
      <w:r w:rsidR="00E65FEF">
        <w:rPr>
          <w:rFonts w:ascii="Times New Roman" w:hAnsi="Times New Roman" w:cs="Times New Roman"/>
          <w:sz w:val="24"/>
          <w:szCs w:val="24"/>
        </w:rPr>
        <w:t>38</w:t>
      </w:r>
      <w:r w:rsidR="0076143B">
        <w:rPr>
          <w:rFonts w:ascii="Times New Roman" w:hAnsi="Times New Roman" w:cs="Times New Roman"/>
          <w:sz w:val="24"/>
          <w:szCs w:val="24"/>
        </w:rPr>
        <w:t>.</w:t>
      </w:r>
      <w:r w:rsidR="00E65FEF">
        <w:rPr>
          <w:rFonts w:ascii="Times New Roman" w:hAnsi="Times New Roman" w:cs="Times New Roman"/>
          <w:sz w:val="24"/>
          <w:szCs w:val="24"/>
        </w:rPr>
        <w:t>358</w:t>
      </w:r>
      <w:r w:rsidRPr="00882CFB">
        <w:rPr>
          <w:rFonts w:ascii="Times New Roman" w:hAnsi="Times New Roman" w:cs="Times New Roman"/>
          <w:sz w:val="24"/>
          <w:szCs w:val="24"/>
        </w:rPr>
        <w:t>,</w:t>
      </w:r>
      <w:r w:rsidR="00E65FEF">
        <w:rPr>
          <w:rFonts w:ascii="Times New Roman" w:hAnsi="Times New Roman" w:cs="Times New Roman"/>
          <w:sz w:val="24"/>
          <w:szCs w:val="24"/>
        </w:rPr>
        <w:t>0</w:t>
      </w:r>
      <w:r w:rsidR="00486C27">
        <w:rPr>
          <w:rFonts w:ascii="Times New Roman" w:hAnsi="Times New Roman" w:cs="Times New Roman"/>
          <w:sz w:val="24"/>
          <w:szCs w:val="24"/>
        </w:rPr>
        <w:t>8</w:t>
      </w:r>
      <w:r w:rsidRPr="00882CFB">
        <w:rPr>
          <w:rFonts w:ascii="Times New Roman" w:hAnsi="Times New Roman" w:cs="Times New Roman"/>
          <w:sz w:val="24"/>
          <w:szCs w:val="24"/>
        </w:rPr>
        <w:t xml:space="preserve"> Kč</w:t>
      </w:r>
    </w:p>
    <w:p w14:paraId="3E4D8F91" w14:textId="383CDF54" w:rsidR="00882CFB" w:rsidRPr="00882CFB" w:rsidRDefault="00882CFB" w:rsidP="00C17F38">
      <w:pPr>
        <w:pStyle w:val="Bezmezer"/>
        <w:jc w:val="both"/>
        <w:rPr>
          <w:rFonts w:ascii="Times New Roman" w:hAnsi="Times New Roman" w:cs="Times New Roman"/>
          <w:sz w:val="24"/>
          <w:szCs w:val="24"/>
          <w:u w:val="single"/>
        </w:rPr>
      </w:pPr>
      <w:r w:rsidRPr="00882CFB">
        <w:rPr>
          <w:rFonts w:ascii="Times New Roman" w:hAnsi="Times New Roman" w:cs="Times New Roman"/>
          <w:sz w:val="24"/>
          <w:szCs w:val="24"/>
          <w:u w:val="single"/>
        </w:rPr>
        <w:t>Celkem kupní cena stroje vč. DPH</w:t>
      </w:r>
      <w:r w:rsidRPr="00882CFB">
        <w:rPr>
          <w:rFonts w:ascii="Times New Roman" w:hAnsi="Times New Roman" w:cs="Times New Roman"/>
          <w:sz w:val="24"/>
          <w:szCs w:val="24"/>
          <w:u w:val="single"/>
        </w:rPr>
        <w:tab/>
      </w:r>
      <w:r w:rsidRPr="00882CFB">
        <w:rPr>
          <w:rFonts w:ascii="Times New Roman" w:hAnsi="Times New Roman" w:cs="Times New Roman"/>
          <w:sz w:val="24"/>
          <w:szCs w:val="24"/>
          <w:u w:val="single"/>
        </w:rPr>
        <w:tab/>
      </w:r>
      <w:r w:rsidRPr="00882CFB">
        <w:rPr>
          <w:rFonts w:ascii="Times New Roman" w:hAnsi="Times New Roman" w:cs="Times New Roman"/>
          <w:sz w:val="24"/>
          <w:szCs w:val="24"/>
          <w:u w:val="single"/>
        </w:rPr>
        <w:tab/>
      </w:r>
      <w:r w:rsidRPr="00882CFB">
        <w:rPr>
          <w:rFonts w:ascii="Times New Roman" w:hAnsi="Times New Roman" w:cs="Times New Roman"/>
          <w:sz w:val="24"/>
          <w:szCs w:val="24"/>
          <w:u w:val="single"/>
        </w:rPr>
        <w:tab/>
        <w:t xml:space="preserve">                   </w:t>
      </w:r>
      <w:r w:rsidR="00E65FEF">
        <w:rPr>
          <w:rFonts w:ascii="Times New Roman" w:hAnsi="Times New Roman" w:cs="Times New Roman"/>
          <w:b/>
          <w:sz w:val="24"/>
          <w:szCs w:val="24"/>
          <w:u w:val="single"/>
        </w:rPr>
        <w:t>797</w:t>
      </w:r>
      <w:r w:rsidR="0076143B">
        <w:rPr>
          <w:rFonts w:ascii="Times New Roman" w:hAnsi="Times New Roman" w:cs="Times New Roman"/>
          <w:b/>
          <w:sz w:val="24"/>
          <w:szCs w:val="24"/>
          <w:u w:val="single"/>
        </w:rPr>
        <w:t>.</w:t>
      </w:r>
      <w:r w:rsidR="00145A1A">
        <w:rPr>
          <w:rFonts w:ascii="Times New Roman" w:hAnsi="Times New Roman" w:cs="Times New Roman"/>
          <w:b/>
          <w:sz w:val="24"/>
          <w:szCs w:val="24"/>
          <w:u w:val="single"/>
        </w:rPr>
        <w:t>2</w:t>
      </w:r>
      <w:r w:rsidR="00E65FEF">
        <w:rPr>
          <w:rFonts w:ascii="Times New Roman" w:hAnsi="Times New Roman" w:cs="Times New Roman"/>
          <w:b/>
          <w:sz w:val="24"/>
          <w:szCs w:val="24"/>
          <w:u w:val="single"/>
        </w:rPr>
        <w:t>06</w:t>
      </w:r>
      <w:r w:rsidRPr="00882CFB">
        <w:rPr>
          <w:rFonts w:ascii="Times New Roman" w:hAnsi="Times New Roman" w:cs="Times New Roman"/>
          <w:b/>
          <w:sz w:val="24"/>
          <w:szCs w:val="24"/>
          <w:u w:val="single"/>
        </w:rPr>
        <w:t>,</w:t>
      </w:r>
      <w:r w:rsidR="00E65FEF">
        <w:rPr>
          <w:rFonts w:ascii="Times New Roman" w:hAnsi="Times New Roman" w:cs="Times New Roman"/>
          <w:b/>
          <w:sz w:val="24"/>
          <w:szCs w:val="24"/>
          <w:u w:val="single"/>
        </w:rPr>
        <w:t>0</w:t>
      </w:r>
      <w:r w:rsidR="00F91BFF">
        <w:rPr>
          <w:rFonts w:ascii="Times New Roman" w:hAnsi="Times New Roman" w:cs="Times New Roman"/>
          <w:b/>
          <w:sz w:val="24"/>
          <w:szCs w:val="24"/>
          <w:u w:val="single"/>
        </w:rPr>
        <w:t>8</w:t>
      </w:r>
      <w:r w:rsidR="00536B87">
        <w:rPr>
          <w:rFonts w:ascii="Times New Roman" w:hAnsi="Times New Roman" w:cs="Times New Roman"/>
          <w:b/>
          <w:sz w:val="24"/>
          <w:szCs w:val="24"/>
          <w:u w:val="single"/>
        </w:rPr>
        <w:t xml:space="preserve"> </w:t>
      </w:r>
      <w:r w:rsidRPr="00882CFB">
        <w:rPr>
          <w:rFonts w:ascii="Times New Roman" w:hAnsi="Times New Roman" w:cs="Times New Roman"/>
          <w:b/>
          <w:sz w:val="24"/>
          <w:szCs w:val="24"/>
          <w:u w:val="single"/>
        </w:rPr>
        <w:t>Kč</w:t>
      </w:r>
    </w:p>
    <w:p w14:paraId="40898A83" w14:textId="77777777" w:rsidR="00882CFB" w:rsidRPr="00882CFB" w:rsidRDefault="00882CFB" w:rsidP="00C17F38">
      <w:pPr>
        <w:pStyle w:val="Bezmezer"/>
        <w:jc w:val="both"/>
        <w:rPr>
          <w:rFonts w:ascii="Times New Roman" w:hAnsi="Times New Roman" w:cs="Times New Roman"/>
          <w:sz w:val="24"/>
          <w:szCs w:val="24"/>
          <w:u w:val="single"/>
        </w:rPr>
      </w:pPr>
    </w:p>
    <w:p w14:paraId="77939F73" w14:textId="77777777" w:rsid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Celkem kupní cena stroje</w:t>
      </w:r>
      <w:r w:rsidR="003156BC">
        <w:rPr>
          <w:rFonts w:ascii="Times New Roman" w:hAnsi="Times New Roman" w:cs="Times New Roman"/>
          <w:sz w:val="24"/>
          <w:szCs w:val="24"/>
        </w:rPr>
        <w:t>,</w:t>
      </w:r>
      <w:r w:rsidRPr="00882CFB">
        <w:rPr>
          <w:rFonts w:ascii="Times New Roman" w:hAnsi="Times New Roman" w:cs="Times New Roman"/>
          <w:sz w:val="24"/>
          <w:szCs w:val="24"/>
        </w:rPr>
        <w:t xml:space="preserve"> vč. DPH slovy:    </w:t>
      </w:r>
    </w:p>
    <w:p w14:paraId="7558F323" w14:textId="4003D841" w:rsidR="00140FE8" w:rsidRPr="004A1AE1" w:rsidRDefault="00F146FB" w:rsidP="00C17F38">
      <w:pPr>
        <w:pStyle w:val="Bezmezer"/>
        <w:jc w:val="both"/>
        <w:rPr>
          <w:rFonts w:ascii="Times New Roman" w:hAnsi="Times New Roman" w:cs="Times New Roman"/>
          <w:b/>
          <w:bCs/>
          <w:sz w:val="24"/>
          <w:szCs w:val="24"/>
        </w:rPr>
      </w:pPr>
      <w:r w:rsidRPr="004A1AE1">
        <w:rPr>
          <w:rFonts w:ascii="Times New Roman" w:hAnsi="Times New Roman" w:cs="Times New Roman"/>
          <w:b/>
          <w:bCs/>
          <w:sz w:val="24"/>
          <w:szCs w:val="24"/>
        </w:rPr>
        <w:t>Sedmsetdevadesátsedmtisícdvěstěšest</w:t>
      </w:r>
      <w:r w:rsidR="004533D8" w:rsidRPr="004A1AE1">
        <w:rPr>
          <w:rFonts w:ascii="Times New Roman" w:hAnsi="Times New Roman" w:cs="Times New Roman"/>
          <w:b/>
          <w:bCs/>
          <w:sz w:val="24"/>
          <w:szCs w:val="24"/>
        </w:rPr>
        <w:t>korunčesk</w:t>
      </w:r>
      <w:r w:rsidR="001D379D" w:rsidRPr="004A1AE1">
        <w:rPr>
          <w:rFonts w:ascii="Times New Roman" w:hAnsi="Times New Roman" w:cs="Times New Roman"/>
          <w:b/>
          <w:bCs/>
          <w:sz w:val="24"/>
          <w:szCs w:val="24"/>
        </w:rPr>
        <w:t>ých</w:t>
      </w:r>
      <w:r w:rsidR="005610BF" w:rsidRPr="004A1AE1">
        <w:rPr>
          <w:rFonts w:ascii="Times New Roman" w:hAnsi="Times New Roman" w:cs="Times New Roman"/>
          <w:b/>
          <w:bCs/>
          <w:sz w:val="24"/>
          <w:szCs w:val="24"/>
        </w:rPr>
        <w:t>,</w:t>
      </w:r>
      <w:r w:rsidRPr="004A1AE1">
        <w:rPr>
          <w:rFonts w:ascii="Times New Roman" w:hAnsi="Times New Roman" w:cs="Times New Roman"/>
          <w:b/>
          <w:bCs/>
          <w:sz w:val="24"/>
          <w:szCs w:val="24"/>
        </w:rPr>
        <w:t>0</w:t>
      </w:r>
      <w:r w:rsidR="00486C27" w:rsidRPr="004A1AE1">
        <w:rPr>
          <w:rFonts w:ascii="Times New Roman" w:hAnsi="Times New Roman" w:cs="Times New Roman"/>
          <w:b/>
          <w:bCs/>
          <w:sz w:val="24"/>
          <w:szCs w:val="24"/>
        </w:rPr>
        <w:t>8</w:t>
      </w:r>
      <w:r w:rsidR="005610BF" w:rsidRPr="004A1AE1">
        <w:rPr>
          <w:rFonts w:ascii="Times New Roman" w:hAnsi="Times New Roman" w:cs="Times New Roman"/>
          <w:b/>
          <w:bCs/>
          <w:sz w:val="24"/>
          <w:szCs w:val="24"/>
        </w:rPr>
        <w:t>haléřů</w:t>
      </w:r>
    </w:p>
    <w:p w14:paraId="7074895C" w14:textId="77777777" w:rsidR="0076143B" w:rsidRPr="00882CFB" w:rsidRDefault="0076143B" w:rsidP="00C17F38">
      <w:pPr>
        <w:pStyle w:val="Bezmezer"/>
        <w:jc w:val="both"/>
        <w:rPr>
          <w:rFonts w:ascii="Times New Roman" w:hAnsi="Times New Roman" w:cs="Times New Roman"/>
          <w:sz w:val="24"/>
          <w:szCs w:val="24"/>
        </w:rPr>
      </w:pPr>
    </w:p>
    <w:p w14:paraId="41C6942B"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V kupní ceně je již zahrnuto: doprava</w:t>
      </w:r>
      <w:r w:rsidR="0076143B">
        <w:rPr>
          <w:rFonts w:ascii="Times New Roman" w:hAnsi="Times New Roman" w:cs="Times New Roman"/>
          <w:sz w:val="24"/>
          <w:szCs w:val="24"/>
        </w:rPr>
        <w:t xml:space="preserve"> do místa sídla kupujícího</w:t>
      </w:r>
      <w:r w:rsidRPr="00882CFB">
        <w:rPr>
          <w:rFonts w:ascii="Times New Roman" w:hAnsi="Times New Roman" w:cs="Times New Roman"/>
          <w:sz w:val="24"/>
          <w:szCs w:val="24"/>
        </w:rPr>
        <w:t>,</w:t>
      </w:r>
      <w:r w:rsidR="001156BC">
        <w:rPr>
          <w:rFonts w:ascii="Times New Roman" w:hAnsi="Times New Roman" w:cs="Times New Roman"/>
          <w:sz w:val="24"/>
          <w:szCs w:val="24"/>
        </w:rPr>
        <w:t xml:space="preserve"> </w:t>
      </w:r>
      <w:r w:rsidR="001156BC">
        <w:t>předání stroje kupujícímu,</w:t>
      </w:r>
      <w:r w:rsidRPr="00882CFB">
        <w:rPr>
          <w:rFonts w:ascii="Times New Roman" w:hAnsi="Times New Roman" w:cs="Times New Roman"/>
          <w:sz w:val="24"/>
          <w:szCs w:val="24"/>
        </w:rPr>
        <w:t xml:space="preserve"> zaškolení obsluhy</w:t>
      </w:r>
      <w:r w:rsidR="001156BC">
        <w:rPr>
          <w:rFonts w:ascii="Times New Roman" w:hAnsi="Times New Roman" w:cs="Times New Roman"/>
          <w:sz w:val="24"/>
          <w:szCs w:val="24"/>
        </w:rPr>
        <w:t>.</w:t>
      </w:r>
    </w:p>
    <w:p w14:paraId="7A2F184C" w14:textId="77777777" w:rsidR="00882CFB" w:rsidRPr="00882CFB" w:rsidRDefault="00882CFB" w:rsidP="00C17F38">
      <w:pPr>
        <w:pStyle w:val="Bezmezer"/>
        <w:jc w:val="both"/>
        <w:rPr>
          <w:rFonts w:ascii="Times New Roman" w:hAnsi="Times New Roman" w:cs="Times New Roman"/>
          <w:sz w:val="24"/>
          <w:szCs w:val="24"/>
        </w:rPr>
      </w:pPr>
    </w:p>
    <w:p w14:paraId="7BC42446" w14:textId="77777777" w:rsidR="00882CFB" w:rsidRPr="00882CFB" w:rsidRDefault="0076143B" w:rsidP="00C17F38">
      <w:pPr>
        <w:pStyle w:val="Bezmezer"/>
        <w:jc w:val="center"/>
        <w:rPr>
          <w:rFonts w:ascii="Times New Roman" w:hAnsi="Times New Roman" w:cs="Times New Roman"/>
          <w:b/>
          <w:sz w:val="24"/>
          <w:szCs w:val="24"/>
        </w:rPr>
      </w:pPr>
      <w:r>
        <w:rPr>
          <w:rFonts w:ascii="Times New Roman" w:hAnsi="Times New Roman" w:cs="Times New Roman"/>
          <w:b/>
          <w:sz w:val="24"/>
          <w:szCs w:val="24"/>
        </w:rPr>
        <w:t>IV.</w:t>
      </w:r>
    </w:p>
    <w:p w14:paraId="2EB09D9F" w14:textId="5C4967F7" w:rsidR="00882CFB" w:rsidRDefault="00882CFB" w:rsidP="00C17F38">
      <w:pPr>
        <w:pStyle w:val="Bezmezer"/>
        <w:jc w:val="center"/>
        <w:rPr>
          <w:rFonts w:ascii="Times New Roman" w:hAnsi="Times New Roman" w:cs="Times New Roman"/>
          <w:b/>
          <w:sz w:val="24"/>
          <w:szCs w:val="24"/>
        </w:rPr>
      </w:pPr>
      <w:r w:rsidRPr="00882CFB">
        <w:rPr>
          <w:rFonts w:ascii="Times New Roman" w:hAnsi="Times New Roman" w:cs="Times New Roman"/>
          <w:b/>
          <w:sz w:val="24"/>
          <w:szCs w:val="24"/>
        </w:rPr>
        <w:t>PLATEBNÍ PODMÍNKY A ZVLÁŠTNÍ UJEDNÁNÍ</w:t>
      </w:r>
    </w:p>
    <w:p w14:paraId="07266964" w14:textId="77777777" w:rsidR="00C17F38" w:rsidRDefault="00C17F38" w:rsidP="00C17F38">
      <w:pPr>
        <w:pStyle w:val="Bezmezer"/>
        <w:jc w:val="both"/>
        <w:rPr>
          <w:rFonts w:ascii="Times New Roman" w:hAnsi="Times New Roman" w:cs="Times New Roman"/>
          <w:b/>
          <w:sz w:val="24"/>
          <w:szCs w:val="24"/>
        </w:rPr>
      </w:pPr>
    </w:p>
    <w:p w14:paraId="489BB0E8" w14:textId="007F7BF8" w:rsidR="0076143B" w:rsidRPr="0076143B" w:rsidRDefault="0076143B" w:rsidP="00C17F38">
      <w:pPr>
        <w:pStyle w:val="Bezmezer"/>
        <w:jc w:val="both"/>
        <w:rPr>
          <w:rFonts w:ascii="Times New Roman" w:hAnsi="Times New Roman" w:cs="Times New Roman"/>
          <w:sz w:val="24"/>
          <w:szCs w:val="24"/>
        </w:rPr>
      </w:pPr>
      <w:r w:rsidRPr="0076143B">
        <w:rPr>
          <w:rFonts w:ascii="Times New Roman" w:hAnsi="Times New Roman" w:cs="Times New Roman"/>
          <w:sz w:val="24"/>
          <w:szCs w:val="24"/>
        </w:rPr>
        <w:t xml:space="preserve">Kupující se zavazuje celkovou kupní cenu zboží uvedenou v článku III. této smlouvy zaplatit takto: </w:t>
      </w:r>
      <w:r w:rsidR="00C33794">
        <w:rPr>
          <w:rFonts w:ascii="Times New Roman" w:hAnsi="Times New Roman" w:cs="Times New Roman"/>
          <w:sz w:val="24"/>
          <w:szCs w:val="24"/>
        </w:rPr>
        <w:t xml:space="preserve">100 % kupní ceny </w:t>
      </w:r>
      <w:r w:rsidRPr="0076143B">
        <w:rPr>
          <w:rFonts w:ascii="Times New Roman" w:hAnsi="Times New Roman" w:cs="Times New Roman"/>
          <w:sz w:val="24"/>
          <w:szCs w:val="24"/>
        </w:rPr>
        <w:t xml:space="preserve">na základě daňového dokladu se splatností </w:t>
      </w:r>
      <w:r w:rsidR="001052CF">
        <w:rPr>
          <w:rFonts w:ascii="Times New Roman" w:hAnsi="Times New Roman" w:cs="Times New Roman"/>
          <w:sz w:val="24"/>
          <w:szCs w:val="24"/>
        </w:rPr>
        <w:t>2</w:t>
      </w:r>
      <w:r w:rsidR="009550D5">
        <w:rPr>
          <w:rFonts w:ascii="Times New Roman" w:hAnsi="Times New Roman" w:cs="Times New Roman"/>
          <w:sz w:val="24"/>
          <w:szCs w:val="24"/>
        </w:rPr>
        <w:t>0</w:t>
      </w:r>
      <w:r w:rsidRPr="0076143B">
        <w:rPr>
          <w:rFonts w:ascii="Times New Roman" w:hAnsi="Times New Roman" w:cs="Times New Roman"/>
          <w:sz w:val="24"/>
          <w:szCs w:val="24"/>
        </w:rPr>
        <w:t xml:space="preserve"> dnů od</w:t>
      </w:r>
      <w:r w:rsidR="00E068C1">
        <w:rPr>
          <w:rFonts w:ascii="Times New Roman" w:hAnsi="Times New Roman" w:cs="Times New Roman"/>
          <w:sz w:val="24"/>
          <w:szCs w:val="24"/>
        </w:rPr>
        <w:t>e</w:t>
      </w:r>
      <w:r w:rsidRPr="0076143B">
        <w:rPr>
          <w:rFonts w:ascii="Times New Roman" w:hAnsi="Times New Roman" w:cs="Times New Roman"/>
          <w:sz w:val="24"/>
          <w:szCs w:val="24"/>
        </w:rPr>
        <w:t xml:space="preserve"> dne vystavení daňového dokladu, prodávající souhlasí, že kupní cenu může za kupujícího uhradit třetí osoba.</w:t>
      </w:r>
    </w:p>
    <w:p w14:paraId="17DE8D73" w14:textId="77777777" w:rsidR="00C33794" w:rsidRDefault="00C33794" w:rsidP="00C17F38">
      <w:pPr>
        <w:pStyle w:val="Bezmezer"/>
        <w:jc w:val="both"/>
        <w:rPr>
          <w:rFonts w:ascii="Times New Roman" w:hAnsi="Times New Roman" w:cs="Times New Roman"/>
          <w:b/>
          <w:sz w:val="24"/>
          <w:szCs w:val="24"/>
        </w:rPr>
      </w:pPr>
    </w:p>
    <w:p w14:paraId="4FE52E19"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Kupní cena je uhrazena dnem připsání částky odpovídající kupní ceně na účet prodávajícího.</w:t>
      </w:r>
    </w:p>
    <w:p w14:paraId="26264D33" w14:textId="77777777" w:rsidR="00882CFB" w:rsidRPr="00882CFB" w:rsidRDefault="00882CFB" w:rsidP="00C17F38">
      <w:pPr>
        <w:pStyle w:val="Bezmezer"/>
        <w:jc w:val="both"/>
        <w:rPr>
          <w:rFonts w:ascii="Times New Roman" w:hAnsi="Times New Roman" w:cs="Times New Roman"/>
          <w:sz w:val="24"/>
          <w:szCs w:val="24"/>
        </w:rPr>
      </w:pPr>
    </w:p>
    <w:p w14:paraId="266C6862"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V případě, že kupující bude v prodlení s úhradou kupní ceny, je povinen zaplatit prodávajícímu smluvní úroky z prodlení ve výši </w:t>
      </w:r>
      <w:proofErr w:type="gramStart"/>
      <w:r w:rsidRPr="00882CFB">
        <w:rPr>
          <w:rFonts w:ascii="Times New Roman" w:hAnsi="Times New Roman" w:cs="Times New Roman"/>
          <w:sz w:val="24"/>
          <w:szCs w:val="24"/>
        </w:rPr>
        <w:t>0,05%</w:t>
      </w:r>
      <w:proofErr w:type="gramEnd"/>
      <w:r w:rsidRPr="00882CFB">
        <w:rPr>
          <w:rFonts w:ascii="Times New Roman" w:hAnsi="Times New Roman" w:cs="Times New Roman"/>
          <w:sz w:val="24"/>
          <w:szCs w:val="24"/>
        </w:rPr>
        <w:t xml:space="preserve"> z kupní ceny za každý kalendářní den prodlení a prodávající je současně oprávněn zabavit předmět koupě a zadržet jej až do dne úhrady kupní ceny; kupující je povinen umožnit prodávajícímu přístup do prostor umístění předmětu koupě za účelem jeho zabavení.</w:t>
      </w:r>
    </w:p>
    <w:p w14:paraId="27ED3CB0" w14:textId="77777777" w:rsidR="00882CFB" w:rsidRPr="00882CFB" w:rsidRDefault="00882CFB" w:rsidP="00C17F38">
      <w:pPr>
        <w:pStyle w:val="Bezmezer"/>
        <w:jc w:val="both"/>
        <w:rPr>
          <w:rFonts w:ascii="Times New Roman" w:hAnsi="Times New Roman" w:cs="Times New Roman"/>
          <w:sz w:val="24"/>
          <w:szCs w:val="24"/>
        </w:rPr>
      </w:pPr>
    </w:p>
    <w:p w14:paraId="533DF18C"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V případě prodlení kupujícího s úhradou kupní ceny (nebo její části) delším než 30 kalendářních dní, má prodávající právo od této smlouvy odstoupit. Vedle práva na odstoupení od smlouvy má prodávající rovněž právo požadovat smluvní pokutu ve výši 10 % z kupní ceny (bez DPH). Využije-li prodávající svého práva od této smlouvy odstoupit, je kupující povinen: </w:t>
      </w:r>
    </w:p>
    <w:p w14:paraId="0A6857E3"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uhradit prodávajícímu veškeré náklady spojené s tímto odstoupením, tj. zejména náklady na transport spojený s předmětem koupě, provedení kompletní revize předmětu koupě apod. a to na základě předložených dokladů kupujícím; a </w:t>
      </w:r>
    </w:p>
    <w:p w14:paraId="600052A4"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uhradit prodávajícímu 8 % kupní ceny dle této smlouvy za každý i započatý měsíc užívání předmětu koupě kupujícím ode dne převzetí předmětu koupě z titulu bezdůvodného obohacení za užívání předmětu koupě.</w:t>
      </w:r>
    </w:p>
    <w:p w14:paraId="076F39BE" w14:textId="77777777" w:rsidR="00882CFB" w:rsidRPr="00882CFB" w:rsidRDefault="00882CFB" w:rsidP="00C17F38">
      <w:pPr>
        <w:pStyle w:val="Bezmezer"/>
        <w:jc w:val="both"/>
        <w:rPr>
          <w:rFonts w:ascii="Times New Roman" w:hAnsi="Times New Roman" w:cs="Times New Roman"/>
          <w:sz w:val="24"/>
          <w:szCs w:val="24"/>
        </w:rPr>
      </w:pPr>
    </w:p>
    <w:p w14:paraId="5106F188"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lastRenderedPageBreak/>
        <w:t>Tyto oprávněně účtované náklady a smluvní sankce je prodávající oprávněn jednostranně započítat proti doposud uhrazené části kupní ceny kupujícím.</w:t>
      </w:r>
    </w:p>
    <w:p w14:paraId="126CE180" w14:textId="77777777" w:rsid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Úhradou shora uvedených nákladů a smluvní sankce není dotčeno právo prodávajícího na náhradu škody způsobené kupujícím nebo třetí osobou na předmětu koupě.</w:t>
      </w:r>
    </w:p>
    <w:p w14:paraId="76139EF9" w14:textId="77777777" w:rsidR="001241E2" w:rsidRDefault="001241E2" w:rsidP="00C17F38">
      <w:pPr>
        <w:pStyle w:val="Bezmezer"/>
        <w:jc w:val="both"/>
        <w:rPr>
          <w:rFonts w:ascii="Times New Roman" w:hAnsi="Times New Roman" w:cs="Times New Roman"/>
          <w:sz w:val="24"/>
          <w:szCs w:val="24"/>
        </w:rPr>
      </w:pPr>
    </w:p>
    <w:p w14:paraId="69C6AE7D" w14:textId="77777777" w:rsidR="001241E2" w:rsidRDefault="001241E2" w:rsidP="00C17F38">
      <w:pPr>
        <w:pStyle w:val="Bezmezer"/>
        <w:jc w:val="both"/>
        <w:rPr>
          <w:rFonts w:ascii="Times New Roman" w:hAnsi="Times New Roman" w:cs="Times New Roman"/>
          <w:sz w:val="24"/>
          <w:szCs w:val="24"/>
        </w:rPr>
      </w:pPr>
      <w:r>
        <w:rPr>
          <w:rFonts w:ascii="Times New Roman" w:hAnsi="Times New Roman" w:cs="Times New Roman"/>
          <w:sz w:val="24"/>
          <w:szCs w:val="24"/>
        </w:rPr>
        <w:t>Prodávající jako plátce daně z přidané hodnoty prohlašuje, že splnil svou povinnost stanovenou mu zákonem č. 235/2004 Sb. o dani z přidané hodnoty, v platném znění</w:t>
      </w:r>
      <w:r w:rsidR="008679BC">
        <w:rPr>
          <w:rFonts w:ascii="Times New Roman" w:hAnsi="Times New Roman" w:cs="Times New Roman"/>
          <w:sz w:val="24"/>
          <w:szCs w:val="24"/>
        </w:rPr>
        <w:t>,</w:t>
      </w:r>
      <w:r>
        <w:rPr>
          <w:rFonts w:ascii="Times New Roman" w:hAnsi="Times New Roman" w:cs="Times New Roman"/>
          <w:sz w:val="24"/>
          <w:szCs w:val="24"/>
        </w:rPr>
        <w:t xml:space="preserve"> ve vztahu k oznámení čísel svých bankovních účtů používaných pro ekonomickou činn</w:t>
      </w:r>
      <w:r w:rsidR="008679BC">
        <w:rPr>
          <w:rFonts w:ascii="Times New Roman" w:hAnsi="Times New Roman" w:cs="Times New Roman"/>
          <w:sz w:val="24"/>
          <w:szCs w:val="24"/>
        </w:rPr>
        <w:t>o</w:t>
      </w:r>
      <w:r>
        <w:rPr>
          <w:rFonts w:ascii="Times New Roman" w:hAnsi="Times New Roman" w:cs="Times New Roman"/>
          <w:sz w:val="24"/>
          <w:szCs w:val="24"/>
        </w:rPr>
        <w:t>st</w:t>
      </w:r>
      <w:r w:rsidR="008679BC">
        <w:rPr>
          <w:rFonts w:ascii="Times New Roman" w:hAnsi="Times New Roman" w:cs="Times New Roman"/>
          <w:sz w:val="24"/>
          <w:szCs w:val="24"/>
        </w:rPr>
        <w:t xml:space="preserve">, svému správci daně a zavazuje se na fakturách – daňových dokladech, které budou vystaveny dle této smlouvy uvádět pro platby vždy výhradně ta čísla účtů, která byla oznámena příslušnému správci daně a jím zveřejněna v databázi umožňující dálkový přístup. </w:t>
      </w:r>
    </w:p>
    <w:p w14:paraId="0620F151" w14:textId="77777777" w:rsidR="00C50840" w:rsidRDefault="00C50840" w:rsidP="00C17F38">
      <w:pPr>
        <w:pStyle w:val="Bezmezer"/>
        <w:jc w:val="both"/>
        <w:rPr>
          <w:rFonts w:ascii="Times New Roman" w:hAnsi="Times New Roman" w:cs="Times New Roman"/>
          <w:sz w:val="24"/>
          <w:szCs w:val="24"/>
        </w:rPr>
      </w:pPr>
    </w:p>
    <w:p w14:paraId="38D6663A" w14:textId="77777777" w:rsidR="00C50840" w:rsidRDefault="00C50840" w:rsidP="00C17F38">
      <w:pPr>
        <w:pStyle w:val="Bezmezer"/>
        <w:jc w:val="both"/>
        <w:rPr>
          <w:rFonts w:ascii="Times New Roman" w:hAnsi="Times New Roman" w:cs="Times New Roman"/>
          <w:sz w:val="24"/>
          <w:szCs w:val="24"/>
        </w:rPr>
      </w:pPr>
      <w:r>
        <w:rPr>
          <w:rFonts w:ascii="Times New Roman" w:hAnsi="Times New Roman" w:cs="Times New Roman"/>
          <w:sz w:val="24"/>
          <w:szCs w:val="24"/>
        </w:rPr>
        <w:t>V případě, že prodávající (i) pro platbu nebo její část na příslušné faktuře uvede účet, který není shodný s jeho účtem aktuálně uveřejněným jeho správcem daně způsobem, který umožňuje dálkový přístup,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bude zveřejněn jako nespolehlivý plátce, a to způsobem předpokládaným zákonem o dani z přidané hodnoty, (</w:t>
      </w:r>
      <w:proofErr w:type="spellStart"/>
      <w:r>
        <w:rPr>
          <w:rFonts w:ascii="Times New Roman" w:hAnsi="Times New Roman" w:cs="Times New Roman"/>
          <w:sz w:val="24"/>
          <w:szCs w:val="24"/>
        </w:rPr>
        <w:t>iii</w:t>
      </w:r>
      <w:proofErr w:type="spellEnd"/>
      <w:r>
        <w:rPr>
          <w:rFonts w:ascii="Times New Roman" w:hAnsi="Times New Roman" w:cs="Times New Roman"/>
          <w:sz w:val="24"/>
          <w:szCs w:val="24"/>
        </w:rPr>
        <w:t>) má účet, na který má být poskytnuta zčásti nebo zcela bezhotovostním převodem platba za zdanitelné plnění jím uskutečněné v tuzemsku, vedený poskytovatelem platebních služeb mimo tuzemsko, má kupující právo volby mezi:</w:t>
      </w:r>
    </w:p>
    <w:p w14:paraId="141C8295" w14:textId="77777777" w:rsidR="00C50840" w:rsidRDefault="00C50840" w:rsidP="00C17F38">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vrácením příslušné faktury k opravě; nebo</w:t>
      </w:r>
    </w:p>
    <w:p w14:paraId="24CA5ADC" w14:textId="77777777" w:rsidR="00387615" w:rsidRDefault="00C50840" w:rsidP="00C17F38">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zadržením daně z přidané hodnoty z každé fakturované platby za poskytnuté zdanitelné plnění a jejím uhrazením (aniž k tomu bude vyzván) za prodávajícího příslušnému správci daně</w:t>
      </w:r>
    </w:p>
    <w:p w14:paraId="020C5D67" w14:textId="77777777" w:rsidR="00387615" w:rsidRDefault="00387615" w:rsidP="00C17F38">
      <w:pPr>
        <w:pStyle w:val="Bezmezer"/>
        <w:ind w:left="360"/>
        <w:jc w:val="both"/>
        <w:rPr>
          <w:rFonts w:ascii="Times New Roman" w:hAnsi="Times New Roman" w:cs="Times New Roman"/>
          <w:sz w:val="24"/>
          <w:szCs w:val="24"/>
        </w:rPr>
      </w:pPr>
    </w:p>
    <w:p w14:paraId="2F67E3BA" w14:textId="77777777" w:rsidR="00C50840" w:rsidRDefault="00387615" w:rsidP="00C17F38">
      <w:pPr>
        <w:pStyle w:val="Bezmezer"/>
        <w:jc w:val="both"/>
        <w:rPr>
          <w:rFonts w:ascii="Times New Roman" w:hAnsi="Times New Roman" w:cs="Times New Roman"/>
          <w:sz w:val="24"/>
          <w:szCs w:val="24"/>
        </w:rPr>
      </w:pPr>
      <w:r>
        <w:rPr>
          <w:rFonts w:ascii="Times New Roman" w:hAnsi="Times New Roman" w:cs="Times New Roman"/>
          <w:sz w:val="24"/>
          <w:szCs w:val="24"/>
        </w:rPr>
        <w:t>P</w:t>
      </w:r>
      <w:r w:rsidR="00C50840" w:rsidRPr="00387615">
        <w:rPr>
          <w:rFonts w:ascii="Times New Roman" w:hAnsi="Times New Roman" w:cs="Times New Roman"/>
          <w:sz w:val="24"/>
          <w:szCs w:val="24"/>
        </w:rPr>
        <w:t xml:space="preserve">okud bude </w:t>
      </w:r>
      <w:r>
        <w:rPr>
          <w:rFonts w:ascii="Times New Roman" w:hAnsi="Times New Roman" w:cs="Times New Roman"/>
          <w:sz w:val="24"/>
          <w:szCs w:val="24"/>
        </w:rPr>
        <w:t>postupováno dle písmene b) předchozího odstavce, platí, že po provedení úhrady daně z přidané hodnoty příslušnému správci daně je úhrada zdanitelného plnění prodávajícímu bez příslušné daně z přidané hodnoty (tj. pouze základu daně) smluvními stranami považována za řádnou úhradu dle této smlouvy</w:t>
      </w:r>
      <w:r w:rsidR="00C50840" w:rsidRPr="00387615">
        <w:rPr>
          <w:rFonts w:ascii="Times New Roman" w:hAnsi="Times New Roman" w:cs="Times New Roman"/>
          <w:sz w:val="24"/>
          <w:szCs w:val="24"/>
        </w:rPr>
        <w:t xml:space="preserve"> </w:t>
      </w:r>
      <w:r>
        <w:rPr>
          <w:rFonts w:ascii="Times New Roman" w:hAnsi="Times New Roman" w:cs="Times New Roman"/>
          <w:sz w:val="24"/>
          <w:szCs w:val="24"/>
        </w:rPr>
        <w:t>(tj. základu daně i výše daně z přidané hodnoty) , a tomu nevzniká žádný nárok na úhradu případných úroků z prodlení, penále, náhrady škody nebo jakýchkoli dalších sankcí vůči kupujícími, a to ani v případě, že by mu podobné sankce byly vyměřeny správcem daně.</w:t>
      </w:r>
    </w:p>
    <w:p w14:paraId="3F982FF6" w14:textId="77777777" w:rsidR="00387615" w:rsidRDefault="00387615" w:rsidP="00C17F38">
      <w:pPr>
        <w:pStyle w:val="Bezmezer"/>
        <w:jc w:val="both"/>
        <w:rPr>
          <w:rFonts w:ascii="Times New Roman" w:hAnsi="Times New Roman" w:cs="Times New Roman"/>
          <w:sz w:val="24"/>
          <w:szCs w:val="24"/>
        </w:rPr>
      </w:pPr>
    </w:p>
    <w:p w14:paraId="4C74D598" w14:textId="14A86E65" w:rsidR="00387615" w:rsidRPr="00387615" w:rsidRDefault="00387615" w:rsidP="00C17F38">
      <w:pPr>
        <w:pStyle w:val="Bezmezer"/>
        <w:jc w:val="both"/>
        <w:rPr>
          <w:rFonts w:ascii="Times New Roman" w:hAnsi="Times New Roman" w:cs="Times New Roman"/>
          <w:sz w:val="24"/>
          <w:szCs w:val="24"/>
        </w:rPr>
      </w:pPr>
      <w:r>
        <w:rPr>
          <w:rFonts w:ascii="Times New Roman" w:hAnsi="Times New Roman" w:cs="Times New Roman"/>
          <w:sz w:val="24"/>
          <w:szCs w:val="24"/>
        </w:rPr>
        <w:t>Pokud kdykoli</w:t>
      </w:r>
      <w:r w:rsidR="001E6DC4">
        <w:rPr>
          <w:rFonts w:ascii="Times New Roman" w:hAnsi="Times New Roman" w:cs="Times New Roman"/>
          <w:sz w:val="24"/>
          <w:szCs w:val="24"/>
        </w:rPr>
        <w:t xml:space="preserve"> po dobu trvání této smlouvy vyjde najevo, že prodívající</w:t>
      </w:r>
      <w:r w:rsidR="00717E8E">
        <w:rPr>
          <w:rFonts w:ascii="Times New Roman" w:hAnsi="Times New Roman" w:cs="Times New Roman"/>
          <w:sz w:val="24"/>
          <w:szCs w:val="24"/>
        </w:rPr>
        <w:t xml:space="preserve"> </w:t>
      </w:r>
      <w:r w:rsidR="001E6DC4">
        <w:rPr>
          <w:rFonts w:ascii="Times New Roman" w:hAnsi="Times New Roman" w:cs="Times New Roman"/>
          <w:sz w:val="24"/>
          <w:szCs w:val="24"/>
        </w:rPr>
        <w:t xml:space="preserve">neoznámil svému správci daně čísla účtů používaných pro ekonomickou činnost, anebo že ve fakturaci uvádí jiná než oznámená a správcem daně zveřejněná čísla účtů, je kupující oprávněn </w:t>
      </w:r>
      <w:proofErr w:type="gramStart"/>
      <w:r w:rsidR="001E6DC4">
        <w:rPr>
          <w:rFonts w:ascii="Times New Roman" w:hAnsi="Times New Roman" w:cs="Times New Roman"/>
          <w:sz w:val="24"/>
          <w:szCs w:val="24"/>
        </w:rPr>
        <w:t>postupovat</w:t>
      </w:r>
      <w:proofErr w:type="gramEnd"/>
      <w:r w:rsidR="001E6DC4">
        <w:rPr>
          <w:rFonts w:ascii="Times New Roman" w:hAnsi="Times New Roman" w:cs="Times New Roman"/>
          <w:sz w:val="24"/>
          <w:szCs w:val="24"/>
        </w:rPr>
        <w:t xml:space="preserve"> jak popsáno výše a zároveň s okamžitou účinností tuto smlouvu vypovědět. Tímto není dotčen nárok kupujícího na náhradu škody, ani žádný jiný nárok vyplývající z této smlouvy nebo obecně závazných právních předpisů.</w:t>
      </w:r>
    </w:p>
    <w:p w14:paraId="39331145" w14:textId="77777777" w:rsidR="00C33794" w:rsidRDefault="00C33794" w:rsidP="00C17F38">
      <w:pPr>
        <w:pStyle w:val="Bezmezer"/>
        <w:jc w:val="both"/>
        <w:rPr>
          <w:rFonts w:ascii="Times New Roman" w:hAnsi="Times New Roman" w:cs="Times New Roman"/>
          <w:b/>
          <w:sz w:val="24"/>
          <w:szCs w:val="24"/>
        </w:rPr>
      </w:pPr>
    </w:p>
    <w:p w14:paraId="772A50DD" w14:textId="77777777" w:rsidR="00882CFB" w:rsidRPr="00882CFB" w:rsidRDefault="0076143B" w:rsidP="004A1AE1">
      <w:pPr>
        <w:pStyle w:val="Bezmezer"/>
        <w:jc w:val="center"/>
        <w:rPr>
          <w:rFonts w:ascii="Times New Roman" w:hAnsi="Times New Roman" w:cs="Times New Roman"/>
          <w:b/>
          <w:sz w:val="24"/>
          <w:szCs w:val="24"/>
        </w:rPr>
      </w:pPr>
      <w:r>
        <w:rPr>
          <w:rFonts w:ascii="Times New Roman" w:hAnsi="Times New Roman" w:cs="Times New Roman"/>
          <w:b/>
          <w:sz w:val="24"/>
          <w:szCs w:val="24"/>
        </w:rPr>
        <w:t>V.</w:t>
      </w:r>
    </w:p>
    <w:p w14:paraId="2D6D3575" w14:textId="77777777" w:rsidR="00882CFB" w:rsidRPr="00882CFB" w:rsidRDefault="00882CFB" w:rsidP="004A1AE1">
      <w:pPr>
        <w:pStyle w:val="Bezmezer"/>
        <w:jc w:val="center"/>
        <w:rPr>
          <w:rFonts w:ascii="Times New Roman" w:hAnsi="Times New Roman" w:cs="Times New Roman"/>
          <w:b/>
          <w:sz w:val="24"/>
          <w:szCs w:val="24"/>
        </w:rPr>
      </w:pPr>
      <w:r w:rsidRPr="00882CFB">
        <w:rPr>
          <w:rFonts w:ascii="Times New Roman" w:hAnsi="Times New Roman" w:cs="Times New Roman"/>
          <w:b/>
          <w:sz w:val="24"/>
          <w:szCs w:val="24"/>
        </w:rPr>
        <w:t>TERMÍN PLNĚNÍ</w:t>
      </w:r>
    </w:p>
    <w:p w14:paraId="51A8970E" w14:textId="3CB511B4" w:rsidR="00882CFB" w:rsidRPr="00882CFB" w:rsidRDefault="00882CFB" w:rsidP="00C17F38">
      <w:pPr>
        <w:pStyle w:val="Bezmezer"/>
        <w:jc w:val="both"/>
        <w:rPr>
          <w:rFonts w:ascii="Times New Roman" w:hAnsi="Times New Roman" w:cs="Times New Roman"/>
          <w:sz w:val="24"/>
          <w:szCs w:val="24"/>
        </w:rPr>
      </w:pPr>
      <w:bookmarkStart w:id="0" w:name="_Hlk502909607"/>
      <w:r w:rsidRPr="00882CFB">
        <w:rPr>
          <w:rFonts w:ascii="Times New Roman" w:hAnsi="Times New Roman" w:cs="Times New Roman"/>
          <w:sz w:val="24"/>
          <w:szCs w:val="24"/>
        </w:rPr>
        <w:t xml:space="preserve">Předpokládaný termín dodání stroje prodávajícím kupujícímu je podle </w:t>
      </w:r>
      <w:r w:rsidR="00C33794">
        <w:rPr>
          <w:rFonts w:ascii="Times New Roman" w:hAnsi="Times New Roman" w:cs="Times New Roman"/>
          <w:sz w:val="24"/>
          <w:szCs w:val="24"/>
        </w:rPr>
        <w:t xml:space="preserve">vzájemné dohody </w:t>
      </w:r>
      <w:r w:rsidR="001C4D4F">
        <w:rPr>
          <w:rFonts w:ascii="Times New Roman" w:hAnsi="Times New Roman" w:cs="Times New Roman"/>
          <w:sz w:val="24"/>
          <w:szCs w:val="24"/>
        </w:rPr>
        <w:t xml:space="preserve">do </w:t>
      </w:r>
      <w:r w:rsidR="008F01B2">
        <w:rPr>
          <w:rFonts w:ascii="Times New Roman" w:hAnsi="Times New Roman" w:cs="Times New Roman"/>
          <w:sz w:val="24"/>
          <w:szCs w:val="24"/>
        </w:rPr>
        <w:t>10</w:t>
      </w:r>
      <w:r w:rsidR="001C4D4F">
        <w:rPr>
          <w:rFonts w:ascii="Times New Roman" w:hAnsi="Times New Roman" w:cs="Times New Roman"/>
          <w:sz w:val="24"/>
          <w:szCs w:val="24"/>
        </w:rPr>
        <w:t>.</w:t>
      </w:r>
      <w:r w:rsidR="000835D6">
        <w:rPr>
          <w:rFonts w:ascii="Times New Roman" w:hAnsi="Times New Roman" w:cs="Times New Roman"/>
          <w:sz w:val="24"/>
          <w:szCs w:val="24"/>
        </w:rPr>
        <w:t xml:space="preserve"> </w:t>
      </w:r>
      <w:r w:rsidR="008F01B2">
        <w:rPr>
          <w:rFonts w:ascii="Times New Roman" w:hAnsi="Times New Roman" w:cs="Times New Roman"/>
          <w:sz w:val="24"/>
          <w:szCs w:val="24"/>
        </w:rPr>
        <w:t>prosince</w:t>
      </w:r>
      <w:r w:rsidR="00C81602">
        <w:rPr>
          <w:rFonts w:ascii="Times New Roman" w:hAnsi="Times New Roman" w:cs="Times New Roman"/>
          <w:sz w:val="24"/>
          <w:szCs w:val="24"/>
        </w:rPr>
        <w:t xml:space="preserve"> 2020</w:t>
      </w:r>
      <w:r w:rsidRPr="00882CFB">
        <w:rPr>
          <w:rFonts w:ascii="Times New Roman" w:hAnsi="Times New Roman" w:cs="Times New Roman"/>
          <w:sz w:val="24"/>
          <w:szCs w:val="24"/>
        </w:rPr>
        <w:t xml:space="preserve">. </w:t>
      </w:r>
    </w:p>
    <w:bookmarkEnd w:id="0"/>
    <w:p w14:paraId="4BB7CDDA" w14:textId="77777777" w:rsidR="00882CFB" w:rsidRPr="00882CFB" w:rsidRDefault="00882CFB" w:rsidP="00C17F38">
      <w:pPr>
        <w:pStyle w:val="Bezmezer"/>
        <w:jc w:val="both"/>
        <w:rPr>
          <w:rFonts w:ascii="Times New Roman" w:hAnsi="Times New Roman" w:cs="Times New Roman"/>
          <w:sz w:val="24"/>
          <w:szCs w:val="24"/>
        </w:rPr>
      </w:pPr>
    </w:p>
    <w:p w14:paraId="6560EEE6" w14:textId="77777777" w:rsidR="00882CFB" w:rsidRPr="00882CFB" w:rsidRDefault="0076143B" w:rsidP="004A1AE1">
      <w:pPr>
        <w:pStyle w:val="Bezmezer"/>
        <w:jc w:val="center"/>
        <w:rPr>
          <w:rFonts w:ascii="Times New Roman" w:hAnsi="Times New Roman" w:cs="Times New Roman"/>
          <w:b/>
          <w:sz w:val="24"/>
          <w:szCs w:val="24"/>
        </w:rPr>
      </w:pPr>
      <w:r>
        <w:rPr>
          <w:rFonts w:ascii="Times New Roman" w:hAnsi="Times New Roman" w:cs="Times New Roman"/>
          <w:b/>
          <w:sz w:val="24"/>
          <w:szCs w:val="24"/>
        </w:rPr>
        <w:t>VI.</w:t>
      </w:r>
    </w:p>
    <w:p w14:paraId="52B9CB10" w14:textId="77777777" w:rsidR="00882CFB" w:rsidRPr="00882CFB" w:rsidRDefault="00882CFB" w:rsidP="004A1AE1">
      <w:pPr>
        <w:pStyle w:val="Bezmezer"/>
        <w:jc w:val="center"/>
        <w:rPr>
          <w:rFonts w:ascii="Times New Roman" w:hAnsi="Times New Roman" w:cs="Times New Roman"/>
          <w:b/>
          <w:sz w:val="24"/>
          <w:szCs w:val="24"/>
        </w:rPr>
      </w:pPr>
      <w:r w:rsidRPr="00882CFB">
        <w:rPr>
          <w:rFonts w:ascii="Times New Roman" w:hAnsi="Times New Roman" w:cs="Times New Roman"/>
          <w:b/>
          <w:sz w:val="24"/>
          <w:szCs w:val="24"/>
        </w:rPr>
        <w:t>MÍSTO DODÁNÍ, PŘECHOD NEBEZPEČÍ ŠKODY NA ZBOŽÍ A NABYTÍ VLASTNICKÉHO PRÁVA</w:t>
      </w:r>
    </w:p>
    <w:p w14:paraId="3CB01907"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Místem dodání zboží je sídlo kupujícího, pokud nebude dohodnuto jinak.</w:t>
      </w:r>
    </w:p>
    <w:p w14:paraId="4ABCF0D1" w14:textId="77777777" w:rsidR="00882CFB" w:rsidRPr="00882CFB" w:rsidRDefault="00882CFB" w:rsidP="00C17F38">
      <w:pPr>
        <w:pStyle w:val="Bezmezer"/>
        <w:jc w:val="both"/>
        <w:rPr>
          <w:rFonts w:ascii="Times New Roman" w:hAnsi="Times New Roman" w:cs="Times New Roman"/>
          <w:sz w:val="24"/>
          <w:szCs w:val="24"/>
        </w:rPr>
      </w:pPr>
    </w:p>
    <w:p w14:paraId="4D6F6282"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Okamžikem splnění dodávky je převzetí zboží kupujícím v místě dodání a jeho podpis na předávacím protokolu. Riziko odpovědnosti za škodu vzniklou na předmětu koup</w:t>
      </w:r>
      <w:r w:rsidR="00C33794">
        <w:rPr>
          <w:rFonts w:ascii="Times New Roman" w:hAnsi="Times New Roman" w:cs="Times New Roman"/>
          <w:sz w:val="24"/>
          <w:szCs w:val="24"/>
        </w:rPr>
        <w:t>ě</w:t>
      </w:r>
      <w:r w:rsidRPr="00882CFB">
        <w:rPr>
          <w:rFonts w:ascii="Times New Roman" w:hAnsi="Times New Roman" w:cs="Times New Roman"/>
          <w:sz w:val="24"/>
          <w:szCs w:val="24"/>
        </w:rPr>
        <w:t xml:space="preserve"> přechází z </w:t>
      </w:r>
      <w:r w:rsidRPr="00882CFB">
        <w:rPr>
          <w:rFonts w:ascii="Times New Roman" w:hAnsi="Times New Roman" w:cs="Times New Roman"/>
          <w:sz w:val="24"/>
          <w:szCs w:val="24"/>
        </w:rPr>
        <w:lastRenderedPageBreak/>
        <w:t>prodávajícího na kupujícího okamžikem, kdy kupující p</w:t>
      </w:r>
      <w:r w:rsidR="00C33794">
        <w:rPr>
          <w:rFonts w:ascii="Times New Roman" w:hAnsi="Times New Roman" w:cs="Times New Roman"/>
          <w:sz w:val="24"/>
          <w:szCs w:val="24"/>
        </w:rPr>
        <w:t xml:space="preserve">řevzal v místě dodávky předmět </w:t>
      </w:r>
      <w:r w:rsidRPr="00882CFB">
        <w:rPr>
          <w:rFonts w:ascii="Times New Roman" w:hAnsi="Times New Roman" w:cs="Times New Roman"/>
          <w:sz w:val="24"/>
          <w:szCs w:val="24"/>
        </w:rPr>
        <w:t xml:space="preserve">koupě. </w:t>
      </w:r>
      <w:bookmarkStart w:id="1" w:name="_Hlk502909955"/>
      <w:r w:rsidRPr="00882CFB">
        <w:rPr>
          <w:rFonts w:ascii="Times New Roman" w:hAnsi="Times New Roman" w:cs="Times New Roman"/>
          <w:sz w:val="24"/>
          <w:szCs w:val="24"/>
        </w:rPr>
        <w:t>Spolu s předávacím protokolem převezme kupující návod</w:t>
      </w:r>
      <w:r w:rsidR="00950CCD">
        <w:rPr>
          <w:rFonts w:ascii="Times New Roman" w:hAnsi="Times New Roman" w:cs="Times New Roman"/>
          <w:sz w:val="24"/>
          <w:szCs w:val="24"/>
        </w:rPr>
        <w:t>y</w:t>
      </w:r>
      <w:r w:rsidRPr="00882CFB">
        <w:rPr>
          <w:rFonts w:ascii="Times New Roman" w:hAnsi="Times New Roman" w:cs="Times New Roman"/>
          <w:sz w:val="24"/>
          <w:szCs w:val="24"/>
        </w:rPr>
        <w:t xml:space="preserve"> k</w:t>
      </w:r>
      <w:r w:rsidR="00950CCD">
        <w:rPr>
          <w:rFonts w:ascii="Times New Roman" w:hAnsi="Times New Roman" w:cs="Times New Roman"/>
          <w:sz w:val="24"/>
          <w:szCs w:val="24"/>
        </w:rPr>
        <w:t> </w:t>
      </w:r>
      <w:r w:rsidRPr="00882CFB">
        <w:rPr>
          <w:rFonts w:ascii="Times New Roman" w:hAnsi="Times New Roman" w:cs="Times New Roman"/>
          <w:sz w:val="24"/>
          <w:szCs w:val="24"/>
        </w:rPr>
        <w:t>obsluze</w:t>
      </w:r>
      <w:r w:rsidR="00950CCD">
        <w:rPr>
          <w:rFonts w:ascii="Times New Roman" w:hAnsi="Times New Roman" w:cs="Times New Roman"/>
          <w:sz w:val="24"/>
          <w:szCs w:val="24"/>
        </w:rPr>
        <w:t xml:space="preserve"> a</w:t>
      </w:r>
      <w:r w:rsidRPr="00882CFB">
        <w:rPr>
          <w:rFonts w:ascii="Times New Roman" w:hAnsi="Times New Roman" w:cs="Times New Roman"/>
          <w:sz w:val="24"/>
          <w:szCs w:val="24"/>
        </w:rPr>
        <w:t xml:space="preserve"> technickou dokumentaci k předmětu koupě.</w:t>
      </w:r>
    </w:p>
    <w:p w14:paraId="4522F43C" w14:textId="77777777" w:rsidR="00882CFB" w:rsidRPr="00882CFB" w:rsidRDefault="00882CFB" w:rsidP="00C17F38">
      <w:pPr>
        <w:pStyle w:val="Bezmezer"/>
        <w:jc w:val="both"/>
        <w:rPr>
          <w:rFonts w:ascii="Times New Roman" w:hAnsi="Times New Roman" w:cs="Times New Roman"/>
          <w:sz w:val="24"/>
          <w:szCs w:val="24"/>
        </w:rPr>
      </w:pPr>
    </w:p>
    <w:bookmarkEnd w:id="1"/>
    <w:p w14:paraId="690087EC"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Nepřevezme-li kupující předmět koupě uvedený v článku II. této kupní smlouvy, je prodávající oprávněn splnit dodávku zboží jejím uskladněním pro kupujícího na jeho náklady. Překročí-li doba uskladnění zboží pro kupujícího 30 dnů, aniž by kupující o uskladněné zboží projevil zájem a učinil kroky vedoucí k převzetí zboží, má prodávající právo od smlouvy odstoupit. Vedle práva odstoupit od smlouvy má prodávající právo požadovat po ku</w:t>
      </w:r>
      <w:r w:rsidR="00C33794">
        <w:rPr>
          <w:rFonts w:ascii="Times New Roman" w:hAnsi="Times New Roman" w:cs="Times New Roman"/>
          <w:sz w:val="24"/>
          <w:szCs w:val="24"/>
        </w:rPr>
        <w:t>pujícím smluvní pokutu ve výši 10</w:t>
      </w:r>
      <w:r w:rsidRPr="00882CFB">
        <w:rPr>
          <w:rFonts w:ascii="Times New Roman" w:hAnsi="Times New Roman" w:cs="Times New Roman"/>
          <w:sz w:val="24"/>
          <w:szCs w:val="24"/>
        </w:rPr>
        <w:t xml:space="preserve"> % kupní ceny (bez DPH).</w:t>
      </w:r>
    </w:p>
    <w:p w14:paraId="546B58AD" w14:textId="77777777" w:rsidR="00882CFB" w:rsidRPr="00882CFB" w:rsidRDefault="00882CFB" w:rsidP="00C17F38">
      <w:pPr>
        <w:pStyle w:val="Bezmezer"/>
        <w:jc w:val="both"/>
        <w:rPr>
          <w:rFonts w:ascii="Times New Roman" w:hAnsi="Times New Roman" w:cs="Times New Roman"/>
          <w:sz w:val="24"/>
          <w:szCs w:val="24"/>
        </w:rPr>
      </w:pPr>
    </w:p>
    <w:p w14:paraId="3535CCED"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Předmět koupě je výhradním vlastnictvím prodávajícího a přechází do vlastnictví kupujícího řádným a včasným uhrazením celkové kupní ceny předmětu koupě</w:t>
      </w:r>
      <w:r w:rsidR="00C33794">
        <w:rPr>
          <w:rFonts w:ascii="Times New Roman" w:hAnsi="Times New Roman" w:cs="Times New Roman"/>
          <w:sz w:val="24"/>
          <w:szCs w:val="24"/>
        </w:rPr>
        <w:t>,</w:t>
      </w:r>
      <w:r w:rsidRPr="00882CFB">
        <w:rPr>
          <w:rFonts w:ascii="Times New Roman" w:hAnsi="Times New Roman" w:cs="Times New Roman"/>
          <w:sz w:val="24"/>
          <w:szCs w:val="24"/>
        </w:rPr>
        <w:t xml:space="preserve"> včetně DPH.</w:t>
      </w:r>
    </w:p>
    <w:p w14:paraId="6C035F09" w14:textId="77777777" w:rsidR="00882CFB" w:rsidRPr="00882CFB" w:rsidRDefault="00882CFB" w:rsidP="00C17F38">
      <w:pPr>
        <w:pStyle w:val="Bezmezer"/>
        <w:jc w:val="both"/>
        <w:rPr>
          <w:rFonts w:ascii="Times New Roman" w:hAnsi="Times New Roman" w:cs="Times New Roman"/>
          <w:sz w:val="24"/>
          <w:szCs w:val="24"/>
        </w:rPr>
      </w:pPr>
    </w:p>
    <w:p w14:paraId="5861CC49" w14:textId="77777777" w:rsidR="00882CFB" w:rsidRPr="00882CFB" w:rsidRDefault="0076143B" w:rsidP="004A1AE1">
      <w:pPr>
        <w:pStyle w:val="Bezmezer"/>
        <w:jc w:val="center"/>
        <w:rPr>
          <w:rFonts w:ascii="Times New Roman" w:hAnsi="Times New Roman" w:cs="Times New Roman"/>
          <w:b/>
          <w:sz w:val="24"/>
          <w:szCs w:val="24"/>
        </w:rPr>
      </w:pPr>
      <w:r>
        <w:rPr>
          <w:rFonts w:ascii="Times New Roman" w:hAnsi="Times New Roman" w:cs="Times New Roman"/>
          <w:b/>
          <w:sz w:val="24"/>
          <w:szCs w:val="24"/>
        </w:rPr>
        <w:t>VII.</w:t>
      </w:r>
    </w:p>
    <w:p w14:paraId="3AE6FBA4" w14:textId="77777777" w:rsidR="00882CFB" w:rsidRPr="00882CFB" w:rsidRDefault="00882CFB" w:rsidP="004A1AE1">
      <w:pPr>
        <w:pStyle w:val="Bezmezer"/>
        <w:jc w:val="center"/>
        <w:rPr>
          <w:rFonts w:ascii="Times New Roman" w:hAnsi="Times New Roman" w:cs="Times New Roman"/>
          <w:b/>
          <w:sz w:val="24"/>
          <w:szCs w:val="24"/>
        </w:rPr>
      </w:pPr>
      <w:r w:rsidRPr="00882CFB">
        <w:rPr>
          <w:rFonts w:ascii="Times New Roman" w:hAnsi="Times New Roman" w:cs="Times New Roman"/>
          <w:b/>
          <w:sz w:val="24"/>
          <w:szCs w:val="24"/>
        </w:rPr>
        <w:t>ZÁRUČNÍ DOBA, ZÁRUČNÍ PODMÍNKY</w:t>
      </w:r>
    </w:p>
    <w:p w14:paraId="4A50845D" w14:textId="1409E521" w:rsidR="00882CFB" w:rsidRPr="00882CFB" w:rsidRDefault="00882CFB" w:rsidP="00C17F38">
      <w:pPr>
        <w:pStyle w:val="Bezmezer"/>
        <w:jc w:val="both"/>
        <w:rPr>
          <w:rFonts w:ascii="Times New Roman" w:hAnsi="Times New Roman" w:cs="Times New Roman"/>
          <w:sz w:val="24"/>
          <w:szCs w:val="24"/>
        </w:rPr>
      </w:pPr>
      <w:bookmarkStart w:id="2" w:name="_Hlk502910071"/>
      <w:r w:rsidRPr="00882CFB">
        <w:rPr>
          <w:rFonts w:ascii="Times New Roman" w:hAnsi="Times New Roman" w:cs="Times New Roman"/>
          <w:sz w:val="24"/>
          <w:szCs w:val="24"/>
        </w:rPr>
        <w:t xml:space="preserve">Prodávající poskytuje na předmět koupě záruku v délce </w:t>
      </w:r>
      <w:r w:rsidR="003845D8">
        <w:rPr>
          <w:rFonts w:ascii="Times New Roman" w:hAnsi="Times New Roman" w:cs="Times New Roman"/>
          <w:sz w:val="24"/>
          <w:szCs w:val="24"/>
        </w:rPr>
        <w:t>2</w:t>
      </w:r>
      <w:r w:rsidR="00C21B74">
        <w:rPr>
          <w:rFonts w:ascii="Times New Roman" w:hAnsi="Times New Roman" w:cs="Times New Roman"/>
          <w:sz w:val="24"/>
          <w:szCs w:val="24"/>
        </w:rPr>
        <w:t>4</w:t>
      </w:r>
      <w:r w:rsidRPr="00882CFB">
        <w:rPr>
          <w:rFonts w:ascii="Times New Roman" w:hAnsi="Times New Roman" w:cs="Times New Roman"/>
          <w:sz w:val="24"/>
          <w:szCs w:val="24"/>
        </w:rPr>
        <w:t xml:space="preserve"> měsíců ode dne předání předmětu koupě kupujícímu.</w:t>
      </w:r>
      <w:r w:rsidR="003845D8">
        <w:rPr>
          <w:rFonts w:ascii="Times New Roman" w:hAnsi="Times New Roman" w:cs="Times New Roman"/>
          <w:sz w:val="24"/>
          <w:szCs w:val="24"/>
        </w:rPr>
        <w:t xml:space="preserve"> Záruční podmínky jsou uvedeny v Příloze č. 1</w:t>
      </w:r>
      <w:r w:rsidR="00C02BD5">
        <w:rPr>
          <w:rFonts w:ascii="Times New Roman" w:hAnsi="Times New Roman" w:cs="Times New Roman"/>
          <w:sz w:val="24"/>
          <w:szCs w:val="24"/>
        </w:rPr>
        <w:t xml:space="preserve"> </w:t>
      </w:r>
      <w:r w:rsidR="003845D8">
        <w:rPr>
          <w:rFonts w:ascii="Times New Roman" w:hAnsi="Times New Roman" w:cs="Times New Roman"/>
          <w:sz w:val="24"/>
          <w:szCs w:val="24"/>
        </w:rPr>
        <w:t>této smlouvy a jsou nedílnou součástí smlouvy.</w:t>
      </w:r>
    </w:p>
    <w:p w14:paraId="0DF2D00F" w14:textId="77777777" w:rsidR="00882CFB" w:rsidRPr="00882CFB" w:rsidRDefault="00882CFB" w:rsidP="00C17F38">
      <w:pPr>
        <w:pStyle w:val="Bezmezer"/>
        <w:jc w:val="both"/>
        <w:rPr>
          <w:rFonts w:ascii="Times New Roman" w:hAnsi="Times New Roman" w:cs="Times New Roman"/>
          <w:sz w:val="24"/>
          <w:szCs w:val="24"/>
        </w:rPr>
      </w:pPr>
    </w:p>
    <w:p w14:paraId="372494FC"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Vady předmětu koupě je povinen kupující reklamovat bez zbytečného odkladu a v písemné formě. Za vadu předmětu koupě se nepovažuje vada vzniklá nebo způsobená běžným opotřebením, nevhodným nebo neodborným zacházením (užíváním), vzniklá opomenutím kupujícího nebo použitím předmětu koupě pro jiné účely, než pro které je určen a/nebo doporučen.</w:t>
      </w:r>
      <w:r w:rsidR="003845D8">
        <w:rPr>
          <w:rFonts w:ascii="Times New Roman" w:hAnsi="Times New Roman" w:cs="Times New Roman"/>
          <w:sz w:val="24"/>
          <w:szCs w:val="24"/>
        </w:rPr>
        <w:t xml:space="preserve"> </w:t>
      </w:r>
    </w:p>
    <w:bookmarkEnd w:id="2"/>
    <w:p w14:paraId="1174509B" w14:textId="77777777" w:rsidR="00882CFB" w:rsidRPr="00882CFB" w:rsidRDefault="00882CFB" w:rsidP="00C17F38">
      <w:pPr>
        <w:pStyle w:val="Bezmezer"/>
        <w:jc w:val="both"/>
        <w:rPr>
          <w:rFonts w:ascii="Times New Roman" w:hAnsi="Times New Roman" w:cs="Times New Roman"/>
          <w:sz w:val="24"/>
          <w:szCs w:val="24"/>
        </w:rPr>
      </w:pPr>
    </w:p>
    <w:p w14:paraId="3645019B" w14:textId="77777777" w:rsidR="00882CFB" w:rsidRPr="00882CFB" w:rsidRDefault="0076143B" w:rsidP="004A1AE1">
      <w:pPr>
        <w:pStyle w:val="Bezmezer"/>
        <w:jc w:val="center"/>
        <w:rPr>
          <w:rFonts w:ascii="Times New Roman" w:hAnsi="Times New Roman" w:cs="Times New Roman"/>
          <w:b/>
          <w:sz w:val="24"/>
          <w:szCs w:val="24"/>
        </w:rPr>
      </w:pPr>
      <w:r>
        <w:rPr>
          <w:rFonts w:ascii="Times New Roman" w:hAnsi="Times New Roman" w:cs="Times New Roman"/>
          <w:b/>
          <w:sz w:val="24"/>
          <w:szCs w:val="24"/>
        </w:rPr>
        <w:t>VIII.</w:t>
      </w:r>
    </w:p>
    <w:p w14:paraId="105B7319" w14:textId="77777777" w:rsidR="00882CFB" w:rsidRPr="00882CFB" w:rsidRDefault="00882CFB" w:rsidP="004A1AE1">
      <w:pPr>
        <w:pStyle w:val="Bezmezer"/>
        <w:jc w:val="center"/>
        <w:rPr>
          <w:rFonts w:ascii="Times New Roman" w:hAnsi="Times New Roman" w:cs="Times New Roman"/>
          <w:b/>
          <w:sz w:val="24"/>
          <w:szCs w:val="24"/>
        </w:rPr>
      </w:pPr>
      <w:r w:rsidRPr="00882CFB">
        <w:rPr>
          <w:rFonts w:ascii="Times New Roman" w:hAnsi="Times New Roman" w:cs="Times New Roman"/>
          <w:b/>
          <w:sz w:val="24"/>
          <w:szCs w:val="24"/>
        </w:rPr>
        <w:t>ŠKOLENÍ, UVEDENÍ DO PROVOZU, MONTÁŽ, SERVIS</w:t>
      </w:r>
    </w:p>
    <w:p w14:paraId="1F5B4D1E" w14:textId="1C9FD41D" w:rsidR="00882CFB" w:rsidRPr="00882CFB" w:rsidRDefault="00882CFB" w:rsidP="00C17F38">
      <w:pPr>
        <w:pStyle w:val="Bezmezer"/>
        <w:jc w:val="both"/>
        <w:rPr>
          <w:rFonts w:ascii="Times New Roman" w:hAnsi="Times New Roman" w:cs="Times New Roman"/>
          <w:sz w:val="24"/>
          <w:szCs w:val="24"/>
        </w:rPr>
      </w:pPr>
      <w:bookmarkStart w:id="3" w:name="_Hlk502910223"/>
      <w:r w:rsidRPr="00882CFB">
        <w:rPr>
          <w:rFonts w:ascii="Times New Roman" w:hAnsi="Times New Roman" w:cs="Times New Roman"/>
          <w:sz w:val="24"/>
          <w:szCs w:val="24"/>
        </w:rPr>
        <w:t xml:space="preserve">Školení, uvedení do provozu v místě dodání, montáž, záruční servis provede: </w:t>
      </w:r>
      <w:r w:rsidR="000C61AF">
        <w:rPr>
          <w:rFonts w:ascii="Times New Roman" w:hAnsi="Times New Roman" w:cs="Times New Roman"/>
          <w:sz w:val="24"/>
          <w:szCs w:val="24"/>
        </w:rPr>
        <w:t xml:space="preserve">DVOŘÁK – svahové </w:t>
      </w:r>
      <w:r w:rsidR="001241E2">
        <w:rPr>
          <w:rFonts w:ascii="Times New Roman" w:hAnsi="Times New Roman" w:cs="Times New Roman"/>
          <w:sz w:val="24"/>
          <w:szCs w:val="24"/>
        </w:rPr>
        <w:t>sekačky s.r.o., P</w:t>
      </w:r>
      <w:r w:rsidR="000C61AF">
        <w:rPr>
          <w:rFonts w:ascii="Times New Roman" w:hAnsi="Times New Roman" w:cs="Times New Roman"/>
          <w:sz w:val="24"/>
          <w:szCs w:val="24"/>
        </w:rPr>
        <w:t xml:space="preserve">ohled 277, </w:t>
      </w:r>
      <w:r w:rsidR="001241E2">
        <w:rPr>
          <w:rFonts w:ascii="Times New Roman" w:hAnsi="Times New Roman" w:cs="Times New Roman"/>
          <w:sz w:val="24"/>
          <w:szCs w:val="24"/>
        </w:rPr>
        <w:t>582 22 Pohled</w:t>
      </w:r>
      <w:r w:rsidRPr="00882CFB">
        <w:rPr>
          <w:rFonts w:ascii="Times New Roman" w:hAnsi="Times New Roman" w:cs="Times New Roman"/>
          <w:sz w:val="24"/>
          <w:szCs w:val="24"/>
        </w:rPr>
        <w:t xml:space="preserve">. </w:t>
      </w:r>
    </w:p>
    <w:p w14:paraId="0CAA32DF" w14:textId="77777777" w:rsidR="00882CFB" w:rsidRPr="00882CFB" w:rsidRDefault="00882CFB" w:rsidP="00C17F38">
      <w:pPr>
        <w:pStyle w:val="Bezmezer"/>
        <w:jc w:val="both"/>
        <w:rPr>
          <w:rFonts w:ascii="Times New Roman" w:hAnsi="Times New Roman" w:cs="Times New Roman"/>
          <w:sz w:val="24"/>
          <w:szCs w:val="24"/>
        </w:rPr>
      </w:pPr>
    </w:p>
    <w:bookmarkEnd w:id="3"/>
    <w:p w14:paraId="786E469C" w14:textId="77777777" w:rsidR="00882CFB" w:rsidRPr="00882CFB" w:rsidRDefault="0076143B" w:rsidP="004A1AE1">
      <w:pPr>
        <w:pStyle w:val="Bezmezer"/>
        <w:jc w:val="center"/>
        <w:rPr>
          <w:rFonts w:ascii="Times New Roman" w:hAnsi="Times New Roman" w:cs="Times New Roman"/>
          <w:b/>
          <w:sz w:val="24"/>
          <w:szCs w:val="24"/>
        </w:rPr>
      </w:pPr>
      <w:r>
        <w:rPr>
          <w:rFonts w:ascii="Times New Roman" w:hAnsi="Times New Roman" w:cs="Times New Roman"/>
          <w:b/>
          <w:sz w:val="24"/>
          <w:szCs w:val="24"/>
        </w:rPr>
        <w:t>IX.</w:t>
      </w:r>
    </w:p>
    <w:p w14:paraId="3997D851" w14:textId="77777777" w:rsidR="00882CFB" w:rsidRPr="00882CFB" w:rsidRDefault="00882CFB" w:rsidP="004A1AE1">
      <w:pPr>
        <w:pStyle w:val="Bezmezer"/>
        <w:jc w:val="center"/>
        <w:rPr>
          <w:rFonts w:ascii="Times New Roman" w:hAnsi="Times New Roman" w:cs="Times New Roman"/>
          <w:b/>
          <w:sz w:val="24"/>
          <w:szCs w:val="24"/>
        </w:rPr>
      </w:pPr>
      <w:r w:rsidRPr="00882CFB">
        <w:rPr>
          <w:rFonts w:ascii="Times New Roman" w:hAnsi="Times New Roman" w:cs="Times New Roman"/>
          <w:b/>
          <w:sz w:val="24"/>
          <w:szCs w:val="24"/>
        </w:rPr>
        <w:t>ZÁVĚREČNÁ USTANOVENÍ</w:t>
      </w:r>
    </w:p>
    <w:p w14:paraId="115268D4" w14:textId="77777777" w:rsidR="00882CFB" w:rsidRPr="00882CFB" w:rsidRDefault="00882CFB" w:rsidP="00C17F38">
      <w:pPr>
        <w:pStyle w:val="Bezmezer"/>
        <w:jc w:val="both"/>
        <w:rPr>
          <w:rFonts w:ascii="Times New Roman" w:hAnsi="Times New Roman" w:cs="Times New Roman"/>
          <w:sz w:val="24"/>
          <w:szCs w:val="24"/>
        </w:rPr>
      </w:pPr>
      <w:bookmarkStart w:id="4" w:name="_Hlk502910304"/>
      <w:r w:rsidRPr="00882CFB">
        <w:rPr>
          <w:rFonts w:ascii="Times New Roman" w:hAnsi="Times New Roman" w:cs="Times New Roman"/>
          <w:sz w:val="24"/>
          <w:szCs w:val="24"/>
        </w:rPr>
        <w:t>Tato smlouva je platná a účinná dnem jejího podpisu poslední ze smluvních stran. Tato smlouva je vyhotovena ve dvou stejnopisech, z nichž každá ze smluvních stran obdrží jeden podepsaný stejnopis.</w:t>
      </w:r>
    </w:p>
    <w:p w14:paraId="218C58D8" w14:textId="77777777" w:rsidR="00882CFB" w:rsidRPr="00882CFB" w:rsidRDefault="00882CFB" w:rsidP="00C17F38">
      <w:pPr>
        <w:pStyle w:val="Bezmezer"/>
        <w:jc w:val="both"/>
        <w:rPr>
          <w:rFonts w:ascii="Times New Roman" w:hAnsi="Times New Roman" w:cs="Times New Roman"/>
          <w:sz w:val="24"/>
          <w:szCs w:val="24"/>
        </w:rPr>
      </w:pPr>
    </w:p>
    <w:p w14:paraId="2039296B"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Jakékoli změny, doplňky nebo dodatky této smlouvy mohou být činěny pouze písemně po dohodě a podpisu oprávněných zástupců obou smluvních stran.</w:t>
      </w:r>
    </w:p>
    <w:p w14:paraId="4BF6A445" w14:textId="77777777" w:rsidR="00882CFB" w:rsidRPr="00882CFB" w:rsidRDefault="00882CFB" w:rsidP="00C17F38">
      <w:pPr>
        <w:pStyle w:val="Bezmezer"/>
        <w:jc w:val="both"/>
        <w:rPr>
          <w:rFonts w:ascii="Times New Roman" w:hAnsi="Times New Roman" w:cs="Times New Roman"/>
          <w:sz w:val="24"/>
          <w:szCs w:val="24"/>
        </w:rPr>
      </w:pPr>
    </w:p>
    <w:p w14:paraId="5008BFF6"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Smlouva se řídí právním řádem České republiky, zejména zákonem č. 89/2012 Sb. Občanský zákoník, případně ostatními platnými právními předpisy České republiky.</w:t>
      </w:r>
    </w:p>
    <w:p w14:paraId="7AB9127C" w14:textId="77777777" w:rsidR="00882CFB" w:rsidRPr="00882CFB" w:rsidRDefault="00882CFB" w:rsidP="00C17F38">
      <w:pPr>
        <w:pStyle w:val="Bezmezer"/>
        <w:jc w:val="both"/>
        <w:rPr>
          <w:rFonts w:ascii="Times New Roman" w:hAnsi="Times New Roman" w:cs="Times New Roman"/>
          <w:sz w:val="24"/>
          <w:szCs w:val="24"/>
        </w:rPr>
      </w:pPr>
    </w:p>
    <w:p w14:paraId="2907223F"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Smluvní strany se dohodly, že adresou jednotlivých smluvních stran pro doručování jakýchkoli písemností se rozumí adresy uvedené výše. V případě změny v údajích adresy pro doručování se smluvní strany zavazují bez zbytečného odkladu o tomto vyrozumět druhou smluvní stranu doporučeným dopisem.</w:t>
      </w:r>
    </w:p>
    <w:p w14:paraId="11B9A6D4" w14:textId="77777777" w:rsidR="00882CFB" w:rsidRPr="00882CFB" w:rsidRDefault="00882CFB" w:rsidP="00C17F38">
      <w:pPr>
        <w:pStyle w:val="Bezmezer"/>
        <w:jc w:val="both"/>
        <w:rPr>
          <w:rFonts w:ascii="Times New Roman" w:hAnsi="Times New Roman" w:cs="Times New Roman"/>
          <w:sz w:val="24"/>
          <w:szCs w:val="24"/>
        </w:rPr>
      </w:pPr>
    </w:p>
    <w:p w14:paraId="1A41C1A0" w14:textId="77777777" w:rsidR="00882CFB" w:rsidRPr="00882CFB" w:rsidRDefault="00882CFB" w:rsidP="00C17F38">
      <w:pPr>
        <w:pStyle w:val="Bezmezer"/>
        <w:jc w:val="both"/>
        <w:rPr>
          <w:rFonts w:ascii="Times New Roman" w:hAnsi="Times New Roman" w:cs="Times New Roman"/>
          <w:sz w:val="24"/>
          <w:szCs w:val="24"/>
        </w:rPr>
      </w:pPr>
      <w:bookmarkStart w:id="5" w:name="_Hlk502743414"/>
      <w:r w:rsidRPr="00882CFB">
        <w:rPr>
          <w:rFonts w:ascii="Times New Roman" w:hAnsi="Times New Roman" w:cs="Times New Roman"/>
          <w:sz w:val="24"/>
          <w:szCs w:val="24"/>
        </w:rPr>
        <w:t xml:space="preserve">Jakékoliv spory, jež vzniknou mezi smluvními stranami, které nebudou vyřešeny mimosoudně, budou projednány okresním soudem místně příslušným podle sídla prodávajícího, bude-li </w:t>
      </w:r>
      <w:r w:rsidRPr="00882CFB">
        <w:rPr>
          <w:rFonts w:ascii="Times New Roman" w:hAnsi="Times New Roman" w:cs="Times New Roman"/>
          <w:sz w:val="24"/>
          <w:szCs w:val="24"/>
        </w:rPr>
        <w:lastRenderedPageBreak/>
        <w:t xml:space="preserve">věcně příslušný soud prvního stupně, nebo </w:t>
      </w:r>
      <w:r w:rsidR="001E6DC4">
        <w:rPr>
          <w:rFonts w:ascii="Times New Roman" w:hAnsi="Times New Roman" w:cs="Times New Roman"/>
          <w:sz w:val="24"/>
          <w:szCs w:val="24"/>
        </w:rPr>
        <w:t xml:space="preserve">krajským </w:t>
      </w:r>
      <w:r w:rsidRPr="00882CFB">
        <w:rPr>
          <w:rFonts w:ascii="Times New Roman" w:hAnsi="Times New Roman" w:cs="Times New Roman"/>
          <w:sz w:val="24"/>
          <w:szCs w:val="24"/>
        </w:rPr>
        <w:t>soudem v</w:t>
      </w:r>
      <w:r w:rsidR="00DF4DD4">
        <w:rPr>
          <w:rFonts w:ascii="Times New Roman" w:hAnsi="Times New Roman" w:cs="Times New Roman"/>
          <w:sz w:val="24"/>
          <w:szCs w:val="24"/>
        </w:rPr>
        <w:t xml:space="preserve"> Brně – pobočka </w:t>
      </w:r>
      <w:r w:rsidR="001E6DC4">
        <w:rPr>
          <w:rFonts w:ascii="Times New Roman" w:hAnsi="Times New Roman" w:cs="Times New Roman"/>
          <w:sz w:val="24"/>
          <w:szCs w:val="24"/>
        </w:rPr>
        <w:t>Jihlav</w:t>
      </w:r>
      <w:r w:rsidR="00DF4DD4">
        <w:rPr>
          <w:rFonts w:ascii="Times New Roman" w:hAnsi="Times New Roman" w:cs="Times New Roman"/>
          <w:sz w:val="24"/>
          <w:szCs w:val="24"/>
        </w:rPr>
        <w:t>a</w:t>
      </w:r>
      <w:r w:rsidRPr="00882CFB">
        <w:rPr>
          <w:rFonts w:ascii="Times New Roman" w:hAnsi="Times New Roman" w:cs="Times New Roman"/>
          <w:sz w:val="24"/>
          <w:szCs w:val="24"/>
        </w:rPr>
        <w:t>, bude-li věcně příslušný soud krajský.</w:t>
      </w:r>
    </w:p>
    <w:p w14:paraId="67ADC9D9" w14:textId="77777777" w:rsidR="00882CFB" w:rsidRPr="00882CFB" w:rsidRDefault="00882CFB" w:rsidP="00C17F38">
      <w:pPr>
        <w:pStyle w:val="Bezmezer"/>
        <w:jc w:val="both"/>
        <w:rPr>
          <w:rFonts w:ascii="Times New Roman" w:hAnsi="Times New Roman" w:cs="Times New Roman"/>
          <w:sz w:val="24"/>
          <w:szCs w:val="24"/>
        </w:rPr>
      </w:pPr>
    </w:p>
    <w:bookmarkEnd w:id="5"/>
    <w:p w14:paraId="112588EA"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Pokud jakýkoli termín, závazek, podmínka nebo ustanovení této smlouvy bude posouzen jako neplatný, nulitní nebo nevymahatelný, pak zbytek ustanovení této smlouvy zůstane v plné platnosti a účinnosti a nebude žádným způsobem dotčen, poškozen nebo zneplatněn a smluvní strany nahradí takové neplatné nebo nevymahatelné ustanovení jiným ustanovením podle této smlouvy, které bude platné, účinné a vymahatelné.</w:t>
      </w:r>
    </w:p>
    <w:p w14:paraId="68022EE1" w14:textId="77777777" w:rsidR="00882CFB" w:rsidRPr="00882CFB" w:rsidRDefault="00882CFB" w:rsidP="00C17F38">
      <w:pPr>
        <w:pStyle w:val="Bezmezer"/>
        <w:jc w:val="both"/>
        <w:rPr>
          <w:rFonts w:ascii="Times New Roman" w:hAnsi="Times New Roman" w:cs="Times New Roman"/>
          <w:sz w:val="24"/>
          <w:szCs w:val="24"/>
        </w:rPr>
      </w:pPr>
    </w:p>
    <w:p w14:paraId="36CD5E95"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Obě strany tímto prohlašují a stvrzují, že veškerá ustanovení a podmínky této smlouvy byly dohodnuty mezi smluvními stranami svobodně, vážně a určitě, nikoliv za nápadně nevýhodných podmínek, na důkaz čehož připojují oprávnění zástupci obou smluvních stran své podpisy.</w:t>
      </w:r>
    </w:p>
    <w:p w14:paraId="7FB242BB" w14:textId="77777777" w:rsidR="00882CFB" w:rsidRPr="00882CFB" w:rsidRDefault="00882CFB" w:rsidP="00C17F38">
      <w:pPr>
        <w:pStyle w:val="Bezmezer"/>
        <w:jc w:val="both"/>
        <w:rPr>
          <w:rFonts w:ascii="Times New Roman" w:hAnsi="Times New Roman" w:cs="Times New Roman"/>
          <w:sz w:val="24"/>
          <w:szCs w:val="24"/>
        </w:rPr>
      </w:pPr>
    </w:p>
    <w:p w14:paraId="74B70082" w14:textId="77777777" w:rsidR="00882CFB" w:rsidRPr="00882CFB" w:rsidRDefault="00882CFB" w:rsidP="00C17F38">
      <w:pPr>
        <w:pStyle w:val="Bezmezer"/>
        <w:jc w:val="both"/>
        <w:rPr>
          <w:rFonts w:ascii="Times New Roman" w:hAnsi="Times New Roman" w:cs="Times New Roman"/>
          <w:sz w:val="24"/>
          <w:szCs w:val="24"/>
        </w:rPr>
      </w:pPr>
    </w:p>
    <w:p w14:paraId="2B9B6FBE" w14:textId="6C53F642" w:rsidR="00882CFB" w:rsidRPr="00882CFB" w:rsidRDefault="00882CFB" w:rsidP="00C17F38">
      <w:pPr>
        <w:pStyle w:val="Bezmezer"/>
        <w:jc w:val="both"/>
        <w:rPr>
          <w:rFonts w:ascii="Times New Roman" w:hAnsi="Times New Roman" w:cs="Times New Roman"/>
          <w:sz w:val="24"/>
          <w:szCs w:val="24"/>
        </w:rPr>
      </w:pPr>
      <w:bookmarkStart w:id="6" w:name="_Hlk502743515"/>
      <w:r w:rsidRPr="00882CFB">
        <w:rPr>
          <w:rFonts w:ascii="Times New Roman" w:hAnsi="Times New Roman" w:cs="Times New Roman"/>
          <w:sz w:val="24"/>
          <w:szCs w:val="24"/>
        </w:rPr>
        <w:t>V </w:t>
      </w:r>
      <w:r w:rsidR="001E6DC4">
        <w:rPr>
          <w:rFonts w:ascii="Times New Roman" w:hAnsi="Times New Roman" w:cs="Times New Roman"/>
          <w:sz w:val="24"/>
          <w:szCs w:val="24"/>
        </w:rPr>
        <w:t>Pohledu</w:t>
      </w:r>
      <w:r w:rsidRPr="00882CFB">
        <w:rPr>
          <w:rFonts w:ascii="Times New Roman" w:hAnsi="Times New Roman" w:cs="Times New Roman"/>
          <w:sz w:val="24"/>
          <w:szCs w:val="24"/>
        </w:rPr>
        <w:t>, dne</w:t>
      </w:r>
      <w:r w:rsidR="004A1AE1">
        <w:rPr>
          <w:rFonts w:ascii="Times New Roman" w:hAnsi="Times New Roman" w:cs="Times New Roman"/>
          <w:sz w:val="24"/>
          <w:szCs w:val="24"/>
        </w:rPr>
        <w:t xml:space="preserve">                          </w:t>
      </w:r>
      <w:r w:rsidRPr="00882CFB">
        <w:rPr>
          <w:rFonts w:ascii="Times New Roman" w:hAnsi="Times New Roman" w:cs="Times New Roman"/>
          <w:sz w:val="24"/>
          <w:szCs w:val="24"/>
        </w:rPr>
        <w:tab/>
      </w:r>
      <w:r w:rsidRPr="00882CFB">
        <w:rPr>
          <w:rFonts w:ascii="Times New Roman" w:hAnsi="Times New Roman" w:cs="Times New Roman"/>
          <w:sz w:val="24"/>
          <w:szCs w:val="24"/>
        </w:rPr>
        <w:tab/>
        <w:t xml:space="preserve">               V </w:t>
      </w:r>
      <w:r w:rsidR="00773C6A">
        <w:rPr>
          <w:rFonts w:ascii="Times New Roman" w:hAnsi="Times New Roman" w:cs="Times New Roman"/>
          <w:sz w:val="24"/>
          <w:szCs w:val="24"/>
        </w:rPr>
        <w:t>Praze</w:t>
      </w:r>
      <w:r w:rsidRPr="00882CFB">
        <w:rPr>
          <w:rFonts w:ascii="Times New Roman" w:hAnsi="Times New Roman" w:cs="Times New Roman"/>
          <w:sz w:val="24"/>
          <w:szCs w:val="24"/>
        </w:rPr>
        <w:t xml:space="preserve">, dne </w:t>
      </w:r>
      <w:r w:rsidR="004A1AE1">
        <w:rPr>
          <w:rFonts w:ascii="Times New Roman" w:hAnsi="Times New Roman" w:cs="Times New Roman"/>
          <w:sz w:val="24"/>
          <w:szCs w:val="24"/>
        </w:rPr>
        <w:t>1</w:t>
      </w:r>
      <w:r w:rsidR="001A12FE">
        <w:rPr>
          <w:rFonts w:ascii="Times New Roman" w:hAnsi="Times New Roman" w:cs="Times New Roman"/>
          <w:sz w:val="24"/>
          <w:szCs w:val="24"/>
        </w:rPr>
        <w:t>2</w:t>
      </w:r>
      <w:r w:rsidRPr="00882CFB">
        <w:rPr>
          <w:rFonts w:ascii="Times New Roman" w:hAnsi="Times New Roman" w:cs="Times New Roman"/>
          <w:sz w:val="24"/>
          <w:szCs w:val="24"/>
        </w:rPr>
        <w:t xml:space="preserve">. </w:t>
      </w:r>
      <w:r w:rsidR="00096CD5">
        <w:rPr>
          <w:rFonts w:ascii="Times New Roman" w:hAnsi="Times New Roman" w:cs="Times New Roman"/>
          <w:sz w:val="24"/>
          <w:szCs w:val="24"/>
        </w:rPr>
        <w:t>listopadu</w:t>
      </w:r>
      <w:r w:rsidRPr="00882CFB">
        <w:rPr>
          <w:rFonts w:ascii="Times New Roman" w:hAnsi="Times New Roman" w:cs="Times New Roman"/>
          <w:sz w:val="24"/>
          <w:szCs w:val="24"/>
        </w:rPr>
        <w:t xml:space="preserve"> 20</w:t>
      </w:r>
      <w:r w:rsidR="00CC6E77">
        <w:rPr>
          <w:rFonts w:ascii="Times New Roman" w:hAnsi="Times New Roman" w:cs="Times New Roman"/>
          <w:sz w:val="24"/>
          <w:szCs w:val="24"/>
        </w:rPr>
        <w:t>20</w:t>
      </w:r>
      <w:r w:rsidRPr="00882CFB">
        <w:rPr>
          <w:rFonts w:ascii="Times New Roman" w:hAnsi="Times New Roman" w:cs="Times New Roman"/>
          <w:sz w:val="24"/>
          <w:szCs w:val="24"/>
        </w:rPr>
        <w:tab/>
      </w:r>
      <w:r w:rsidRPr="00882CFB">
        <w:rPr>
          <w:rFonts w:ascii="Times New Roman" w:hAnsi="Times New Roman" w:cs="Times New Roman"/>
          <w:sz w:val="24"/>
          <w:szCs w:val="24"/>
        </w:rPr>
        <w:tab/>
        <w:t xml:space="preserve">   </w:t>
      </w:r>
    </w:p>
    <w:p w14:paraId="051A90E3" w14:textId="77777777" w:rsidR="00882CFB" w:rsidRPr="00882CFB" w:rsidRDefault="00882CFB" w:rsidP="00C17F38">
      <w:pPr>
        <w:pStyle w:val="Bezmezer"/>
        <w:jc w:val="both"/>
        <w:rPr>
          <w:rFonts w:ascii="Times New Roman" w:hAnsi="Times New Roman" w:cs="Times New Roman"/>
          <w:sz w:val="24"/>
          <w:szCs w:val="24"/>
        </w:rPr>
      </w:pPr>
    </w:p>
    <w:p w14:paraId="6735052B" w14:textId="77777777" w:rsidR="007942E6" w:rsidRDefault="00882CFB" w:rsidP="00C17F38">
      <w:pPr>
        <w:pStyle w:val="Bezmezer"/>
        <w:jc w:val="both"/>
        <w:rPr>
          <w:rFonts w:ascii="Times New Roman" w:hAnsi="Times New Roman" w:cs="Times New Roman"/>
          <w:b/>
          <w:sz w:val="24"/>
          <w:szCs w:val="24"/>
        </w:rPr>
      </w:pPr>
      <w:r w:rsidRPr="00882CFB">
        <w:rPr>
          <w:rFonts w:ascii="Times New Roman" w:hAnsi="Times New Roman" w:cs="Times New Roman"/>
          <w:b/>
          <w:sz w:val="24"/>
          <w:szCs w:val="24"/>
        </w:rPr>
        <w:t xml:space="preserve">Prodávající: </w:t>
      </w:r>
      <w:r w:rsidRPr="00882CFB">
        <w:rPr>
          <w:rFonts w:ascii="Times New Roman" w:hAnsi="Times New Roman" w:cs="Times New Roman"/>
          <w:b/>
          <w:sz w:val="24"/>
          <w:szCs w:val="24"/>
        </w:rPr>
        <w:tab/>
      </w:r>
      <w:r w:rsidRPr="00882CFB">
        <w:rPr>
          <w:rFonts w:ascii="Times New Roman" w:hAnsi="Times New Roman" w:cs="Times New Roman"/>
          <w:b/>
          <w:sz w:val="24"/>
          <w:szCs w:val="24"/>
        </w:rPr>
        <w:tab/>
      </w:r>
      <w:r w:rsidRPr="00882CFB">
        <w:rPr>
          <w:rFonts w:ascii="Times New Roman" w:hAnsi="Times New Roman" w:cs="Times New Roman"/>
          <w:b/>
          <w:sz w:val="24"/>
          <w:szCs w:val="24"/>
        </w:rPr>
        <w:tab/>
      </w:r>
      <w:r w:rsidRPr="00882CFB">
        <w:rPr>
          <w:rFonts w:ascii="Times New Roman" w:hAnsi="Times New Roman" w:cs="Times New Roman"/>
          <w:b/>
          <w:sz w:val="24"/>
          <w:szCs w:val="24"/>
        </w:rPr>
        <w:tab/>
      </w:r>
      <w:r w:rsidRPr="00882CFB">
        <w:rPr>
          <w:rFonts w:ascii="Times New Roman" w:hAnsi="Times New Roman" w:cs="Times New Roman"/>
          <w:b/>
          <w:sz w:val="24"/>
          <w:szCs w:val="24"/>
        </w:rPr>
        <w:tab/>
      </w:r>
      <w:r w:rsidR="00655B57">
        <w:rPr>
          <w:rFonts w:ascii="Times New Roman" w:hAnsi="Times New Roman" w:cs="Times New Roman"/>
          <w:b/>
          <w:sz w:val="24"/>
          <w:szCs w:val="24"/>
        </w:rPr>
        <w:t xml:space="preserve">                </w:t>
      </w:r>
      <w:r w:rsidRPr="00882CFB">
        <w:rPr>
          <w:rFonts w:ascii="Times New Roman" w:hAnsi="Times New Roman" w:cs="Times New Roman"/>
          <w:b/>
          <w:sz w:val="24"/>
          <w:szCs w:val="24"/>
        </w:rPr>
        <w:t>Kupující:</w:t>
      </w:r>
    </w:p>
    <w:p w14:paraId="78141F01" w14:textId="77777777" w:rsidR="007942E6" w:rsidRDefault="007942E6" w:rsidP="00C17F38">
      <w:pPr>
        <w:pStyle w:val="Bezmezer"/>
        <w:jc w:val="both"/>
        <w:rPr>
          <w:rFonts w:ascii="Times New Roman" w:hAnsi="Times New Roman" w:cs="Times New Roman"/>
          <w:b/>
          <w:sz w:val="24"/>
          <w:szCs w:val="24"/>
        </w:rPr>
      </w:pPr>
    </w:p>
    <w:p w14:paraId="36F66825" w14:textId="77777777" w:rsidR="007942E6" w:rsidRDefault="007942E6" w:rsidP="00C17F38">
      <w:pPr>
        <w:pStyle w:val="Bezmezer"/>
        <w:jc w:val="both"/>
        <w:rPr>
          <w:rFonts w:ascii="Times New Roman" w:hAnsi="Times New Roman" w:cs="Times New Roman"/>
          <w:b/>
          <w:sz w:val="24"/>
          <w:szCs w:val="24"/>
        </w:rPr>
      </w:pPr>
    </w:p>
    <w:p w14:paraId="260613CF" w14:textId="77777777" w:rsidR="007942E6" w:rsidRDefault="007942E6" w:rsidP="00C17F38">
      <w:pPr>
        <w:pStyle w:val="Bezmezer"/>
        <w:jc w:val="both"/>
        <w:rPr>
          <w:rFonts w:ascii="Times New Roman" w:hAnsi="Times New Roman" w:cs="Times New Roman"/>
          <w:b/>
          <w:sz w:val="24"/>
          <w:szCs w:val="24"/>
        </w:rPr>
      </w:pPr>
    </w:p>
    <w:p w14:paraId="5232A0CC" w14:textId="77777777" w:rsidR="007942E6" w:rsidRDefault="007942E6" w:rsidP="00C17F38">
      <w:pPr>
        <w:pStyle w:val="Bezmezer"/>
        <w:jc w:val="both"/>
        <w:rPr>
          <w:rFonts w:ascii="Times New Roman" w:hAnsi="Times New Roman" w:cs="Times New Roman"/>
          <w:b/>
          <w:sz w:val="24"/>
          <w:szCs w:val="24"/>
        </w:rPr>
      </w:pPr>
    </w:p>
    <w:p w14:paraId="7B4F9F94" w14:textId="77777777" w:rsidR="007942E6" w:rsidRDefault="007942E6" w:rsidP="00C17F38">
      <w:pPr>
        <w:pStyle w:val="Bezmezer"/>
        <w:jc w:val="both"/>
        <w:rPr>
          <w:rFonts w:ascii="Times New Roman" w:hAnsi="Times New Roman" w:cs="Times New Roman"/>
          <w:b/>
          <w:sz w:val="24"/>
          <w:szCs w:val="24"/>
        </w:rPr>
      </w:pPr>
    </w:p>
    <w:p w14:paraId="38A9D911" w14:textId="77777777" w:rsidR="007942E6" w:rsidRDefault="007942E6" w:rsidP="00C17F38">
      <w:pPr>
        <w:pStyle w:val="Bezmezer"/>
        <w:jc w:val="both"/>
        <w:rPr>
          <w:rFonts w:ascii="Times New Roman" w:hAnsi="Times New Roman" w:cs="Times New Roman"/>
          <w:b/>
          <w:sz w:val="24"/>
          <w:szCs w:val="24"/>
        </w:rPr>
      </w:pPr>
    </w:p>
    <w:p w14:paraId="66F93505" w14:textId="77777777" w:rsidR="007942E6" w:rsidRDefault="007942E6" w:rsidP="00C17F38">
      <w:pPr>
        <w:pStyle w:val="Bezmezer"/>
        <w:jc w:val="both"/>
        <w:rPr>
          <w:rFonts w:ascii="Times New Roman" w:hAnsi="Times New Roman" w:cs="Times New Roman"/>
          <w:b/>
          <w:sz w:val="24"/>
          <w:szCs w:val="24"/>
        </w:rPr>
      </w:pPr>
    </w:p>
    <w:p w14:paraId="0173E47A" w14:textId="77777777" w:rsidR="006940E0" w:rsidRDefault="006940E0" w:rsidP="00C17F38">
      <w:pPr>
        <w:pStyle w:val="Bezmezer"/>
        <w:jc w:val="both"/>
        <w:rPr>
          <w:rFonts w:ascii="Times New Roman" w:hAnsi="Times New Roman" w:cs="Times New Roman"/>
          <w:b/>
          <w:sz w:val="24"/>
          <w:szCs w:val="24"/>
        </w:rPr>
      </w:pPr>
    </w:p>
    <w:p w14:paraId="5610BFC3" w14:textId="77777777" w:rsidR="006940E0" w:rsidRDefault="006940E0" w:rsidP="00C17F38">
      <w:pPr>
        <w:pStyle w:val="Bezmezer"/>
        <w:jc w:val="both"/>
        <w:rPr>
          <w:rFonts w:ascii="Times New Roman" w:hAnsi="Times New Roman" w:cs="Times New Roman"/>
          <w:b/>
          <w:sz w:val="24"/>
          <w:szCs w:val="24"/>
        </w:rPr>
      </w:pPr>
    </w:p>
    <w:p w14:paraId="5B997275" w14:textId="1322653D" w:rsidR="00882CFB" w:rsidRPr="00882CFB" w:rsidRDefault="001E6DC4" w:rsidP="00C17F38">
      <w:pPr>
        <w:pStyle w:val="Bezmezer"/>
        <w:jc w:val="both"/>
        <w:rPr>
          <w:rFonts w:ascii="Times New Roman" w:hAnsi="Times New Roman" w:cs="Times New Roman"/>
          <w:b/>
          <w:sz w:val="24"/>
          <w:szCs w:val="24"/>
        </w:rPr>
      </w:pPr>
      <w:r>
        <w:rPr>
          <w:rFonts w:ascii="Times New Roman" w:hAnsi="Times New Roman" w:cs="Times New Roman"/>
          <w:b/>
          <w:sz w:val="24"/>
          <w:szCs w:val="24"/>
        </w:rPr>
        <w:t>DVOŘÁK – svahové sekačky s.r.o.</w:t>
      </w:r>
      <w:r w:rsidR="00882CFB" w:rsidRPr="00882CFB">
        <w:rPr>
          <w:rFonts w:ascii="Times New Roman" w:hAnsi="Times New Roman" w:cs="Times New Roman"/>
          <w:sz w:val="24"/>
          <w:szCs w:val="24"/>
        </w:rPr>
        <w:t xml:space="preserve"> </w:t>
      </w:r>
      <w:r w:rsidR="00655B57">
        <w:rPr>
          <w:rFonts w:ascii="Times New Roman" w:hAnsi="Times New Roman" w:cs="Times New Roman"/>
          <w:sz w:val="24"/>
          <w:szCs w:val="24"/>
        </w:rPr>
        <w:t xml:space="preserve">               </w:t>
      </w:r>
      <w:r w:rsidR="00882CFB" w:rsidRPr="00882CFB">
        <w:rPr>
          <w:rFonts w:ascii="Times New Roman" w:hAnsi="Times New Roman" w:cs="Times New Roman"/>
          <w:b/>
          <w:sz w:val="24"/>
          <w:szCs w:val="24"/>
        </w:rPr>
        <w:t xml:space="preserve"> </w:t>
      </w:r>
      <w:r w:rsidR="007942E6">
        <w:rPr>
          <w:rFonts w:ascii="Times New Roman" w:hAnsi="Times New Roman" w:cs="Times New Roman"/>
          <w:b/>
          <w:sz w:val="24"/>
          <w:szCs w:val="24"/>
        </w:rPr>
        <w:t xml:space="preserve">          </w:t>
      </w:r>
      <w:r w:rsidR="00096CD5">
        <w:rPr>
          <w:rFonts w:ascii="Times New Roman" w:hAnsi="Times New Roman" w:cs="Times New Roman"/>
          <w:b/>
          <w:sz w:val="24"/>
          <w:szCs w:val="24"/>
        </w:rPr>
        <w:t xml:space="preserve">Městská část </w:t>
      </w:r>
      <w:proofErr w:type="gramStart"/>
      <w:r w:rsidR="00096CD5">
        <w:rPr>
          <w:rFonts w:ascii="Times New Roman" w:hAnsi="Times New Roman" w:cs="Times New Roman"/>
          <w:b/>
          <w:sz w:val="24"/>
          <w:szCs w:val="24"/>
        </w:rPr>
        <w:t>Praha - Vinoř</w:t>
      </w:r>
      <w:proofErr w:type="gramEnd"/>
    </w:p>
    <w:p w14:paraId="28C8D6E9"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                                          </w:t>
      </w:r>
      <w:r w:rsidR="00655B57">
        <w:rPr>
          <w:rFonts w:ascii="Times New Roman" w:hAnsi="Times New Roman" w:cs="Times New Roman"/>
          <w:sz w:val="24"/>
          <w:szCs w:val="24"/>
        </w:rPr>
        <w:t xml:space="preserve">                                                       </w:t>
      </w:r>
    </w:p>
    <w:p w14:paraId="3BE96B68"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                                                                                                                                                                          </w:t>
      </w:r>
    </w:p>
    <w:p w14:paraId="04CA488E" w14:textId="77777777" w:rsidR="00882CFB" w:rsidRPr="00882CFB" w:rsidRDefault="00882CFB" w:rsidP="00C17F38">
      <w:pPr>
        <w:pStyle w:val="Bezmezer"/>
        <w:jc w:val="both"/>
        <w:rPr>
          <w:rFonts w:ascii="Times New Roman" w:hAnsi="Times New Roman" w:cs="Times New Roman"/>
          <w:sz w:val="24"/>
          <w:szCs w:val="24"/>
        </w:rPr>
      </w:pPr>
      <w:r w:rsidRPr="00882CFB">
        <w:rPr>
          <w:rFonts w:ascii="Times New Roman" w:hAnsi="Times New Roman" w:cs="Times New Roman"/>
          <w:sz w:val="24"/>
          <w:szCs w:val="24"/>
        </w:rPr>
        <w:t xml:space="preserve">                                                                                                                            </w:t>
      </w:r>
      <w:r w:rsidRPr="00882CFB">
        <w:rPr>
          <w:rFonts w:ascii="Times New Roman" w:hAnsi="Times New Roman" w:cs="Times New Roman"/>
          <w:sz w:val="24"/>
          <w:szCs w:val="24"/>
        </w:rPr>
        <w:tab/>
      </w:r>
      <w:r w:rsidRPr="00882CFB">
        <w:rPr>
          <w:rFonts w:ascii="Times New Roman" w:hAnsi="Times New Roman" w:cs="Times New Roman"/>
          <w:sz w:val="24"/>
          <w:szCs w:val="24"/>
        </w:rPr>
        <w:tab/>
      </w:r>
      <w:r w:rsidRPr="00882CFB">
        <w:rPr>
          <w:rFonts w:ascii="Times New Roman" w:hAnsi="Times New Roman" w:cs="Times New Roman"/>
          <w:sz w:val="24"/>
          <w:szCs w:val="24"/>
        </w:rPr>
        <w:tab/>
      </w:r>
      <w:r w:rsidR="000C3C38">
        <w:rPr>
          <w:rFonts w:ascii="Times New Roman" w:hAnsi="Times New Roman" w:cs="Times New Roman"/>
          <w:sz w:val="24"/>
          <w:szCs w:val="24"/>
        </w:rPr>
        <w:t xml:space="preserve">                            </w:t>
      </w:r>
    </w:p>
    <w:p w14:paraId="5F4E25E8" w14:textId="77777777" w:rsidR="00882CFB" w:rsidRPr="00882CFB" w:rsidRDefault="00882CFB" w:rsidP="00C17F38">
      <w:pPr>
        <w:pStyle w:val="Bezmezer"/>
        <w:jc w:val="both"/>
        <w:rPr>
          <w:rFonts w:ascii="Times New Roman" w:hAnsi="Times New Roman" w:cs="Times New Roman"/>
          <w:sz w:val="24"/>
          <w:szCs w:val="24"/>
        </w:rPr>
      </w:pPr>
    </w:p>
    <w:bookmarkEnd w:id="6"/>
    <w:p w14:paraId="54112992" w14:textId="77777777" w:rsidR="00882CFB" w:rsidRPr="00882CFB" w:rsidRDefault="00882CFB" w:rsidP="00C17F38">
      <w:pPr>
        <w:pStyle w:val="Bezmezer"/>
        <w:jc w:val="both"/>
        <w:rPr>
          <w:rFonts w:ascii="Times New Roman" w:hAnsi="Times New Roman" w:cs="Times New Roman"/>
          <w:sz w:val="24"/>
          <w:szCs w:val="24"/>
        </w:rPr>
      </w:pPr>
    </w:p>
    <w:p w14:paraId="31749C48" w14:textId="77777777" w:rsidR="00882CFB" w:rsidRPr="00882CFB" w:rsidRDefault="00882CFB" w:rsidP="00C17F38">
      <w:pPr>
        <w:pStyle w:val="Bezmezer"/>
        <w:jc w:val="both"/>
        <w:rPr>
          <w:rFonts w:ascii="Times New Roman" w:hAnsi="Times New Roman" w:cs="Times New Roman"/>
          <w:sz w:val="24"/>
          <w:szCs w:val="24"/>
        </w:rPr>
      </w:pPr>
    </w:p>
    <w:p w14:paraId="619C529E" w14:textId="77777777" w:rsidR="00882CFB" w:rsidRPr="00882CFB" w:rsidRDefault="00882CFB" w:rsidP="00C17F38">
      <w:pPr>
        <w:pStyle w:val="Bezmezer"/>
        <w:jc w:val="both"/>
        <w:rPr>
          <w:rFonts w:ascii="Times New Roman" w:hAnsi="Times New Roman" w:cs="Times New Roman"/>
          <w:sz w:val="24"/>
          <w:szCs w:val="24"/>
        </w:rPr>
      </w:pPr>
    </w:p>
    <w:p w14:paraId="451A56C8" w14:textId="77777777" w:rsidR="00882CFB" w:rsidRPr="00882CFB" w:rsidRDefault="00882CFB" w:rsidP="00C17F38">
      <w:pPr>
        <w:pStyle w:val="Bezmezer"/>
        <w:jc w:val="both"/>
        <w:rPr>
          <w:rFonts w:ascii="Times New Roman" w:hAnsi="Times New Roman" w:cs="Times New Roman"/>
          <w:sz w:val="24"/>
          <w:szCs w:val="24"/>
        </w:rPr>
      </w:pPr>
    </w:p>
    <w:p w14:paraId="1E801944" w14:textId="77777777" w:rsidR="00882CFB" w:rsidRPr="00882CFB" w:rsidRDefault="00882CFB" w:rsidP="00C17F38">
      <w:pPr>
        <w:pStyle w:val="Bezmezer"/>
        <w:jc w:val="both"/>
        <w:rPr>
          <w:rFonts w:ascii="Times New Roman" w:hAnsi="Times New Roman" w:cs="Times New Roman"/>
          <w:sz w:val="24"/>
          <w:szCs w:val="24"/>
        </w:rPr>
      </w:pPr>
    </w:p>
    <w:p w14:paraId="3355FAAE" w14:textId="77777777" w:rsidR="00882CFB" w:rsidRPr="00882CFB" w:rsidRDefault="00882CFB" w:rsidP="00C17F38">
      <w:pPr>
        <w:pStyle w:val="Bezmezer"/>
        <w:jc w:val="both"/>
        <w:rPr>
          <w:rFonts w:ascii="Times New Roman" w:hAnsi="Times New Roman" w:cs="Times New Roman"/>
          <w:sz w:val="24"/>
          <w:szCs w:val="24"/>
        </w:rPr>
      </w:pPr>
    </w:p>
    <w:p w14:paraId="047EA8CD" w14:textId="77777777" w:rsidR="00882CFB" w:rsidRPr="00882CFB" w:rsidRDefault="00882CFB" w:rsidP="00C17F38">
      <w:pPr>
        <w:pStyle w:val="Bezmezer"/>
        <w:jc w:val="both"/>
        <w:rPr>
          <w:rFonts w:ascii="Times New Roman" w:hAnsi="Times New Roman" w:cs="Times New Roman"/>
          <w:sz w:val="24"/>
          <w:szCs w:val="24"/>
        </w:rPr>
      </w:pPr>
    </w:p>
    <w:bookmarkEnd w:id="4"/>
    <w:p w14:paraId="0A1E6DCF" w14:textId="77777777" w:rsidR="004F7818" w:rsidRDefault="004F7818" w:rsidP="00C17F38">
      <w:pPr>
        <w:pStyle w:val="Bezmezer"/>
        <w:jc w:val="both"/>
        <w:rPr>
          <w:rFonts w:ascii="Times New Roman" w:hAnsi="Times New Roman" w:cs="Times New Roman"/>
          <w:sz w:val="24"/>
          <w:szCs w:val="24"/>
        </w:rPr>
      </w:pPr>
    </w:p>
    <w:p w14:paraId="4C674D8E" w14:textId="77777777" w:rsidR="00796E28" w:rsidRDefault="00796E28" w:rsidP="00C17F38">
      <w:pPr>
        <w:pStyle w:val="Bezmezer"/>
        <w:jc w:val="both"/>
        <w:rPr>
          <w:rFonts w:ascii="Times New Roman" w:hAnsi="Times New Roman" w:cs="Times New Roman"/>
          <w:sz w:val="24"/>
          <w:szCs w:val="24"/>
        </w:rPr>
      </w:pPr>
    </w:p>
    <w:p w14:paraId="321712A2" w14:textId="77777777" w:rsidR="00796E28" w:rsidRDefault="00796E28" w:rsidP="00C17F38">
      <w:pPr>
        <w:pStyle w:val="Bezmezer"/>
        <w:jc w:val="both"/>
        <w:rPr>
          <w:rFonts w:ascii="Times New Roman" w:hAnsi="Times New Roman" w:cs="Times New Roman"/>
          <w:sz w:val="24"/>
          <w:szCs w:val="24"/>
        </w:rPr>
      </w:pPr>
    </w:p>
    <w:p w14:paraId="3A32A6B8" w14:textId="0974EE2D" w:rsidR="00796E28" w:rsidRDefault="00796E28" w:rsidP="00C17F38">
      <w:pPr>
        <w:pStyle w:val="Bezmezer"/>
        <w:jc w:val="both"/>
        <w:rPr>
          <w:rFonts w:ascii="Times New Roman" w:hAnsi="Times New Roman" w:cs="Times New Roman"/>
          <w:sz w:val="24"/>
          <w:szCs w:val="24"/>
        </w:rPr>
      </w:pPr>
    </w:p>
    <w:p w14:paraId="65E1E845" w14:textId="77777777" w:rsidR="00843C2A" w:rsidRDefault="00843C2A" w:rsidP="00C17F38">
      <w:pPr>
        <w:pStyle w:val="Bezmezer"/>
        <w:jc w:val="both"/>
        <w:rPr>
          <w:rFonts w:ascii="Times New Roman" w:hAnsi="Times New Roman" w:cs="Times New Roman"/>
          <w:sz w:val="24"/>
          <w:szCs w:val="24"/>
        </w:rPr>
      </w:pPr>
    </w:p>
    <w:p w14:paraId="4432C0D4" w14:textId="77777777" w:rsidR="00796E28" w:rsidRDefault="00796E28" w:rsidP="00C17F38">
      <w:pPr>
        <w:pStyle w:val="Bezmezer"/>
        <w:jc w:val="both"/>
        <w:rPr>
          <w:rFonts w:ascii="Times New Roman" w:hAnsi="Times New Roman" w:cs="Times New Roman"/>
          <w:sz w:val="24"/>
          <w:szCs w:val="24"/>
        </w:rPr>
      </w:pPr>
    </w:p>
    <w:p w14:paraId="6A1C52A4" w14:textId="28006E27" w:rsidR="00135B44" w:rsidRDefault="00135B44" w:rsidP="00C17F38">
      <w:pPr>
        <w:pStyle w:val="Bezmezer"/>
        <w:jc w:val="both"/>
        <w:rPr>
          <w:rFonts w:ascii="Times New Roman" w:hAnsi="Times New Roman" w:cs="Times New Roman"/>
          <w:sz w:val="24"/>
          <w:szCs w:val="24"/>
        </w:rPr>
      </w:pPr>
    </w:p>
    <w:p w14:paraId="338E9EB8" w14:textId="77777777" w:rsidR="003914D9" w:rsidRDefault="003914D9" w:rsidP="00C17F38">
      <w:pPr>
        <w:pStyle w:val="Bezmezer"/>
        <w:jc w:val="both"/>
        <w:rPr>
          <w:rFonts w:ascii="Times New Roman" w:hAnsi="Times New Roman" w:cs="Times New Roman"/>
          <w:sz w:val="24"/>
          <w:szCs w:val="24"/>
        </w:rPr>
      </w:pPr>
    </w:p>
    <w:p w14:paraId="5B9B3E4F" w14:textId="77777777" w:rsidR="00796E28" w:rsidRDefault="00796E28" w:rsidP="00C17F38">
      <w:pPr>
        <w:pStyle w:val="Bezmezer"/>
        <w:jc w:val="both"/>
        <w:rPr>
          <w:rFonts w:ascii="Times New Roman" w:hAnsi="Times New Roman" w:cs="Times New Roman"/>
          <w:sz w:val="24"/>
          <w:szCs w:val="24"/>
        </w:rPr>
      </w:pPr>
    </w:p>
    <w:p w14:paraId="6DB249A4" w14:textId="7F77A76A" w:rsidR="00796E28" w:rsidRPr="008C2518" w:rsidRDefault="00796E28" w:rsidP="00C17F38">
      <w:pPr>
        <w:spacing w:after="80" w:line="288" w:lineRule="auto"/>
        <w:jc w:val="both"/>
        <w:rPr>
          <w:sz w:val="24"/>
          <w:szCs w:val="24"/>
        </w:rPr>
      </w:pPr>
      <w:r w:rsidRPr="008C2518">
        <w:rPr>
          <w:sz w:val="24"/>
          <w:szCs w:val="24"/>
        </w:rPr>
        <w:lastRenderedPageBreak/>
        <w:t>Příloha č. 1</w:t>
      </w:r>
    </w:p>
    <w:p w14:paraId="6BC01CD3" w14:textId="77777777" w:rsidR="00796E28" w:rsidRPr="008C2518" w:rsidRDefault="00796E28" w:rsidP="00C17F38">
      <w:pPr>
        <w:spacing w:after="80" w:line="288" w:lineRule="auto"/>
        <w:jc w:val="both"/>
        <w:rPr>
          <w:b/>
          <w:sz w:val="24"/>
          <w:szCs w:val="24"/>
        </w:rPr>
      </w:pPr>
      <w:r w:rsidRPr="008C2518">
        <w:rPr>
          <w:b/>
          <w:sz w:val="24"/>
          <w:szCs w:val="24"/>
        </w:rPr>
        <w:t xml:space="preserve">Záruční podmínky </w:t>
      </w:r>
    </w:p>
    <w:p w14:paraId="441EBB6B" w14:textId="77777777" w:rsidR="00796E28" w:rsidRPr="008C2518" w:rsidRDefault="00796E28" w:rsidP="00C17F38">
      <w:pPr>
        <w:spacing w:after="80" w:line="288" w:lineRule="auto"/>
        <w:jc w:val="both"/>
        <w:rPr>
          <w:b/>
          <w:bCs/>
          <w:sz w:val="24"/>
          <w:szCs w:val="24"/>
        </w:rPr>
      </w:pPr>
      <w:r w:rsidRPr="008C2518">
        <w:rPr>
          <w:b/>
          <w:bCs/>
          <w:sz w:val="24"/>
          <w:szCs w:val="24"/>
        </w:rPr>
        <w:t xml:space="preserve">Dokument upravuje rozsah, podmínky a způsob uplatnění </w:t>
      </w:r>
      <w:r w:rsidRPr="008C2518">
        <w:rPr>
          <w:b/>
          <w:bCs/>
          <w:sz w:val="24"/>
          <w:szCs w:val="24"/>
        </w:rPr>
        <w:br/>
        <w:t>odpovědnosti za vady související s dodaným produktem.</w:t>
      </w:r>
    </w:p>
    <w:p w14:paraId="6A08DFF2" w14:textId="77777777" w:rsidR="00796E28" w:rsidRPr="008C2518" w:rsidRDefault="00796E28" w:rsidP="00C17F38">
      <w:pPr>
        <w:spacing w:after="80" w:line="288" w:lineRule="auto"/>
        <w:jc w:val="both"/>
        <w:rPr>
          <w:sz w:val="24"/>
          <w:szCs w:val="24"/>
        </w:rPr>
      </w:pPr>
    </w:p>
    <w:p w14:paraId="71842C37"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Dvořák – svahové sekačky s.r.o., se sídlem Pohled 277, 582 21 Pohled, IČ: 26013797 (dále jen „Výrobce“) poskytuje na nové Výrobky podle daných pravidel záruku:</w:t>
      </w:r>
    </w:p>
    <w:p w14:paraId="76A129FF" w14:textId="77777777" w:rsidR="00796E28" w:rsidRPr="008C2518" w:rsidRDefault="00796E28" w:rsidP="00C17F38">
      <w:pPr>
        <w:numPr>
          <w:ilvl w:val="0"/>
          <w:numId w:val="13"/>
        </w:numPr>
        <w:tabs>
          <w:tab w:val="left" w:pos="420"/>
        </w:tabs>
        <w:suppressAutoHyphens/>
        <w:spacing w:after="80" w:line="288" w:lineRule="auto"/>
        <w:jc w:val="both"/>
        <w:rPr>
          <w:sz w:val="24"/>
          <w:szCs w:val="24"/>
        </w:rPr>
      </w:pPr>
      <w:r w:rsidRPr="008C2518">
        <w:rPr>
          <w:sz w:val="24"/>
          <w:szCs w:val="24"/>
        </w:rPr>
        <w:t xml:space="preserve">Na profesionální komunální stroje (SPIDER ILD01, ILD 02 a vyšší) a příslušenství po dobu 24 měsíců ode dne dodání Výrobku zákazníkovi, nebo od uvedení do provozu, podle toho, co nastane dříve, maximálně však do 800 </w:t>
      </w:r>
      <w:r w:rsidR="00306AA3" w:rsidRPr="008C2518">
        <w:rPr>
          <w:sz w:val="24"/>
          <w:szCs w:val="24"/>
        </w:rPr>
        <w:t>odpracovaných hodin</w:t>
      </w:r>
      <w:r w:rsidRPr="008C2518">
        <w:rPr>
          <w:sz w:val="24"/>
          <w:szCs w:val="24"/>
        </w:rPr>
        <w:t xml:space="preserve">. </w:t>
      </w:r>
    </w:p>
    <w:p w14:paraId="1FD50AC2" w14:textId="77777777" w:rsidR="00796E28" w:rsidRPr="008C2518" w:rsidRDefault="00796E28" w:rsidP="00C17F38">
      <w:pPr>
        <w:numPr>
          <w:ilvl w:val="0"/>
          <w:numId w:val="13"/>
        </w:numPr>
        <w:tabs>
          <w:tab w:val="left" w:pos="420"/>
        </w:tabs>
        <w:suppressAutoHyphens/>
        <w:spacing w:after="80" w:line="288" w:lineRule="auto"/>
        <w:jc w:val="both"/>
        <w:rPr>
          <w:sz w:val="24"/>
          <w:szCs w:val="24"/>
        </w:rPr>
      </w:pPr>
      <w:r w:rsidRPr="008C2518">
        <w:rPr>
          <w:sz w:val="24"/>
          <w:szCs w:val="24"/>
        </w:rPr>
        <w:t xml:space="preserve">Na ostatní stroje a příslušenství po dobu 12 měsíců podnikajícím osobám ode dne dodání Výrobku zákazníkovi, nebo od uvedení do provozu, podle toho, co nastane dříve. Nepodnikajícím osobám je poskytována záruka v souladu s ustanoveními Občanského zákoníku. </w:t>
      </w:r>
    </w:p>
    <w:p w14:paraId="4B0A7657" w14:textId="77777777" w:rsidR="00796E28" w:rsidRPr="008C2518" w:rsidRDefault="00796E28" w:rsidP="00C17F38">
      <w:pPr>
        <w:numPr>
          <w:ilvl w:val="0"/>
          <w:numId w:val="13"/>
        </w:numPr>
        <w:tabs>
          <w:tab w:val="left" w:pos="420"/>
        </w:tabs>
        <w:suppressAutoHyphens/>
        <w:spacing w:after="80" w:line="288" w:lineRule="auto"/>
        <w:jc w:val="both"/>
        <w:rPr>
          <w:sz w:val="24"/>
          <w:szCs w:val="24"/>
        </w:rPr>
      </w:pPr>
      <w:r w:rsidRPr="008C2518">
        <w:rPr>
          <w:sz w:val="24"/>
          <w:szCs w:val="24"/>
        </w:rPr>
        <w:t xml:space="preserve">Na náhradní díly dodané v rámci záruky se vztahuje pouze záruční doba platná do konce záruční doby celého stroje. </w:t>
      </w:r>
    </w:p>
    <w:p w14:paraId="6B6AB47B"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Nároky plynoucí ze záruky musí být uplatněny u Prodejce/Distributora a jím také řešeny. Musí být předložen řádně vyplněný garanční list a splněny všechny Výrobcem předepsané garanční prohlídky, pokud je to pro daný typ Výrobku Výrobcem požadováno. Nesprávné údaje, dodatečné vpisy nebo přepisování v garančním listě vedou ke ztrátě záruky.</w:t>
      </w:r>
    </w:p>
    <w:p w14:paraId="779ABA75"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 xml:space="preserve">Záruka se vztahuje na vady Výrobku způsobené vadnou surovinou, konstrukční chybou nebo špatnou řemeslnou prací. Vadný díl Výrobku bude zdarma vyměněn za nový nebo opravený. Nárok na okamžitou dodávku však nevzniká a Výrobce nepřebírá žádnou odpovědnost za škody uplatňované v důsledku opožděné dodávky. </w:t>
      </w:r>
    </w:p>
    <w:p w14:paraId="05F00A60"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Záruka se nevztahuje na běžné opotřebení (běžně opotřebitelnými částmi jsou zejména žací nože, náboje nožů s ložisky, zapalovací svíčky, vzduchové filtry, klínové řemeny, řetězy, pneumatiky, těsnění, hydraulické hadice, lano navijáku apod.).</w:t>
      </w:r>
    </w:p>
    <w:p w14:paraId="64CABFB1"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Nároky na záruku nevzniknou, jestliže příčinou vady je:</w:t>
      </w:r>
    </w:p>
    <w:p w14:paraId="5128D9B1" w14:textId="77777777" w:rsidR="00796E28" w:rsidRPr="008C2518" w:rsidRDefault="00796E28" w:rsidP="00C17F38">
      <w:pPr>
        <w:numPr>
          <w:ilvl w:val="0"/>
          <w:numId w:val="10"/>
        </w:numPr>
        <w:tabs>
          <w:tab w:val="left" w:pos="723"/>
        </w:tabs>
        <w:suppressAutoHyphens/>
        <w:spacing w:after="80" w:line="288" w:lineRule="auto"/>
        <w:ind w:left="723"/>
        <w:jc w:val="both"/>
        <w:rPr>
          <w:sz w:val="24"/>
          <w:szCs w:val="24"/>
        </w:rPr>
      </w:pPr>
      <w:r w:rsidRPr="008C2518">
        <w:rPr>
          <w:sz w:val="24"/>
          <w:szCs w:val="24"/>
        </w:rPr>
        <w:t>působení vnějších mechanických nebo chemických vlivů na výrobek</w:t>
      </w:r>
    </w:p>
    <w:p w14:paraId="273446D3" w14:textId="77777777" w:rsidR="00796E28" w:rsidRPr="008C2518" w:rsidRDefault="00796E28" w:rsidP="00C17F38">
      <w:pPr>
        <w:numPr>
          <w:ilvl w:val="0"/>
          <w:numId w:val="10"/>
        </w:numPr>
        <w:tabs>
          <w:tab w:val="left" w:pos="723"/>
          <w:tab w:val="left" w:pos="1083"/>
        </w:tabs>
        <w:suppressAutoHyphens/>
        <w:spacing w:after="80" w:line="288" w:lineRule="auto"/>
        <w:ind w:left="723"/>
        <w:jc w:val="both"/>
        <w:rPr>
          <w:sz w:val="24"/>
          <w:szCs w:val="24"/>
        </w:rPr>
      </w:pPr>
      <w:r w:rsidRPr="008C2518">
        <w:rPr>
          <w:sz w:val="24"/>
          <w:szCs w:val="24"/>
        </w:rPr>
        <w:t xml:space="preserve">nepřiměřené zacházení s výrobkem, jeho přetěžování, nedbalost nebo nesprávná obsluha </w:t>
      </w:r>
    </w:p>
    <w:p w14:paraId="1B8DD93B" w14:textId="77777777" w:rsidR="00796E28" w:rsidRPr="008C2518" w:rsidRDefault="00796E28" w:rsidP="00C17F38">
      <w:pPr>
        <w:numPr>
          <w:ilvl w:val="0"/>
          <w:numId w:val="10"/>
        </w:numPr>
        <w:tabs>
          <w:tab w:val="left" w:pos="723"/>
          <w:tab w:val="left" w:pos="1083"/>
        </w:tabs>
        <w:suppressAutoHyphens/>
        <w:spacing w:after="80" w:line="288" w:lineRule="auto"/>
        <w:ind w:left="723"/>
        <w:jc w:val="both"/>
        <w:rPr>
          <w:sz w:val="24"/>
          <w:szCs w:val="24"/>
        </w:rPr>
      </w:pPr>
      <w:r w:rsidRPr="008C2518">
        <w:rPr>
          <w:sz w:val="24"/>
          <w:szCs w:val="24"/>
        </w:rPr>
        <w:t xml:space="preserve">oprava nebo údržba výrobku byla provedena třetí stranou, která k tomu nemá autorizaci Prodejce/Distributora či Výrobce </w:t>
      </w:r>
    </w:p>
    <w:p w14:paraId="2BD37856" w14:textId="77777777" w:rsidR="00796E28" w:rsidRPr="008C2518" w:rsidRDefault="00796E28" w:rsidP="00C17F38">
      <w:pPr>
        <w:numPr>
          <w:ilvl w:val="0"/>
          <w:numId w:val="10"/>
        </w:numPr>
        <w:tabs>
          <w:tab w:val="left" w:pos="723"/>
          <w:tab w:val="left" w:pos="1083"/>
        </w:tabs>
        <w:suppressAutoHyphens/>
        <w:spacing w:after="80" w:line="288" w:lineRule="auto"/>
        <w:ind w:left="723"/>
        <w:jc w:val="both"/>
        <w:rPr>
          <w:sz w:val="24"/>
          <w:szCs w:val="24"/>
        </w:rPr>
      </w:pPr>
      <w:r w:rsidRPr="008C2518">
        <w:rPr>
          <w:sz w:val="24"/>
          <w:szCs w:val="24"/>
        </w:rPr>
        <w:t>instalace takových dílů do výrobků, jejichž použití není schváleno Výrobcem</w:t>
      </w:r>
    </w:p>
    <w:p w14:paraId="6ABC5527" w14:textId="77777777" w:rsidR="00796E28" w:rsidRPr="008C2518" w:rsidRDefault="00796E28" w:rsidP="00C17F38">
      <w:pPr>
        <w:numPr>
          <w:ilvl w:val="0"/>
          <w:numId w:val="10"/>
        </w:numPr>
        <w:tabs>
          <w:tab w:val="left" w:pos="723"/>
          <w:tab w:val="left" w:pos="1083"/>
        </w:tabs>
        <w:suppressAutoHyphens/>
        <w:spacing w:after="80" w:line="288" w:lineRule="auto"/>
        <w:ind w:left="723"/>
        <w:jc w:val="both"/>
        <w:rPr>
          <w:sz w:val="24"/>
          <w:szCs w:val="24"/>
        </w:rPr>
      </w:pPr>
      <w:r w:rsidRPr="008C2518">
        <w:rPr>
          <w:sz w:val="24"/>
          <w:szCs w:val="24"/>
        </w:rPr>
        <w:t>provedení změny na výrobku, která nebyla Výrobcem schválena</w:t>
      </w:r>
    </w:p>
    <w:p w14:paraId="561BB82C" w14:textId="77777777" w:rsidR="00796E28" w:rsidRPr="008C2518" w:rsidRDefault="00796E28" w:rsidP="00C17F38">
      <w:pPr>
        <w:numPr>
          <w:ilvl w:val="0"/>
          <w:numId w:val="10"/>
        </w:numPr>
        <w:tabs>
          <w:tab w:val="left" w:pos="723"/>
          <w:tab w:val="left" w:pos="1083"/>
        </w:tabs>
        <w:suppressAutoHyphens/>
        <w:spacing w:after="80" w:line="288" w:lineRule="auto"/>
        <w:ind w:left="723"/>
        <w:jc w:val="both"/>
        <w:rPr>
          <w:sz w:val="24"/>
          <w:szCs w:val="24"/>
        </w:rPr>
      </w:pPr>
      <w:r w:rsidRPr="008C2518">
        <w:rPr>
          <w:sz w:val="24"/>
          <w:szCs w:val="24"/>
        </w:rPr>
        <w:t>skutečnost, že nebyly dodrženy předpisy Výrobce pro zacházení s výrobkem, jeho údržbu a ošetřování (např. návod k obsluze a údržbě), zvláště pokud nebyly prováděny předepsané garanční prohlídky, pokud jsou pro daný typ výrobku vyžadovány.</w:t>
      </w:r>
    </w:p>
    <w:p w14:paraId="00754542" w14:textId="77777777" w:rsidR="00796E28" w:rsidRPr="008C2518" w:rsidRDefault="00796E28" w:rsidP="00C17F38">
      <w:pPr>
        <w:numPr>
          <w:ilvl w:val="0"/>
          <w:numId w:val="10"/>
        </w:numPr>
        <w:tabs>
          <w:tab w:val="left" w:pos="723"/>
          <w:tab w:val="left" w:pos="1083"/>
        </w:tabs>
        <w:suppressAutoHyphens/>
        <w:spacing w:after="80" w:line="288" w:lineRule="auto"/>
        <w:ind w:left="723"/>
        <w:jc w:val="both"/>
        <w:rPr>
          <w:sz w:val="24"/>
          <w:szCs w:val="24"/>
        </w:rPr>
      </w:pPr>
      <w:r w:rsidRPr="008C2518">
        <w:rPr>
          <w:sz w:val="24"/>
          <w:szCs w:val="24"/>
        </w:rPr>
        <w:lastRenderedPageBreak/>
        <w:t>skutečnost, že uživatel zanedbal nahlášení a odstranění vady zjevné již při převzetí výrobku nebo neprodleně nenahlásil a nenechal odstranit vadu, která se objevila teprve později</w:t>
      </w:r>
    </w:p>
    <w:p w14:paraId="2DEE9D37"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U Výrobků prodávaných za nižší cenu se záruka nevztahuje na vady, pro které byla nižší cena sjednána.</w:t>
      </w:r>
    </w:p>
    <w:p w14:paraId="36120F37"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 xml:space="preserve">Veškeré nároky ze záruky vyplývající, jsou promlčeny uplynutím záruční lhůty. </w:t>
      </w:r>
    </w:p>
    <w:p w14:paraId="6DDE73DA"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Výrobce nenese odpovědnost za žádné ekonomické ztráty ani za jakoukoli následnou škodu způsobenou osobám nebo na majetku, která vznikla vlivem provozování Výrobku.</w:t>
      </w:r>
    </w:p>
    <w:p w14:paraId="0A0F63A4"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Záruka bude platná pouze za předpokladu, že bude Výrobek do 14 dnů od data dodání zákazníkovi řádně zaregistrován prodejcem na webovém portálu Výrobce.</w:t>
      </w:r>
    </w:p>
    <w:p w14:paraId="0B6E3E5B"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Záruka se vztahuje na Výrobek ve stavu, ve kterém opouští výrobní závod. Za poškození během přepravy zajištěné kupujícím Výrobce neodpovídá.</w:t>
      </w:r>
    </w:p>
    <w:p w14:paraId="1F5AF03E" w14:textId="77777777" w:rsidR="00796E28" w:rsidRPr="008C2518" w:rsidRDefault="00796E28" w:rsidP="00C17F38">
      <w:pPr>
        <w:numPr>
          <w:ilvl w:val="0"/>
          <w:numId w:val="11"/>
        </w:numPr>
        <w:tabs>
          <w:tab w:val="left" w:pos="420"/>
        </w:tabs>
        <w:suppressAutoHyphens/>
        <w:spacing w:after="80" w:line="288" w:lineRule="auto"/>
        <w:jc w:val="both"/>
        <w:rPr>
          <w:sz w:val="24"/>
          <w:szCs w:val="24"/>
        </w:rPr>
      </w:pPr>
      <w:r w:rsidRPr="008C2518">
        <w:rPr>
          <w:sz w:val="24"/>
          <w:szCs w:val="24"/>
        </w:rPr>
        <w:t>Záruční lhůta se prodlužuje o dobu trvání reklamace. (Doba trvání reklamace počíná dnem následujícím po přijetí zboží a končí dnem vyřízení reklamace. Nikoliv až dnem vyzvednutí zboží zákazníkem.) V případě neoprávněné reklamace se záruční doba neprodlužuje.</w:t>
      </w:r>
    </w:p>
    <w:p w14:paraId="7EBF436D" w14:textId="77777777" w:rsidR="00796E28" w:rsidRPr="008C2518" w:rsidRDefault="00796E28" w:rsidP="00C17F38">
      <w:pPr>
        <w:numPr>
          <w:ilvl w:val="0"/>
          <w:numId w:val="11"/>
        </w:numPr>
        <w:tabs>
          <w:tab w:val="left" w:pos="420"/>
        </w:tabs>
        <w:suppressAutoHyphens/>
        <w:spacing w:after="80" w:line="288" w:lineRule="auto"/>
        <w:jc w:val="both"/>
        <w:rPr>
          <w:rFonts w:eastAsia="Verdana"/>
          <w:sz w:val="24"/>
          <w:szCs w:val="24"/>
        </w:rPr>
      </w:pPr>
      <w:r w:rsidRPr="008C2518">
        <w:rPr>
          <w:rFonts w:eastAsia="Verdana"/>
          <w:sz w:val="24"/>
          <w:szCs w:val="24"/>
        </w:rPr>
        <w:t>Prodejce/Distributor po prozkoumání dokladů a zběžné prohlídce reklamované položky:</w:t>
      </w:r>
    </w:p>
    <w:p w14:paraId="0A8AA2B0" w14:textId="77777777" w:rsidR="00796E28" w:rsidRPr="008C2518" w:rsidRDefault="00796E28" w:rsidP="00C17F38">
      <w:pPr>
        <w:numPr>
          <w:ilvl w:val="0"/>
          <w:numId w:val="12"/>
        </w:numPr>
        <w:tabs>
          <w:tab w:val="left" w:pos="780"/>
        </w:tabs>
        <w:suppressAutoHyphens/>
        <w:spacing w:after="80" w:line="288" w:lineRule="auto"/>
        <w:jc w:val="both"/>
        <w:rPr>
          <w:rFonts w:eastAsia="Verdana"/>
          <w:sz w:val="24"/>
          <w:szCs w:val="24"/>
        </w:rPr>
      </w:pPr>
      <w:r w:rsidRPr="008C2518">
        <w:rPr>
          <w:rFonts w:eastAsia="Verdana"/>
          <w:sz w:val="24"/>
          <w:szCs w:val="24"/>
        </w:rPr>
        <w:t>uzná reklamaci jako oprávněnou a na místě ji vyřídí; není-li možné oprávněnou reklamaci na místě vyřídit, přijme reklamovaný produkt do reklamačního řízení, v jehož průběhu dojde bez zbytečného prodlení k vyřízení oprávněné reklamace; o převzetí reklamovaného předmětu vystaví Prodejce/Distributor zákazníkovi písemný doklad, jehož správnost potvrdí obě smluvní strany svými podpisy, nebo</w:t>
      </w:r>
    </w:p>
    <w:p w14:paraId="038FF79C" w14:textId="77777777" w:rsidR="00796E28" w:rsidRPr="008C2518" w:rsidRDefault="00796E28" w:rsidP="00C17F38">
      <w:pPr>
        <w:numPr>
          <w:ilvl w:val="0"/>
          <w:numId w:val="12"/>
        </w:numPr>
        <w:tabs>
          <w:tab w:val="left" w:pos="780"/>
        </w:tabs>
        <w:suppressAutoHyphens/>
        <w:spacing w:after="80" w:line="288" w:lineRule="auto"/>
        <w:jc w:val="both"/>
        <w:rPr>
          <w:rFonts w:eastAsia="Verdana"/>
          <w:sz w:val="24"/>
          <w:szCs w:val="24"/>
        </w:rPr>
      </w:pPr>
      <w:r w:rsidRPr="008C2518">
        <w:rPr>
          <w:rFonts w:eastAsia="Verdana"/>
          <w:sz w:val="24"/>
          <w:szCs w:val="24"/>
        </w:rPr>
        <w:t>na místě odmítne reklamaci jako neoprávněnou a se zákazníkem se dohodne na dalším postupu, nebo</w:t>
      </w:r>
    </w:p>
    <w:p w14:paraId="451ABB97" w14:textId="77777777" w:rsidR="00796E28" w:rsidRPr="008C2518" w:rsidRDefault="00796E28" w:rsidP="00C17F38">
      <w:pPr>
        <w:numPr>
          <w:ilvl w:val="0"/>
          <w:numId w:val="12"/>
        </w:numPr>
        <w:tabs>
          <w:tab w:val="left" w:pos="780"/>
        </w:tabs>
        <w:suppressAutoHyphens/>
        <w:spacing w:after="80" w:line="288" w:lineRule="auto"/>
        <w:jc w:val="both"/>
        <w:rPr>
          <w:rFonts w:eastAsia="Verdana"/>
          <w:sz w:val="24"/>
          <w:szCs w:val="24"/>
        </w:rPr>
      </w:pPr>
      <w:r w:rsidRPr="008C2518">
        <w:rPr>
          <w:rFonts w:eastAsia="Verdana"/>
          <w:sz w:val="24"/>
          <w:szCs w:val="24"/>
        </w:rPr>
        <w:t>přijme reklamovaný předmět k odbornému posouzení, na jehož základě bude reklamace buďto uznána jako oprávněná a v rámci reklamačního řízení bez zbytečného prodlení vyřízena, nebo bude odmítnuta; o převzetí reklamovaného předmětu vystaví dodavatel odběrateli písemný doklad, jehož správnost potvrdí obě smluvní strany svými podpisy; o způsobu vyřízení reklamace (uznání reklamace jako oprávněné nebo odmítnutí reklamace jako neoprávněné) vyrozumí Prodejce/Distributor zákazníka předem dohodnutým způsobem (písemně nebo některým z dálkových komunikačních prostředků).</w:t>
      </w:r>
    </w:p>
    <w:p w14:paraId="2D9B783B" w14:textId="77777777" w:rsidR="00796E28" w:rsidRPr="008C2518" w:rsidRDefault="00796E28" w:rsidP="00C17F38">
      <w:pPr>
        <w:tabs>
          <w:tab w:val="left" w:pos="780"/>
        </w:tabs>
        <w:suppressAutoHyphens/>
        <w:spacing w:after="80" w:line="288" w:lineRule="auto"/>
        <w:ind w:left="780"/>
        <w:jc w:val="both"/>
        <w:rPr>
          <w:rFonts w:eastAsia="Verdana"/>
          <w:sz w:val="24"/>
          <w:szCs w:val="24"/>
        </w:rPr>
      </w:pPr>
    </w:p>
    <w:p w14:paraId="40604A3F" w14:textId="008B9EE8" w:rsidR="00796E28" w:rsidRPr="008C2518" w:rsidRDefault="00796E28" w:rsidP="00C17F38">
      <w:pPr>
        <w:tabs>
          <w:tab w:val="left" w:pos="420"/>
        </w:tabs>
        <w:spacing w:after="80" w:line="288" w:lineRule="auto"/>
        <w:jc w:val="both"/>
        <w:rPr>
          <w:sz w:val="24"/>
          <w:szCs w:val="24"/>
        </w:rPr>
      </w:pPr>
      <w:r w:rsidRPr="008C2518">
        <w:rPr>
          <w:sz w:val="24"/>
          <w:szCs w:val="24"/>
        </w:rPr>
        <w:t xml:space="preserve">V Pohledu, dne </w:t>
      </w:r>
    </w:p>
    <w:p w14:paraId="490D326C" w14:textId="77777777" w:rsidR="00796E28" w:rsidRPr="00882CFB" w:rsidRDefault="00796E28" w:rsidP="00C17F38">
      <w:pPr>
        <w:pStyle w:val="Bezmezer"/>
        <w:jc w:val="both"/>
        <w:rPr>
          <w:rFonts w:ascii="Times New Roman" w:hAnsi="Times New Roman" w:cs="Times New Roman"/>
          <w:sz w:val="24"/>
          <w:szCs w:val="24"/>
        </w:rPr>
      </w:pPr>
    </w:p>
    <w:sectPr w:rsidR="00796E28" w:rsidRPr="00882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rPr>
        <w:rFonts w:ascii="Arial" w:eastAsia="Times New Roman" w:hAnsi="Arial"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420"/>
        </w:tabs>
        <w:ind w:left="420" w:hanging="42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80"/>
        </w:tabs>
        <w:ind w:left="78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2384151"/>
    <w:multiLevelType w:val="hybridMultilevel"/>
    <w:tmpl w:val="A592432E"/>
    <w:lvl w:ilvl="0" w:tplc="0405000F">
      <w:start w:val="1"/>
      <w:numFmt w:val="decimal"/>
      <w:lvlText w:val="%1."/>
      <w:lvlJc w:val="left"/>
      <w:pPr>
        <w:ind w:left="720" w:hanging="360"/>
      </w:pPr>
    </w:lvl>
    <w:lvl w:ilvl="1" w:tplc="F8267FE2">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423872"/>
    <w:multiLevelType w:val="hybridMultilevel"/>
    <w:tmpl w:val="9CDAD4D0"/>
    <w:lvl w:ilvl="0" w:tplc="41AA6C14">
      <w:start w:val="1"/>
      <w:numFmt w:val="decimal"/>
      <w:lvlText w:val="3.%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E31EA9"/>
    <w:multiLevelType w:val="hybridMultilevel"/>
    <w:tmpl w:val="0680CBE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0A5B2E"/>
    <w:multiLevelType w:val="hybridMultilevel"/>
    <w:tmpl w:val="9A3A1696"/>
    <w:lvl w:ilvl="0" w:tplc="077ED628">
      <w:start w:val="1"/>
      <w:numFmt w:val="decimal"/>
      <w:lvlText w:val="9.%1."/>
      <w:lvlJc w:val="left"/>
      <w:pPr>
        <w:ind w:left="720" w:hanging="360"/>
      </w:pPr>
      <w:rPr>
        <w:rFonts w:cs="Arial Unicode MS" w:hint="eastAsia"/>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A62D7C"/>
    <w:multiLevelType w:val="hybridMultilevel"/>
    <w:tmpl w:val="4FBC47FC"/>
    <w:lvl w:ilvl="0" w:tplc="3F3C6E7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054402"/>
    <w:multiLevelType w:val="hybridMultilevel"/>
    <w:tmpl w:val="9B884FE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804282"/>
    <w:multiLevelType w:val="hybridMultilevel"/>
    <w:tmpl w:val="5D54E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D72ADD"/>
    <w:multiLevelType w:val="hybridMultilevel"/>
    <w:tmpl w:val="C49C4DDC"/>
    <w:lvl w:ilvl="0" w:tplc="2EACDEF4">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E77488"/>
    <w:multiLevelType w:val="hybridMultilevel"/>
    <w:tmpl w:val="3FE46C92"/>
    <w:lvl w:ilvl="0" w:tplc="CA12B654">
      <w:start w:val="1"/>
      <w:numFmt w:val="decimal"/>
      <w:lvlText w:val="4.%1."/>
      <w:lvlJc w:val="left"/>
      <w:pPr>
        <w:ind w:left="720" w:hanging="360"/>
      </w:pPr>
      <w:rPr>
        <w:rFonts w:cs="Arial Unicode MS" w:hint="eastAsia"/>
        <w:b w:val="0"/>
        <w:bCs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num>
  <w:num w:numId="5">
    <w:abstractNumId w:val="10"/>
  </w:num>
  <w:num w:numId="6">
    <w:abstractNumId w:val="7"/>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B5"/>
    <w:rsid w:val="00002805"/>
    <w:rsid w:val="0004642B"/>
    <w:rsid w:val="00053E60"/>
    <w:rsid w:val="00055E62"/>
    <w:rsid w:val="00065C18"/>
    <w:rsid w:val="000835D6"/>
    <w:rsid w:val="00096CD5"/>
    <w:rsid w:val="000C3C38"/>
    <w:rsid w:val="000C5E1B"/>
    <w:rsid w:val="000C61AF"/>
    <w:rsid w:val="001052CF"/>
    <w:rsid w:val="00110609"/>
    <w:rsid w:val="001156BC"/>
    <w:rsid w:val="00115E1D"/>
    <w:rsid w:val="00116421"/>
    <w:rsid w:val="001241E2"/>
    <w:rsid w:val="00135B44"/>
    <w:rsid w:val="00140FE8"/>
    <w:rsid w:val="00145A1A"/>
    <w:rsid w:val="00151F62"/>
    <w:rsid w:val="001946EF"/>
    <w:rsid w:val="001A12FE"/>
    <w:rsid w:val="001B38BB"/>
    <w:rsid w:val="001C1A44"/>
    <w:rsid w:val="001C1ECC"/>
    <w:rsid w:val="001C4D4F"/>
    <w:rsid w:val="001D379D"/>
    <w:rsid w:val="001E35B0"/>
    <w:rsid w:val="001E6DC4"/>
    <w:rsid w:val="002202AF"/>
    <w:rsid w:val="002D08F7"/>
    <w:rsid w:val="00306AA3"/>
    <w:rsid w:val="003156BC"/>
    <w:rsid w:val="00330A55"/>
    <w:rsid w:val="00345E27"/>
    <w:rsid w:val="00350E5C"/>
    <w:rsid w:val="00357627"/>
    <w:rsid w:val="003845D8"/>
    <w:rsid w:val="00385E7B"/>
    <w:rsid w:val="00387615"/>
    <w:rsid w:val="003914D9"/>
    <w:rsid w:val="0039592A"/>
    <w:rsid w:val="003F6603"/>
    <w:rsid w:val="00417438"/>
    <w:rsid w:val="00422E6D"/>
    <w:rsid w:val="004533D8"/>
    <w:rsid w:val="00486C27"/>
    <w:rsid w:val="004A189F"/>
    <w:rsid w:val="004A1AE1"/>
    <w:rsid w:val="004B6AA2"/>
    <w:rsid w:val="004C3715"/>
    <w:rsid w:val="004F721A"/>
    <w:rsid w:val="004F7818"/>
    <w:rsid w:val="005070E7"/>
    <w:rsid w:val="00522F4B"/>
    <w:rsid w:val="00536B87"/>
    <w:rsid w:val="00544150"/>
    <w:rsid w:val="00544DFF"/>
    <w:rsid w:val="00553647"/>
    <w:rsid w:val="00555CBE"/>
    <w:rsid w:val="005610BF"/>
    <w:rsid w:val="00567A34"/>
    <w:rsid w:val="005A154A"/>
    <w:rsid w:val="005A5AB1"/>
    <w:rsid w:val="005B062C"/>
    <w:rsid w:val="00602324"/>
    <w:rsid w:val="00617168"/>
    <w:rsid w:val="0063472B"/>
    <w:rsid w:val="00654717"/>
    <w:rsid w:val="00655B57"/>
    <w:rsid w:val="006940E0"/>
    <w:rsid w:val="006B1512"/>
    <w:rsid w:val="00717E8E"/>
    <w:rsid w:val="0072149D"/>
    <w:rsid w:val="00731289"/>
    <w:rsid w:val="0076143B"/>
    <w:rsid w:val="00773C6A"/>
    <w:rsid w:val="007942E6"/>
    <w:rsid w:val="00796E28"/>
    <w:rsid w:val="007A5E5C"/>
    <w:rsid w:val="007C67EF"/>
    <w:rsid w:val="007D6795"/>
    <w:rsid w:val="00824953"/>
    <w:rsid w:val="00837E92"/>
    <w:rsid w:val="00843C2A"/>
    <w:rsid w:val="00855AD4"/>
    <w:rsid w:val="00862C3C"/>
    <w:rsid w:val="00865555"/>
    <w:rsid w:val="008679BC"/>
    <w:rsid w:val="00882CFB"/>
    <w:rsid w:val="008A57CD"/>
    <w:rsid w:val="008A68FA"/>
    <w:rsid w:val="008C2518"/>
    <w:rsid w:val="008D13FD"/>
    <w:rsid w:val="008D4899"/>
    <w:rsid w:val="008E6B8F"/>
    <w:rsid w:val="008F01B2"/>
    <w:rsid w:val="00915616"/>
    <w:rsid w:val="00926D1F"/>
    <w:rsid w:val="00950CCD"/>
    <w:rsid w:val="009550D5"/>
    <w:rsid w:val="0096115F"/>
    <w:rsid w:val="00992BDE"/>
    <w:rsid w:val="009A5ABC"/>
    <w:rsid w:val="009B1BE0"/>
    <w:rsid w:val="009B7D7E"/>
    <w:rsid w:val="00A016A1"/>
    <w:rsid w:val="00A1783B"/>
    <w:rsid w:val="00A20842"/>
    <w:rsid w:val="00A348A7"/>
    <w:rsid w:val="00A378A3"/>
    <w:rsid w:val="00A4132D"/>
    <w:rsid w:val="00A56A65"/>
    <w:rsid w:val="00A77DD6"/>
    <w:rsid w:val="00A905D2"/>
    <w:rsid w:val="00AA09BA"/>
    <w:rsid w:val="00AD384D"/>
    <w:rsid w:val="00AF05E2"/>
    <w:rsid w:val="00B0474B"/>
    <w:rsid w:val="00B30F1D"/>
    <w:rsid w:val="00B32D80"/>
    <w:rsid w:val="00B611A7"/>
    <w:rsid w:val="00B7039F"/>
    <w:rsid w:val="00B74F55"/>
    <w:rsid w:val="00B80F00"/>
    <w:rsid w:val="00BB077A"/>
    <w:rsid w:val="00BB3FF8"/>
    <w:rsid w:val="00BE2692"/>
    <w:rsid w:val="00BF2849"/>
    <w:rsid w:val="00C02BD5"/>
    <w:rsid w:val="00C135DC"/>
    <w:rsid w:val="00C17F38"/>
    <w:rsid w:val="00C21B74"/>
    <w:rsid w:val="00C33794"/>
    <w:rsid w:val="00C37AFA"/>
    <w:rsid w:val="00C50840"/>
    <w:rsid w:val="00C579D1"/>
    <w:rsid w:val="00C81602"/>
    <w:rsid w:val="00C945DD"/>
    <w:rsid w:val="00CB1781"/>
    <w:rsid w:val="00CC6E77"/>
    <w:rsid w:val="00CF4C36"/>
    <w:rsid w:val="00D05BE9"/>
    <w:rsid w:val="00D25F4A"/>
    <w:rsid w:val="00D41ACD"/>
    <w:rsid w:val="00D50ABE"/>
    <w:rsid w:val="00D97DBE"/>
    <w:rsid w:val="00DA70AF"/>
    <w:rsid w:val="00DC4040"/>
    <w:rsid w:val="00DC40C7"/>
    <w:rsid w:val="00DF4DD4"/>
    <w:rsid w:val="00E068C1"/>
    <w:rsid w:val="00E14AEB"/>
    <w:rsid w:val="00E209CC"/>
    <w:rsid w:val="00E65FEF"/>
    <w:rsid w:val="00E72395"/>
    <w:rsid w:val="00EB7191"/>
    <w:rsid w:val="00EC2C65"/>
    <w:rsid w:val="00EC41D7"/>
    <w:rsid w:val="00EC6094"/>
    <w:rsid w:val="00EC7BBD"/>
    <w:rsid w:val="00ED16B5"/>
    <w:rsid w:val="00EE64D4"/>
    <w:rsid w:val="00F10049"/>
    <w:rsid w:val="00F146FB"/>
    <w:rsid w:val="00F364BB"/>
    <w:rsid w:val="00F60759"/>
    <w:rsid w:val="00F70DDF"/>
    <w:rsid w:val="00F76610"/>
    <w:rsid w:val="00F91BFF"/>
    <w:rsid w:val="00FA5DCB"/>
    <w:rsid w:val="00FB1A34"/>
    <w:rsid w:val="00FB59E4"/>
    <w:rsid w:val="00FC40E4"/>
    <w:rsid w:val="00FD0A93"/>
    <w:rsid w:val="00FE2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6C9B"/>
  <w15:chartTrackingRefBased/>
  <w15:docId w15:val="{8638A291-DE52-4E7E-ACDA-B2E98A01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6E2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82CFB"/>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2CFB"/>
    <w:rPr>
      <w:rFonts w:ascii="Times New Roman" w:eastAsia="Times New Roman" w:hAnsi="Times New Roman" w:cs="Times New Roman"/>
      <w:sz w:val="24"/>
      <w:szCs w:val="20"/>
      <w:lang w:eastAsia="cs-CZ"/>
    </w:rPr>
  </w:style>
  <w:style w:type="paragraph" w:styleId="Zkladntext">
    <w:name w:val="Body Text"/>
    <w:basedOn w:val="Normln"/>
    <w:link w:val="ZkladntextChar"/>
    <w:rsid w:val="00882CFB"/>
    <w:rPr>
      <w:sz w:val="24"/>
    </w:rPr>
  </w:style>
  <w:style w:type="character" w:customStyle="1" w:styleId="ZkladntextChar">
    <w:name w:val="Základní text Char"/>
    <w:basedOn w:val="Standardnpsmoodstavce"/>
    <w:link w:val="Zkladntext"/>
    <w:rsid w:val="00882CFB"/>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82CFB"/>
    <w:pPr>
      <w:ind w:left="720"/>
      <w:contextualSpacing/>
    </w:pPr>
  </w:style>
  <w:style w:type="paragraph" w:styleId="Bezmezer">
    <w:name w:val="No Spacing"/>
    <w:uiPriority w:val="1"/>
    <w:qFormat/>
    <w:rsid w:val="00882CFB"/>
    <w:pPr>
      <w:spacing w:after="0" w:line="240" w:lineRule="auto"/>
    </w:pPr>
  </w:style>
  <w:style w:type="paragraph" w:customStyle="1" w:styleId="NormlnIMP">
    <w:name w:val="Normální_IMP"/>
    <w:basedOn w:val="Normln"/>
    <w:rsid w:val="00350E5C"/>
    <w:pPr>
      <w:suppressAutoHyphens/>
      <w:spacing w:line="230" w:lineRule="auto"/>
    </w:pPr>
  </w:style>
  <w:style w:type="paragraph" w:styleId="Textbubliny">
    <w:name w:val="Balloon Text"/>
    <w:basedOn w:val="Normln"/>
    <w:link w:val="TextbublinyChar"/>
    <w:uiPriority w:val="99"/>
    <w:semiHidden/>
    <w:unhideWhenUsed/>
    <w:rsid w:val="00B32D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2D8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9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DF43-7470-4E7F-851C-4C207334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2296</Words>
  <Characters>13551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Zeman</dc:creator>
  <cp:keywords/>
  <dc:description/>
  <cp:lastModifiedBy>Jana Vaculová</cp:lastModifiedBy>
  <cp:revision>2</cp:revision>
  <cp:lastPrinted>2020-02-21T15:19:00Z</cp:lastPrinted>
  <dcterms:created xsi:type="dcterms:W3CDTF">2020-11-24T06:35:00Z</dcterms:created>
  <dcterms:modified xsi:type="dcterms:W3CDTF">2020-11-24T06:35:00Z</dcterms:modified>
</cp:coreProperties>
</file>