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0" w:right="2" w:firstLine="0"/>
        <w:jc w:val="right"/>
      </w:pPr>
      <w: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Č.j.: S-2002/21   </w:t>
      </w:r>
    </w:p>
    <w:p w:rsidR="001007B4" w:rsidRDefault="00223E61">
      <w:pPr>
        <w:spacing w:after="0" w:line="259" w:lineRule="auto"/>
        <w:ind w:left="70" w:firstLine="0"/>
        <w:jc w:val="left"/>
      </w:pPr>
      <w:r>
        <w:rPr>
          <w:b/>
        </w:rPr>
        <w:t xml:space="preserve">                         </w:t>
      </w:r>
    </w:p>
    <w:p w:rsidR="001007B4" w:rsidRDefault="00223E61">
      <w:pPr>
        <w:spacing w:after="264" w:line="259" w:lineRule="auto"/>
        <w:ind w:left="70" w:firstLine="0"/>
        <w:jc w:val="left"/>
      </w:pPr>
      <w:r>
        <w:rPr>
          <w:b/>
        </w:rPr>
        <w:t xml:space="preserve">                                                               </w:t>
      </w:r>
    </w:p>
    <w:p w:rsidR="001007B4" w:rsidRDefault="00223E61">
      <w:pPr>
        <w:spacing w:after="0" w:line="259" w:lineRule="auto"/>
        <w:ind w:left="70" w:firstLine="0"/>
        <w:jc w:val="left"/>
      </w:pPr>
      <w:r>
        <w:rPr>
          <w:b/>
        </w:rPr>
        <w:t xml:space="preserve">                                                                                                       </w:t>
      </w:r>
      <w:r>
        <w:rPr>
          <w:sz w:val="36"/>
        </w:rPr>
        <w:t xml:space="preserve"> </w:t>
      </w:r>
    </w:p>
    <w:p w:rsidR="001007B4" w:rsidRDefault="00223E61">
      <w:pPr>
        <w:pStyle w:val="Nadpis1"/>
      </w:pPr>
      <w:r>
        <w:t xml:space="preserve">SMLOUVA </w:t>
      </w:r>
    </w:p>
    <w:p w:rsidR="001007B4" w:rsidRDefault="00223E61">
      <w:pPr>
        <w:spacing w:after="0" w:line="259" w:lineRule="auto"/>
        <w:ind w:left="19" w:right="4"/>
        <w:jc w:val="center"/>
      </w:pPr>
      <w:r>
        <w:rPr>
          <w:b/>
          <w:sz w:val="28"/>
        </w:rPr>
        <w:t xml:space="preserve">O NAPOJENÍ OBJEKTU ZABEZPEČENÉHO POPLACHOVÝM </w:t>
      </w:r>
    </w:p>
    <w:p w:rsidR="001007B4" w:rsidRDefault="00223E61">
      <w:pPr>
        <w:spacing w:after="30" w:line="259" w:lineRule="auto"/>
        <w:ind w:left="19" w:right="3"/>
        <w:jc w:val="center"/>
      </w:pPr>
      <w:r>
        <w:rPr>
          <w:b/>
          <w:sz w:val="28"/>
        </w:rPr>
        <w:t xml:space="preserve">ZABEZPEČOVACÍM A TÍSŇOVÝM SYSTÉMEM /PZTS/ DO </w:t>
      </w:r>
    </w:p>
    <w:p w:rsidR="001007B4" w:rsidRDefault="00223E61">
      <w:pPr>
        <w:spacing w:after="29" w:line="259" w:lineRule="auto"/>
        <w:ind w:left="19" w:right="4"/>
        <w:jc w:val="center"/>
      </w:pPr>
      <w:r>
        <w:rPr>
          <w:b/>
          <w:sz w:val="28"/>
        </w:rPr>
        <w:t xml:space="preserve">SYSTÉMU PULTU CENTRALIZOVANÉ OCHRANY /PCO/ </w:t>
      </w:r>
    </w:p>
    <w:p w:rsidR="001007B4" w:rsidRDefault="00223E61">
      <w:pPr>
        <w:spacing w:after="0" w:line="259" w:lineRule="auto"/>
        <w:ind w:left="19"/>
        <w:jc w:val="center"/>
      </w:pPr>
      <w:r>
        <w:rPr>
          <w:b/>
          <w:sz w:val="28"/>
        </w:rPr>
        <w:t xml:space="preserve">S RADIOVÝM SIGNÁLEM </w:t>
      </w:r>
      <w:r>
        <w:rPr>
          <w:sz w:val="28"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sz w:val="28"/>
        </w:rPr>
        <w:t xml:space="preserve"> </w:t>
      </w:r>
    </w:p>
    <w:p w:rsidR="001007B4" w:rsidRDefault="00223E61">
      <w:pPr>
        <w:spacing w:after="27" w:line="259" w:lineRule="auto"/>
        <w:ind w:left="58" w:firstLine="0"/>
        <w:jc w:val="center"/>
      </w:pPr>
      <w:r>
        <w:t xml:space="preserve"> </w:t>
      </w:r>
    </w:p>
    <w:p w:rsidR="001007B4" w:rsidRDefault="00223E61">
      <w:pPr>
        <w:spacing w:after="0" w:line="259" w:lineRule="auto"/>
        <w:ind w:left="17" w:right="1"/>
        <w:jc w:val="center"/>
      </w:pPr>
      <w:r>
        <w:rPr>
          <w:b/>
        </w:rPr>
        <w:t xml:space="preserve">uzavřená mezi </w:t>
      </w:r>
    </w:p>
    <w:p w:rsidR="001007B4" w:rsidRDefault="00223E6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tbl>
      <w:tblPr>
        <w:tblStyle w:val="TableGrid"/>
        <w:tblW w:w="9388" w:type="dxa"/>
        <w:tblInd w:w="10" w:type="dxa"/>
        <w:tblCellMar>
          <w:top w:w="4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174"/>
        <w:gridCol w:w="2927"/>
        <w:gridCol w:w="1111"/>
        <w:gridCol w:w="3176"/>
      </w:tblGrid>
      <w:tr w:rsidR="001007B4">
        <w:trPr>
          <w:trHeight w:val="36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Objednavatel:</w:t>
            </w:r>
            <w:r>
              <w:rPr>
                <w:b/>
              </w:rPr>
              <w:t xml:space="preserve"> </w:t>
            </w:r>
          </w:p>
        </w:tc>
        <w:tc>
          <w:tcPr>
            <w:tcW w:w="7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Univerzita Jana Evangelisty Purkyně v Ústí nad Labem </w:t>
            </w:r>
          </w:p>
        </w:tc>
      </w:tr>
      <w:tr w:rsidR="001007B4">
        <w:trPr>
          <w:trHeight w:val="341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Sídlo:</w:t>
            </w:r>
            <w:r>
              <w:rPr>
                <w:b/>
              </w:rPr>
              <w:t xml:space="preserve"> </w:t>
            </w:r>
          </w:p>
        </w:tc>
        <w:tc>
          <w:tcPr>
            <w:tcW w:w="7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Pasteurova 3544/1, 400 01 Ústí nad Labem </w:t>
            </w:r>
          </w:p>
        </w:tc>
      </w:tr>
      <w:tr w:rsidR="001007B4">
        <w:trPr>
          <w:trHeight w:val="341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Zastoupený: </w:t>
            </w:r>
          </w:p>
        </w:tc>
        <w:tc>
          <w:tcPr>
            <w:tcW w:w="7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FD1BA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xxxxxxxxxxxxxxxxxx</w:t>
            </w:r>
            <w:r w:rsidR="00223E61">
              <w:rPr>
                <w:b/>
              </w:rPr>
              <w:t xml:space="preserve"> děkanem FSI UJEP </w:t>
            </w:r>
          </w:p>
        </w:tc>
      </w:tr>
      <w:tr w:rsidR="001007B4">
        <w:trPr>
          <w:trHeight w:val="338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IČ:</w:t>
            </w:r>
            <w:r>
              <w:rPr>
                <w:b/>
              </w:rPr>
              <w:t xml:space="preserve">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44555601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DIČ:</w:t>
            </w:r>
            <w:r>
              <w:rPr>
                <w:b/>
              </w:rPr>
              <w:t xml:space="preserve">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CZ44555601 </w:t>
            </w:r>
          </w:p>
        </w:tc>
      </w:tr>
      <w:tr w:rsidR="001007B4">
        <w:trPr>
          <w:trHeight w:val="341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Bankovní spojení:</w:t>
            </w:r>
            <w:r>
              <w:rPr>
                <w:b/>
              </w:rPr>
              <w:t xml:space="preserve">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FD1BA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xxxxx</w:t>
            </w:r>
            <w:r w:rsidR="00223E61">
              <w:rPr>
                <w:b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Č. účtu:</w:t>
            </w:r>
            <w:r>
              <w:rPr>
                <w:b/>
              </w:rPr>
              <w:t xml:space="preserve">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FD1BA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Xxxxx/xxxxx</w:t>
            </w:r>
            <w:r w:rsidR="00223E61">
              <w:rPr>
                <w:b/>
              </w:rPr>
              <w:t xml:space="preserve"> </w:t>
            </w:r>
          </w:p>
        </w:tc>
      </w:tr>
      <w:tr w:rsidR="001007B4">
        <w:trPr>
          <w:trHeight w:val="56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Objekt:</w:t>
            </w:r>
            <w:r>
              <w:rPr>
                <w:b/>
              </w:rPr>
              <w:t xml:space="preserve"> </w:t>
            </w:r>
          </w:p>
        </w:tc>
        <w:tc>
          <w:tcPr>
            <w:tcW w:w="7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 w:rsidP="006C5F87">
            <w:pPr>
              <w:spacing w:after="0" w:line="259" w:lineRule="auto"/>
              <w:ind w:left="2" w:right="123" w:firstLine="0"/>
              <w:jc w:val="left"/>
            </w:pPr>
            <w:r>
              <w:rPr>
                <w:b/>
              </w:rPr>
              <w:t xml:space="preserve">Fakulta strojního inženýrství UJEP, ul. Černá cesta, 400 </w:t>
            </w:r>
            <w:r w:rsidR="006C5F87">
              <w:rPr>
                <w:b/>
              </w:rPr>
              <w:t>01</w:t>
            </w:r>
            <w:r>
              <w:rPr>
                <w:b/>
              </w:rPr>
              <w:t xml:space="preserve"> Ústí nad Labem GPS objekt: 50.6651231N, 14.0027600E </w:t>
            </w:r>
          </w:p>
        </w:tc>
      </w:tr>
      <w:tr w:rsidR="001007B4">
        <w:trPr>
          <w:trHeight w:val="336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E-mail:</w:t>
            </w:r>
            <w:r>
              <w:t xml:space="preserve"> </w:t>
            </w:r>
          </w:p>
        </w:tc>
        <w:tc>
          <w:tcPr>
            <w:tcW w:w="7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07B4" w:rsidRDefault="00223E61" w:rsidP="00FD1BAA">
            <w:pPr>
              <w:spacing w:after="0" w:line="259" w:lineRule="auto"/>
              <w:ind w:left="2" w:firstLine="0"/>
              <w:jc w:val="left"/>
            </w:pPr>
            <w:r w:rsidRPr="007E75D2">
              <w:rPr>
                <w:b/>
                <w:color w:val="auto"/>
              </w:rPr>
              <w:t xml:space="preserve"> </w:t>
            </w:r>
            <w:hyperlink r:id="rId8" w:history="1">
              <w:r w:rsidR="00FD1BAA" w:rsidRPr="00534EE0">
                <w:rPr>
                  <w:rStyle w:val="Hypertextovodkaz"/>
                  <w:b/>
                </w:rPr>
                <w:t>xxxxxxxxxxxxxx@ujep.cz</w:t>
              </w:r>
            </w:hyperlink>
            <w:r w:rsidR="00400168" w:rsidRPr="007E75D2">
              <w:rPr>
                <w:b/>
                <w:color w:val="auto"/>
              </w:rPr>
              <w:t xml:space="preserve">  případně </w:t>
            </w:r>
            <w:hyperlink r:id="rId9" w:history="1">
              <w:r w:rsidR="00FD1BAA" w:rsidRPr="00534EE0">
                <w:rPr>
                  <w:rStyle w:val="Hypertextovodkaz"/>
                  <w:b/>
                </w:rPr>
                <w:t>xxxxxxxxxxxxxxx@ujep.cz</w:t>
              </w:r>
            </w:hyperlink>
            <w:r w:rsidR="00400168" w:rsidRPr="007E75D2">
              <w:rPr>
                <w:b/>
                <w:color w:val="auto"/>
              </w:rPr>
              <w:t xml:space="preserve"> </w:t>
            </w:r>
          </w:p>
        </w:tc>
      </w:tr>
      <w:tr w:rsidR="001007B4">
        <w:trPr>
          <w:trHeight w:val="35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Telefon:</w:t>
            </w:r>
            <w:r>
              <w:rPr>
                <w:b/>
              </w:rPr>
              <w:t xml:space="preserve"> </w:t>
            </w:r>
          </w:p>
        </w:tc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B4" w:rsidRDefault="00223E61" w:rsidP="00FD1BA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+420 </w:t>
            </w:r>
            <w:r w:rsidR="00FD1BAA">
              <w:rPr>
                <w:b/>
              </w:rPr>
              <w:t>xxxxxxxxxxxxx</w:t>
            </w:r>
            <w:r w:rsidR="00400168">
              <w:rPr>
                <w:b/>
              </w:rPr>
              <w:t>,  +420 </w:t>
            </w:r>
            <w:r w:rsidR="00FD1BAA">
              <w:rPr>
                <w:b/>
              </w:rPr>
              <w:t>xxxxxxxxxxx</w:t>
            </w:r>
            <w:r>
              <w:rPr>
                <w:b/>
              </w:rPr>
              <w:t xml:space="preserve"> </w:t>
            </w:r>
          </w:p>
        </w:tc>
      </w:tr>
    </w:tbl>
    <w:p w:rsidR="001007B4" w:rsidRDefault="00223E61">
      <w:pPr>
        <w:spacing w:after="28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4" w:line="251" w:lineRule="auto"/>
        <w:ind w:left="5"/>
        <w:jc w:val="left"/>
      </w:pPr>
      <w:r>
        <w:rPr>
          <w:b/>
        </w:rPr>
        <w:t>dále jen objednavatel</w:t>
      </w:r>
      <w:r>
        <w:t xml:space="preserve"> </w:t>
      </w:r>
    </w:p>
    <w:p w:rsidR="001007B4" w:rsidRDefault="00223E61">
      <w:pPr>
        <w:spacing w:after="4" w:line="251" w:lineRule="auto"/>
        <w:ind w:left="4126" w:right="4844" w:hanging="4131"/>
        <w:jc w:val="left"/>
      </w:pPr>
      <w:r>
        <w:t xml:space="preserve"> </w:t>
      </w:r>
      <w:r>
        <w:rPr>
          <w:b/>
        </w:rPr>
        <w:t>a</w:t>
      </w:r>
      <w:r>
        <w:t xml:space="preserve"> </w:t>
      </w:r>
      <w:r w:rsidR="00BE2479"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tbl>
      <w:tblPr>
        <w:tblStyle w:val="TableGrid"/>
        <w:tblW w:w="9333" w:type="dxa"/>
        <w:tblInd w:w="10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89"/>
        <w:gridCol w:w="3361"/>
        <w:gridCol w:w="1171"/>
        <w:gridCol w:w="2912"/>
      </w:tblGrid>
      <w:tr w:rsidR="001007B4">
        <w:trPr>
          <w:trHeight w:val="352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Obstaravatel:</w:t>
            </w:r>
            <w:r>
              <w:rPr>
                <w:b/>
              </w:rPr>
              <w:t xml:space="preserve"> </w:t>
            </w:r>
          </w:p>
        </w:tc>
        <w:tc>
          <w:tcPr>
            <w:tcW w:w="7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SEVEROČESKÁ BEZPEČNOSTNÍ AGENTURA spol. s r.o.</w:t>
            </w:r>
            <w:r>
              <w:t xml:space="preserve"> </w:t>
            </w:r>
          </w:p>
        </w:tc>
      </w:tr>
      <w:tr w:rsidR="001007B4">
        <w:trPr>
          <w:trHeight w:val="341"/>
        </w:trPr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Sídlo:</w:t>
            </w:r>
            <w:r>
              <w:rPr>
                <w:b/>
              </w:rPr>
              <w:t xml:space="preserve"> </w:t>
            </w:r>
          </w:p>
        </w:tc>
        <w:tc>
          <w:tcPr>
            <w:tcW w:w="7444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Revoluční 177/5, 400 01 Ústí nad Labem</w:t>
            </w:r>
            <w:r>
              <w:t xml:space="preserve"> </w:t>
            </w:r>
          </w:p>
        </w:tc>
      </w:tr>
      <w:tr w:rsidR="001007B4">
        <w:trPr>
          <w:trHeight w:val="343"/>
        </w:trPr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Zastoupený:</w:t>
            </w:r>
            <w:r>
              <w:rPr>
                <w:b/>
              </w:rPr>
              <w:t xml:space="preserve"> </w:t>
            </w:r>
          </w:p>
        </w:tc>
        <w:tc>
          <w:tcPr>
            <w:tcW w:w="7444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FD1BA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xxxxxxxxx</w:t>
            </w:r>
            <w:r w:rsidR="00223E61">
              <w:rPr>
                <w:b/>
              </w:rPr>
              <w:t xml:space="preserve">, jednatelem společnosti </w:t>
            </w:r>
            <w:r w:rsidR="00223E61">
              <w:t xml:space="preserve"> </w:t>
            </w:r>
          </w:p>
        </w:tc>
      </w:tr>
      <w:tr w:rsidR="001007B4">
        <w:trPr>
          <w:trHeight w:val="341"/>
        </w:trPr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IČ:</w:t>
            </w:r>
            <w:r>
              <w:rPr>
                <w:b/>
              </w:rPr>
              <w:t xml:space="preserve">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FD1BA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xxxxxxxxxx</w:t>
            </w:r>
            <w:r w:rsidR="00223E61">
              <w:rPr>
                <w:i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DIČ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CZ62741390</w:t>
            </w:r>
            <w:r>
              <w:t xml:space="preserve"> </w:t>
            </w:r>
          </w:p>
        </w:tc>
      </w:tr>
      <w:tr w:rsidR="001007B4">
        <w:trPr>
          <w:trHeight w:val="343"/>
        </w:trPr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Bankovní spojení:</w:t>
            </w:r>
            <w:r>
              <w:rPr>
                <w:b/>
              </w:rPr>
              <w:t xml:space="preserve">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FD1BA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xxxxxxxxxx</w:t>
            </w:r>
            <w:r w:rsidR="00223E61">
              <w:rPr>
                <w:i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Č. účtu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07B4" w:rsidRDefault="00FD1BA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xxxxxxxxxxxxxxx</w:t>
            </w:r>
            <w:r w:rsidR="00223E61">
              <w:t xml:space="preserve"> </w:t>
            </w:r>
          </w:p>
        </w:tc>
      </w:tr>
      <w:tr w:rsidR="001007B4">
        <w:trPr>
          <w:trHeight w:val="352"/>
        </w:trPr>
        <w:tc>
          <w:tcPr>
            <w:tcW w:w="18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Telefon:</w:t>
            </w:r>
            <w:r>
              <w:rPr>
                <w:b/>
              </w:rPr>
              <w:t xml:space="preserve"> </w:t>
            </w:r>
          </w:p>
        </w:tc>
        <w:tc>
          <w:tcPr>
            <w:tcW w:w="7444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 w:rsidP="00FD1BA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475 </w:t>
            </w:r>
            <w:r w:rsidR="00FD1BAA">
              <w:rPr>
                <w:b/>
              </w:rPr>
              <w:t>xxxxx</w:t>
            </w:r>
            <w:r>
              <w:rPr>
                <w:b/>
              </w:rPr>
              <w:t xml:space="preserve">, 475 </w:t>
            </w:r>
            <w:r w:rsidR="00FD1BAA">
              <w:rPr>
                <w:b/>
              </w:rPr>
              <w:t>xxxxxxxxxx</w:t>
            </w:r>
            <w:r>
              <w:t xml:space="preserve"> </w:t>
            </w:r>
          </w:p>
        </w:tc>
      </w:tr>
    </w:tbl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4" w:line="251" w:lineRule="auto"/>
        <w:ind w:left="5"/>
        <w:jc w:val="left"/>
      </w:pPr>
      <w:r>
        <w:rPr>
          <w:b/>
        </w:rPr>
        <w:t xml:space="preserve">dále jen obstaravatel nebo SBA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400168" w:rsidRDefault="00400168">
      <w:pPr>
        <w:spacing w:after="0" w:line="259" w:lineRule="auto"/>
        <w:ind w:left="58" w:firstLine="0"/>
        <w:jc w:val="center"/>
        <w:rPr>
          <w:b/>
        </w:rPr>
      </w:pPr>
    </w:p>
    <w:p w:rsidR="001007B4" w:rsidRDefault="00223E6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  <w:rPr>
          <w:b/>
        </w:rPr>
      </w:pPr>
      <w:r>
        <w:rPr>
          <w:b/>
        </w:rPr>
        <w:t xml:space="preserve"> </w:t>
      </w:r>
    </w:p>
    <w:p w:rsidR="00ED5E30" w:rsidRDefault="00ED5E30">
      <w:pPr>
        <w:spacing w:after="0" w:line="259" w:lineRule="auto"/>
        <w:ind w:left="10" w:firstLine="0"/>
        <w:jc w:val="left"/>
      </w:pPr>
    </w:p>
    <w:p w:rsidR="001007B4" w:rsidRDefault="00223E61">
      <w:pPr>
        <w:spacing w:after="57" w:line="259" w:lineRule="auto"/>
        <w:ind w:left="17" w:right="1"/>
        <w:jc w:val="center"/>
      </w:pPr>
      <w:r>
        <w:rPr>
          <w:b/>
        </w:rPr>
        <w:lastRenderedPageBreak/>
        <w:t>I.</w:t>
      </w:r>
      <w:r>
        <w:t xml:space="preserve"> </w:t>
      </w:r>
    </w:p>
    <w:p w:rsidR="001007B4" w:rsidRDefault="00223E61">
      <w:pPr>
        <w:spacing w:after="0" w:line="259" w:lineRule="auto"/>
        <w:ind w:left="17" w:right="6"/>
        <w:jc w:val="center"/>
      </w:pPr>
      <w:r>
        <w:rPr>
          <w:b/>
        </w:rPr>
        <w:t>Předmět smlouvy</w:t>
      </w:r>
      <w:r>
        <w:rPr>
          <w:b/>
          <w:sz w:val="24"/>
        </w:rPr>
        <w:t xml:space="preserve"> </w:t>
      </w:r>
    </w:p>
    <w:p w:rsidR="001007B4" w:rsidRDefault="00223E61">
      <w:pPr>
        <w:spacing w:after="22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1"/>
        </w:numPr>
        <w:ind w:hanging="360"/>
      </w:pPr>
      <w:r>
        <w:t xml:space="preserve">Předmětem smlouvy je napojení objektu objednavatele do systému PCO provozovaného obstaravatelem a následné střežení tohoto objektu. </w:t>
      </w:r>
    </w:p>
    <w:p w:rsidR="001007B4" w:rsidRDefault="00223E61">
      <w:pPr>
        <w:numPr>
          <w:ilvl w:val="0"/>
          <w:numId w:val="1"/>
        </w:numPr>
        <w:ind w:hanging="360"/>
      </w:pPr>
      <w:r>
        <w:t xml:space="preserve">Účelem smlouvy je znemožnit nebo minimalizovat možnost narušitele poškodit či poškozovat objekt objednatele (v části či jako celek) a zařízení, věci nebo zboží v objektu objednavatele, případně i ochrana života a zdraví oprávněných osob ve střeženém objektu, dle okolností a povahy zákroku, za pomoci donucovacích prostředků, služební zbraně apod. dle zákonných norem, poté předání narušitele Policii ČR. </w:t>
      </w:r>
    </w:p>
    <w:p w:rsidR="001007B4" w:rsidRDefault="00223E61">
      <w:pPr>
        <w:numPr>
          <w:ilvl w:val="0"/>
          <w:numId w:val="1"/>
        </w:numPr>
        <w:ind w:hanging="360"/>
      </w:pPr>
      <w:r>
        <w:t xml:space="preserve">K naplnění předmětu této smlouvy se obstaravatel zavazuje za dále dohodnutých a stanovených podmínek:   </w:t>
      </w:r>
    </w:p>
    <w:p w:rsidR="001007B4" w:rsidRDefault="00223E61" w:rsidP="00D01BA1">
      <w:pPr>
        <w:numPr>
          <w:ilvl w:val="2"/>
          <w:numId w:val="2"/>
        </w:numPr>
        <w:spacing w:after="4" w:line="251" w:lineRule="auto"/>
        <w:ind w:left="709" w:hanging="283"/>
      </w:pPr>
      <w:r>
        <w:t xml:space="preserve">Napojit objekt </w:t>
      </w:r>
      <w:r>
        <w:rPr>
          <w:b/>
        </w:rPr>
        <w:t xml:space="preserve">Fakulta strojního inženýrství UJEP, ul. Černá cesta, 400 01 Ústí nad Labem, GPS objekt: 50.6651231N, 14.0027600E, </w:t>
      </w:r>
      <w:r>
        <w:t xml:space="preserve"> do systému PCO obstaravatele radiovým přenosem signálu. </w:t>
      </w:r>
    </w:p>
    <w:p w:rsidR="001007B4" w:rsidRDefault="00223E61" w:rsidP="00D01BA1">
      <w:pPr>
        <w:numPr>
          <w:ilvl w:val="2"/>
          <w:numId w:val="2"/>
        </w:numPr>
        <w:ind w:left="709" w:hanging="283"/>
      </w:pPr>
      <w:r>
        <w:t xml:space="preserve">Po obdržení signálu PZTS o narušení objektu bez zbytečného odkladu zajistit okamžitý výjezd zásahové skupiny k objektu, která na místě provede účinná opatření v souladu s účelem této smlouvy.                      </w:t>
      </w:r>
    </w:p>
    <w:p w:rsidR="001007B4" w:rsidRDefault="00223E61" w:rsidP="00D01BA1">
      <w:pPr>
        <w:numPr>
          <w:ilvl w:val="2"/>
          <w:numId w:val="2"/>
        </w:numPr>
        <w:ind w:left="709" w:hanging="283"/>
      </w:pPr>
      <w:r>
        <w:t>Při vzniku poruchy PZTS, nebude-li ji organizace provádějící servis schopna ihned odstranit na základě požadavků objednavatele, zabezpečí na nezbytně nutnou dobu fyzickou ostrahu jedním bezpečnostním</w:t>
      </w:r>
      <w:r>
        <w:rPr>
          <w:sz w:val="24"/>
        </w:rPr>
        <w:t xml:space="preserve"> </w:t>
      </w:r>
      <w:r>
        <w:t xml:space="preserve">pracovníkem nebo autohlídkou zásahové jednotky pultu centralizované ochrany obstaravatele.  </w:t>
      </w:r>
    </w:p>
    <w:p w:rsidR="001007B4" w:rsidRDefault="00223E61" w:rsidP="00D01BA1">
      <w:pPr>
        <w:numPr>
          <w:ilvl w:val="2"/>
          <w:numId w:val="2"/>
        </w:numPr>
        <w:ind w:left="709" w:hanging="283"/>
      </w:pPr>
      <w:r>
        <w:t>Pokud nebude po ____</w:t>
      </w:r>
      <w:r>
        <w:rPr>
          <w:b/>
        </w:rPr>
        <w:t xml:space="preserve">, </w:t>
      </w:r>
      <w:r>
        <w:t xml:space="preserve">záznam o předání objektu do střežení na monitorovacím zařízení PCO, zajistit vyrozumění osob </w:t>
      </w:r>
      <w:r>
        <w:rPr>
          <w:b/>
        </w:rPr>
        <w:t>SMS</w:t>
      </w:r>
      <w:r>
        <w:t xml:space="preserve"> dle Přílohy č 1.        </w:t>
      </w:r>
    </w:p>
    <w:p w:rsidR="001007B4" w:rsidRDefault="00223E61" w:rsidP="00D01BA1">
      <w:pPr>
        <w:spacing w:after="0" w:line="259" w:lineRule="auto"/>
        <w:ind w:left="10" w:firstLine="0"/>
        <w:jc w:val="left"/>
      </w:pPr>
      <w:r>
        <w:t xml:space="preserve">      </w:t>
      </w:r>
      <w:r>
        <w:rPr>
          <w:b/>
        </w:rPr>
        <w:t xml:space="preserve"> </w:t>
      </w:r>
    </w:p>
    <w:p w:rsidR="001007B4" w:rsidRDefault="00223E61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 xml:space="preserve">Objednavatel se na základě této smlouvy zavazuje: </w:t>
      </w:r>
    </w:p>
    <w:p w:rsidR="001007B4" w:rsidRDefault="00223E61">
      <w:pPr>
        <w:spacing w:after="17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numPr>
          <w:ilvl w:val="1"/>
          <w:numId w:val="1"/>
        </w:numPr>
        <w:ind w:hanging="360"/>
      </w:pPr>
      <w:r>
        <w:t xml:space="preserve">Platit SBA ve sjednaných termínech za poskytované služby smluvní cenu. </w:t>
      </w:r>
    </w:p>
    <w:p w:rsidR="001007B4" w:rsidRDefault="00223E61">
      <w:pPr>
        <w:spacing w:after="19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1"/>
          <w:numId w:val="1"/>
        </w:numPr>
        <w:ind w:hanging="360"/>
      </w:pPr>
      <w:r>
        <w:t>Při zjištění poruchy PZTS zajistit její neprodlené odstranění k tomu oprávněnou organizací. Je-li touto organizací SBA, pak provést její okamžité vyrozumění o poruše.</w:t>
      </w: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spacing w:after="58" w:line="259" w:lineRule="auto"/>
        <w:ind w:left="17" w:right="1"/>
        <w:jc w:val="center"/>
      </w:pPr>
      <w:r>
        <w:rPr>
          <w:b/>
        </w:rPr>
        <w:t>II.</w:t>
      </w:r>
      <w:r>
        <w:t xml:space="preserve"> </w:t>
      </w:r>
    </w:p>
    <w:p w:rsidR="001007B4" w:rsidRDefault="00223E61">
      <w:pPr>
        <w:spacing w:after="0" w:line="259" w:lineRule="auto"/>
        <w:ind w:left="17" w:right="1"/>
        <w:jc w:val="center"/>
      </w:pPr>
      <w:r>
        <w:rPr>
          <w:b/>
        </w:rPr>
        <w:t>Práva a smluvní povinnosti stran</w:t>
      </w:r>
      <w:r>
        <w:rPr>
          <w:b/>
          <w:sz w:val="24"/>
        </w:rPr>
        <w:t xml:space="preserve"> </w:t>
      </w:r>
    </w:p>
    <w:p w:rsidR="001007B4" w:rsidRDefault="00223E61">
      <w:pPr>
        <w:spacing w:after="29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3"/>
        </w:numPr>
        <w:spacing w:after="4" w:line="251" w:lineRule="auto"/>
        <w:ind w:hanging="360"/>
        <w:jc w:val="left"/>
      </w:pPr>
      <w:r>
        <w:rPr>
          <w:b/>
        </w:rPr>
        <w:t xml:space="preserve">Objednavatel se z a v a z u j e předat obstaravateli: </w:t>
      </w:r>
    </w:p>
    <w:p w:rsidR="001007B4" w:rsidRDefault="00223E61">
      <w:pPr>
        <w:spacing w:after="18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Pro zajištění úkolů vyplývajících z této smlouvy poskytnout všechny podklady, které jsou nutné k zařazení uvedeného objektu do systému PCO (plány, dokumentace k PZTS) jakož i další informace, které jsou v tomto směru využitelné (objektové specifikace). Umožnit zástupci obstaravatele, popřípadě firmě oprávněné provádět instalaci, údržbu a opravy PZTS, vstup do objektu za účelem shora uvedené činnosti a za účelem seznámení se s dispozicemi objektu i členům zásahové skupiny.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Objekt vybavený odpovídajícím mechanickým zábranným systémem (mříže, bezpečnostní zámky, apod.). Instalace bezpečnostního zařízení (PZTS) je provedena jen organizací k této činnosti oprávněnou. Všechny prvky PZTS musí splňovat podmínky pro provoz dle platných norem a musí být homologovány pro použití v ČR.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Souhlasí s tím, aby členové zásahové jednotky obstaravatele v případě signalizace jednoznačného narušení objektu – zpráva na Pult Centrální Ochrany ALARM-OBJEKT NARUŠEN zóna …, TÍSEŇ, SABOTÁŽ, VÝPADEK 230 V, do objektu vstoupili za účelem zadržení narušitele, a tím také za účelem ochrany majetku objednavatele.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Pro případ nutného vstupu do objektu objednavatele (požár, vloupání apod.) předat obstaravateli klíče od přístupových cest do objektu - viz jednotlivé objektové specifikace.   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Neprodleně informovat obstaravatele o změnách, které by mohly ovlivnit účinnost ochrany objektu pomocí PZTS (opravy, úpravy v objektu, deaktivace, aktivace PZTS).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Předávání objektu pod ochranu PCO a jeho vyjímání z ochrany způsobem, který je stanoven při zaškolení jednotlivých uživatelů. Toto školení provede firma, která napojí PZTS v objektu do systému PCO.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Zabezpečit bezporuchový chod PZTS, a to její údržbou a odbornou obsluhou osobami, které mají pro tuto činnost potřebná oprávnění, schopnosti a předpoklady, aby vyloučil nebo omezil případné závady a plané poplachy. </w:t>
      </w:r>
    </w:p>
    <w:p w:rsidR="001007B4" w:rsidRDefault="00223E61">
      <w:pPr>
        <w:numPr>
          <w:ilvl w:val="1"/>
          <w:numId w:val="3"/>
        </w:numPr>
        <w:ind w:hanging="360"/>
      </w:pPr>
      <w:r>
        <w:lastRenderedPageBreak/>
        <w:t xml:space="preserve">Zabezpečit pravidelné kontroly stavu provozuschopnosti a funkčnosti PZTS oprávněnou organizací, se kterou má uzavřenou garanční nebo pozáruční servisní smlouvu. Výsledek kontrol musí být zaznamenán v knize provozu PZTS.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pro kontrolu funkčnosti bezpečnostního řešení zajistit naprogramování ústředny PZTS k uskutečňování kontrolních spojení s PCO v pravidelných 24 hodinových intervalech – periodický nebo automatický test. </w:t>
      </w:r>
    </w:p>
    <w:p w:rsidR="001007B4" w:rsidRPr="00ED5E30" w:rsidRDefault="00223E61">
      <w:pPr>
        <w:spacing w:after="0" w:line="259" w:lineRule="auto"/>
        <w:ind w:left="10" w:firstLine="0"/>
        <w:jc w:val="left"/>
        <w:rPr>
          <w:sz w:val="10"/>
          <w:szCs w:val="10"/>
        </w:rPr>
      </w:pPr>
      <w:r>
        <w:t xml:space="preserve"> </w:t>
      </w:r>
    </w:p>
    <w:p w:rsidR="001007B4" w:rsidRPr="00ED5E30" w:rsidRDefault="00223E61">
      <w:pPr>
        <w:spacing w:after="0" w:line="259" w:lineRule="auto"/>
        <w:ind w:left="370" w:firstLine="0"/>
        <w:jc w:val="left"/>
        <w:rPr>
          <w:sz w:val="10"/>
          <w:szCs w:val="10"/>
        </w:rPr>
      </w:pPr>
      <w:r>
        <w:t xml:space="preserve"> </w:t>
      </w:r>
    </w:p>
    <w:p w:rsidR="001007B4" w:rsidRDefault="00223E61">
      <w:pPr>
        <w:numPr>
          <w:ilvl w:val="0"/>
          <w:numId w:val="3"/>
        </w:numPr>
        <w:spacing w:after="4" w:line="251" w:lineRule="auto"/>
        <w:ind w:hanging="360"/>
        <w:jc w:val="left"/>
      </w:pPr>
      <w:r>
        <w:rPr>
          <w:b/>
        </w:rPr>
        <w:t xml:space="preserve">Obstaravatel se zavazuje:  </w:t>
      </w:r>
    </w:p>
    <w:p w:rsidR="001007B4" w:rsidRPr="00ED5E30" w:rsidRDefault="00223E61">
      <w:pPr>
        <w:spacing w:after="92" w:line="259" w:lineRule="auto"/>
        <w:ind w:left="1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1007B4" w:rsidRDefault="00223E61">
      <w:pPr>
        <w:numPr>
          <w:ilvl w:val="1"/>
          <w:numId w:val="3"/>
        </w:numPr>
        <w:ind w:hanging="360"/>
      </w:pPr>
      <w:r>
        <w:t>upozornit neprodleně na zjištěné nedostatky v podkladech získaných od objednavatele (viz II/l písm. a) a na nedostatky zabezpečení objektu s tím, že stav zabezpečení bude při výjezdech iniciativně ze strany obstaravatele prověřován.</w:t>
      </w:r>
      <w:r>
        <w:rPr>
          <w:sz w:val="24"/>
        </w:rPr>
        <w:t xml:space="preserve">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o narušení objektu neprodleně informovat určenou osobu objednavatele, pokud ji lze dosáhnout </w:t>
      </w:r>
    </w:p>
    <w:p w:rsidR="001007B4" w:rsidRDefault="00223E61">
      <w:pPr>
        <w:ind w:left="740"/>
      </w:pPr>
      <w:r>
        <w:t xml:space="preserve">(telefonicky dle adres v Příloze č. 1) </w:t>
      </w:r>
    </w:p>
    <w:p w:rsidR="001007B4" w:rsidRDefault="00223E61">
      <w:pPr>
        <w:numPr>
          <w:ilvl w:val="1"/>
          <w:numId w:val="3"/>
        </w:numPr>
        <w:ind w:hanging="360"/>
      </w:pPr>
      <w:r>
        <w:t>neprodleně informovat objednavatele o poruchách PZTS indikovaných na PCO (výpadek 2</w:t>
      </w:r>
      <w:r w:rsidR="006C5F87">
        <w:t>3</w:t>
      </w:r>
      <w:r>
        <w:t xml:space="preserve">0 V, porucha zálohového zdroje PZTS apod.).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archivovat pro potřeby obou stran dokumentaci o monitorovaných dějích na objektu, zejména o signálech narušení objektu a případných zásazích zásahové skupiny a na požádání objednavatele mu dokumentaci předložit.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služby budou vykonávány vyškolenými, uniformovanými pracovníky, viditelně označenými, kteří jsou povinni na žádost objednavatele se prokázat služebním průkazem s osobním identifikačním číslem.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prověřovat své pracovníky a osoby použité k plnění vlastních úkolů při plnění této smlouvy zejména s ohledem na jejich bezúhonnost a spolehlivost v zájmu prevence porušování povinností, majetkové delikvence a úniku informací o klientovi.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zachovávat ve vztahu k osobám rozdílným od smluvních stran přísnou mlčenlivost o skutečnostech týkajících se objednavatele, jeho objektu, vybavení klientely a obchodních partnerů, personálních poměrů apod., s nimiž se při plnění této smlouvy seznámí. </w:t>
      </w:r>
    </w:p>
    <w:p w:rsidR="001007B4" w:rsidRDefault="00223E61">
      <w:pPr>
        <w:numPr>
          <w:ilvl w:val="1"/>
          <w:numId w:val="3"/>
        </w:numPr>
        <w:ind w:hanging="360"/>
      </w:pPr>
      <w:r>
        <w:t xml:space="preserve">mít po celou dobu trvání smluvního vztahu sjednáno platné pojištění vlastní odpovědnosti při plnění závazků a povinností podle této smlouvy a pojištění za škody způsobené v souvislosti s plněním povinností podle této smlouvy. </w:t>
      </w:r>
    </w:p>
    <w:p w:rsidR="001007B4" w:rsidRPr="00ED5E30" w:rsidRDefault="00223E61">
      <w:pPr>
        <w:spacing w:after="0" w:line="259" w:lineRule="auto"/>
        <w:ind w:left="10" w:firstLine="0"/>
        <w:jc w:val="left"/>
        <w:rPr>
          <w:sz w:val="10"/>
          <w:szCs w:val="10"/>
        </w:rPr>
      </w:pPr>
      <w:r>
        <w:t xml:space="preserve"> </w:t>
      </w:r>
    </w:p>
    <w:p w:rsidR="001007B4" w:rsidRPr="00ED5E30" w:rsidRDefault="00223E61">
      <w:pPr>
        <w:spacing w:after="29" w:line="259" w:lineRule="auto"/>
        <w:ind w:left="10" w:firstLine="0"/>
        <w:jc w:val="left"/>
        <w:rPr>
          <w:sz w:val="10"/>
          <w:szCs w:val="10"/>
        </w:rPr>
      </w:pPr>
      <w:r>
        <w:t xml:space="preserve"> </w:t>
      </w:r>
    </w:p>
    <w:p w:rsidR="001007B4" w:rsidRDefault="00223E61">
      <w:pPr>
        <w:numPr>
          <w:ilvl w:val="0"/>
          <w:numId w:val="3"/>
        </w:numPr>
        <w:spacing w:after="4" w:line="251" w:lineRule="auto"/>
        <w:ind w:hanging="360"/>
        <w:jc w:val="left"/>
      </w:pPr>
      <w:r>
        <w:rPr>
          <w:b/>
        </w:rPr>
        <w:t xml:space="preserve">Vyjmutí objektu objednavatele ze systému PCO </w:t>
      </w:r>
    </w:p>
    <w:p w:rsidR="001007B4" w:rsidRPr="00ED5E30" w:rsidRDefault="00223E61">
      <w:pPr>
        <w:spacing w:after="15" w:line="259" w:lineRule="auto"/>
        <w:ind w:left="1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1007B4" w:rsidRDefault="00223E61" w:rsidP="00D01BA1">
      <w:pPr>
        <w:numPr>
          <w:ilvl w:val="0"/>
          <w:numId w:val="4"/>
        </w:numPr>
        <w:ind w:left="709" w:hanging="370"/>
      </w:pPr>
      <w:r>
        <w:t xml:space="preserve">Dojde-li k závadám na PZTS, pro které nelze provádět ochranu pomocí PCO nebo dojde-li k závažným závadám v ostatních ochranných systémech. </w:t>
      </w:r>
    </w:p>
    <w:p w:rsidR="001007B4" w:rsidRDefault="00223E61" w:rsidP="00D01BA1">
      <w:pPr>
        <w:numPr>
          <w:ilvl w:val="0"/>
          <w:numId w:val="4"/>
        </w:numPr>
        <w:ind w:left="709" w:hanging="370"/>
      </w:pPr>
      <w:r>
        <w:t xml:space="preserve">Jestliže vykazuje PZTS stejnou poruchu po dobu 48 hodin (plané poplachy, ztráta komunikace apod.) </w:t>
      </w:r>
    </w:p>
    <w:p w:rsidR="001007B4" w:rsidRDefault="00223E61" w:rsidP="00D01BA1">
      <w:pPr>
        <w:numPr>
          <w:ilvl w:val="0"/>
          <w:numId w:val="4"/>
        </w:numPr>
        <w:ind w:left="709" w:hanging="370"/>
      </w:pPr>
      <w:r>
        <w:t>Jestliže objednavatel opakovaně neplní povinnosti o předávání objektu do ochrany PCO a vyjímání objektu z ochrany PCO.</w:t>
      </w:r>
      <w:r>
        <w:rPr>
          <w:sz w:val="24"/>
        </w:rPr>
        <w:t xml:space="preserve"> </w:t>
      </w:r>
    </w:p>
    <w:p w:rsidR="001007B4" w:rsidRDefault="00223E61" w:rsidP="00D01BA1">
      <w:pPr>
        <w:numPr>
          <w:ilvl w:val="0"/>
          <w:numId w:val="4"/>
        </w:numPr>
        <w:ind w:left="709" w:hanging="370"/>
      </w:pPr>
      <w:r>
        <w:t xml:space="preserve">Při neplnění platebních podmínek. </w:t>
      </w:r>
    </w:p>
    <w:p w:rsidR="001007B4" w:rsidRDefault="00223E61" w:rsidP="00D01BA1">
      <w:pPr>
        <w:numPr>
          <w:ilvl w:val="0"/>
          <w:numId w:val="4"/>
        </w:numPr>
        <w:ind w:left="709" w:hanging="370"/>
      </w:pPr>
      <w:r>
        <w:t xml:space="preserve">O vyjmutí objektu z ochrany vyrozumí obstaravatel neprodleně objednavatele písemnou cestou, a to před provedeným vyjmutím objektu z PCO. Po odstranění příčin, které vedly k vyjmutí objektu ze systému PCO bude objekt neprodleně na písemnou žádost objednavatele opětovně do systému PCO napojen.  </w:t>
      </w:r>
    </w:p>
    <w:p w:rsidR="001007B4" w:rsidRDefault="00223E61" w:rsidP="007B2ABF">
      <w:pPr>
        <w:spacing w:after="0" w:line="259" w:lineRule="auto"/>
        <w:ind w:left="370" w:firstLine="0"/>
        <w:jc w:val="left"/>
      </w:pPr>
      <w:r>
        <w:t xml:space="preserve">       </w:t>
      </w:r>
    </w:p>
    <w:p w:rsidR="001007B4" w:rsidRDefault="00223E61">
      <w:pPr>
        <w:spacing w:after="4" w:line="251" w:lineRule="auto"/>
        <w:ind w:left="5"/>
        <w:jc w:val="left"/>
      </w:pPr>
      <w:r>
        <w:rPr>
          <w:b/>
        </w:rPr>
        <w:t>4)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Odpovědnost obstaravatele za způsobené škody </w:t>
      </w:r>
    </w:p>
    <w:p w:rsidR="001007B4" w:rsidRPr="00ED5E30" w:rsidRDefault="00223E61">
      <w:pPr>
        <w:spacing w:after="0" w:line="259" w:lineRule="auto"/>
        <w:ind w:left="1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1007B4" w:rsidRDefault="00223E61" w:rsidP="00D01BA1">
      <w:pPr>
        <w:numPr>
          <w:ilvl w:val="0"/>
          <w:numId w:val="5"/>
        </w:numPr>
        <w:ind w:left="567" w:hanging="283"/>
      </w:pPr>
      <w:r>
        <w:t xml:space="preserve">Obstaravatel odpovídá za škodu na majetku objednavatele nebo třetí osoby, způsobil ji pracovník obstaravatele při plnění svých úkolů vyplývajících z této smlouvy (při vedení zásahu, zadržení narušitele apod.).    </w:t>
      </w:r>
    </w:p>
    <w:p w:rsidR="001007B4" w:rsidRDefault="00223E61" w:rsidP="00D01BA1">
      <w:pPr>
        <w:spacing w:after="0" w:line="259" w:lineRule="auto"/>
        <w:ind w:left="567" w:hanging="283"/>
        <w:jc w:val="left"/>
      </w:pPr>
      <w:r>
        <w:t xml:space="preserve">      </w:t>
      </w:r>
    </w:p>
    <w:p w:rsidR="001007B4" w:rsidRDefault="00223E61" w:rsidP="00D01BA1">
      <w:pPr>
        <w:numPr>
          <w:ilvl w:val="0"/>
          <w:numId w:val="5"/>
        </w:numPr>
        <w:ind w:left="567" w:hanging="283"/>
      </w:pPr>
      <w:r>
        <w:t xml:space="preserve">Obstaravatel nezodpovídá za škody vzniklé na majetku do služeb nezahrnutém, nezabezpečeném PZTS, taktéž nezodpovídá za škody na majetku zahrnutém do služeb, jestliže tyto jsou přímým nebo nepřímým důsledkem ohně s výjimkou ohně, za jehož příčiny obstaravatel podle obecných předpisů odpovědný je. </w:t>
      </w:r>
    </w:p>
    <w:p w:rsidR="001007B4" w:rsidRDefault="00223E61" w:rsidP="00D01BA1">
      <w:pPr>
        <w:spacing w:after="0" w:line="259" w:lineRule="auto"/>
        <w:ind w:left="567" w:hanging="283"/>
        <w:jc w:val="left"/>
      </w:pPr>
      <w:r>
        <w:t xml:space="preserve"> </w:t>
      </w:r>
    </w:p>
    <w:p w:rsidR="001007B4" w:rsidRDefault="00223E61" w:rsidP="007B2ABF">
      <w:pPr>
        <w:numPr>
          <w:ilvl w:val="0"/>
          <w:numId w:val="5"/>
        </w:numPr>
        <w:spacing w:after="60"/>
        <w:ind w:left="568" w:hanging="284"/>
      </w:pPr>
      <w:r>
        <w:t xml:space="preserve">Poskytování služeb ze strany obstaravatele může být částečně nebo zcela přerušeno nebo ukončeno v případě vyšší moci, jako např. V případě válečné události, vzpoury, povstání nebo v jiných případech, které nemůže obstaravatel ovlivnit. </w:t>
      </w:r>
    </w:p>
    <w:p w:rsidR="001007B4" w:rsidRDefault="00223E61" w:rsidP="007B2ABF">
      <w:pPr>
        <w:ind w:left="567" w:firstLine="0"/>
      </w:pPr>
      <w:r>
        <w:t xml:space="preserve">Odpovědnost obstaravatele za způsobené škody dle odstavce a), b) se jinak řídí obecně platnými právními předpisy. </w:t>
      </w:r>
    </w:p>
    <w:p w:rsidR="001007B4" w:rsidRDefault="00223E61">
      <w:pPr>
        <w:spacing w:after="0" w:line="259" w:lineRule="auto"/>
        <w:ind w:left="17" w:right="1"/>
        <w:jc w:val="center"/>
      </w:pPr>
      <w:r>
        <w:rPr>
          <w:b/>
        </w:rPr>
        <w:lastRenderedPageBreak/>
        <w:t xml:space="preserve">III. </w:t>
      </w:r>
    </w:p>
    <w:p w:rsidR="001007B4" w:rsidRDefault="00223E61">
      <w:pPr>
        <w:spacing w:after="0" w:line="259" w:lineRule="auto"/>
        <w:ind w:left="17" w:right="3"/>
        <w:jc w:val="center"/>
      </w:pPr>
      <w:r>
        <w:rPr>
          <w:b/>
        </w:rPr>
        <w:t xml:space="preserve">Platební podmínky </w:t>
      </w:r>
    </w:p>
    <w:p w:rsidR="001007B4" w:rsidRDefault="00223E61">
      <w:pPr>
        <w:spacing w:after="18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ind w:left="364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Cena za uvedenou ochranu objektu a případnou činnost zásahové skupiny, dle článku I., odst. 3), písmena a) a  b) se stanovuje paušálním měsíčním poplatkem: </w:t>
      </w:r>
    </w:p>
    <w:p w:rsidR="001007B4" w:rsidRDefault="00223E61">
      <w:pPr>
        <w:spacing w:after="19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7" w:right="2"/>
        <w:jc w:val="center"/>
      </w:pPr>
      <w:r>
        <w:rPr>
          <w:b/>
        </w:rPr>
        <w:t xml:space="preserve">Měsíční poplatek: 990,- Kč bez DPH.  </w:t>
      </w:r>
    </w:p>
    <w:p w:rsidR="001007B4" w:rsidRDefault="00223E61">
      <w:pPr>
        <w:spacing w:after="22" w:line="259" w:lineRule="auto"/>
        <w:ind w:left="10" w:firstLine="0"/>
        <w:jc w:val="left"/>
      </w:pPr>
      <w:r>
        <w:t xml:space="preserve">      </w:t>
      </w:r>
      <w:r>
        <w:rPr>
          <w:b/>
        </w:rPr>
        <w:t xml:space="preserve">      </w:t>
      </w:r>
      <w:r>
        <w:t xml:space="preserve"> </w:t>
      </w:r>
    </w:p>
    <w:p w:rsidR="001007B4" w:rsidRDefault="00223E61">
      <w:pPr>
        <w:numPr>
          <w:ilvl w:val="0"/>
          <w:numId w:val="6"/>
        </w:numPr>
        <w:ind w:hanging="360"/>
      </w:pPr>
      <w:r>
        <w:t xml:space="preserve">Cena za služby dle I. 3. c. této smlouvy činí 250,- Kč za každou započatou hodinu služby bezpečnostního pracovníka nebo 300,- Kč za činnost kontaktní pohyblivé hlídky při provedení jedné kontroly během noci, po telefonickém vyrozumění kontaktních osob. </w:t>
      </w:r>
    </w:p>
    <w:p w:rsidR="001007B4" w:rsidRDefault="00223E61">
      <w:pPr>
        <w:spacing w:after="22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6"/>
        </w:numPr>
        <w:ind w:hanging="360"/>
      </w:pPr>
      <w:r>
        <w:t>Fakturace za poskytované služby bude prováděna bezprostředně po skončení měsíce, ve kterém byly služby odebrány, a to s</w:t>
      </w:r>
      <w:r w:rsidR="00573593">
        <w:t>e</w:t>
      </w:r>
      <w:r>
        <w:t xml:space="preserve"> 1</w:t>
      </w:r>
      <w:r w:rsidR="00573593">
        <w:t>4</w:t>
      </w:r>
      <w:r>
        <w:t xml:space="preserve">-ti denní splatností s tím, že při nedodržení termínu splatnosti bude objednavatel penalizován 0,05% z fakturované částky za každý den prodlení. </w:t>
      </w:r>
    </w:p>
    <w:p w:rsidR="001007B4" w:rsidRDefault="00223E61">
      <w:pPr>
        <w:spacing w:after="21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6"/>
        </w:numPr>
        <w:ind w:hanging="360"/>
      </w:pPr>
      <w:r>
        <w:t xml:space="preserve">K ceně bude připočteno DPH dle platných předpisů. </w:t>
      </w:r>
    </w:p>
    <w:p w:rsidR="001007B4" w:rsidRDefault="00223E61">
      <w:pPr>
        <w:spacing w:after="23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6"/>
        </w:numPr>
        <w:ind w:hanging="360"/>
      </w:pPr>
      <w:r>
        <w:t xml:space="preserve">Pokud bude mařen výkon střežení objektu na PCO opakovanými planými poplachy způsobené chybnou obsluhou, a to vícekrát než 2x za měsíc, má obstaravatel právo navýšit měsíční celkovou úhradu o 200,- Kč za každý jednotlivý planý výjezd. Obstaravatel uvědomí objednavatele, kdo planý poplach vyvolal (číslo kódu, kterým byl poplach vyvolán). </w:t>
      </w:r>
    </w:p>
    <w:p w:rsidR="001007B4" w:rsidRDefault="00223E61">
      <w:pPr>
        <w:spacing w:after="2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6"/>
        </w:numPr>
        <w:ind w:hanging="360"/>
      </w:pPr>
      <w:r>
        <w:t xml:space="preserve">V případě vyjmutí objektu z ochrany z některých výše uvedených případů se obstaravatel zavazuje, </w:t>
      </w:r>
    </w:p>
    <w:p w:rsidR="001007B4" w:rsidRDefault="00223E61">
      <w:pPr>
        <w:spacing w:after="0" w:line="259" w:lineRule="auto"/>
        <w:ind w:left="82" w:firstLine="0"/>
        <w:jc w:val="center"/>
      </w:pPr>
      <w:r>
        <w:t xml:space="preserve">že objednavateli odečte z účtované platby částku odpovídající době, po kterou došlo k vyjmutí z ochrany. </w:t>
      </w:r>
    </w:p>
    <w:p w:rsidR="001007B4" w:rsidRDefault="00223E61">
      <w:pPr>
        <w:spacing w:after="22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6"/>
        </w:numPr>
        <w:ind w:hanging="360"/>
      </w:pPr>
      <w:r>
        <w:t xml:space="preserve">Každoročně v návaznosti na zveřejněnou míru inflace se zvedá základní cena za služby dle předmětu </w:t>
      </w:r>
    </w:p>
    <w:p w:rsidR="001007B4" w:rsidRDefault="00223E61">
      <w:pPr>
        <w:ind w:left="380"/>
      </w:pPr>
      <w:r>
        <w:t>smlouvy o toto zveřejněné procento, a to zpětně od zveřejnění od 1.</w:t>
      </w:r>
      <w:r w:rsidR="00573593">
        <w:t xml:space="preserve"> </w:t>
      </w:r>
      <w:r>
        <w:t xml:space="preserve">1. počínaje rokem 2022. </w:t>
      </w: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7" w:right="1"/>
        <w:jc w:val="center"/>
      </w:pPr>
      <w:r>
        <w:rPr>
          <w:b/>
        </w:rPr>
        <w:t xml:space="preserve">IV. </w:t>
      </w:r>
    </w:p>
    <w:p w:rsidR="001007B4" w:rsidRDefault="00223E61">
      <w:pPr>
        <w:spacing w:after="0" w:line="259" w:lineRule="auto"/>
        <w:ind w:left="17"/>
        <w:jc w:val="center"/>
      </w:pPr>
      <w:r>
        <w:rPr>
          <w:b/>
        </w:rPr>
        <w:t xml:space="preserve">Závěrečná ustanovení </w:t>
      </w:r>
    </w:p>
    <w:p w:rsidR="001007B4" w:rsidRDefault="00223E61">
      <w:pPr>
        <w:spacing w:after="3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numPr>
          <w:ilvl w:val="0"/>
          <w:numId w:val="7"/>
        </w:numPr>
        <w:ind w:hanging="360"/>
      </w:pPr>
      <w:r>
        <w:t xml:space="preserve">Smlouva nabývá platnosti dne: </w:t>
      </w:r>
      <w:r>
        <w:rPr>
          <w:b/>
        </w:rPr>
        <w:t>01.</w:t>
      </w:r>
      <w:r w:rsidR="00175901">
        <w:rPr>
          <w:b/>
        </w:rPr>
        <w:t xml:space="preserve"> </w:t>
      </w:r>
      <w:r>
        <w:rPr>
          <w:b/>
        </w:rPr>
        <w:t>0</w:t>
      </w:r>
      <w:r w:rsidR="00573593">
        <w:rPr>
          <w:b/>
        </w:rPr>
        <w:t>3</w:t>
      </w:r>
      <w:r>
        <w:rPr>
          <w:b/>
        </w:rPr>
        <w:t>.</w:t>
      </w:r>
      <w:r w:rsidR="00175901">
        <w:rPr>
          <w:b/>
        </w:rPr>
        <w:t xml:space="preserve"> </w:t>
      </w:r>
      <w:r>
        <w:rPr>
          <w:b/>
        </w:rPr>
        <w:t>2021</w:t>
      </w:r>
      <w:r>
        <w:t xml:space="preserve"> </w:t>
      </w:r>
    </w:p>
    <w:p w:rsidR="001007B4" w:rsidRDefault="00223E61">
      <w:pPr>
        <w:numPr>
          <w:ilvl w:val="0"/>
          <w:numId w:val="7"/>
        </w:numPr>
        <w:ind w:hanging="360"/>
      </w:pPr>
      <w:r>
        <w:t xml:space="preserve">Smlouva se uzavírá na dobu neurčitou s dvouměsíční výpovědní lhůtou. </w:t>
      </w:r>
    </w:p>
    <w:p w:rsidR="001007B4" w:rsidRDefault="00223E61">
      <w:pPr>
        <w:numPr>
          <w:ilvl w:val="0"/>
          <w:numId w:val="7"/>
        </w:numPr>
        <w:ind w:hanging="360"/>
      </w:pPr>
      <w:r>
        <w:t xml:space="preserve">Výpovědní lhůta počíná běžet od prvního dne následujícího kalendářního měsíce po obdržení písemné výpovědi. </w:t>
      </w:r>
    </w:p>
    <w:p w:rsidR="001007B4" w:rsidRDefault="00223E61">
      <w:pPr>
        <w:numPr>
          <w:ilvl w:val="0"/>
          <w:numId w:val="7"/>
        </w:numPr>
        <w:ind w:hanging="360"/>
      </w:pPr>
      <w:r>
        <w:t xml:space="preserve">V případě závažného porušení závazků z této smlouvy vyplývajících mají smluvní strany právo od smlouvy odstoupit s účinky jejího okamžitého zrušení. </w:t>
      </w:r>
    </w:p>
    <w:p w:rsidR="001007B4" w:rsidRDefault="00223E61">
      <w:pPr>
        <w:numPr>
          <w:ilvl w:val="0"/>
          <w:numId w:val="7"/>
        </w:numPr>
        <w:ind w:hanging="360"/>
      </w:pPr>
      <w:r>
        <w:t xml:space="preserve">Ustanovení této smlouvy lze upravovat po dohodě smluvních stran pouze písemnými dodatky k této smlouvě. </w:t>
      </w:r>
    </w:p>
    <w:p w:rsidR="001007B4" w:rsidRDefault="00223E61">
      <w:pPr>
        <w:numPr>
          <w:ilvl w:val="0"/>
          <w:numId w:val="7"/>
        </w:numPr>
        <w:ind w:hanging="360"/>
      </w:pPr>
      <w:r>
        <w:t xml:space="preserve">Tato smlouva se vyhotovuje ve dvou shodných výtiscích, z nichž každá ze smluvních stran obdrží po jednom vyhotovení. </w:t>
      </w:r>
    </w:p>
    <w:p w:rsidR="001007B4" w:rsidRDefault="00223E61">
      <w:pPr>
        <w:ind w:left="14"/>
      </w:pPr>
      <w:r>
        <w:t xml:space="preserve">       Souhlas s celým obsahem smlouvy je stvrzen podpisy oprávněných zástupců smluvních stran. </w:t>
      </w:r>
    </w:p>
    <w:p w:rsidR="001007B4" w:rsidRDefault="00223E61">
      <w:pPr>
        <w:numPr>
          <w:ilvl w:val="0"/>
          <w:numId w:val="7"/>
        </w:numPr>
        <w:ind w:hanging="360"/>
      </w:pPr>
      <w:r>
        <w:t xml:space="preserve">Objednavatel bere na vědomí, že telefonické hovory mezi ním a obstaravatelem jsou nahrávány. </w:t>
      </w:r>
    </w:p>
    <w:p w:rsidR="001007B4" w:rsidRDefault="00223E61">
      <w:pPr>
        <w:numPr>
          <w:ilvl w:val="0"/>
          <w:numId w:val="7"/>
        </w:numPr>
        <w:ind w:hanging="360"/>
      </w:pPr>
      <w:r>
        <w:t xml:space="preserve">Obstaravatel uděluje souhlas se zpracováním osobních údajů pro účely plnění obsahu smlouvy a zasílání obchodních sdělení. Souhlas s celým obsahem smlouvy je stvrzen podpisy oprávněných zástupců smluvních stran. </w:t>
      </w:r>
    </w:p>
    <w:p w:rsidR="001007B4" w:rsidRDefault="00223E61" w:rsidP="007B2ABF">
      <w:pPr>
        <w:spacing w:after="0" w:line="259" w:lineRule="auto"/>
        <w:ind w:left="10" w:firstLine="0"/>
        <w:jc w:val="left"/>
      </w:pPr>
      <w:r>
        <w:t xml:space="preserve">  </w:t>
      </w:r>
    </w:p>
    <w:p w:rsidR="001007B4" w:rsidRDefault="00223E61">
      <w:pPr>
        <w:ind w:left="14"/>
      </w:pPr>
      <w:r>
        <w:t>V Ústí nad Labem dne 01.</w:t>
      </w:r>
      <w:r w:rsidR="007B2ABF">
        <w:t xml:space="preserve"> </w:t>
      </w:r>
      <w:r>
        <w:t>0</w:t>
      </w:r>
      <w:r w:rsidR="00573593">
        <w:t>3</w:t>
      </w:r>
      <w:r>
        <w:t>.</w:t>
      </w:r>
      <w:r w:rsidR="007B2ABF">
        <w:t xml:space="preserve"> </w:t>
      </w:r>
      <w:r>
        <w:t xml:space="preserve">2021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7" w:line="245" w:lineRule="auto"/>
        <w:ind w:left="10" w:right="8974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1007B4" w:rsidRDefault="00223E61">
      <w:pPr>
        <w:tabs>
          <w:tab w:val="center" w:pos="5476"/>
        </w:tabs>
        <w:spacing w:after="4" w:line="251" w:lineRule="auto"/>
        <w:ind w:left="-5" w:firstLine="0"/>
        <w:jc w:val="left"/>
      </w:pPr>
      <w:r>
        <w:rPr>
          <w:b/>
        </w:rPr>
        <w:t xml:space="preserve">       </w:t>
      </w:r>
      <w:r w:rsidR="00FD1BAA">
        <w:rPr>
          <w:b/>
        </w:rPr>
        <w:t>xxxxxxxxxxxxxxxxxxxxxx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SBA spol. s r.o.          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1007B4" w:rsidRDefault="00223E61">
      <w:pPr>
        <w:tabs>
          <w:tab w:val="center" w:pos="8507"/>
        </w:tabs>
        <w:ind w:left="0" w:firstLine="0"/>
        <w:jc w:val="left"/>
      </w:pPr>
      <w:r>
        <w:t xml:space="preserve">       _________________________                                                     ________________________   </w:t>
      </w:r>
      <w:r>
        <w:tab/>
        <w:t xml:space="preserve">        </w:t>
      </w:r>
    </w:p>
    <w:p w:rsidR="001007B4" w:rsidRDefault="00223E61">
      <w:pPr>
        <w:ind w:left="14"/>
      </w:pPr>
      <w:r>
        <w:t xml:space="preserve">                    objednavatel                                                                                     obstaravatel </w:t>
      </w:r>
    </w:p>
    <w:p w:rsidR="007B2ABF" w:rsidRDefault="007B2ABF">
      <w:pPr>
        <w:spacing w:after="37" w:line="249" w:lineRule="auto"/>
        <w:ind w:left="806" w:right="790"/>
        <w:jc w:val="center"/>
        <w:rPr>
          <w:sz w:val="24"/>
        </w:rPr>
      </w:pPr>
    </w:p>
    <w:p w:rsidR="001007B4" w:rsidRDefault="00223E61">
      <w:pPr>
        <w:spacing w:after="37" w:line="249" w:lineRule="auto"/>
        <w:ind w:left="806" w:right="790"/>
        <w:jc w:val="center"/>
      </w:pPr>
      <w:r>
        <w:rPr>
          <w:b/>
          <w:sz w:val="24"/>
        </w:rPr>
        <w:lastRenderedPageBreak/>
        <w:t>Příloha č. 1</w:t>
      </w:r>
    </w:p>
    <w:p w:rsidR="001007B4" w:rsidRDefault="00223E61">
      <w:pPr>
        <w:spacing w:after="7" w:line="249" w:lineRule="auto"/>
        <w:ind w:left="806" w:right="730"/>
        <w:jc w:val="center"/>
      </w:pPr>
      <w:r>
        <w:rPr>
          <w:b/>
          <w:sz w:val="24"/>
        </w:rPr>
        <w:t>ke smlouvě o napojení technicky zabezpečeného objektu do systému pultu centralizované ochrany</w:t>
      </w:r>
      <w:r>
        <w:rPr>
          <w:b/>
          <w:sz w:val="18"/>
        </w:rPr>
        <w:t xml:space="preserve"> </w:t>
      </w:r>
    </w:p>
    <w:p w:rsidR="001007B4" w:rsidRDefault="00223E61">
      <w:pPr>
        <w:spacing w:after="7" w:line="249" w:lineRule="auto"/>
        <w:ind w:left="806" w:right="788"/>
        <w:jc w:val="center"/>
      </w:pPr>
      <w:r>
        <w:rPr>
          <w:b/>
          <w:sz w:val="18"/>
        </w:rPr>
        <w:t xml:space="preserve">Č.j.: </w:t>
      </w:r>
      <w:r>
        <w:rPr>
          <w:b/>
          <w:sz w:val="24"/>
        </w:rPr>
        <w:t>S-2002/21</w:t>
      </w:r>
      <w:r>
        <w:rPr>
          <w:b/>
          <w:sz w:val="18"/>
        </w:rPr>
        <w:t xml:space="preserve"> </w:t>
      </w:r>
    </w:p>
    <w:tbl>
      <w:tblPr>
        <w:tblStyle w:val="TableGrid"/>
        <w:tblW w:w="8514" w:type="dxa"/>
        <w:tblInd w:w="10" w:type="dxa"/>
        <w:tblLook w:val="04A0" w:firstRow="1" w:lastRow="0" w:firstColumn="1" w:lastColumn="0" w:noHBand="0" w:noVBand="1"/>
      </w:tblPr>
      <w:tblGrid>
        <w:gridCol w:w="3404"/>
        <w:gridCol w:w="5110"/>
      </w:tblGrid>
      <w:tr w:rsidR="001007B4">
        <w:trPr>
          <w:trHeight w:val="397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1007B4">
            <w:pPr>
              <w:spacing w:after="160" w:line="259" w:lineRule="auto"/>
              <w:ind w:left="0" w:firstLine="0"/>
              <w:jc w:val="left"/>
            </w:pPr>
          </w:p>
        </w:tc>
      </w:tr>
      <w:tr w:rsidR="001007B4">
        <w:trPr>
          <w:trHeight w:val="46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t xml:space="preserve">Uživatel (majitel) objektu </w:t>
            </w:r>
          </w:p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59" w:lineRule="auto"/>
              <w:ind w:left="0" w:firstLine="0"/>
            </w:pPr>
            <w:r>
              <w:t xml:space="preserve">  :   </w:t>
            </w:r>
            <w:r>
              <w:rPr>
                <w:b/>
              </w:rPr>
              <w:t>Univerzita Jana Evangelisty Purkyně v Ústí nad Labem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007B4">
        <w:trPr>
          <w:trHeight w:val="23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t xml:space="preserve">objekt  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59" w:lineRule="auto"/>
              <w:ind w:left="142" w:firstLine="0"/>
              <w:jc w:val="left"/>
            </w:pPr>
            <w:r>
              <w:t xml:space="preserve">:   </w:t>
            </w:r>
            <w:r>
              <w:rPr>
                <w:b/>
              </w:rPr>
              <w:t xml:space="preserve">Fakulta strojního inženýrství UJEP </w:t>
            </w:r>
          </w:p>
        </w:tc>
      </w:tr>
      <w:tr w:rsidR="001007B4">
        <w:trPr>
          <w:trHeight w:val="227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     ul. Černá cesta, 400 01 Ústí nad Labem</w:t>
            </w:r>
            <w:r>
              <w:t xml:space="preserve"> </w:t>
            </w:r>
            <w:r>
              <w:rPr>
                <w:b/>
              </w:rPr>
              <w:t xml:space="preserve">   </w:t>
            </w:r>
          </w:p>
        </w:tc>
      </w:tr>
    </w:tbl>
    <w:p w:rsidR="001007B4" w:rsidRDefault="00223E61">
      <w:pPr>
        <w:spacing w:after="0" w:line="259" w:lineRule="auto"/>
        <w:ind w:left="10" w:firstLine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1007B4" w:rsidRDefault="00223E61">
      <w:pPr>
        <w:tabs>
          <w:tab w:val="center" w:pos="4323"/>
        </w:tabs>
        <w:spacing w:after="4" w:line="251" w:lineRule="auto"/>
        <w:ind w:left="-5" w:firstLine="0"/>
        <w:jc w:val="left"/>
      </w:pPr>
      <w:r>
        <w:t xml:space="preserve">telefon </w:t>
      </w:r>
      <w:r>
        <w:tab/>
        <w:t xml:space="preserve">   :   </w:t>
      </w:r>
      <w:r>
        <w:rPr>
          <w:b/>
        </w:rPr>
        <w:t xml:space="preserve">+420 </w:t>
      </w:r>
      <w:r w:rsidR="00FD1BAA">
        <w:rPr>
          <w:b/>
        </w:rPr>
        <w:t>xxxxxxxxxxx</w:t>
      </w:r>
      <w:r>
        <w:t xml:space="preserve"> </w:t>
      </w:r>
    </w:p>
    <w:p w:rsidR="001007B4" w:rsidRDefault="00223E61">
      <w:pPr>
        <w:spacing w:after="3" w:line="259" w:lineRule="auto"/>
        <w:ind w:left="-1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524"/>
                <wp:effectExtent l="0" t="0" r="0" b="0"/>
                <wp:docPr id="9278" name="Group 9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524"/>
                          <a:chOff x="0" y="0"/>
                          <a:chExt cx="5798185" cy="1524"/>
                        </a:xfrm>
                      </wpg:grpSpPr>
                      <wps:wsp>
                        <wps:cNvPr id="11857" name="Shape 1185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18D398" id="Group 9278" o:spid="_x0000_s1026" style="width:456.55pt;height:.1pt;mso-position-horizontal-relative:char;mso-position-vertical-relative:line" coordsize="579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">
                <v:shape id="Shape 11857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8LcMA&#10;AADeAAAADwAAAGRycy9kb3ducmV2LnhtbERP3WrCMBS+H/gO4QjezVRhW+mMMgrCiiCoe4BDcmzK&#10;mpPaRK0+vRkIuzsf3+9ZrAbXigv1ofGsYDbNQBBrbxquFfwc1q85iBCRDbaeScGNAqyWo5cFFsZf&#10;eUeXfaxFCuFQoAIbY1dIGbQlh2HqO+LEHX3vMCbY19L0eE3hrpXzLHuXDhtODRY7Ki3p3/3ZKWjO&#10;em7l6WBrvdnmx/JelZWvlJqMh69PEJGG+C9+ur9Nmj/L3z7g7510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H8LcMAAADe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1007B4" w:rsidRDefault="00223E61">
      <w:pPr>
        <w:spacing w:after="32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tabs>
          <w:tab w:val="center" w:pos="1584"/>
        </w:tabs>
        <w:spacing w:after="0" w:line="259" w:lineRule="auto"/>
        <w:ind w:left="0" w:firstLine="0"/>
        <w:jc w:val="left"/>
      </w:pPr>
      <w:r>
        <w:rPr>
          <w:b/>
          <w:sz w:val="22"/>
        </w:rPr>
        <w:t xml:space="preserve">Vyrozumění: </w:t>
      </w:r>
      <w:r>
        <w:rPr>
          <w:b/>
          <w:sz w:val="22"/>
        </w:rPr>
        <w:tab/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tbl>
      <w:tblPr>
        <w:tblStyle w:val="TableGrid"/>
        <w:tblW w:w="4793" w:type="dxa"/>
        <w:tblInd w:w="10" w:type="dxa"/>
        <w:tblLook w:val="04A0" w:firstRow="1" w:lastRow="0" w:firstColumn="1" w:lastColumn="0" w:noHBand="0" w:noVBand="1"/>
      </w:tblPr>
      <w:tblGrid>
        <w:gridCol w:w="2833"/>
        <w:gridCol w:w="1960"/>
      </w:tblGrid>
      <w:tr w:rsidR="001007B4">
        <w:trPr>
          <w:trHeight w:val="21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jméno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FD1BAA" w:rsidP="007B2ABF">
            <w:pPr>
              <w:spacing w:after="0" w:line="259" w:lineRule="auto"/>
              <w:ind w:left="144" w:firstLine="0"/>
              <w:jc w:val="left"/>
            </w:pPr>
            <w:r>
              <w:t>xxxxxxxxxxxxx</w:t>
            </w:r>
          </w:p>
        </w:tc>
      </w:tr>
      <w:tr w:rsidR="001007B4">
        <w:trPr>
          <w:trHeight w:val="116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223E61">
            <w:pPr>
              <w:spacing w:after="0" w:line="245" w:lineRule="auto"/>
              <w:ind w:left="0" w:right="377" w:firstLine="0"/>
              <w:jc w:val="left"/>
            </w:pPr>
            <w:r>
              <w:t xml:space="preserve">                                    telefon  </w:t>
            </w:r>
            <w:r>
              <w:rPr>
                <w:b/>
              </w:rPr>
              <w:t xml:space="preserve"> </w:t>
            </w:r>
          </w:p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007B4" w:rsidRDefault="00223E61">
            <w:pPr>
              <w:spacing w:after="0" w:line="259" w:lineRule="auto"/>
              <w:ind w:left="0" w:right="983" w:firstLine="0"/>
              <w:jc w:val="left"/>
            </w:pPr>
            <w:r>
              <w:t xml:space="preserve">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007B4" w:rsidRDefault="00FD1BAA" w:rsidP="00A67354">
            <w:pPr>
              <w:spacing w:after="0" w:line="259" w:lineRule="auto"/>
              <w:ind w:left="0" w:firstLine="0"/>
              <w:jc w:val="left"/>
            </w:pPr>
            <w:r>
              <w:t>xxxxxxxxxxxxxxx</w:t>
            </w:r>
          </w:p>
        </w:tc>
      </w:tr>
      <w:tr w:rsidR="007B2ABF">
        <w:trPr>
          <w:trHeight w:val="2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B2ABF" w:rsidRDefault="007B2ABF" w:rsidP="007B2AB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jméno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B2ABF" w:rsidRDefault="00FD1BAA" w:rsidP="007B2ABF">
            <w:pPr>
              <w:spacing w:after="0" w:line="259" w:lineRule="auto"/>
              <w:ind w:left="144" w:firstLine="0"/>
              <w:jc w:val="left"/>
            </w:pPr>
            <w:r>
              <w:t>xxxxxxxxxx</w:t>
            </w:r>
          </w:p>
        </w:tc>
      </w:tr>
      <w:tr w:rsidR="007B2ABF">
        <w:trPr>
          <w:trHeight w:val="91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B2ABF" w:rsidRDefault="007B2ABF" w:rsidP="007B2AB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telefon  </w:t>
            </w:r>
          </w:p>
          <w:p w:rsidR="007B2ABF" w:rsidRDefault="007B2ABF" w:rsidP="007B2AB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</w:t>
            </w:r>
          </w:p>
          <w:p w:rsidR="007B2ABF" w:rsidRDefault="007B2ABF" w:rsidP="007B2AB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B2ABF" w:rsidRDefault="007B2ABF" w:rsidP="007B2AB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B2ABF" w:rsidRDefault="00FD1BAA" w:rsidP="001A69BE">
            <w:pPr>
              <w:spacing w:after="0" w:line="259" w:lineRule="auto"/>
              <w:ind w:left="144" w:firstLine="0"/>
              <w:jc w:val="left"/>
            </w:pPr>
            <w:r>
              <w:t>xxxxxxxxxxx</w:t>
            </w:r>
          </w:p>
        </w:tc>
      </w:tr>
      <w:tr w:rsidR="007B2ABF">
        <w:trPr>
          <w:trHeight w:val="21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B2ABF" w:rsidRDefault="007B2ABF" w:rsidP="007B2AB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jméno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B2ABF" w:rsidRDefault="007B2ABF" w:rsidP="007B2ABF">
            <w:pPr>
              <w:spacing w:after="0" w:line="259" w:lineRule="auto"/>
              <w:ind w:left="144" w:firstLine="0"/>
              <w:jc w:val="left"/>
            </w:pPr>
            <w:r>
              <w:t xml:space="preserve">:  </w:t>
            </w:r>
          </w:p>
        </w:tc>
      </w:tr>
      <w:tr w:rsidR="007B2ABF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B2ABF" w:rsidRDefault="007B2ABF" w:rsidP="007B2AB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                    </w:t>
            </w:r>
            <w:r>
              <w:t xml:space="preserve">telefon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B2ABF" w:rsidRDefault="007B2ABF" w:rsidP="007B2ABF">
            <w:pPr>
              <w:spacing w:after="0" w:line="259" w:lineRule="auto"/>
              <w:ind w:left="0" w:firstLine="0"/>
              <w:jc w:val="left"/>
            </w:pPr>
            <w:r>
              <w:t xml:space="preserve">   :  </w:t>
            </w:r>
          </w:p>
        </w:tc>
      </w:tr>
    </w:tbl>
    <w:p w:rsidR="001007B4" w:rsidRDefault="00223E61">
      <w:pPr>
        <w:spacing w:after="0" w:line="259" w:lineRule="auto"/>
        <w:ind w:left="10" w:firstLine="0"/>
        <w:jc w:val="left"/>
      </w:pPr>
      <w:r>
        <w:t xml:space="preserve">                                   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19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ind w:left="14"/>
      </w:pPr>
      <w:r>
        <w:t xml:space="preserve">Ostatní informace: </w:t>
      </w:r>
    </w:p>
    <w:p w:rsidR="001007B4" w:rsidRDefault="00223E61">
      <w:pPr>
        <w:tabs>
          <w:tab w:val="center" w:pos="3425"/>
        </w:tabs>
        <w:ind w:left="0" w:firstLine="0"/>
        <w:jc w:val="left"/>
      </w:pPr>
      <w:r>
        <w:t xml:space="preserve"> </w:t>
      </w:r>
      <w:r>
        <w:tab/>
        <w:t xml:space="preserve">dodavatel PZTS (servis)   :  </w:t>
      </w:r>
      <w:r w:rsidR="00FD1BAA">
        <w:rPr>
          <w:b/>
        </w:rPr>
        <w:t>xxxxxxx</w:t>
      </w:r>
    </w:p>
    <w:p w:rsidR="001007B4" w:rsidRDefault="00223E61">
      <w:pPr>
        <w:tabs>
          <w:tab w:val="center" w:pos="3626"/>
        </w:tabs>
        <w:spacing w:after="4" w:line="251" w:lineRule="auto"/>
        <w:ind w:left="-5" w:firstLine="0"/>
        <w:jc w:val="left"/>
      </w:pPr>
      <w:r>
        <w:t xml:space="preserve"> </w:t>
      </w:r>
      <w:r>
        <w:tab/>
        <w:t xml:space="preserve">telefon                               :  </w:t>
      </w:r>
      <w:r w:rsidR="00FD1BAA">
        <w:rPr>
          <w:b/>
        </w:rPr>
        <w:t>xxxxxxxxxx</w:t>
      </w:r>
      <w:r>
        <w:rPr>
          <w:b/>
          <w:sz w:val="18"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sz w:val="18"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sz w:val="18"/>
        </w:rPr>
        <w:t xml:space="preserve"> </w:t>
      </w:r>
    </w:p>
    <w:p w:rsidR="001007B4" w:rsidRDefault="00223E61">
      <w:pPr>
        <w:spacing w:after="19" w:line="259" w:lineRule="auto"/>
        <w:ind w:left="10" w:firstLine="0"/>
        <w:jc w:val="left"/>
      </w:pPr>
      <w:r>
        <w:rPr>
          <w:sz w:val="18"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sz w:val="18"/>
        </w:rPr>
        <w:t xml:space="preserve">Poznámka: tel. spojení na středisko PCO SBA spol. s r. o. Ústí nad Labem: </w:t>
      </w:r>
    </w:p>
    <w:p w:rsidR="001007B4" w:rsidRDefault="00223E61">
      <w:pPr>
        <w:spacing w:after="56" w:line="259" w:lineRule="auto"/>
        <w:ind w:left="10" w:firstLine="0"/>
        <w:jc w:val="left"/>
      </w:pPr>
      <w:r>
        <w:rPr>
          <w:sz w:val="18"/>
        </w:rPr>
        <w:t xml:space="preserve"> </w:t>
      </w:r>
    </w:p>
    <w:p w:rsidR="001007B4" w:rsidRDefault="00FD1BAA">
      <w:pPr>
        <w:spacing w:after="0" w:line="259" w:lineRule="auto"/>
        <w:ind w:left="10" w:firstLine="0"/>
        <w:jc w:val="left"/>
      </w:pPr>
      <w:r>
        <w:rPr>
          <w:b/>
          <w:sz w:val="18"/>
        </w:rPr>
        <w:t>xxxxxxxxx</w:t>
      </w:r>
      <w:r w:rsidR="00223E61">
        <w:rPr>
          <w:b/>
          <w:sz w:val="18"/>
        </w:rPr>
        <w:t xml:space="preserve">, </w:t>
      </w:r>
      <w:r>
        <w:rPr>
          <w:b/>
          <w:sz w:val="18"/>
        </w:rPr>
        <w:t>xxxxxxxx</w:t>
      </w:r>
      <w:r w:rsidR="00223E61">
        <w:rPr>
          <w:b/>
          <w:sz w:val="18"/>
        </w:rPr>
        <w:t>, 6</w:t>
      </w:r>
      <w:r>
        <w:rPr>
          <w:b/>
          <w:sz w:val="18"/>
        </w:rPr>
        <w:t>xxxxxxxxxxx</w:t>
      </w:r>
    </w:p>
    <w:p w:rsidR="001007B4" w:rsidRDefault="00223E61">
      <w:pPr>
        <w:spacing w:after="0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1007B4" w:rsidRDefault="00223E61">
      <w:pPr>
        <w:spacing w:after="0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1007B4" w:rsidRDefault="00223E61">
      <w:pPr>
        <w:spacing w:after="0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1007B4" w:rsidRDefault="00223E61">
      <w:pPr>
        <w:spacing w:after="0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1007B4" w:rsidRDefault="00223E61">
      <w:pPr>
        <w:spacing w:after="0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1007B4" w:rsidRDefault="00223E61">
      <w:pPr>
        <w:spacing w:after="0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1007B4" w:rsidRDefault="00223E61">
      <w:pPr>
        <w:spacing w:after="0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1007B4" w:rsidRDefault="00223E61">
      <w:pPr>
        <w:spacing w:after="0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37" w:line="249" w:lineRule="auto"/>
        <w:ind w:left="806" w:right="791"/>
        <w:jc w:val="center"/>
      </w:pPr>
      <w:r>
        <w:rPr>
          <w:b/>
          <w:sz w:val="24"/>
        </w:rPr>
        <w:lastRenderedPageBreak/>
        <w:t>Příloha č. 2</w:t>
      </w:r>
    </w:p>
    <w:p w:rsidR="001007B4" w:rsidRDefault="00223E61">
      <w:pPr>
        <w:spacing w:after="7" w:line="249" w:lineRule="auto"/>
        <w:ind w:left="806" w:right="730"/>
        <w:jc w:val="center"/>
      </w:pPr>
      <w:r>
        <w:rPr>
          <w:b/>
          <w:sz w:val="24"/>
        </w:rPr>
        <w:t>ke smlouvě o napojení technicky zabezpečeného objektu do systému pultu centralizované ochrany</w:t>
      </w:r>
      <w:r>
        <w:rPr>
          <w:b/>
        </w:rPr>
        <w:t xml:space="preserve"> </w:t>
      </w:r>
    </w:p>
    <w:p w:rsidR="001007B4" w:rsidRDefault="00223E61">
      <w:pPr>
        <w:spacing w:after="7" w:line="249" w:lineRule="auto"/>
        <w:ind w:left="806" w:right="793"/>
        <w:jc w:val="center"/>
      </w:pPr>
      <w:r>
        <w:rPr>
          <w:b/>
          <w:sz w:val="24"/>
        </w:rPr>
        <w:t xml:space="preserve">Č.j.: S-2002/21 </w:t>
      </w:r>
    </w:p>
    <w:p w:rsidR="001007B4" w:rsidRDefault="00223E6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7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ind w:left="14"/>
      </w:pPr>
      <w:r>
        <w:t>Dne     01.</w:t>
      </w:r>
      <w:r w:rsidR="00175901">
        <w:t xml:space="preserve"> </w:t>
      </w:r>
      <w:r>
        <w:t>0</w:t>
      </w:r>
      <w:r w:rsidR="00A67354">
        <w:t>3</w:t>
      </w:r>
      <w:r>
        <w:t>.</w:t>
      </w:r>
      <w:r w:rsidR="00175901">
        <w:t xml:space="preserve"> </w:t>
      </w:r>
      <w:r w:rsidR="00520C61">
        <w:t xml:space="preserve"> </w:t>
      </w:r>
      <w:r>
        <w:t xml:space="preserve">2021     bylo mezi smluvními stranami dohodnuto: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spacing w:after="53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tabs>
          <w:tab w:val="center" w:pos="2163"/>
          <w:tab w:val="center" w:pos="4891"/>
        </w:tabs>
        <w:ind w:left="0" w:firstLine="0"/>
        <w:jc w:val="left"/>
      </w:pPr>
      <w:r>
        <w:t xml:space="preserve">Klíčů bylo předáno : </w:t>
      </w:r>
      <w:r>
        <w:tab/>
      </w:r>
      <w:r>
        <w:rPr>
          <w:b/>
        </w:rPr>
        <w:t>1 ks</w:t>
      </w:r>
      <w:r>
        <w:t xml:space="preserve"> </w:t>
      </w:r>
      <w:r>
        <w:tab/>
        <w:t>klíč č. 1    Dálkový ovladač od brány</w:t>
      </w:r>
      <w:r>
        <w:rPr>
          <w:sz w:val="24"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                                                                             </w:t>
      </w:r>
    </w:p>
    <w:p w:rsidR="001007B4" w:rsidRDefault="00223E61">
      <w:pPr>
        <w:tabs>
          <w:tab w:val="center" w:pos="5181"/>
        </w:tabs>
        <w:ind w:left="0" w:firstLine="0"/>
        <w:jc w:val="left"/>
      </w:pPr>
      <w:r>
        <w:t xml:space="preserve"> </w:t>
      </w:r>
      <w:r>
        <w:tab/>
        <w:t xml:space="preserve">klíč č. 2    ___________________________ </w:t>
      </w:r>
    </w:p>
    <w:p w:rsidR="001007B4" w:rsidRDefault="00223E61">
      <w:pPr>
        <w:spacing w:after="14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tabs>
          <w:tab w:val="center" w:pos="5180"/>
        </w:tabs>
        <w:ind w:left="0" w:firstLine="0"/>
        <w:jc w:val="left"/>
      </w:pPr>
      <w:r>
        <w:t xml:space="preserve"> </w:t>
      </w:r>
      <w:r>
        <w:tab/>
        <w:t xml:space="preserve">klíč č. 3    ___________________________           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  <w:r w:rsidR="005740D0">
        <w:t xml:space="preserve"> </w:t>
      </w:r>
    </w:p>
    <w:p w:rsidR="001007B4" w:rsidRDefault="00223E61">
      <w:pPr>
        <w:spacing w:after="2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ind w:left="14"/>
      </w:pPr>
      <w:r>
        <w:t xml:space="preserve">Za obstaravatele SEVEROČESKOU BEZPEČNOSTNÍ AGENTURU spol. s. r. o. klíče převzal: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                       </w:t>
      </w:r>
    </w:p>
    <w:p w:rsidR="001007B4" w:rsidRDefault="00223E61">
      <w:pPr>
        <w:ind w:left="14"/>
      </w:pPr>
      <w:r>
        <w:t xml:space="preserve">                       </w:t>
      </w:r>
      <w:r w:rsidR="00FD1BAA">
        <w:rPr>
          <w:sz w:val="22"/>
        </w:rPr>
        <w:t>xxxxxxxxxxxx</w:t>
      </w:r>
      <w:r>
        <w:t xml:space="preserve"> __________________________________________________ </w:t>
      </w:r>
    </w:p>
    <w:p w:rsidR="001007B4" w:rsidRDefault="00223E61">
      <w:pPr>
        <w:spacing w:after="0" w:line="259" w:lineRule="auto"/>
        <w:ind w:left="58" w:firstLine="0"/>
        <w:jc w:val="center"/>
      </w:pPr>
      <w:r>
        <w:t xml:space="preserve"> </w:t>
      </w:r>
    </w:p>
    <w:p w:rsidR="001007B4" w:rsidRDefault="00223E61">
      <w:pPr>
        <w:tabs>
          <w:tab w:val="center" w:pos="1391"/>
          <w:tab w:val="center" w:pos="4247"/>
          <w:tab w:val="center" w:pos="6532"/>
        </w:tabs>
        <w:ind w:left="0" w:firstLine="0"/>
        <w:jc w:val="left"/>
      </w:pPr>
      <w:r>
        <w:t xml:space="preserve"> </w:t>
      </w:r>
      <w:r>
        <w:tab/>
        <w:t xml:space="preserve">jméno    </w:t>
      </w:r>
      <w:r>
        <w:tab/>
        <w:t xml:space="preserve">podpis    </w:t>
      </w:r>
      <w:r>
        <w:tab/>
        <w:t xml:space="preserve">           razítko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2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ind w:left="14"/>
      </w:pPr>
      <w:r>
        <w:t xml:space="preserve">Za objednavatele klíče předal: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                       </w:t>
      </w:r>
      <w:r>
        <w:t xml:space="preserve"> </w:t>
      </w:r>
    </w:p>
    <w:p w:rsidR="001007B4" w:rsidRDefault="00223E61">
      <w:pPr>
        <w:ind w:left="14"/>
      </w:pPr>
      <w:r>
        <w:t xml:space="preserve">                       </w:t>
      </w:r>
      <w:r w:rsidR="00FD1BAA">
        <w:t>xxxx</w:t>
      </w:r>
      <w:r w:rsidR="005740D0">
        <w:t xml:space="preserve"> </w:t>
      </w:r>
      <w:r w:rsidR="00FD1BAA">
        <w:t>xxxx</w:t>
      </w:r>
      <w:r w:rsidR="005740D0">
        <w:t xml:space="preserve">. </w:t>
      </w:r>
      <w:r>
        <w:t xml:space="preserve">_______________________________________________ </w:t>
      </w:r>
    </w:p>
    <w:p w:rsidR="001007B4" w:rsidRDefault="00223E61">
      <w:pPr>
        <w:spacing w:after="0" w:line="259" w:lineRule="auto"/>
        <w:ind w:left="58" w:firstLine="0"/>
        <w:jc w:val="center"/>
      </w:pPr>
      <w:r>
        <w:t xml:space="preserve"> </w:t>
      </w:r>
    </w:p>
    <w:p w:rsidR="001007B4" w:rsidRDefault="00223E61">
      <w:pPr>
        <w:tabs>
          <w:tab w:val="center" w:pos="1391"/>
          <w:tab w:val="center" w:pos="4247"/>
          <w:tab w:val="center" w:pos="6532"/>
        </w:tabs>
        <w:ind w:left="0" w:firstLine="0"/>
        <w:jc w:val="left"/>
      </w:pPr>
      <w:r>
        <w:t xml:space="preserve"> </w:t>
      </w:r>
      <w:r>
        <w:tab/>
        <w:t xml:space="preserve">jméno   </w:t>
      </w:r>
      <w:r>
        <w:tab/>
        <w:t xml:space="preserve">podpis   </w:t>
      </w:r>
      <w:r>
        <w:tab/>
        <w:t xml:space="preserve">           razítko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22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  <w:sz w:val="24"/>
        </w:rPr>
        <w:lastRenderedPageBreak/>
        <w:t xml:space="preserve"> </w:t>
      </w:r>
    </w:p>
    <w:p w:rsidR="001007B4" w:rsidRDefault="00223E61">
      <w:pPr>
        <w:spacing w:after="7" w:line="249" w:lineRule="auto"/>
        <w:ind w:left="806" w:right="793"/>
        <w:jc w:val="center"/>
      </w:pPr>
      <w:r>
        <w:rPr>
          <w:b/>
          <w:sz w:val="24"/>
        </w:rPr>
        <w:t>Dodatek č. 1</w:t>
      </w:r>
    </w:p>
    <w:p w:rsidR="001007B4" w:rsidRDefault="00223E61">
      <w:pPr>
        <w:spacing w:after="7" w:line="249" w:lineRule="auto"/>
        <w:ind w:left="1865" w:right="1799"/>
        <w:jc w:val="center"/>
      </w:pPr>
      <w:r>
        <w:rPr>
          <w:b/>
          <w:sz w:val="24"/>
        </w:rPr>
        <w:t>ke Smlouvě o napojení objektu do systému PCO</w:t>
      </w:r>
      <w:r>
        <w:rPr>
          <w:b/>
        </w:rPr>
        <w:t xml:space="preserve"> </w:t>
      </w:r>
      <w:r>
        <w:rPr>
          <w:b/>
          <w:sz w:val="24"/>
        </w:rPr>
        <w:t xml:space="preserve">Č.j.: S-2002/21 </w:t>
      </w:r>
      <w:r>
        <w:rPr>
          <w:sz w:val="24"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238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pStyle w:val="Nadpis1"/>
        <w:ind w:right="7"/>
      </w:pPr>
      <w:r>
        <w:t>PROTOKOL O INSTALACI RADIOVYSÍLAČE</w:t>
      </w:r>
      <w:r>
        <w:rPr>
          <w:sz w:val="40"/>
        </w:rPr>
        <w:t xml:space="preserve"> </w:t>
      </w:r>
    </w:p>
    <w:p w:rsidR="001007B4" w:rsidRDefault="00223E61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007B4" w:rsidRDefault="00223E61">
      <w:pPr>
        <w:spacing w:after="33" w:line="251" w:lineRule="auto"/>
        <w:ind w:left="4546" w:right="4425" w:hanging="65"/>
        <w:jc w:val="left"/>
      </w:pPr>
      <w:r>
        <w:rPr>
          <w:b/>
        </w:rPr>
        <w:t>I.</w:t>
      </w:r>
      <w:r>
        <w:t xml:space="preserve">  </w:t>
      </w:r>
    </w:p>
    <w:p w:rsidR="001007B4" w:rsidRDefault="00223E61">
      <w:pPr>
        <w:numPr>
          <w:ilvl w:val="0"/>
          <w:numId w:val="8"/>
        </w:numPr>
        <w:ind w:hanging="360"/>
      </w:pPr>
      <w:r>
        <w:t xml:space="preserve">Vysílač lze provozovat pouze na základě povolení, které vydává Český telekomunikační úřad v Praze. Držitel povolení je oprávněn vybudovat radiovou síť a tuto provozovat při splnění přísných provozních a technických podmínek. </w:t>
      </w:r>
    </w:p>
    <w:p w:rsidR="001007B4" w:rsidRDefault="00223E61">
      <w:pPr>
        <w:spacing w:after="22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8"/>
        </w:numPr>
        <w:ind w:hanging="360"/>
      </w:pPr>
      <w:r>
        <w:t xml:space="preserve">SEVEROČESKÁ BEZPEČNOSTNÍ AGENTURA spol. s r.o. (dále jen obstaravatel), jakož to držitel povolení, umožňuje provozování radiového vysílače svému klientu. </w:t>
      </w:r>
    </w:p>
    <w:p w:rsidR="001007B4" w:rsidRDefault="00223E61">
      <w:pPr>
        <w:spacing w:after="22" w:line="259" w:lineRule="auto"/>
        <w:ind w:left="73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8"/>
        </w:numPr>
        <w:ind w:hanging="360"/>
      </w:pPr>
      <w:r>
        <w:t xml:space="preserve">Objednavatel bere na vědomí, že radiový vysílač není jeho vlastnictvím a v případě ukončení Smlouvy o napojení objektu do systému PCO z jeho strany nebo ze strany obstaravatele, radiový vysílač obstaravateli bez zbytečného odkladu a dalších podmínek vrátí, a to nejpozději do dvou dnů po ukončení smluvního vztahu.  Pokud se tak nestane, obstaravatel si vyhrazuje právo na vyčíslení hodnoty vysílače ve výši 12.500,-Kč bez DPH, částka je splatná do 14 dnů od vyčíslení.  </w:t>
      </w:r>
    </w:p>
    <w:p w:rsidR="001007B4" w:rsidRDefault="00223E61">
      <w:pPr>
        <w:spacing w:after="22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numPr>
          <w:ilvl w:val="0"/>
          <w:numId w:val="8"/>
        </w:numPr>
        <w:spacing w:after="17" w:line="259" w:lineRule="auto"/>
        <w:ind w:hanging="360"/>
      </w:pPr>
      <w:r>
        <w:t xml:space="preserve">Demontáž radiového vysílače si provede obstaravatel na vlastní náklady a v této souvislosti </w:t>
      </w:r>
    </w:p>
    <w:p w:rsidR="001007B4" w:rsidRDefault="00223E61">
      <w:pPr>
        <w:ind w:left="740"/>
      </w:pPr>
      <w:r>
        <w:t xml:space="preserve">objednavatel umožní obstaravateli přístup k radiovému vysílači. </w:t>
      </w:r>
    </w:p>
    <w:p w:rsidR="001007B4" w:rsidRDefault="00223E61">
      <w:pPr>
        <w:spacing w:after="0" w:line="259" w:lineRule="auto"/>
        <w:ind w:left="73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tbl>
      <w:tblPr>
        <w:tblStyle w:val="TableGrid"/>
        <w:tblW w:w="9388" w:type="dxa"/>
        <w:tblInd w:w="10" w:type="dxa"/>
        <w:tblCellMar>
          <w:top w:w="5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174"/>
        <w:gridCol w:w="2927"/>
        <w:gridCol w:w="1111"/>
        <w:gridCol w:w="3176"/>
      </w:tblGrid>
      <w:tr w:rsidR="001007B4">
        <w:trPr>
          <w:trHeight w:val="36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Objednavatel:</w:t>
            </w:r>
            <w:r>
              <w:rPr>
                <w:b/>
              </w:rPr>
              <w:t xml:space="preserve"> </w:t>
            </w:r>
          </w:p>
        </w:tc>
        <w:tc>
          <w:tcPr>
            <w:tcW w:w="7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Univerzita Jana Evangelisty Purkyně v Ústí nad Labem </w:t>
            </w:r>
          </w:p>
        </w:tc>
      </w:tr>
      <w:tr w:rsidR="001007B4">
        <w:trPr>
          <w:trHeight w:val="338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Sídlo:</w:t>
            </w:r>
            <w:r>
              <w:rPr>
                <w:b/>
              </w:rPr>
              <w:t xml:space="preserve"> </w:t>
            </w:r>
          </w:p>
        </w:tc>
        <w:tc>
          <w:tcPr>
            <w:tcW w:w="7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Pasteurova 3544/1, 400 01 Ústí nad Labem </w:t>
            </w:r>
          </w:p>
        </w:tc>
      </w:tr>
      <w:tr w:rsidR="001007B4">
        <w:trPr>
          <w:trHeight w:val="341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IČ:</w:t>
            </w:r>
            <w:r>
              <w:rPr>
                <w:b/>
              </w:rPr>
              <w:t xml:space="preserve">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44555601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DIČ:</w:t>
            </w:r>
            <w:r>
              <w:rPr>
                <w:b/>
              </w:rPr>
              <w:t xml:space="preserve">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7B4" w:rsidRDefault="00223E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CZ44555601 </w:t>
            </w:r>
          </w:p>
        </w:tc>
      </w:tr>
    </w:tbl>
    <w:p w:rsidR="001007B4" w:rsidRDefault="00223E61">
      <w:pPr>
        <w:ind w:left="14"/>
      </w:pPr>
      <w:r>
        <w:t xml:space="preserve">(dále jen objednavatel)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  </w:t>
      </w:r>
    </w:p>
    <w:p w:rsidR="001007B4" w:rsidRDefault="00223E61">
      <w:pPr>
        <w:spacing w:after="0" w:line="259" w:lineRule="auto"/>
        <w:ind w:left="17" w:right="1"/>
        <w:jc w:val="center"/>
      </w:pPr>
      <w:r>
        <w:rPr>
          <w:b/>
        </w:rPr>
        <w:t>II.</w:t>
      </w:r>
      <w:r>
        <w:t xml:space="preserve"> </w:t>
      </w:r>
    </w:p>
    <w:p w:rsidR="001007B4" w:rsidRDefault="00223E61">
      <w:pPr>
        <w:spacing w:after="0" w:line="259" w:lineRule="auto"/>
        <w:ind w:left="58" w:firstLine="0"/>
        <w:jc w:val="center"/>
      </w:pPr>
      <w:r>
        <w:t xml:space="preserve"> </w:t>
      </w:r>
    </w:p>
    <w:p w:rsidR="001007B4" w:rsidRDefault="00223E61">
      <w:pPr>
        <w:spacing w:after="14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ind w:left="14"/>
      </w:pPr>
      <w:r>
        <w:t xml:space="preserve">      Obě strany prohlašují, že Dodatek č. 1 ke „Smlouvě o napojení objektu do systému PCO“ uzavřeli při plném vědomí, bez nátlaku, svobodně a s vědomím všech právních následků vyplývajících z tohoto dodatku.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ind w:left="14"/>
      </w:pPr>
      <w:r>
        <w:t>V Ústí nad Labem dne 01.</w:t>
      </w:r>
      <w:r w:rsidR="004F3E69">
        <w:t xml:space="preserve"> </w:t>
      </w:r>
      <w:r>
        <w:t>0</w:t>
      </w:r>
      <w:r w:rsidR="00A67354">
        <w:t>3</w:t>
      </w:r>
      <w:r>
        <w:t>.</w:t>
      </w:r>
      <w:r w:rsidR="004F3E69">
        <w:t xml:space="preserve"> </w:t>
      </w:r>
      <w:r>
        <w:t xml:space="preserve">2021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p w:rsidR="001007B4" w:rsidRDefault="00223E61">
      <w:pPr>
        <w:tabs>
          <w:tab w:val="center" w:pos="3550"/>
          <w:tab w:val="center" w:pos="4258"/>
          <w:tab w:val="center" w:pos="6196"/>
        </w:tabs>
        <w:spacing w:after="4" w:line="251" w:lineRule="auto"/>
        <w:ind w:left="-5" w:firstLine="0"/>
        <w:jc w:val="left"/>
      </w:pPr>
      <w:r>
        <w:rPr>
          <w:b/>
        </w:rPr>
        <w:t xml:space="preserve">      </w:t>
      </w:r>
      <w:r w:rsidR="00FD1BAA">
        <w:rPr>
          <w:b/>
        </w:rPr>
        <w:t>xxxxxxxxxxxxxxx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SBA spol. s r.o.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tabs>
          <w:tab w:val="center" w:pos="8507"/>
        </w:tabs>
        <w:ind w:left="0" w:firstLine="0"/>
        <w:jc w:val="left"/>
      </w:pPr>
      <w:r>
        <w:t xml:space="preserve">      _________________________                                                     ________________________   </w:t>
      </w:r>
      <w:r>
        <w:tab/>
        <w:t xml:space="preserve">        </w:t>
      </w:r>
    </w:p>
    <w:p w:rsidR="001007B4" w:rsidRDefault="00223E61">
      <w:pPr>
        <w:ind w:left="14"/>
      </w:pPr>
      <w:r>
        <w:t xml:space="preserve">                    objednavatel                                                                                     obstaravatel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10" w:firstLine="0"/>
        <w:jc w:val="left"/>
      </w:pPr>
      <w:r>
        <w:t xml:space="preserve"> </w:t>
      </w:r>
    </w:p>
    <w:p w:rsidR="001007B4" w:rsidRDefault="00223E61">
      <w:pPr>
        <w:spacing w:after="0" w:line="259" w:lineRule="auto"/>
        <w:ind w:left="58" w:firstLine="0"/>
        <w:jc w:val="center"/>
      </w:pPr>
      <w:r>
        <w:t xml:space="preserve"> </w:t>
      </w:r>
    </w:p>
    <w:sectPr w:rsidR="001007B4" w:rsidSect="005E2EEB">
      <w:footerReference w:type="even" r:id="rId10"/>
      <w:footerReference w:type="default" r:id="rId11"/>
      <w:footerReference w:type="first" r:id="rId12"/>
      <w:pgSz w:w="11906" w:h="16838"/>
      <w:pgMar w:top="1077" w:right="1361" w:bottom="1077" w:left="1361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28" w:rsidRDefault="00A53728">
      <w:pPr>
        <w:spacing w:after="0" w:line="240" w:lineRule="auto"/>
      </w:pPr>
      <w:r>
        <w:separator/>
      </w:r>
    </w:p>
  </w:endnote>
  <w:endnote w:type="continuationSeparator" w:id="0">
    <w:p w:rsidR="00A53728" w:rsidRDefault="00A5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B4" w:rsidRDefault="00223E61">
    <w:pPr>
      <w:spacing w:after="0" w:line="238" w:lineRule="auto"/>
      <w:ind w:left="10" w:right="-1" w:firstLine="8234"/>
      <w:jc w:val="left"/>
    </w:pPr>
    <w:r>
      <w:rPr>
        <w:sz w:val="16"/>
      </w:rPr>
      <w:t xml:space="preserve">Stránka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7E75D2">
      <w:rPr>
        <w:b/>
        <w:noProof/>
        <w:sz w:val="16"/>
      </w:rPr>
      <w:t>7</w:t>
    </w:r>
    <w:r>
      <w:rPr>
        <w:b/>
        <w:sz w:val="16"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B4" w:rsidRDefault="00223E61">
    <w:pPr>
      <w:spacing w:after="0" w:line="238" w:lineRule="auto"/>
      <w:ind w:left="10" w:right="-1" w:firstLine="8234"/>
      <w:jc w:val="left"/>
    </w:pPr>
    <w:r>
      <w:rPr>
        <w:sz w:val="16"/>
      </w:rPr>
      <w:t xml:space="preserve">Stránka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FD1BAA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FD1BAA">
      <w:rPr>
        <w:b/>
        <w:noProof/>
        <w:sz w:val="16"/>
      </w:rPr>
      <w:t>7</w:t>
    </w:r>
    <w:r>
      <w:rPr>
        <w:b/>
        <w:sz w:val="16"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B4" w:rsidRDefault="00223E61">
    <w:pPr>
      <w:spacing w:after="0" w:line="238" w:lineRule="auto"/>
      <w:ind w:left="10" w:right="-1" w:firstLine="8234"/>
      <w:jc w:val="left"/>
    </w:pPr>
    <w:r>
      <w:rPr>
        <w:sz w:val="16"/>
      </w:rPr>
      <w:t xml:space="preserve">Stránka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7E75D2">
      <w:rPr>
        <w:b/>
        <w:noProof/>
        <w:sz w:val="16"/>
      </w:rPr>
      <w:t>7</w:t>
    </w:r>
    <w:r>
      <w:rPr>
        <w:b/>
        <w:sz w:val="16"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28" w:rsidRDefault="00A53728">
      <w:pPr>
        <w:spacing w:after="0" w:line="240" w:lineRule="auto"/>
      </w:pPr>
      <w:r>
        <w:separator/>
      </w:r>
    </w:p>
  </w:footnote>
  <w:footnote w:type="continuationSeparator" w:id="0">
    <w:p w:rsidR="00A53728" w:rsidRDefault="00A5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8AC"/>
    <w:multiLevelType w:val="hybridMultilevel"/>
    <w:tmpl w:val="06F8C1C2"/>
    <w:lvl w:ilvl="0" w:tplc="D23495CC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C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C9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6E9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8D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0B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5AF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2CC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C2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6046A8"/>
    <w:multiLevelType w:val="hybridMultilevel"/>
    <w:tmpl w:val="E0106100"/>
    <w:lvl w:ilvl="0" w:tplc="9F1469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6C452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6AFED0">
      <w:start w:val="1"/>
      <w:numFmt w:val="lowerLetter"/>
      <w:lvlRestart w:val="0"/>
      <w:lvlText w:val="%3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4CC5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403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2CF9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A0E9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EA58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89AD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2329BE"/>
    <w:multiLevelType w:val="hybridMultilevel"/>
    <w:tmpl w:val="3752B198"/>
    <w:lvl w:ilvl="0" w:tplc="874870B2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AF7E4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853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287E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A65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B9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CB0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4D1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071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287EFA"/>
    <w:multiLevelType w:val="hybridMultilevel"/>
    <w:tmpl w:val="3CA4BBA8"/>
    <w:lvl w:ilvl="0" w:tplc="99BAF2B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4752C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28684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B54E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C3B18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80FA4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7AF6C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AE37C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4A5F3C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DD2D6C"/>
    <w:multiLevelType w:val="hybridMultilevel"/>
    <w:tmpl w:val="8BD866B6"/>
    <w:lvl w:ilvl="0" w:tplc="AE0C864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6200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983A6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56B66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76958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2AC1D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64CE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86455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4AD82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9A3FD8"/>
    <w:multiLevelType w:val="hybridMultilevel"/>
    <w:tmpl w:val="093CBC0A"/>
    <w:lvl w:ilvl="0" w:tplc="4F42F682">
      <w:start w:val="1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0802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6E2D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60EB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EDAF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4A0C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8EC6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8B84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32E0F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244640"/>
    <w:multiLevelType w:val="hybridMultilevel"/>
    <w:tmpl w:val="B3C08460"/>
    <w:lvl w:ilvl="0" w:tplc="005E7B7C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96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CEE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05F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20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ACE7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404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FE2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CE4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B776B0"/>
    <w:multiLevelType w:val="hybridMultilevel"/>
    <w:tmpl w:val="0BE6DCE6"/>
    <w:lvl w:ilvl="0" w:tplc="FF0C3062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44B2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E4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0A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524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61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89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65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A5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B4"/>
    <w:rsid w:val="001007B4"/>
    <w:rsid w:val="00175901"/>
    <w:rsid w:val="00194C66"/>
    <w:rsid w:val="001A69BE"/>
    <w:rsid w:val="00223E61"/>
    <w:rsid w:val="00350048"/>
    <w:rsid w:val="00400168"/>
    <w:rsid w:val="004F3E69"/>
    <w:rsid w:val="00520C61"/>
    <w:rsid w:val="00573593"/>
    <w:rsid w:val="005740D0"/>
    <w:rsid w:val="005E2EEB"/>
    <w:rsid w:val="006C5F87"/>
    <w:rsid w:val="007B2ABF"/>
    <w:rsid w:val="007E75D2"/>
    <w:rsid w:val="00A53728"/>
    <w:rsid w:val="00A67354"/>
    <w:rsid w:val="00BE2479"/>
    <w:rsid w:val="00C5295D"/>
    <w:rsid w:val="00D01BA1"/>
    <w:rsid w:val="00ED5E30"/>
    <w:rsid w:val="00FC3A75"/>
    <w:rsid w:val="00FD1BAA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9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001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E3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9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001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E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ujep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xxxxxxxx@uje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Hejna</dc:creator>
  <cp:lastModifiedBy>Fockeová Šárka</cp:lastModifiedBy>
  <cp:revision>2</cp:revision>
  <cp:lastPrinted>2021-02-24T08:38:00Z</cp:lastPrinted>
  <dcterms:created xsi:type="dcterms:W3CDTF">2021-03-04T05:31:00Z</dcterms:created>
  <dcterms:modified xsi:type="dcterms:W3CDTF">2021-03-04T05:31:00Z</dcterms:modified>
</cp:coreProperties>
</file>