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0C8AA" w14:textId="0B46B84C" w:rsidR="002A2C09" w:rsidRDefault="005B7569" w:rsidP="00DD45B6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DD45B6" w:rsidRPr="00DD45B6">
        <w:rPr>
          <w:rFonts w:ascii="Arial Black" w:hAnsi="Arial Black"/>
          <w:b/>
          <w:sz w:val="28"/>
          <w:szCs w:val="28"/>
          <w:u w:val="single"/>
        </w:rPr>
        <w:t>Smlouva o prodeji materiálově využitelného odpadu</w:t>
      </w:r>
    </w:p>
    <w:p w14:paraId="51FEE066" w14:textId="77777777" w:rsidR="00DD45B6" w:rsidRDefault="00DD45B6" w:rsidP="00DD45B6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Uzavřená ve smyslu § 2586 a násl. zákona č. 89/2012 – Občanský zákoník v platném znění.</w:t>
      </w:r>
    </w:p>
    <w:p w14:paraId="39F37D33" w14:textId="77777777" w:rsidR="00DD45B6" w:rsidRDefault="00DD45B6" w:rsidP="00DD45B6">
      <w:pPr>
        <w:jc w:val="center"/>
        <w:rPr>
          <w:rFonts w:ascii="Arial Black" w:hAnsi="Arial Black"/>
          <w:sz w:val="20"/>
          <w:szCs w:val="20"/>
        </w:rPr>
      </w:pPr>
    </w:p>
    <w:p w14:paraId="4D16E6B1" w14:textId="77777777" w:rsidR="00DD45B6" w:rsidRDefault="00DD45B6" w:rsidP="00DD45B6">
      <w:pPr>
        <w:pStyle w:val="Odstavecseseznamem"/>
        <w:numPr>
          <w:ilvl w:val="0"/>
          <w:numId w:val="1"/>
        </w:numPr>
        <w:rPr>
          <w:rFonts w:ascii="Arial Black" w:hAnsi="Arial Black"/>
          <w:sz w:val="20"/>
          <w:szCs w:val="20"/>
          <w:u w:val="single"/>
        </w:rPr>
      </w:pPr>
      <w:r w:rsidRPr="00DD45B6">
        <w:rPr>
          <w:rFonts w:ascii="Arial Black" w:hAnsi="Arial Black"/>
          <w:sz w:val="20"/>
          <w:szCs w:val="20"/>
          <w:u w:val="single"/>
        </w:rPr>
        <w:t>Smluvní strany</w:t>
      </w:r>
    </w:p>
    <w:p w14:paraId="029CF3FD" w14:textId="77777777" w:rsidR="00DD45B6" w:rsidRPr="00DD45B6" w:rsidRDefault="00DD45B6" w:rsidP="00DD45B6">
      <w:pPr>
        <w:pStyle w:val="Odstavecseseznamem"/>
        <w:ind w:left="360"/>
        <w:rPr>
          <w:rFonts w:ascii="Arial Black" w:hAnsi="Arial Black"/>
          <w:sz w:val="20"/>
          <w:szCs w:val="20"/>
          <w:u w:val="single"/>
        </w:rPr>
      </w:pPr>
    </w:p>
    <w:p w14:paraId="5A48E2A9" w14:textId="77777777" w:rsidR="00364E87" w:rsidRDefault="00DD45B6" w:rsidP="00364E87">
      <w:pPr>
        <w:pStyle w:val="Odstavecseseznamem"/>
        <w:numPr>
          <w:ilvl w:val="1"/>
          <w:numId w:val="1"/>
        </w:numPr>
        <w:ind w:left="720"/>
        <w:rPr>
          <w:rFonts w:ascii="Arial Black" w:hAnsi="Arial Black"/>
          <w:sz w:val="20"/>
          <w:szCs w:val="20"/>
        </w:rPr>
      </w:pPr>
      <w:r w:rsidRPr="00364E87">
        <w:rPr>
          <w:rFonts w:ascii="Arial Black" w:hAnsi="Arial Black"/>
          <w:sz w:val="20"/>
          <w:szCs w:val="20"/>
        </w:rPr>
        <w:t>Objednatel</w:t>
      </w:r>
      <w:r w:rsidR="00895F04">
        <w:rPr>
          <w:rFonts w:ascii="Arial Black" w:hAnsi="Arial Black"/>
          <w:sz w:val="20"/>
          <w:szCs w:val="20"/>
        </w:rPr>
        <w:t>:</w:t>
      </w:r>
    </w:p>
    <w:p w14:paraId="6C6F2D07" w14:textId="77777777" w:rsidR="00BE42E1" w:rsidRPr="00BE42E1" w:rsidRDefault="00BE42E1" w:rsidP="00BE42E1">
      <w:pPr>
        <w:pStyle w:val="Odstavecseseznamem"/>
        <w:tabs>
          <w:tab w:val="left" w:pos="1276"/>
          <w:tab w:val="left" w:pos="4536"/>
          <w:tab w:val="left" w:pos="5812"/>
        </w:tabs>
        <w:ind w:left="360"/>
        <w:rPr>
          <w:rFonts w:ascii="Arial Black" w:hAnsi="Arial Black"/>
          <w:sz w:val="20"/>
          <w:szCs w:val="20"/>
        </w:rPr>
      </w:pPr>
      <w:r w:rsidRPr="00BE42E1">
        <w:rPr>
          <w:rFonts w:ascii="Arial Black" w:hAnsi="Arial Black"/>
          <w:b/>
          <w:sz w:val="20"/>
          <w:szCs w:val="20"/>
        </w:rPr>
        <w:t xml:space="preserve">KOVOSTEEL Recycling, s.r.o. </w:t>
      </w:r>
    </w:p>
    <w:p w14:paraId="001F4561" w14:textId="77777777" w:rsidR="00BE42E1" w:rsidRPr="00BE42E1" w:rsidRDefault="00BE42E1" w:rsidP="00BE42E1">
      <w:pPr>
        <w:pStyle w:val="Odstavecseseznamem"/>
        <w:tabs>
          <w:tab w:val="left" w:pos="1276"/>
          <w:tab w:val="left" w:pos="4536"/>
          <w:tab w:val="left" w:pos="5812"/>
        </w:tabs>
        <w:ind w:left="360"/>
        <w:rPr>
          <w:rFonts w:ascii="Arial Black" w:hAnsi="Arial Black"/>
          <w:sz w:val="20"/>
          <w:szCs w:val="20"/>
        </w:rPr>
      </w:pPr>
      <w:r w:rsidRPr="00BE42E1">
        <w:rPr>
          <w:rFonts w:ascii="Arial Black" w:hAnsi="Arial Black"/>
          <w:sz w:val="20"/>
          <w:szCs w:val="20"/>
        </w:rPr>
        <w:t xml:space="preserve">se sídlem </w:t>
      </w:r>
      <w:r w:rsidRPr="00BE42E1">
        <w:rPr>
          <w:rFonts w:ascii="Arial Black" w:hAnsi="Arial Black"/>
          <w:color w:val="000000"/>
          <w:sz w:val="20"/>
          <w:szCs w:val="20"/>
        </w:rPr>
        <w:t>Brněnská 1372, 686 03 Staré Město</w:t>
      </w:r>
    </w:p>
    <w:p w14:paraId="4AB55A00" w14:textId="77777777" w:rsidR="00BE42E1" w:rsidRPr="00BE42E1" w:rsidRDefault="00BE42E1" w:rsidP="00BE42E1">
      <w:pPr>
        <w:pStyle w:val="Odstavecseseznamem"/>
        <w:tabs>
          <w:tab w:val="left" w:pos="1276"/>
          <w:tab w:val="left" w:pos="4536"/>
          <w:tab w:val="left" w:pos="5812"/>
        </w:tabs>
        <w:ind w:left="360"/>
        <w:rPr>
          <w:rFonts w:ascii="Arial Black" w:hAnsi="Arial Black"/>
          <w:bCs/>
          <w:sz w:val="20"/>
          <w:szCs w:val="20"/>
        </w:rPr>
      </w:pPr>
      <w:r w:rsidRPr="00BE42E1">
        <w:rPr>
          <w:rFonts w:ascii="Arial Black" w:hAnsi="Arial Black"/>
          <w:sz w:val="20"/>
          <w:szCs w:val="20"/>
        </w:rPr>
        <w:t>IČ: 29290589 DIČ: CZ29290589</w:t>
      </w:r>
      <w:r w:rsidRPr="00BE42E1">
        <w:rPr>
          <w:rFonts w:ascii="Arial Black" w:hAnsi="Arial Black"/>
          <w:bCs/>
          <w:sz w:val="20"/>
          <w:szCs w:val="20"/>
        </w:rPr>
        <w:t xml:space="preserve"> </w:t>
      </w:r>
    </w:p>
    <w:p w14:paraId="2A4AA1F2" w14:textId="77777777" w:rsidR="00BE42E1" w:rsidRPr="00BE42E1" w:rsidRDefault="00BE42E1" w:rsidP="00BE42E1">
      <w:pPr>
        <w:pStyle w:val="Odstavecseseznamem"/>
        <w:tabs>
          <w:tab w:val="left" w:pos="1276"/>
          <w:tab w:val="left" w:pos="4536"/>
          <w:tab w:val="left" w:pos="5812"/>
        </w:tabs>
        <w:ind w:left="360"/>
        <w:rPr>
          <w:rFonts w:ascii="Arial Black" w:hAnsi="Arial Black"/>
          <w:bCs/>
          <w:sz w:val="20"/>
          <w:szCs w:val="20"/>
        </w:rPr>
      </w:pPr>
      <w:r w:rsidRPr="00BE42E1">
        <w:rPr>
          <w:rFonts w:ascii="Arial Black" w:hAnsi="Arial Black"/>
          <w:bCs/>
          <w:sz w:val="20"/>
          <w:szCs w:val="20"/>
        </w:rPr>
        <w:t>zapsána v obchodním rejstříku vedeném Krajským soudem v Brně, oddíl C, vložka 71512</w:t>
      </w:r>
    </w:p>
    <w:p w14:paraId="0C339104" w14:textId="77777777" w:rsidR="00BE42E1" w:rsidRPr="00BE42E1" w:rsidRDefault="00BE42E1" w:rsidP="00BE42E1">
      <w:pPr>
        <w:pStyle w:val="Odstavecseseznamem"/>
        <w:tabs>
          <w:tab w:val="left" w:pos="1276"/>
          <w:tab w:val="left" w:pos="4536"/>
          <w:tab w:val="left" w:pos="5812"/>
        </w:tabs>
        <w:ind w:left="360"/>
        <w:rPr>
          <w:rFonts w:ascii="Arial Black" w:hAnsi="Arial Black"/>
          <w:sz w:val="20"/>
          <w:szCs w:val="20"/>
        </w:rPr>
      </w:pPr>
      <w:r w:rsidRPr="00BE42E1">
        <w:rPr>
          <w:rFonts w:ascii="Arial Black" w:hAnsi="Arial Black"/>
          <w:bCs/>
          <w:sz w:val="20"/>
          <w:szCs w:val="20"/>
        </w:rPr>
        <w:t>zastoupena: jednateli společnosti, Bronislavem Janečkem a Radomírem Burešem</w:t>
      </w:r>
    </w:p>
    <w:p w14:paraId="314F0099" w14:textId="222872EE" w:rsidR="00BE42E1" w:rsidRPr="00BE42E1" w:rsidRDefault="00BE42E1" w:rsidP="00BE42E1">
      <w:pPr>
        <w:pStyle w:val="Odstavecseseznamem"/>
        <w:tabs>
          <w:tab w:val="left" w:pos="1276"/>
          <w:tab w:val="left" w:pos="4536"/>
          <w:tab w:val="left" w:pos="5812"/>
        </w:tabs>
        <w:spacing w:after="0"/>
        <w:ind w:left="360"/>
        <w:rPr>
          <w:rFonts w:ascii="Arial Black" w:hAnsi="Arial Black"/>
          <w:sz w:val="20"/>
          <w:szCs w:val="20"/>
        </w:rPr>
      </w:pPr>
      <w:r w:rsidRPr="00BE42E1">
        <w:rPr>
          <w:rFonts w:ascii="Arial Black" w:hAnsi="Arial Black"/>
          <w:sz w:val="20"/>
          <w:szCs w:val="20"/>
        </w:rPr>
        <w:t xml:space="preserve">bank spojení: </w:t>
      </w:r>
      <w:proofErr w:type="spellStart"/>
      <w:r w:rsidR="005B7569">
        <w:rPr>
          <w:rFonts w:ascii="Arial Black" w:hAnsi="Arial Black"/>
          <w:sz w:val="20"/>
          <w:szCs w:val="20"/>
        </w:rPr>
        <w:t>xxxxxx</w:t>
      </w:r>
      <w:proofErr w:type="spellEnd"/>
      <w:r w:rsidRPr="00BE42E1">
        <w:rPr>
          <w:rFonts w:ascii="Arial Black" w:hAnsi="Arial Black"/>
          <w:sz w:val="20"/>
          <w:szCs w:val="20"/>
        </w:rPr>
        <w:t xml:space="preserve"> </w:t>
      </w:r>
    </w:p>
    <w:p w14:paraId="2FB89ACA" w14:textId="6D14909D" w:rsidR="00BE42E1" w:rsidRPr="00BE42E1" w:rsidRDefault="00BE42E1" w:rsidP="00BE42E1">
      <w:pPr>
        <w:tabs>
          <w:tab w:val="left" w:pos="1276"/>
          <w:tab w:val="left" w:pos="4536"/>
          <w:tab w:val="left" w:pos="5812"/>
        </w:tabs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</w:t>
      </w:r>
      <w:r w:rsidRPr="00BE42E1">
        <w:rPr>
          <w:rFonts w:ascii="Arial Black" w:hAnsi="Arial Black"/>
          <w:sz w:val="20"/>
          <w:szCs w:val="20"/>
        </w:rPr>
        <w:t xml:space="preserve">číslo účtu: </w:t>
      </w:r>
      <w:proofErr w:type="spellStart"/>
      <w:r w:rsidR="005B7569">
        <w:rPr>
          <w:rFonts w:ascii="Arial Black" w:hAnsi="Arial Black"/>
          <w:sz w:val="20"/>
          <w:szCs w:val="20"/>
        </w:rPr>
        <w:t>xxxxxx</w:t>
      </w:r>
      <w:proofErr w:type="spellEnd"/>
    </w:p>
    <w:p w14:paraId="038AB8C2" w14:textId="6ABCAF19" w:rsidR="00DD45B6" w:rsidRDefault="00DD45B6" w:rsidP="00BE42E1">
      <w:pPr>
        <w:spacing w:after="0"/>
        <w:ind w:firstLine="42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Kontaktní osoba: </w:t>
      </w:r>
      <w:r w:rsidR="00BE42E1">
        <w:rPr>
          <w:rFonts w:ascii="Arial Black" w:hAnsi="Arial Black"/>
          <w:sz w:val="20"/>
          <w:szCs w:val="20"/>
        </w:rPr>
        <w:t>Bureš Radim</w:t>
      </w:r>
      <w:r>
        <w:rPr>
          <w:rFonts w:ascii="Arial Black" w:hAnsi="Arial Black"/>
          <w:sz w:val="20"/>
          <w:szCs w:val="20"/>
        </w:rPr>
        <w:t xml:space="preserve">, </w:t>
      </w:r>
      <w:proofErr w:type="spellStart"/>
      <w:proofErr w:type="gramStart"/>
      <w:r>
        <w:rPr>
          <w:rFonts w:ascii="Arial Black" w:hAnsi="Arial Black"/>
          <w:sz w:val="20"/>
          <w:szCs w:val="20"/>
        </w:rPr>
        <w:t>tel.</w:t>
      </w:r>
      <w:r w:rsidR="005B7569">
        <w:rPr>
          <w:rFonts w:ascii="Arial Black" w:hAnsi="Arial Black"/>
          <w:sz w:val="20"/>
          <w:szCs w:val="20"/>
        </w:rPr>
        <w:t>xxxxx</w:t>
      </w:r>
      <w:proofErr w:type="spellEnd"/>
      <w:proofErr w:type="gramEnd"/>
      <w:r>
        <w:rPr>
          <w:rFonts w:ascii="Arial Black" w:hAnsi="Arial Black"/>
          <w:sz w:val="20"/>
          <w:szCs w:val="20"/>
        </w:rPr>
        <w:t>, e-mail</w:t>
      </w:r>
      <w:r w:rsidR="00BE42E1">
        <w:rPr>
          <w:rFonts w:ascii="Arial Black" w:hAnsi="Arial Black"/>
          <w:sz w:val="20"/>
          <w:szCs w:val="20"/>
        </w:rPr>
        <w:t xml:space="preserve">: </w:t>
      </w:r>
      <w:proofErr w:type="spellStart"/>
      <w:r w:rsidR="005B7569">
        <w:rPr>
          <w:rFonts w:ascii="Arial Black" w:hAnsi="Arial Black"/>
          <w:sz w:val="20"/>
          <w:szCs w:val="20"/>
        </w:rPr>
        <w:t>xxxxx</w:t>
      </w:r>
      <w:proofErr w:type="spellEnd"/>
    </w:p>
    <w:p w14:paraId="7BDEA178" w14:textId="77777777" w:rsidR="00364E87" w:rsidRDefault="00364E87" w:rsidP="00DD45B6">
      <w:pPr>
        <w:ind w:left="720"/>
        <w:rPr>
          <w:rFonts w:ascii="Arial Black" w:hAnsi="Arial Black"/>
          <w:sz w:val="20"/>
          <w:szCs w:val="20"/>
        </w:rPr>
      </w:pPr>
    </w:p>
    <w:p w14:paraId="26E5853C" w14:textId="77777777" w:rsidR="00364E87" w:rsidRDefault="00364E87" w:rsidP="00364E87">
      <w:pPr>
        <w:pStyle w:val="Odstavecseseznamem"/>
        <w:numPr>
          <w:ilvl w:val="1"/>
          <w:numId w:val="1"/>
        </w:numPr>
        <w:rPr>
          <w:rFonts w:ascii="Arial Black" w:hAnsi="Arial Black"/>
          <w:sz w:val="20"/>
          <w:szCs w:val="20"/>
        </w:rPr>
      </w:pPr>
      <w:r w:rsidRPr="00364E87">
        <w:rPr>
          <w:rFonts w:ascii="Arial Black" w:hAnsi="Arial Black"/>
          <w:sz w:val="20"/>
          <w:szCs w:val="20"/>
        </w:rPr>
        <w:t>Dodavatel</w:t>
      </w:r>
      <w:r w:rsidR="00895F04">
        <w:rPr>
          <w:rFonts w:ascii="Arial Black" w:hAnsi="Arial Black"/>
          <w:sz w:val="20"/>
          <w:szCs w:val="20"/>
        </w:rPr>
        <w:t>:</w:t>
      </w:r>
    </w:p>
    <w:p w14:paraId="4E352663" w14:textId="77777777" w:rsidR="00364E87" w:rsidRDefault="00364E87" w:rsidP="001F75C7">
      <w:pPr>
        <w:pStyle w:val="Odstavecseseznamem"/>
        <w:ind w:left="689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Technické služby města Jičína</w:t>
      </w:r>
    </w:p>
    <w:p w14:paraId="680E8AC4" w14:textId="77777777" w:rsidR="00364E87" w:rsidRDefault="00364E87" w:rsidP="001F75C7">
      <w:pPr>
        <w:pStyle w:val="Odstavecseseznamem"/>
        <w:ind w:left="70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Textilní 955</w:t>
      </w:r>
    </w:p>
    <w:p w14:paraId="10EE6323" w14:textId="77777777" w:rsidR="00364E87" w:rsidRDefault="00364E87" w:rsidP="001F75C7">
      <w:pPr>
        <w:pStyle w:val="Odstavecseseznamem"/>
        <w:ind w:left="70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506 01 Jičín</w:t>
      </w:r>
    </w:p>
    <w:p w14:paraId="245DF8B4" w14:textId="77777777" w:rsidR="00364E87" w:rsidRDefault="00364E87" w:rsidP="001F75C7">
      <w:pPr>
        <w:pStyle w:val="Odstavecseseznamem"/>
        <w:ind w:left="70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IČ 64814467</w:t>
      </w:r>
    </w:p>
    <w:p w14:paraId="441AD3B4" w14:textId="77777777" w:rsidR="00364E87" w:rsidRDefault="00364E87" w:rsidP="001F75C7">
      <w:pPr>
        <w:pStyle w:val="Odstavecseseznamem"/>
        <w:ind w:left="70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DIČ CZ64814467</w:t>
      </w:r>
    </w:p>
    <w:p w14:paraId="543870B6" w14:textId="77777777" w:rsidR="00364E87" w:rsidRDefault="00364E87" w:rsidP="001F75C7">
      <w:pPr>
        <w:pStyle w:val="Odstavecseseznamem"/>
        <w:ind w:left="70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Zastoupené Čeňkem </w:t>
      </w:r>
      <w:proofErr w:type="spellStart"/>
      <w:r>
        <w:rPr>
          <w:rFonts w:ascii="Arial Black" w:hAnsi="Arial Black"/>
          <w:sz w:val="20"/>
          <w:szCs w:val="20"/>
        </w:rPr>
        <w:t>Strašíkem</w:t>
      </w:r>
      <w:proofErr w:type="spellEnd"/>
      <w:r>
        <w:rPr>
          <w:rFonts w:ascii="Arial Black" w:hAnsi="Arial Black"/>
          <w:sz w:val="20"/>
          <w:szCs w:val="20"/>
        </w:rPr>
        <w:t>-ředitelem</w:t>
      </w:r>
    </w:p>
    <w:p w14:paraId="1448EB88" w14:textId="5EE00301" w:rsidR="00364E87" w:rsidRDefault="00364E87" w:rsidP="001F75C7">
      <w:pPr>
        <w:pStyle w:val="Odstavecseseznamem"/>
        <w:ind w:left="708"/>
        <w:rPr>
          <w:rFonts w:ascii="Arial Black" w:hAnsi="Arial Black"/>
          <w:sz w:val="20"/>
          <w:szCs w:val="20"/>
        </w:rPr>
      </w:pPr>
      <w:proofErr w:type="spellStart"/>
      <w:proofErr w:type="gramStart"/>
      <w:r>
        <w:rPr>
          <w:rFonts w:ascii="Arial Black" w:hAnsi="Arial Black"/>
          <w:sz w:val="20"/>
          <w:szCs w:val="20"/>
        </w:rPr>
        <w:t>Č.účtu</w:t>
      </w:r>
      <w:proofErr w:type="spellEnd"/>
      <w:proofErr w:type="gramEnd"/>
      <w:r>
        <w:rPr>
          <w:rFonts w:ascii="Arial Black" w:hAnsi="Arial Black"/>
          <w:sz w:val="20"/>
          <w:szCs w:val="20"/>
        </w:rPr>
        <w:t xml:space="preserve">: </w:t>
      </w:r>
      <w:proofErr w:type="spellStart"/>
      <w:r w:rsidR="005B7569">
        <w:rPr>
          <w:rFonts w:ascii="Arial Black" w:hAnsi="Arial Black"/>
          <w:sz w:val="20"/>
          <w:szCs w:val="20"/>
        </w:rPr>
        <w:t>xxxxxx</w:t>
      </w:r>
      <w:proofErr w:type="spellEnd"/>
    </w:p>
    <w:p w14:paraId="4C808C15" w14:textId="1BB2DC65" w:rsidR="00364E87" w:rsidRDefault="00364E87" w:rsidP="001F75C7">
      <w:pPr>
        <w:pStyle w:val="Odstavecseseznamem"/>
        <w:ind w:left="70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Kontaktní osoba: Tomáš Hrouda, tel.:</w:t>
      </w:r>
      <w:proofErr w:type="spellStart"/>
      <w:r w:rsidR="005B7569">
        <w:rPr>
          <w:rFonts w:ascii="Arial Black" w:hAnsi="Arial Black"/>
          <w:sz w:val="20"/>
          <w:szCs w:val="20"/>
        </w:rPr>
        <w:t>xxxxx</w:t>
      </w:r>
      <w:proofErr w:type="spellEnd"/>
      <w:r>
        <w:rPr>
          <w:rFonts w:ascii="Arial Black" w:hAnsi="Arial Black"/>
          <w:sz w:val="20"/>
          <w:szCs w:val="20"/>
        </w:rPr>
        <w:t xml:space="preserve">, </w:t>
      </w:r>
      <w:proofErr w:type="spellStart"/>
      <w:r>
        <w:rPr>
          <w:rFonts w:ascii="Arial Black" w:hAnsi="Arial Black"/>
          <w:sz w:val="20"/>
          <w:szCs w:val="20"/>
        </w:rPr>
        <w:t>email:</w:t>
      </w:r>
      <w:r w:rsidR="005B7569">
        <w:rPr>
          <w:rFonts w:ascii="Arial Black" w:hAnsi="Arial Black"/>
          <w:sz w:val="20"/>
          <w:szCs w:val="20"/>
        </w:rPr>
        <w:t>xxxxx</w:t>
      </w:r>
      <w:proofErr w:type="spellEnd"/>
    </w:p>
    <w:p w14:paraId="7A8AECFF" w14:textId="77777777" w:rsidR="001F75C7" w:rsidRDefault="001F75C7" w:rsidP="001F75C7">
      <w:pPr>
        <w:pStyle w:val="Odstavecseseznamem"/>
        <w:ind w:left="708"/>
        <w:rPr>
          <w:rFonts w:ascii="Arial Black" w:hAnsi="Arial Black"/>
          <w:sz w:val="20"/>
          <w:szCs w:val="20"/>
        </w:rPr>
      </w:pPr>
    </w:p>
    <w:p w14:paraId="3EB2FE01" w14:textId="52612E2C" w:rsidR="001F75C7" w:rsidRDefault="001F75C7" w:rsidP="001F75C7">
      <w:pPr>
        <w:pStyle w:val="Odstavecseseznamem"/>
        <w:ind w:left="70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Uzavírají dnešního dne tuto kupní smlouvu:</w:t>
      </w:r>
    </w:p>
    <w:p w14:paraId="7535208D" w14:textId="77777777" w:rsidR="00BD567F" w:rsidRDefault="00BD567F" w:rsidP="001F75C7">
      <w:pPr>
        <w:pStyle w:val="Odstavecseseznamem"/>
        <w:ind w:left="708"/>
        <w:rPr>
          <w:rFonts w:ascii="Arial Black" w:hAnsi="Arial Black"/>
          <w:sz w:val="20"/>
          <w:szCs w:val="20"/>
        </w:rPr>
      </w:pPr>
    </w:p>
    <w:p w14:paraId="73C74081" w14:textId="77777777" w:rsidR="001F75C7" w:rsidRDefault="001F75C7" w:rsidP="00364E87">
      <w:pPr>
        <w:pStyle w:val="Odstavecseseznamem"/>
        <w:ind w:left="765"/>
        <w:rPr>
          <w:rFonts w:ascii="Arial Black" w:hAnsi="Arial Black"/>
          <w:sz w:val="20"/>
          <w:szCs w:val="20"/>
        </w:rPr>
      </w:pPr>
    </w:p>
    <w:p w14:paraId="3E029464" w14:textId="77777777" w:rsidR="001F75C7" w:rsidRDefault="001F75C7" w:rsidP="001F75C7">
      <w:pPr>
        <w:pStyle w:val="Odstavecseseznamem"/>
        <w:numPr>
          <w:ilvl w:val="0"/>
          <w:numId w:val="1"/>
        </w:num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Obecné ustanovení</w:t>
      </w:r>
    </w:p>
    <w:p w14:paraId="0403A02A" w14:textId="77777777" w:rsidR="001F75C7" w:rsidRDefault="001F75C7" w:rsidP="00D25FDB">
      <w:pPr>
        <w:pStyle w:val="Odstavecseseznamem"/>
        <w:ind w:left="36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Smluvní strany prohlašují,</w:t>
      </w:r>
      <w:r w:rsidR="006E7E0D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že mají oprávnění nakládat s odpady </w:t>
      </w:r>
      <w:proofErr w:type="spellStart"/>
      <w:r>
        <w:rPr>
          <w:rFonts w:ascii="Arial Black" w:hAnsi="Arial Black"/>
          <w:sz w:val="20"/>
          <w:szCs w:val="20"/>
        </w:rPr>
        <w:t>kat.“O</w:t>
      </w:r>
      <w:proofErr w:type="spellEnd"/>
      <w:r>
        <w:rPr>
          <w:rFonts w:ascii="Arial Black" w:hAnsi="Arial Black"/>
          <w:sz w:val="20"/>
          <w:szCs w:val="20"/>
        </w:rPr>
        <w:t>“,</w:t>
      </w:r>
      <w:r w:rsidR="006E7E0D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které jsou předmětem</w:t>
      </w:r>
      <w:r w:rsidR="006E7E0D">
        <w:rPr>
          <w:rFonts w:ascii="Arial Black" w:hAnsi="Arial Black"/>
          <w:sz w:val="20"/>
          <w:szCs w:val="20"/>
        </w:rPr>
        <w:t xml:space="preserve"> této smlouvy.</w:t>
      </w:r>
    </w:p>
    <w:p w14:paraId="1A242AF3" w14:textId="77777777" w:rsidR="006E7E0D" w:rsidRDefault="006E7E0D" w:rsidP="00364E87">
      <w:pPr>
        <w:pStyle w:val="Odstavecseseznamem"/>
        <w:ind w:left="765"/>
        <w:rPr>
          <w:rFonts w:ascii="Arial Black" w:hAnsi="Arial Black"/>
          <w:sz w:val="20"/>
          <w:szCs w:val="20"/>
        </w:rPr>
      </w:pPr>
    </w:p>
    <w:p w14:paraId="78906EE3" w14:textId="77777777" w:rsidR="006E7E0D" w:rsidRDefault="006E7E0D" w:rsidP="006E7E0D">
      <w:pPr>
        <w:pStyle w:val="Odstavecseseznamem"/>
        <w:numPr>
          <w:ilvl w:val="0"/>
          <w:numId w:val="1"/>
        </w:numPr>
        <w:rPr>
          <w:rFonts w:ascii="Arial Black" w:hAnsi="Arial Black"/>
          <w:sz w:val="20"/>
          <w:szCs w:val="20"/>
          <w:u w:val="single"/>
        </w:rPr>
      </w:pPr>
      <w:r w:rsidRPr="006E7E0D">
        <w:rPr>
          <w:rFonts w:ascii="Arial Black" w:hAnsi="Arial Black"/>
          <w:sz w:val="20"/>
          <w:szCs w:val="20"/>
          <w:u w:val="single"/>
        </w:rPr>
        <w:t>Před</w:t>
      </w:r>
      <w:r>
        <w:rPr>
          <w:rFonts w:ascii="Arial Black" w:hAnsi="Arial Black"/>
          <w:sz w:val="20"/>
          <w:szCs w:val="20"/>
          <w:u w:val="single"/>
        </w:rPr>
        <w:t>mět smlouvy</w:t>
      </w:r>
    </w:p>
    <w:p w14:paraId="57FAE6A9" w14:textId="0AF4C476" w:rsidR="00364E87" w:rsidRDefault="00A82EE6" w:rsidP="00D25FDB">
      <w:pPr>
        <w:pStyle w:val="Odstavecseseznamem"/>
        <w:ind w:left="36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Dodavatel se zavazuje dodávat objednateli materiálově využitelný odpad – </w:t>
      </w:r>
      <w:r w:rsidR="00BD567F">
        <w:rPr>
          <w:rFonts w:ascii="Arial Black" w:hAnsi="Arial Black"/>
          <w:sz w:val="20"/>
          <w:szCs w:val="20"/>
        </w:rPr>
        <w:t>směsné sklo</w:t>
      </w:r>
      <w:r>
        <w:rPr>
          <w:rFonts w:ascii="Arial Black" w:hAnsi="Arial Black"/>
          <w:sz w:val="20"/>
          <w:szCs w:val="20"/>
        </w:rPr>
        <w:t xml:space="preserve"> 20010</w:t>
      </w:r>
      <w:r w:rsidR="00BD567F">
        <w:rPr>
          <w:rFonts w:ascii="Arial Black" w:hAnsi="Arial Black"/>
          <w:sz w:val="20"/>
          <w:szCs w:val="20"/>
        </w:rPr>
        <w:t>2 a 150107</w:t>
      </w:r>
      <w:r>
        <w:rPr>
          <w:rFonts w:ascii="Arial Black" w:hAnsi="Arial Black"/>
          <w:sz w:val="20"/>
          <w:szCs w:val="20"/>
        </w:rPr>
        <w:t xml:space="preserve"> </w:t>
      </w:r>
      <w:r w:rsidR="00554AF3">
        <w:rPr>
          <w:rFonts w:ascii="Arial Black" w:hAnsi="Arial Black"/>
          <w:sz w:val="20"/>
          <w:szCs w:val="20"/>
        </w:rPr>
        <w:t>v množství cca 150 tun ročně za dohodnutou cenu 550,-Kč/t.</w:t>
      </w:r>
    </w:p>
    <w:p w14:paraId="12D46E64" w14:textId="77777777" w:rsidR="00BD567F" w:rsidRDefault="00BD567F" w:rsidP="00D25FDB">
      <w:pPr>
        <w:pStyle w:val="Odstavecseseznamem"/>
        <w:ind w:left="360"/>
        <w:rPr>
          <w:rFonts w:ascii="Arial Black" w:hAnsi="Arial Black"/>
          <w:sz w:val="20"/>
          <w:szCs w:val="20"/>
        </w:rPr>
      </w:pPr>
    </w:p>
    <w:p w14:paraId="4F6FC653" w14:textId="77777777" w:rsidR="00D25FDB" w:rsidRDefault="00D25FDB" w:rsidP="00D25FDB">
      <w:pPr>
        <w:pStyle w:val="Odstavecseseznamem"/>
        <w:ind w:left="360"/>
        <w:rPr>
          <w:rFonts w:ascii="Arial Black" w:hAnsi="Arial Black"/>
          <w:sz w:val="20"/>
          <w:szCs w:val="20"/>
        </w:rPr>
      </w:pPr>
    </w:p>
    <w:p w14:paraId="0E182B55" w14:textId="77777777" w:rsidR="00D25FDB" w:rsidRDefault="00D25FDB" w:rsidP="00D25FDB">
      <w:pPr>
        <w:pStyle w:val="Odstavecseseznamem"/>
        <w:ind w:left="360"/>
        <w:rPr>
          <w:rFonts w:ascii="Arial Black" w:hAnsi="Arial Black"/>
          <w:sz w:val="20"/>
          <w:szCs w:val="20"/>
        </w:rPr>
      </w:pPr>
    </w:p>
    <w:p w14:paraId="504312CD" w14:textId="77777777" w:rsidR="00D25FDB" w:rsidRDefault="00D25FDB" w:rsidP="00D25FDB">
      <w:pPr>
        <w:pStyle w:val="Odstavecseseznamem"/>
        <w:ind w:left="360"/>
        <w:rPr>
          <w:rFonts w:ascii="Arial Black" w:hAnsi="Arial Black"/>
          <w:sz w:val="20"/>
          <w:szCs w:val="20"/>
        </w:rPr>
      </w:pPr>
    </w:p>
    <w:p w14:paraId="383521C8" w14:textId="77777777" w:rsidR="00A82EE6" w:rsidRDefault="00A82EE6" w:rsidP="00364E87">
      <w:pPr>
        <w:pStyle w:val="Odstavecseseznamem"/>
        <w:ind w:left="765"/>
        <w:rPr>
          <w:rFonts w:ascii="Arial Black" w:hAnsi="Arial Black"/>
          <w:sz w:val="20"/>
          <w:szCs w:val="20"/>
        </w:rPr>
      </w:pPr>
    </w:p>
    <w:p w14:paraId="695DD14B" w14:textId="77777777" w:rsidR="00A82EE6" w:rsidRDefault="00A82EE6" w:rsidP="00A82EE6">
      <w:pPr>
        <w:pStyle w:val="Odstavecseseznamem"/>
        <w:numPr>
          <w:ilvl w:val="0"/>
          <w:numId w:val="1"/>
        </w:numPr>
        <w:rPr>
          <w:rFonts w:ascii="Arial Black" w:hAnsi="Arial Black"/>
          <w:sz w:val="20"/>
          <w:szCs w:val="20"/>
          <w:u w:val="single"/>
        </w:rPr>
      </w:pPr>
      <w:r w:rsidRPr="00A82EE6">
        <w:rPr>
          <w:rFonts w:ascii="Arial Black" w:hAnsi="Arial Black"/>
          <w:sz w:val="20"/>
          <w:szCs w:val="20"/>
          <w:u w:val="single"/>
        </w:rPr>
        <w:t>Plnění a způsob platby</w:t>
      </w:r>
    </w:p>
    <w:p w14:paraId="4F3309B4" w14:textId="0412155C" w:rsidR="00A82EE6" w:rsidRDefault="00A82EE6" w:rsidP="0056630E">
      <w:pPr>
        <w:pStyle w:val="Odstavecseseznamem"/>
        <w:numPr>
          <w:ilvl w:val="1"/>
          <w:numId w:val="1"/>
        </w:numPr>
        <w:rPr>
          <w:rFonts w:ascii="Arial Black" w:hAnsi="Arial Black"/>
          <w:sz w:val="20"/>
          <w:szCs w:val="20"/>
        </w:rPr>
      </w:pPr>
      <w:r w:rsidRPr="00A82EE6">
        <w:rPr>
          <w:rFonts w:ascii="Arial Black" w:hAnsi="Arial Black"/>
          <w:sz w:val="20"/>
          <w:szCs w:val="20"/>
        </w:rPr>
        <w:t>Smluvní</w:t>
      </w:r>
      <w:r>
        <w:rPr>
          <w:rFonts w:ascii="Arial Black" w:hAnsi="Arial Black"/>
          <w:sz w:val="20"/>
          <w:szCs w:val="20"/>
        </w:rPr>
        <w:t xml:space="preserve"> strany se dohodly, že dodavatel bude </w:t>
      </w:r>
      <w:r w:rsidR="00A62C23">
        <w:rPr>
          <w:rFonts w:ascii="Arial Black" w:hAnsi="Arial Black"/>
          <w:sz w:val="20"/>
          <w:szCs w:val="20"/>
        </w:rPr>
        <w:t xml:space="preserve">objednateli </w:t>
      </w:r>
      <w:r>
        <w:rPr>
          <w:rFonts w:ascii="Arial Black" w:hAnsi="Arial Black"/>
          <w:sz w:val="20"/>
          <w:szCs w:val="20"/>
        </w:rPr>
        <w:t>dodávat materiál dle bodu 3. této smlouvy</w:t>
      </w:r>
      <w:r w:rsidR="00BD567F">
        <w:rPr>
          <w:rFonts w:ascii="Arial Black" w:hAnsi="Arial Black"/>
          <w:sz w:val="20"/>
          <w:szCs w:val="20"/>
        </w:rPr>
        <w:t>.</w:t>
      </w:r>
      <w:r w:rsidR="00D25FDB">
        <w:rPr>
          <w:rFonts w:ascii="Arial Black" w:hAnsi="Arial Black"/>
          <w:sz w:val="20"/>
          <w:szCs w:val="20"/>
        </w:rPr>
        <w:t xml:space="preserve"> Dopravu předmětu této smlouvy k objednateli si zajistí </w:t>
      </w:r>
      <w:r w:rsidR="00BD567F">
        <w:rPr>
          <w:rFonts w:ascii="Arial Black" w:hAnsi="Arial Black"/>
          <w:sz w:val="20"/>
          <w:szCs w:val="20"/>
        </w:rPr>
        <w:t>objednatel</w:t>
      </w:r>
      <w:r w:rsidR="00D25FDB">
        <w:rPr>
          <w:rFonts w:ascii="Arial Black" w:hAnsi="Arial Black"/>
          <w:sz w:val="20"/>
          <w:szCs w:val="20"/>
        </w:rPr>
        <w:t xml:space="preserve"> na vlastní náklady.</w:t>
      </w:r>
    </w:p>
    <w:p w14:paraId="44CA0E16" w14:textId="142E618E" w:rsidR="00BD567F" w:rsidRDefault="00BD567F" w:rsidP="0056630E">
      <w:pPr>
        <w:pStyle w:val="Odstavecseseznamem"/>
        <w:numPr>
          <w:ilvl w:val="1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Nakládku předmětu smlouvy zajistí dodavatel na vlastní náklady po vzájemném odsouhlasení termínu nakládky s objednatelem.</w:t>
      </w:r>
    </w:p>
    <w:p w14:paraId="740827F6" w14:textId="77777777" w:rsidR="004035CD" w:rsidRDefault="004035CD" w:rsidP="0056630E">
      <w:pPr>
        <w:pStyle w:val="Odstavecseseznamem"/>
        <w:numPr>
          <w:ilvl w:val="1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Po obdržení každé dodávky předmětu smlouvy pošle objednatel dodavateli podklad k fakturaci s uvedením hmotnosti dodávky a to nejpozději do pěti dnů od jejího převzetí</w:t>
      </w:r>
      <w:r w:rsidR="00C34F9A">
        <w:rPr>
          <w:rFonts w:ascii="Arial Black" w:hAnsi="Arial Black"/>
          <w:sz w:val="20"/>
          <w:szCs w:val="20"/>
        </w:rPr>
        <w:t xml:space="preserve">. Po </w:t>
      </w:r>
      <w:r w:rsidR="00F4787D">
        <w:rPr>
          <w:rFonts w:ascii="Arial Black" w:hAnsi="Arial Black"/>
          <w:sz w:val="20"/>
          <w:szCs w:val="20"/>
        </w:rPr>
        <w:t xml:space="preserve">obdržení </w:t>
      </w:r>
      <w:r w:rsidR="00C34F9A">
        <w:rPr>
          <w:rFonts w:ascii="Arial Black" w:hAnsi="Arial Black"/>
          <w:sz w:val="20"/>
          <w:szCs w:val="20"/>
        </w:rPr>
        <w:t xml:space="preserve">podkladu k fakturaci </w:t>
      </w:r>
      <w:r w:rsidR="00F4787D">
        <w:rPr>
          <w:rFonts w:ascii="Arial Black" w:hAnsi="Arial Black"/>
          <w:sz w:val="20"/>
          <w:szCs w:val="20"/>
        </w:rPr>
        <w:t>vystaví dodavatel objednateli fakturu se splatností 30 dnů.</w:t>
      </w:r>
    </w:p>
    <w:p w14:paraId="77F205F2" w14:textId="77777777" w:rsidR="00C34F9A" w:rsidRDefault="00C34F9A" w:rsidP="0056630E">
      <w:pPr>
        <w:pStyle w:val="Odstavecseseznamem"/>
        <w:numPr>
          <w:ilvl w:val="1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V případě prodlení s platbou faktury vzniká dodavateli nárok mimo </w:t>
      </w:r>
      <w:proofErr w:type="gramStart"/>
      <w:r>
        <w:rPr>
          <w:rFonts w:ascii="Arial Black" w:hAnsi="Arial Black"/>
          <w:sz w:val="20"/>
          <w:szCs w:val="20"/>
        </w:rPr>
        <w:t xml:space="preserve">zaplacení </w:t>
      </w:r>
      <w:r w:rsidR="00C2162B">
        <w:rPr>
          <w:rFonts w:ascii="Arial Black" w:hAnsi="Arial Black"/>
          <w:sz w:val="20"/>
          <w:szCs w:val="20"/>
        </w:rPr>
        <w:t xml:space="preserve">  </w:t>
      </w:r>
      <w:r>
        <w:rPr>
          <w:rFonts w:ascii="Arial Black" w:hAnsi="Arial Black"/>
          <w:sz w:val="20"/>
          <w:szCs w:val="20"/>
        </w:rPr>
        <w:t>ceny</w:t>
      </w:r>
      <w:proofErr w:type="gramEnd"/>
      <w:r w:rsidR="00AB4CEF">
        <w:rPr>
          <w:rFonts w:ascii="Arial Black" w:hAnsi="Arial Black"/>
          <w:sz w:val="20"/>
          <w:szCs w:val="20"/>
        </w:rPr>
        <w:t xml:space="preserve"> </w:t>
      </w:r>
      <w:r w:rsidR="00C2162B">
        <w:rPr>
          <w:rFonts w:ascii="Arial Black" w:hAnsi="Arial Black"/>
          <w:sz w:val="20"/>
          <w:szCs w:val="20"/>
        </w:rPr>
        <w:t xml:space="preserve">i </w:t>
      </w:r>
      <w:r w:rsidR="00D25FDB">
        <w:rPr>
          <w:rFonts w:ascii="Arial Black" w:hAnsi="Arial Black"/>
          <w:sz w:val="20"/>
          <w:szCs w:val="20"/>
        </w:rPr>
        <w:t>na úhradu smluvní pokuty objednatelem ve výši 0,05% z dlužné částky za každý den prodlení.</w:t>
      </w:r>
      <w:r w:rsidR="00473A61">
        <w:rPr>
          <w:rFonts w:ascii="Arial Black" w:hAnsi="Arial Black"/>
          <w:sz w:val="20"/>
          <w:szCs w:val="20"/>
        </w:rPr>
        <w:t xml:space="preserve"> Prodlení s platbou může být důvodem k okamžitému ukončení této smlouvy bez výpovědní lhůty.</w:t>
      </w:r>
    </w:p>
    <w:p w14:paraId="1ADAFF3D" w14:textId="5BE6D74C" w:rsidR="00C2162B" w:rsidRDefault="00C2162B" w:rsidP="0056630E">
      <w:pPr>
        <w:pStyle w:val="Odstavecseseznamem"/>
        <w:numPr>
          <w:ilvl w:val="1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Cena za předmět smlouvy bude aktualizována nabídkou objednatele</w:t>
      </w:r>
      <w:r w:rsidR="0056630E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zaslanou dodavateli</w:t>
      </w:r>
      <w:r w:rsidR="00BD567F">
        <w:rPr>
          <w:rFonts w:ascii="Arial Black" w:hAnsi="Arial Black"/>
          <w:sz w:val="20"/>
          <w:szCs w:val="20"/>
        </w:rPr>
        <w:t>.</w:t>
      </w:r>
    </w:p>
    <w:p w14:paraId="5E7E9768" w14:textId="77777777" w:rsidR="00D25FDB" w:rsidRDefault="00D25FDB" w:rsidP="00A82EE6">
      <w:pPr>
        <w:pStyle w:val="Odstavecseseznamem"/>
        <w:ind w:left="360"/>
        <w:rPr>
          <w:rFonts w:ascii="Arial Black" w:hAnsi="Arial Black"/>
          <w:sz w:val="20"/>
          <w:szCs w:val="20"/>
        </w:rPr>
      </w:pPr>
    </w:p>
    <w:p w14:paraId="39835F3A" w14:textId="77777777" w:rsidR="00D25FDB" w:rsidRDefault="00D25FDB" w:rsidP="00D25FDB">
      <w:pPr>
        <w:pStyle w:val="Odstavecseseznamem"/>
        <w:numPr>
          <w:ilvl w:val="0"/>
          <w:numId w:val="1"/>
        </w:numPr>
        <w:rPr>
          <w:rFonts w:ascii="Arial Black" w:hAnsi="Arial Black"/>
          <w:sz w:val="20"/>
          <w:szCs w:val="20"/>
          <w:u w:val="single"/>
        </w:rPr>
      </w:pPr>
      <w:r w:rsidRPr="00D25FDB">
        <w:rPr>
          <w:rFonts w:ascii="Arial Black" w:hAnsi="Arial Black"/>
          <w:sz w:val="20"/>
          <w:szCs w:val="20"/>
          <w:u w:val="single"/>
        </w:rPr>
        <w:t>Ostatní ujednání</w:t>
      </w:r>
    </w:p>
    <w:p w14:paraId="294646A6" w14:textId="77777777" w:rsidR="00AB4CEF" w:rsidRDefault="00AB4CEF" w:rsidP="00AB4CEF">
      <w:pPr>
        <w:pStyle w:val="Odstavecseseznamem"/>
        <w:numPr>
          <w:ilvl w:val="1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Smluvní strany se dohodly využívat pro vzájemnou komunikaci a předávání dokladů elektronické pošty.</w:t>
      </w:r>
    </w:p>
    <w:p w14:paraId="11B18DFC" w14:textId="77777777" w:rsidR="00AB4CEF" w:rsidRDefault="00AB4CEF" w:rsidP="00AB4CEF">
      <w:pPr>
        <w:pStyle w:val="Odstavecseseznamem"/>
        <w:ind w:left="689"/>
        <w:rPr>
          <w:rFonts w:ascii="Arial Black" w:hAnsi="Arial Black"/>
          <w:sz w:val="20"/>
          <w:szCs w:val="20"/>
        </w:rPr>
      </w:pPr>
    </w:p>
    <w:p w14:paraId="63A0AD79" w14:textId="77777777" w:rsidR="00AB4CEF" w:rsidRPr="00FA0C2C" w:rsidRDefault="00AB4CEF" w:rsidP="00AB4CEF">
      <w:pPr>
        <w:pStyle w:val="Odstavecseseznamem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  <w:u w:val="single"/>
        </w:rPr>
        <w:t>Závěrečná ujednání</w:t>
      </w:r>
    </w:p>
    <w:p w14:paraId="262BEC40" w14:textId="77777777" w:rsidR="00473A61" w:rsidRDefault="00473A61" w:rsidP="00FA0C2C">
      <w:pPr>
        <w:pStyle w:val="Odstavecseseznamem"/>
        <w:ind w:left="36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Výpovědní lhůta se sjednává na dobu dvou měsíců. Tato začíná běžet od prvního dne následujícího měsíce po doručení výpovědi smluvní straně.</w:t>
      </w:r>
    </w:p>
    <w:p w14:paraId="7E131F4C" w14:textId="77777777" w:rsidR="00895F04" w:rsidRPr="00895F04" w:rsidRDefault="00895F04" w:rsidP="00895F04">
      <w:pPr>
        <w:pStyle w:val="Odstavecseseznamem"/>
        <w:ind w:left="360"/>
        <w:rPr>
          <w:rFonts w:ascii="Arial Black" w:hAnsi="Arial Black"/>
          <w:sz w:val="20"/>
          <w:szCs w:val="20"/>
        </w:rPr>
      </w:pPr>
      <w:r w:rsidRPr="00895F04">
        <w:rPr>
          <w:rFonts w:ascii="Arial Black" w:hAnsi="Arial Black"/>
          <w:sz w:val="20"/>
          <w:szCs w:val="20"/>
        </w:rPr>
        <w:t xml:space="preserve">Vzhledem k tomu, že tato smlouva podléhá zveřejnění podle zákona č. 340/2015 Sb., o zvláštních podmínkách účinnosti některých smluv, uveřejňování těchto smluv (objednávek) a o registru smluv (zákon o registru smluv), smluvní strany se dohodly, že Technické služby města Jičína, jež jsou povinným subjektem dle </w:t>
      </w:r>
      <w:proofErr w:type="spellStart"/>
      <w:r w:rsidRPr="00895F04">
        <w:rPr>
          <w:rFonts w:ascii="Arial Black" w:hAnsi="Arial Black"/>
          <w:sz w:val="20"/>
          <w:szCs w:val="20"/>
        </w:rPr>
        <w:t>ust</w:t>
      </w:r>
      <w:proofErr w:type="spellEnd"/>
      <w:r w:rsidRPr="00895F04">
        <w:rPr>
          <w:rFonts w:ascii="Arial Black" w:hAnsi="Arial Black"/>
          <w:sz w:val="20"/>
          <w:szCs w:val="20"/>
        </w:rPr>
        <w:t xml:space="preserve">. § 2 odst. 1 tohoto zákona, zašlou nejpozději do 30 dnů od uzavření smlouvu včetně </w:t>
      </w:r>
      <w:proofErr w:type="spellStart"/>
      <w:r w:rsidRPr="00895F04">
        <w:rPr>
          <w:rFonts w:ascii="Arial Black" w:hAnsi="Arial Black"/>
          <w:sz w:val="20"/>
          <w:szCs w:val="20"/>
        </w:rPr>
        <w:t>metadat</w:t>
      </w:r>
      <w:proofErr w:type="spellEnd"/>
      <w:r w:rsidRPr="00895F04">
        <w:rPr>
          <w:rFonts w:ascii="Arial Black" w:hAnsi="Arial Black"/>
          <w:sz w:val="20"/>
          <w:szCs w:val="20"/>
        </w:rPr>
        <w:t xml:space="preserve"> ve smyslu </w:t>
      </w:r>
      <w:proofErr w:type="spellStart"/>
      <w:r w:rsidRPr="00895F04">
        <w:rPr>
          <w:rFonts w:ascii="Arial Black" w:hAnsi="Arial Black"/>
          <w:sz w:val="20"/>
          <w:szCs w:val="20"/>
        </w:rPr>
        <w:t>ust</w:t>
      </w:r>
      <w:proofErr w:type="spellEnd"/>
      <w:r w:rsidRPr="00895F04">
        <w:rPr>
          <w:rFonts w:ascii="Arial Black" w:hAnsi="Arial Black"/>
          <w:sz w:val="20"/>
          <w:szCs w:val="20"/>
        </w:rPr>
        <w:t>. § 5 odst. 2 a 5 zákona správci registru smluv k uveřejnění, s vyloučením, resp. znečitelněním těch informací, které jsou ze zákona vyňaty z povinnosti uveřejnění.</w:t>
      </w:r>
    </w:p>
    <w:p w14:paraId="3EA4B4D3" w14:textId="1EB0EA1D" w:rsidR="00895F04" w:rsidRDefault="00895F04" w:rsidP="00895F04">
      <w:pPr>
        <w:pStyle w:val="Odstavecseseznamem"/>
        <w:ind w:left="36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Objednatel</w:t>
      </w:r>
      <w:r w:rsidRPr="00895F04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bere na vědomí</w:t>
      </w:r>
      <w:r w:rsidR="00BD567F">
        <w:rPr>
          <w:rFonts w:ascii="Arial Black" w:hAnsi="Arial Black"/>
          <w:sz w:val="20"/>
          <w:szCs w:val="20"/>
        </w:rPr>
        <w:t xml:space="preserve"> a souhlasí</w:t>
      </w:r>
      <w:r>
        <w:rPr>
          <w:rFonts w:ascii="Arial Black" w:hAnsi="Arial Black"/>
          <w:sz w:val="20"/>
          <w:szCs w:val="20"/>
        </w:rPr>
        <w:t xml:space="preserve">, že tato smlouva </w:t>
      </w:r>
      <w:r w:rsidRPr="00895F04">
        <w:rPr>
          <w:rFonts w:ascii="Arial Black" w:hAnsi="Arial Black"/>
          <w:sz w:val="20"/>
          <w:szCs w:val="20"/>
        </w:rPr>
        <w:t>včetně všech jejích příloh a případných dodatků bude uveřejněna v registru smluv v souladu s příslušnými právními předpisy a výslovně prohlašuje, že veškeré informace, skutečnosti a veškerá dokumentace týka</w:t>
      </w:r>
      <w:r>
        <w:rPr>
          <w:rFonts w:ascii="Arial Black" w:hAnsi="Arial Black"/>
          <w:sz w:val="20"/>
          <w:szCs w:val="20"/>
        </w:rPr>
        <w:t>jící se plnění dle této smlouvy</w:t>
      </w:r>
      <w:r w:rsidRPr="00895F04">
        <w:rPr>
          <w:rFonts w:ascii="Arial Black" w:hAnsi="Arial Black"/>
          <w:sz w:val="20"/>
          <w:szCs w:val="20"/>
        </w:rPr>
        <w:t>, které jsou případně předmětem obchodního tajemství a považují se za důvěrné předem Technickým službám písemně a jasně označila a nejsou obsaženy v této smlouvě</w:t>
      </w:r>
      <w:r>
        <w:rPr>
          <w:rFonts w:ascii="Arial Black" w:hAnsi="Arial Black"/>
          <w:sz w:val="20"/>
          <w:szCs w:val="20"/>
        </w:rPr>
        <w:t>.</w:t>
      </w:r>
    </w:p>
    <w:p w14:paraId="4FB9D333" w14:textId="77777777" w:rsidR="00895F04" w:rsidRDefault="00895F04" w:rsidP="00895F04">
      <w:pPr>
        <w:pStyle w:val="Odstavecseseznamem"/>
        <w:ind w:left="360"/>
        <w:rPr>
          <w:rFonts w:ascii="Arial Black" w:hAnsi="Arial Black"/>
          <w:sz w:val="20"/>
          <w:szCs w:val="20"/>
        </w:rPr>
      </w:pPr>
      <w:r w:rsidRPr="00895F04">
        <w:rPr>
          <w:rFonts w:ascii="Arial Black" w:hAnsi="Arial Black"/>
          <w:sz w:val="20"/>
          <w:szCs w:val="20"/>
        </w:rPr>
        <w:t>Tato smlouva je uzavřena připojením podpisu poslední smluvní stranou</w:t>
      </w:r>
      <w:r>
        <w:rPr>
          <w:rFonts w:ascii="Arial Black" w:hAnsi="Arial Black"/>
          <w:sz w:val="20"/>
          <w:szCs w:val="20"/>
        </w:rPr>
        <w:t>.</w:t>
      </w:r>
    </w:p>
    <w:p w14:paraId="26E82F7C" w14:textId="77777777" w:rsidR="00895F04" w:rsidRDefault="00895F04" w:rsidP="00895F04">
      <w:pPr>
        <w:pStyle w:val="Odstavecseseznamem"/>
        <w:ind w:left="360"/>
        <w:rPr>
          <w:rFonts w:ascii="Arial Black" w:hAnsi="Arial Black"/>
          <w:sz w:val="20"/>
          <w:szCs w:val="20"/>
        </w:rPr>
      </w:pPr>
      <w:r w:rsidRPr="00895F04">
        <w:rPr>
          <w:rFonts w:ascii="Arial Black" w:hAnsi="Arial Black"/>
          <w:sz w:val="20"/>
          <w:szCs w:val="20"/>
        </w:rPr>
        <w:lastRenderedPageBreak/>
        <w:t>Tato smlouva nabývá účinnosti dnem uveřejnění v registru smluv podle zákona č. 340/2015 Sb., o zvláštních podmínkách účinnosti některých smluv, uveřejňování těchto smluv a o registru smluv, ve znění pozdějších předpisů</w:t>
      </w:r>
      <w:r>
        <w:rPr>
          <w:rFonts w:ascii="Arial Black" w:hAnsi="Arial Black"/>
          <w:sz w:val="20"/>
          <w:szCs w:val="20"/>
        </w:rPr>
        <w:t>.</w:t>
      </w:r>
    </w:p>
    <w:p w14:paraId="3472675D" w14:textId="77777777" w:rsidR="00895F04" w:rsidRDefault="00895F04" w:rsidP="00895F04">
      <w:pPr>
        <w:pStyle w:val="Odstavecseseznamem"/>
        <w:ind w:left="360"/>
        <w:rPr>
          <w:rFonts w:ascii="Arial Black" w:hAnsi="Arial Black"/>
          <w:sz w:val="20"/>
          <w:szCs w:val="20"/>
        </w:rPr>
      </w:pPr>
      <w:r w:rsidRPr="00895F04">
        <w:rPr>
          <w:rFonts w:ascii="Arial Black" w:hAnsi="Arial Black"/>
          <w:sz w:val="20"/>
          <w:szCs w:val="20"/>
        </w:rPr>
        <w:t xml:space="preserve">Případné plnění </w:t>
      </w:r>
      <w:r>
        <w:rPr>
          <w:rFonts w:ascii="Arial Black" w:hAnsi="Arial Black"/>
          <w:sz w:val="20"/>
          <w:szCs w:val="20"/>
        </w:rPr>
        <w:t xml:space="preserve">smluvních </w:t>
      </w:r>
      <w:r w:rsidRPr="00895F04">
        <w:rPr>
          <w:rFonts w:ascii="Arial Black" w:hAnsi="Arial Black"/>
          <w:sz w:val="20"/>
          <w:szCs w:val="20"/>
        </w:rPr>
        <w:t>stran v rámci předmětu této smlouvy před účinností se považuje za plnění podle této smlouvy a práva a povinnosti z něj vzniklé se řídí touto smlouvou</w:t>
      </w:r>
      <w:r>
        <w:rPr>
          <w:rFonts w:ascii="Arial Black" w:hAnsi="Arial Black"/>
          <w:sz w:val="20"/>
          <w:szCs w:val="20"/>
        </w:rPr>
        <w:t>.</w:t>
      </w:r>
    </w:p>
    <w:p w14:paraId="23F420EC" w14:textId="77777777" w:rsidR="00895F04" w:rsidRDefault="00895F04" w:rsidP="00895F04">
      <w:pPr>
        <w:pStyle w:val="Odstavecseseznamem"/>
        <w:ind w:left="36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Zástupci obou smluvních stran prohlašují, že jsou oprávněni jednat za smluvní strany.</w:t>
      </w:r>
    </w:p>
    <w:p w14:paraId="679FB1CF" w14:textId="77777777" w:rsidR="00895F04" w:rsidRDefault="00895F04" w:rsidP="00895F04">
      <w:pPr>
        <w:pStyle w:val="Odstavecseseznamem"/>
        <w:ind w:left="36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Tato smlouva je vyhotovena ve dvou stejnopisech a každá ze smluvních stran obdržela jedno vyhotovení.</w:t>
      </w:r>
    </w:p>
    <w:p w14:paraId="74753540" w14:textId="77777777" w:rsidR="00895F04" w:rsidRDefault="00895F04" w:rsidP="00895F04">
      <w:pPr>
        <w:pStyle w:val="Odstavecseseznamem"/>
        <w:ind w:left="360"/>
        <w:rPr>
          <w:rFonts w:ascii="Arial Black" w:hAnsi="Arial Black"/>
          <w:sz w:val="20"/>
          <w:szCs w:val="20"/>
        </w:rPr>
      </w:pPr>
    </w:p>
    <w:p w14:paraId="37BDD008" w14:textId="77777777" w:rsidR="005B7569" w:rsidRDefault="005B7569" w:rsidP="00895F04">
      <w:pPr>
        <w:pStyle w:val="Odstavecseseznamem"/>
        <w:ind w:left="360"/>
        <w:rPr>
          <w:rFonts w:ascii="Arial Black" w:hAnsi="Arial Black"/>
          <w:sz w:val="20"/>
          <w:szCs w:val="20"/>
        </w:rPr>
      </w:pPr>
    </w:p>
    <w:p w14:paraId="07E2855F" w14:textId="77777777" w:rsidR="005B7569" w:rsidRDefault="005B7569" w:rsidP="00895F04">
      <w:pPr>
        <w:pStyle w:val="Odstavecseseznamem"/>
        <w:ind w:left="360"/>
        <w:rPr>
          <w:rFonts w:ascii="Arial Black" w:hAnsi="Arial Black"/>
          <w:sz w:val="20"/>
          <w:szCs w:val="20"/>
        </w:rPr>
      </w:pPr>
    </w:p>
    <w:p w14:paraId="18234569" w14:textId="77777777" w:rsidR="005B7569" w:rsidRDefault="005B7569" w:rsidP="00895F04">
      <w:pPr>
        <w:pStyle w:val="Odstavecseseznamem"/>
        <w:ind w:left="360"/>
        <w:rPr>
          <w:rFonts w:ascii="Arial Black" w:hAnsi="Arial Black"/>
          <w:sz w:val="20"/>
          <w:szCs w:val="20"/>
        </w:rPr>
      </w:pPr>
    </w:p>
    <w:p w14:paraId="50A2635A" w14:textId="53A1A253" w:rsidR="00895F04" w:rsidRDefault="00895F04" w:rsidP="00895F04">
      <w:pPr>
        <w:pStyle w:val="Odstavecseseznamem"/>
        <w:ind w:left="36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V Jičíně dne</w:t>
      </w:r>
      <w:r w:rsidR="008B7D4B">
        <w:rPr>
          <w:rFonts w:ascii="Arial Black" w:hAnsi="Arial Black"/>
          <w:sz w:val="20"/>
          <w:szCs w:val="20"/>
        </w:rPr>
        <w:t xml:space="preserve"> </w:t>
      </w:r>
      <w:r w:rsidR="00425C91">
        <w:rPr>
          <w:rFonts w:ascii="Arial Black" w:hAnsi="Arial Black"/>
          <w:sz w:val="20"/>
          <w:szCs w:val="20"/>
        </w:rPr>
        <w:t xml:space="preserve">5.3.2021                                           Ve Starém Městě </w:t>
      </w:r>
      <w:proofErr w:type="gramStart"/>
      <w:r w:rsidR="00425C91">
        <w:rPr>
          <w:rFonts w:ascii="Arial Black" w:hAnsi="Arial Black"/>
          <w:sz w:val="20"/>
          <w:szCs w:val="20"/>
        </w:rPr>
        <w:t>24.2.2021</w:t>
      </w:r>
      <w:proofErr w:type="gramEnd"/>
    </w:p>
    <w:p w14:paraId="29203518" w14:textId="77777777" w:rsidR="00425C91" w:rsidRDefault="00425C91" w:rsidP="00895F04">
      <w:pPr>
        <w:pStyle w:val="Odstavecseseznamem"/>
        <w:ind w:left="360"/>
        <w:rPr>
          <w:rFonts w:ascii="Arial Black" w:hAnsi="Arial Black"/>
          <w:sz w:val="20"/>
          <w:szCs w:val="20"/>
        </w:rPr>
      </w:pPr>
      <w:bookmarkStart w:id="0" w:name="_GoBack"/>
      <w:bookmarkEnd w:id="0"/>
    </w:p>
    <w:p w14:paraId="00CA509C" w14:textId="77777777" w:rsidR="0056630E" w:rsidRDefault="0056630E" w:rsidP="00895F04">
      <w:pPr>
        <w:pStyle w:val="Odstavecseseznamem"/>
        <w:ind w:left="360"/>
        <w:rPr>
          <w:rFonts w:ascii="Arial Black" w:hAnsi="Arial Black"/>
          <w:sz w:val="20"/>
          <w:szCs w:val="20"/>
        </w:rPr>
      </w:pPr>
    </w:p>
    <w:p w14:paraId="6C832D23" w14:textId="77777777" w:rsidR="0056630E" w:rsidRDefault="0056630E" w:rsidP="00895F04">
      <w:pPr>
        <w:pStyle w:val="Odstavecseseznamem"/>
        <w:ind w:left="36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Dodavatel: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Objednatel:</w:t>
      </w:r>
    </w:p>
    <w:p w14:paraId="7F6787F4" w14:textId="77777777" w:rsidR="00895F04" w:rsidRDefault="00895F04" w:rsidP="00895F04">
      <w:pPr>
        <w:pStyle w:val="Odstavecseseznamem"/>
        <w:ind w:left="360"/>
        <w:rPr>
          <w:rFonts w:ascii="Arial Black" w:hAnsi="Arial Black"/>
          <w:sz w:val="20"/>
          <w:szCs w:val="20"/>
        </w:rPr>
      </w:pPr>
    </w:p>
    <w:p w14:paraId="41D7AB21" w14:textId="77777777" w:rsidR="00895F04" w:rsidRDefault="00895F04" w:rsidP="00895F04">
      <w:pPr>
        <w:pStyle w:val="Odstavecseseznamem"/>
        <w:ind w:left="360"/>
        <w:rPr>
          <w:rFonts w:ascii="Arial Black" w:hAnsi="Arial Black"/>
          <w:sz w:val="20"/>
          <w:szCs w:val="20"/>
        </w:rPr>
      </w:pPr>
    </w:p>
    <w:p w14:paraId="09CCE4D6" w14:textId="77777777" w:rsidR="00895F04" w:rsidRPr="00FA0C2C" w:rsidRDefault="00895F04" w:rsidP="00895F04">
      <w:pPr>
        <w:pStyle w:val="Odstavecseseznamem"/>
        <w:ind w:left="360"/>
        <w:rPr>
          <w:rFonts w:ascii="Arial Black" w:hAnsi="Arial Black"/>
          <w:sz w:val="20"/>
          <w:szCs w:val="20"/>
        </w:rPr>
      </w:pPr>
    </w:p>
    <w:p w14:paraId="1473A309" w14:textId="77777777" w:rsidR="00C2162B" w:rsidRPr="00AB4CEF" w:rsidRDefault="00C2162B" w:rsidP="00C2162B">
      <w:pPr>
        <w:pStyle w:val="Odstavecseseznamem"/>
        <w:ind w:left="360"/>
        <w:rPr>
          <w:rFonts w:ascii="Arial Black" w:hAnsi="Arial Black"/>
          <w:sz w:val="20"/>
          <w:szCs w:val="20"/>
        </w:rPr>
      </w:pPr>
    </w:p>
    <w:p w14:paraId="33425A13" w14:textId="77777777" w:rsidR="00AB4CEF" w:rsidRPr="00AB4CEF" w:rsidRDefault="00AB4CEF" w:rsidP="00AB4CEF">
      <w:pPr>
        <w:pStyle w:val="Odstavecseseznamem"/>
        <w:ind w:left="360"/>
        <w:rPr>
          <w:rFonts w:ascii="Arial Black" w:hAnsi="Arial Black"/>
          <w:sz w:val="20"/>
          <w:szCs w:val="20"/>
        </w:rPr>
      </w:pPr>
    </w:p>
    <w:p w14:paraId="13866186" w14:textId="77777777" w:rsidR="00AB4CEF" w:rsidRPr="00D25FDB" w:rsidRDefault="00AB4CEF" w:rsidP="00AB4CEF">
      <w:pPr>
        <w:pStyle w:val="Odstavecseseznamem"/>
        <w:ind w:left="360"/>
        <w:rPr>
          <w:rFonts w:ascii="Arial Black" w:hAnsi="Arial Black"/>
          <w:sz w:val="20"/>
          <w:szCs w:val="20"/>
        </w:rPr>
      </w:pPr>
    </w:p>
    <w:p w14:paraId="25580442" w14:textId="77777777" w:rsidR="00C34F9A" w:rsidRDefault="00C34F9A" w:rsidP="00A82EE6">
      <w:pPr>
        <w:pStyle w:val="Odstavecseseznamem"/>
        <w:ind w:left="360"/>
        <w:rPr>
          <w:rFonts w:ascii="Arial Black" w:hAnsi="Arial Black"/>
          <w:sz w:val="20"/>
          <w:szCs w:val="20"/>
        </w:rPr>
      </w:pPr>
    </w:p>
    <w:p w14:paraId="3CA822C1" w14:textId="77777777" w:rsidR="004035CD" w:rsidRPr="00A82EE6" w:rsidRDefault="004035CD" w:rsidP="00A82EE6">
      <w:pPr>
        <w:pStyle w:val="Odstavecseseznamem"/>
        <w:ind w:left="360"/>
        <w:rPr>
          <w:rFonts w:ascii="Arial Black" w:hAnsi="Arial Black"/>
          <w:sz w:val="20"/>
          <w:szCs w:val="20"/>
        </w:rPr>
      </w:pPr>
    </w:p>
    <w:sectPr w:rsidR="004035CD" w:rsidRPr="00A82EE6" w:rsidSect="00364E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D6C5A0" w16cid:durableId="1FA8CD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5CCC"/>
    <w:multiLevelType w:val="multilevel"/>
    <w:tmpl w:val="B76E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B6"/>
    <w:rsid w:val="001F75C7"/>
    <w:rsid w:val="002A0FAA"/>
    <w:rsid w:val="002A2C09"/>
    <w:rsid w:val="00364E87"/>
    <w:rsid w:val="004035CD"/>
    <w:rsid w:val="00425C91"/>
    <w:rsid w:val="00473A61"/>
    <w:rsid w:val="00554AF3"/>
    <w:rsid w:val="0056630E"/>
    <w:rsid w:val="005B7569"/>
    <w:rsid w:val="006E7E0D"/>
    <w:rsid w:val="00895F04"/>
    <w:rsid w:val="008B7D4B"/>
    <w:rsid w:val="00A62C23"/>
    <w:rsid w:val="00A82EE6"/>
    <w:rsid w:val="00AB4CEF"/>
    <w:rsid w:val="00AD467A"/>
    <w:rsid w:val="00BD567F"/>
    <w:rsid w:val="00BE42E1"/>
    <w:rsid w:val="00C2162B"/>
    <w:rsid w:val="00C34F9A"/>
    <w:rsid w:val="00D25FDB"/>
    <w:rsid w:val="00DD45B6"/>
    <w:rsid w:val="00DD4E7B"/>
    <w:rsid w:val="00E901BB"/>
    <w:rsid w:val="00F4787D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D2F3"/>
  <w15:docId w15:val="{AD28216E-2F68-44BB-9135-FE0120A7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5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5C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42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2E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2E1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Hrouda</dc:creator>
  <cp:lastModifiedBy>Jiří Hnízdo</cp:lastModifiedBy>
  <cp:revision>9</cp:revision>
  <cp:lastPrinted>2021-03-04T05:42:00Z</cp:lastPrinted>
  <dcterms:created xsi:type="dcterms:W3CDTF">2021-03-02T09:54:00Z</dcterms:created>
  <dcterms:modified xsi:type="dcterms:W3CDTF">2021-03-08T07:07:00Z</dcterms:modified>
</cp:coreProperties>
</file>