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50490" w14:textId="77777777" w:rsidR="007760D3" w:rsidRPr="000C2E73" w:rsidRDefault="007760D3" w:rsidP="007760D3">
      <w:pPr>
        <w:suppressAutoHyphens w:val="0"/>
        <w:spacing w:before="0" w:after="0"/>
        <w:ind w:left="0" w:firstLine="0"/>
        <w:jc w:val="center"/>
        <w:rPr>
          <w:b/>
          <w:sz w:val="24"/>
          <w:szCs w:val="24"/>
        </w:rPr>
      </w:pPr>
    </w:p>
    <w:p w14:paraId="7ABFDFE3" w14:textId="22A3C956" w:rsidR="00802E44" w:rsidRDefault="007760D3" w:rsidP="00802E44">
      <w:pPr>
        <w:suppressAutoHyphens w:val="0"/>
        <w:spacing w:before="0" w:after="0"/>
        <w:ind w:left="0" w:firstLine="0"/>
        <w:jc w:val="center"/>
        <w:rPr>
          <w:b/>
          <w:sz w:val="28"/>
          <w:szCs w:val="28"/>
        </w:rPr>
      </w:pPr>
      <w:r w:rsidRPr="000C2E73">
        <w:rPr>
          <w:b/>
          <w:sz w:val="28"/>
          <w:szCs w:val="28"/>
        </w:rPr>
        <w:t xml:space="preserve">Dodatek č. </w:t>
      </w:r>
      <w:r w:rsidR="009D706B" w:rsidRPr="000C2E73">
        <w:rPr>
          <w:b/>
          <w:sz w:val="28"/>
          <w:szCs w:val="28"/>
        </w:rPr>
        <w:t>1</w:t>
      </w:r>
    </w:p>
    <w:p w14:paraId="45A8444F" w14:textId="2243AAA2" w:rsidR="007760D3" w:rsidRPr="000C2E73" w:rsidRDefault="000C2E73">
      <w:pPr>
        <w:suppressAutoHyphens w:val="0"/>
        <w:spacing w:before="0" w:after="0"/>
        <w:ind w:left="0" w:firstLine="0"/>
        <w:jc w:val="center"/>
        <w:rPr>
          <w:b/>
          <w:sz w:val="28"/>
          <w:szCs w:val="28"/>
        </w:rPr>
      </w:pPr>
      <w:r w:rsidRPr="000C2E73">
        <w:rPr>
          <w:b/>
          <w:sz w:val="28"/>
          <w:szCs w:val="28"/>
        </w:rPr>
        <w:t>Smlouv</w:t>
      </w:r>
      <w:r w:rsidR="00802E44">
        <w:rPr>
          <w:b/>
          <w:sz w:val="28"/>
          <w:szCs w:val="28"/>
        </w:rPr>
        <w:t xml:space="preserve">y </w:t>
      </w:r>
      <w:r w:rsidRPr="000C2E73">
        <w:rPr>
          <w:b/>
          <w:sz w:val="28"/>
          <w:szCs w:val="28"/>
        </w:rPr>
        <w:t xml:space="preserve">na poskytování služeb svozu, odvozu a odstraňování specifických nebezpečných odpadů </w:t>
      </w:r>
      <w:r w:rsidR="00802E44">
        <w:rPr>
          <w:b/>
          <w:sz w:val="28"/>
          <w:szCs w:val="28"/>
        </w:rPr>
        <w:t xml:space="preserve">- </w:t>
      </w:r>
      <w:r w:rsidRPr="000C2E73">
        <w:rPr>
          <w:b/>
          <w:sz w:val="28"/>
          <w:szCs w:val="28"/>
        </w:rPr>
        <w:t xml:space="preserve">evidenční </w:t>
      </w:r>
      <w:r w:rsidR="009D706B" w:rsidRPr="000C2E73">
        <w:rPr>
          <w:b/>
          <w:sz w:val="28"/>
          <w:szCs w:val="28"/>
        </w:rPr>
        <w:t>č</w:t>
      </w:r>
      <w:r w:rsidRPr="000C2E73">
        <w:rPr>
          <w:b/>
          <w:sz w:val="28"/>
          <w:szCs w:val="28"/>
        </w:rPr>
        <w:t>íslo</w:t>
      </w:r>
      <w:r w:rsidR="009D706B" w:rsidRPr="000C2E73">
        <w:rPr>
          <w:b/>
          <w:sz w:val="28"/>
          <w:szCs w:val="28"/>
        </w:rPr>
        <w:t xml:space="preserve"> </w:t>
      </w:r>
      <w:r w:rsidRPr="000C2E73">
        <w:rPr>
          <w:b/>
          <w:sz w:val="28"/>
          <w:szCs w:val="28"/>
        </w:rPr>
        <w:t>071/19</w:t>
      </w:r>
    </w:p>
    <w:p w14:paraId="63516297" w14:textId="77777777" w:rsidR="007760D3" w:rsidRPr="000C2E73" w:rsidRDefault="007760D3" w:rsidP="007760D3">
      <w:pPr>
        <w:suppressAutoHyphens w:val="0"/>
        <w:spacing w:before="0" w:after="0"/>
        <w:ind w:left="0" w:firstLine="0"/>
        <w:jc w:val="center"/>
        <w:rPr>
          <w:b/>
          <w:sz w:val="24"/>
          <w:szCs w:val="24"/>
        </w:rPr>
      </w:pPr>
    </w:p>
    <w:p w14:paraId="4440172B" w14:textId="77777777" w:rsidR="007760D3" w:rsidRPr="000C2E73" w:rsidRDefault="007760D3" w:rsidP="007760D3">
      <w:pPr>
        <w:suppressAutoHyphens w:val="0"/>
        <w:spacing w:before="0" w:after="0"/>
        <w:ind w:left="0" w:firstLine="0"/>
        <w:jc w:val="center"/>
        <w:rPr>
          <w:sz w:val="24"/>
          <w:szCs w:val="24"/>
        </w:rPr>
      </w:pPr>
      <w:r w:rsidRPr="000C2E73">
        <w:rPr>
          <w:sz w:val="24"/>
          <w:szCs w:val="24"/>
        </w:rPr>
        <w:t>uzavřen</w:t>
      </w:r>
      <w:r w:rsidR="009D706B" w:rsidRPr="000C2E73">
        <w:rPr>
          <w:sz w:val="24"/>
          <w:szCs w:val="24"/>
        </w:rPr>
        <w:t>é</w:t>
      </w:r>
      <w:r w:rsidRPr="000C2E73">
        <w:rPr>
          <w:sz w:val="24"/>
          <w:szCs w:val="24"/>
        </w:rPr>
        <w:t xml:space="preserve"> mezi těmito smluvními stranami:</w:t>
      </w:r>
    </w:p>
    <w:p w14:paraId="5D4DDD06" w14:textId="77777777" w:rsidR="007760D3" w:rsidRDefault="007760D3" w:rsidP="00AB0167">
      <w:pPr>
        <w:suppressAutoHyphens w:val="0"/>
        <w:spacing w:before="0" w:after="0"/>
        <w:ind w:left="0" w:firstLine="0"/>
        <w:rPr>
          <w:rFonts w:ascii="Arial" w:hAnsi="Arial" w:cs="Arial"/>
        </w:rPr>
      </w:pPr>
    </w:p>
    <w:p w14:paraId="0F2509C5" w14:textId="77777777" w:rsidR="007760D3" w:rsidRPr="009D706B" w:rsidRDefault="007760D3" w:rsidP="007760D3">
      <w:pPr>
        <w:suppressAutoHyphens w:val="0"/>
        <w:spacing w:before="0" w:after="0"/>
        <w:ind w:left="0" w:firstLine="0"/>
        <w:jc w:val="center"/>
        <w:rPr>
          <w:rFonts w:ascii="Arial" w:hAnsi="Arial" w:cs="Arial"/>
        </w:rPr>
      </w:pPr>
    </w:p>
    <w:p w14:paraId="1AF49533" w14:textId="45DA892E" w:rsidR="000C2E73" w:rsidRPr="000C2E73" w:rsidRDefault="003A6952" w:rsidP="000C2E73">
      <w:pPr>
        <w:widowControl w:val="0"/>
        <w:numPr>
          <w:ilvl w:val="0"/>
          <w:numId w:val="3"/>
        </w:numPr>
        <w:suppressAutoHyphens w:val="0"/>
        <w:autoSpaceDN/>
        <w:spacing w:before="0" w:after="0"/>
        <w:ind w:left="426" w:hanging="426"/>
        <w:outlineLvl w:val="1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Fakultní nemocnice Bulovka</w:t>
      </w:r>
    </w:p>
    <w:p w14:paraId="340C75B5" w14:textId="77777777" w:rsidR="000C2E73" w:rsidRPr="000C2E73" w:rsidRDefault="000C2E73" w:rsidP="000C2E73">
      <w:pPr>
        <w:tabs>
          <w:tab w:val="left" w:pos="1701"/>
        </w:tabs>
        <w:suppressAutoHyphens w:val="0"/>
        <w:autoSpaceDN/>
        <w:spacing w:before="0" w:after="0"/>
        <w:ind w:left="425" w:firstLine="0"/>
        <w:rPr>
          <w:sz w:val="24"/>
        </w:rPr>
      </w:pPr>
      <w:r w:rsidRPr="000C2E73">
        <w:rPr>
          <w:sz w:val="24"/>
        </w:rPr>
        <w:t>se sídlem:</w:t>
      </w:r>
      <w:r w:rsidRPr="000C2E73">
        <w:rPr>
          <w:sz w:val="24"/>
        </w:rPr>
        <w:tab/>
      </w:r>
      <w:r w:rsidRPr="000C2E73">
        <w:rPr>
          <w:sz w:val="24"/>
        </w:rPr>
        <w:tab/>
      </w:r>
      <w:r w:rsidRPr="000C2E73">
        <w:rPr>
          <w:sz w:val="24"/>
        </w:rPr>
        <w:tab/>
        <w:t>Budínova 67/2, 180 81 Praha 8 - Libe</w:t>
      </w:r>
      <w:r w:rsidRPr="000C2E73">
        <w:rPr>
          <w:rFonts w:hint="eastAsia"/>
          <w:sz w:val="24"/>
        </w:rPr>
        <w:t>ň</w:t>
      </w:r>
    </w:p>
    <w:p w14:paraId="5D0C72B9" w14:textId="77777777" w:rsidR="000C2E73" w:rsidRPr="000C2E73" w:rsidRDefault="000C2E73" w:rsidP="000C2E73">
      <w:pPr>
        <w:tabs>
          <w:tab w:val="left" w:pos="1701"/>
        </w:tabs>
        <w:suppressAutoHyphens w:val="0"/>
        <w:autoSpaceDN/>
        <w:spacing w:before="0" w:after="0"/>
        <w:ind w:left="425" w:firstLine="0"/>
        <w:rPr>
          <w:sz w:val="24"/>
        </w:rPr>
      </w:pPr>
      <w:r w:rsidRPr="000C2E73">
        <w:rPr>
          <w:sz w:val="24"/>
        </w:rPr>
        <w:t xml:space="preserve">kterou zastupuje: </w:t>
      </w:r>
      <w:r w:rsidRPr="000C2E73">
        <w:rPr>
          <w:sz w:val="24"/>
        </w:rPr>
        <w:tab/>
        <w:t>Mgr. Jan Kva</w:t>
      </w:r>
      <w:r w:rsidRPr="000C2E73">
        <w:rPr>
          <w:rFonts w:hint="eastAsia"/>
          <w:sz w:val="24"/>
        </w:rPr>
        <w:t>č</w:t>
      </w:r>
      <w:r w:rsidRPr="000C2E73">
        <w:rPr>
          <w:sz w:val="24"/>
        </w:rPr>
        <w:t xml:space="preserve">ek, </w:t>
      </w:r>
      <w:r w:rsidRPr="000C2E73">
        <w:rPr>
          <w:rFonts w:hint="eastAsia"/>
          <w:sz w:val="24"/>
        </w:rPr>
        <w:t>ř</w:t>
      </w:r>
      <w:r w:rsidRPr="000C2E73">
        <w:rPr>
          <w:sz w:val="24"/>
        </w:rPr>
        <w:t>editel</w:t>
      </w:r>
    </w:p>
    <w:p w14:paraId="419A1878" w14:textId="77777777" w:rsidR="000C2E73" w:rsidRPr="000C2E73" w:rsidRDefault="000C2E73" w:rsidP="000C2E73">
      <w:pPr>
        <w:tabs>
          <w:tab w:val="left" w:pos="1701"/>
        </w:tabs>
        <w:suppressAutoHyphens w:val="0"/>
        <w:autoSpaceDN/>
        <w:spacing w:before="0" w:after="0"/>
        <w:ind w:left="425" w:firstLine="0"/>
        <w:rPr>
          <w:sz w:val="24"/>
        </w:rPr>
      </w:pPr>
      <w:r w:rsidRPr="000C2E73">
        <w:rPr>
          <w:sz w:val="24"/>
        </w:rPr>
        <w:t>I</w:t>
      </w:r>
      <w:r w:rsidRPr="000C2E73">
        <w:rPr>
          <w:rFonts w:hint="eastAsia"/>
          <w:sz w:val="24"/>
        </w:rPr>
        <w:t>Č</w:t>
      </w:r>
      <w:r w:rsidRPr="000C2E73">
        <w:rPr>
          <w:sz w:val="24"/>
        </w:rPr>
        <w:t xml:space="preserve">O: </w:t>
      </w:r>
      <w:r w:rsidRPr="000C2E73">
        <w:rPr>
          <w:sz w:val="24"/>
        </w:rPr>
        <w:tab/>
      </w:r>
      <w:r w:rsidRPr="000C2E73">
        <w:rPr>
          <w:sz w:val="24"/>
        </w:rPr>
        <w:tab/>
      </w:r>
      <w:r w:rsidRPr="000C2E73">
        <w:rPr>
          <w:sz w:val="24"/>
        </w:rPr>
        <w:tab/>
        <w:t>000 64 211</w:t>
      </w:r>
    </w:p>
    <w:p w14:paraId="4FA997B3" w14:textId="77777777" w:rsidR="000C2E73" w:rsidRPr="000C2E73" w:rsidRDefault="000C2E73" w:rsidP="000C2E73">
      <w:pPr>
        <w:tabs>
          <w:tab w:val="left" w:pos="1701"/>
        </w:tabs>
        <w:suppressAutoHyphens w:val="0"/>
        <w:autoSpaceDN/>
        <w:spacing w:before="0" w:after="0"/>
        <w:ind w:left="425" w:firstLine="0"/>
        <w:rPr>
          <w:sz w:val="24"/>
        </w:rPr>
      </w:pPr>
      <w:r w:rsidRPr="000C2E73">
        <w:rPr>
          <w:sz w:val="24"/>
        </w:rPr>
        <w:t>DI</w:t>
      </w:r>
      <w:r w:rsidRPr="000C2E73">
        <w:rPr>
          <w:rFonts w:hint="eastAsia"/>
          <w:sz w:val="24"/>
        </w:rPr>
        <w:t>Č</w:t>
      </w:r>
      <w:r w:rsidRPr="000C2E73">
        <w:rPr>
          <w:sz w:val="24"/>
        </w:rPr>
        <w:t>:</w:t>
      </w:r>
      <w:r w:rsidRPr="000C2E73">
        <w:rPr>
          <w:sz w:val="24"/>
        </w:rPr>
        <w:tab/>
      </w:r>
      <w:r w:rsidRPr="000C2E73">
        <w:rPr>
          <w:sz w:val="24"/>
        </w:rPr>
        <w:tab/>
      </w:r>
      <w:r w:rsidRPr="000C2E73">
        <w:rPr>
          <w:sz w:val="24"/>
        </w:rPr>
        <w:tab/>
      </w:r>
      <w:r w:rsidRPr="000C2E73">
        <w:rPr>
          <w:color w:val="000000"/>
          <w:sz w:val="24"/>
        </w:rPr>
        <w:t>CZ</w:t>
      </w:r>
      <w:r w:rsidRPr="000C2E73">
        <w:rPr>
          <w:sz w:val="24"/>
        </w:rPr>
        <w:t>00064211</w:t>
      </w:r>
    </w:p>
    <w:p w14:paraId="382D7B47" w14:textId="77777777" w:rsidR="000C2E73" w:rsidRPr="000C2E73" w:rsidRDefault="000C2E73" w:rsidP="000C2E73">
      <w:pPr>
        <w:tabs>
          <w:tab w:val="left" w:pos="1800"/>
        </w:tabs>
        <w:suppressAutoHyphens w:val="0"/>
        <w:autoSpaceDN/>
        <w:spacing w:before="0" w:after="0"/>
        <w:ind w:left="425" w:right="-397" w:firstLine="0"/>
        <w:rPr>
          <w:sz w:val="24"/>
        </w:rPr>
      </w:pPr>
      <w:r w:rsidRPr="000C2E73">
        <w:rPr>
          <w:sz w:val="24"/>
        </w:rPr>
        <w:t xml:space="preserve">Bankovní spojení: </w:t>
      </w:r>
      <w:r w:rsidRPr="000C2E73">
        <w:rPr>
          <w:sz w:val="24"/>
        </w:rPr>
        <w:tab/>
      </w:r>
      <w:r w:rsidRPr="000C2E73">
        <w:rPr>
          <w:rFonts w:hint="eastAsia"/>
          <w:sz w:val="24"/>
        </w:rPr>
        <w:t>Č</w:t>
      </w:r>
      <w:r w:rsidRPr="000C2E73">
        <w:rPr>
          <w:sz w:val="24"/>
        </w:rPr>
        <w:t>eská národní banka</w:t>
      </w:r>
      <w:r w:rsidRPr="000C2E73">
        <w:rPr>
          <w:sz w:val="24"/>
        </w:rPr>
        <w:br/>
        <w:t xml:space="preserve">číslo účtu: </w:t>
      </w:r>
      <w:r w:rsidRPr="000C2E73">
        <w:rPr>
          <w:sz w:val="24"/>
        </w:rPr>
        <w:tab/>
      </w:r>
      <w:r w:rsidRPr="000C2E73">
        <w:rPr>
          <w:sz w:val="24"/>
        </w:rPr>
        <w:tab/>
      </w:r>
      <w:r w:rsidRPr="000C2E73">
        <w:rPr>
          <w:sz w:val="24"/>
        </w:rPr>
        <w:tab/>
        <w:t>16231081/0710</w:t>
      </w:r>
    </w:p>
    <w:p w14:paraId="43DF370C" w14:textId="77777777" w:rsidR="000C2E73" w:rsidRPr="000C2E73" w:rsidRDefault="000C2E73" w:rsidP="000C2E73">
      <w:pPr>
        <w:tabs>
          <w:tab w:val="left" w:pos="1843"/>
        </w:tabs>
        <w:autoSpaceDN/>
        <w:spacing w:before="0" w:after="0"/>
        <w:ind w:left="426" w:firstLine="0"/>
        <w:rPr>
          <w:sz w:val="24"/>
          <w:szCs w:val="24"/>
          <w:lang w:val="pt-BR" w:eastAsia="ar-SA"/>
        </w:rPr>
      </w:pPr>
      <w:r w:rsidRPr="000C2E73">
        <w:rPr>
          <w:sz w:val="24"/>
          <w:szCs w:val="24"/>
          <w:lang w:val="pt-BR" w:eastAsia="ar-SA"/>
        </w:rPr>
        <w:t>datová schránka:</w:t>
      </w:r>
      <w:r w:rsidRPr="000C2E73">
        <w:rPr>
          <w:sz w:val="24"/>
          <w:szCs w:val="24"/>
          <w:lang w:val="pt-BR" w:eastAsia="ar-SA"/>
        </w:rPr>
        <w:tab/>
      </w:r>
      <w:r w:rsidRPr="000C2E73">
        <w:rPr>
          <w:sz w:val="24"/>
          <w:szCs w:val="24"/>
          <w:lang w:val="pt-BR" w:eastAsia="ar-SA"/>
        </w:rPr>
        <w:tab/>
        <w:t>n9hiezm</w:t>
      </w:r>
    </w:p>
    <w:p w14:paraId="654FA28C" w14:textId="18F5D282" w:rsidR="000C2E73" w:rsidRPr="000C2E73" w:rsidRDefault="000C2E73" w:rsidP="000C2E73">
      <w:pPr>
        <w:tabs>
          <w:tab w:val="left" w:pos="1701"/>
        </w:tabs>
        <w:suppressAutoHyphens w:val="0"/>
        <w:autoSpaceDN/>
        <w:spacing w:before="0" w:after="0"/>
        <w:ind w:left="425" w:firstLine="0"/>
        <w:rPr>
          <w:sz w:val="24"/>
        </w:rPr>
      </w:pPr>
      <w:r w:rsidRPr="000C2E73" w:rsidDel="00C65856">
        <w:rPr>
          <w:sz w:val="24"/>
        </w:rPr>
        <w:t xml:space="preserve"> </w:t>
      </w:r>
      <w:r w:rsidRPr="000C2E73">
        <w:rPr>
          <w:sz w:val="24"/>
        </w:rPr>
        <w:t>(dále jen „Objednatel“ nebo též „</w:t>
      </w:r>
      <w:r w:rsidR="006306F2">
        <w:rPr>
          <w:sz w:val="24"/>
        </w:rPr>
        <w:t>F</w:t>
      </w:r>
      <w:r w:rsidRPr="000C2E73">
        <w:rPr>
          <w:sz w:val="24"/>
        </w:rPr>
        <w:t>NB“)</w:t>
      </w:r>
    </w:p>
    <w:p w14:paraId="3B1BB0DF" w14:textId="77777777" w:rsidR="000C2E73" w:rsidRPr="000C2E73" w:rsidRDefault="000C2E73" w:rsidP="000C2E73">
      <w:pPr>
        <w:suppressAutoHyphens w:val="0"/>
        <w:autoSpaceDN/>
        <w:spacing w:before="0" w:after="0"/>
        <w:ind w:left="0" w:firstLine="0"/>
        <w:rPr>
          <w:sz w:val="24"/>
        </w:rPr>
      </w:pPr>
    </w:p>
    <w:p w14:paraId="305D36F3" w14:textId="77777777" w:rsidR="000C2E73" w:rsidRPr="000C2E73" w:rsidRDefault="000C2E73" w:rsidP="000C2E73">
      <w:pPr>
        <w:keepNext/>
        <w:suppressAutoHyphens w:val="0"/>
        <w:autoSpaceDN/>
        <w:spacing w:before="0" w:after="0"/>
        <w:ind w:left="0" w:firstLine="0"/>
        <w:rPr>
          <w:b/>
          <w:sz w:val="24"/>
        </w:rPr>
      </w:pPr>
      <w:r w:rsidRPr="000C2E73">
        <w:rPr>
          <w:b/>
          <w:sz w:val="24"/>
        </w:rPr>
        <w:t>a</w:t>
      </w:r>
    </w:p>
    <w:p w14:paraId="0311DD40" w14:textId="77777777" w:rsidR="000C2E73" w:rsidRPr="000C2E73" w:rsidRDefault="000C2E73" w:rsidP="000C2E73">
      <w:pPr>
        <w:suppressAutoHyphens w:val="0"/>
        <w:autoSpaceDN/>
        <w:spacing w:before="0" w:after="0"/>
        <w:ind w:left="0" w:firstLine="0"/>
        <w:rPr>
          <w:sz w:val="24"/>
        </w:rPr>
      </w:pPr>
    </w:p>
    <w:p w14:paraId="5F6192FA" w14:textId="77777777" w:rsidR="000C2E73" w:rsidRPr="000C2E73" w:rsidRDefault="000C2E73" w:rsidP="000C2E73">
      <w:pPr>
        <w:numPr>
          <w:ilvl w:val="0"/>
          <w:numId w:val="2"/>
        </w:numPr>
        <w:suppressAutoHyphens w:val="0"/>
        <w:autoSpaceDN/>
        <w:spacing w:before="0" w:after="0"/>
        <w:ind w:left="426" w:hanging="426"/>
        <w:contextualSpacing/>
        <w:rPr>
          <w:b/>
          <w:sz w:val="24"/>
          <w:szCs w:val="24"/>
        </w:rPr>
      </w:pPr>
      <w:r w:rsidRPr="000C2E73">
        <w:rPr>
          <w:b/>
          <w:sz w:val="24"/>
        </w:rPr>
        <w:t xml:space="preserve">SUEZ </w:t>
      </w:r>
      <w:r>
        <w:rPr>
          <w:b/>
          <w:sz w:val="24"/>
        </w:rPr>
        <w:t>CZ</w:t>
      </w:r>
      <w:r w:rsidRPr="000C2E73">
        <w:rPr>
          <w:b/>
          <w:sz w:val="24"/>
        </w:rPr>
        <w:t xml:space="preserve"> a.s.</w:t>
      </w:r>
    </w:p>
    <w:p w14:paraId="3D50598A" w14:textId="77777777" w:rsidR="000C2E73" w:rsidRPr="000C2E73" w:rsidRDefault="000C2E73" w:rsidP="000C2E73">
      <w:pPr>
        <w:tabs>
          <w:tab w:val="left" w:pos="1701"/>
        </w:tabs>
        <w:suppressAutoHyphens w:val="0"/>
        <w:autoSpaceDN/>
        <w:spacing w:before="0" w:after="0"/>
        <w:ind w:left="425" w:firstLine="0"/>
        <w:rPr>
          <w:sz w:val="24"/>
        </w:rPr>
      </w:pPr>
      <w:r w:rsidRPr="000C2E73">
        <w:rPr>
          <w:sz w:val="24"/>
        </w:rPr>
        <w:t>se sídlem:</w:t>
      </w:r>
      <w:r w:rsidRPr="000C2E73">
        <w:rPr>
          <w:sz w:val="24"/>
        </w:rPr>
        <w:tab/>
      </w:r>
      <w:r w:rsidRPr="000C2E73">
        <w:rPr>
          <w:sz w:val="24"/>
        </w:rPr>
        <w:tab/>
      </w:r>
      <w:r w:rsidRPr="000C2E73">
        <w:rPr>
          <w:sz w:val="24"/>
        </w:rPr>
        <w:tab/>
        <w:t>Španělská 1073/10, 120 00 Praha 2</w:t>
      </w:r>
    </w:p>
    <w:p w14:paraId="4E87D002" w14:textId="50F41A84" w:rsidR="000C2E73" w:rsidRPr="000C2E73" w:rsidRDefault="000C2E73" w:rsidP="000C2E73">
      <w:pPr>
        <w:tabs>
          <w:tab w:val="left" w:pos="1701"/>
        </w:tabs>
        <w:suppressAutoHyphens w:val="0"/>
        <w:autoSpaceDN/>
        <w:spacing w:before="0" w:after="0"/>
        <w:ind w:left="425" w:firstLine="0"/>
        <w:rPr>
          <w:sz w:val="24"/>
        </w:rPr>
      </w:pPr>
      <w:r w:rsidRPr="000C2E73">
        <w:rPr>
          <w:sz w:val="24"/>
        </w:rPr>
        <w:t>kterou zastupuje:</w:t>
      </w:r>
      <w:r w:rsidRPr="000C2E73">
        <w:rPr>
          <w:sz w:val="24"/>
        </w:rPr>
        <w:tab/>
      </w:r>
      <w:r w:rsidRPr="000C2E73">
        <w:rPr>
          <w:sz w:val="24"/>
        </w:rPr>
        <w:tab/>
      </w:r>
      <w:r w:rsidR="0039360C">
        <w:rPr>
          <w:sz w:val="24"/>
        </w:rPr>
        <w:t>Bc. Jakub Vach, ředitel divize Čechy</w:t>
      </w:r>
      <w:r w:rsidR="00FA319B">
        <w:rPr>
          <w:sz w:val="24"/>
        </w:rPr>
        <w:t>, na základě plné moci</w:t>
      </w:r>
    </w:p>
    <w:p w14:paraId="4B43C480" w14:textId="77777777" w:rsidR="000C2E73" w:rsidRPr="000C2E73" w:rsidRDefault="000C2E73" w:rsidP="000C2E73">
      <w:pPr>
        <w:tabs>
          <w:tab w:val="left" w:pos="1701"/>
        </w:tabs>
        <w:suppressAutoHyphens w:val="0"/>
        <w:autoSpaceDN/>
        <w:spacing w:before="0" w:after="0"/>
        <w:ind w:left="425" w:firstLine="0"/>
        <w:rPr>
          <w:sz w:val="24"/>
        </w:rPr>
      </w:pPr>
      <w:r w:rsidRPr="000C2E73">
        <w:rPr>
          <w:sz w:val="24"/>
        </w:rPr>
        <w:t>I</w:t>
      </w:r>
      <w:r w:rsidRPr="000C2E73">
        <w:rPr>
          <w:rFonts w:hint="eastAsia"/>
          <w:sz w:val="24"/>
        </w:rPr>
        <w:t>Č</w:t>
      </w:r>
      <w:r w:rsidRPr="000C2E73">
        <w:rPr>
          <w:sz w:val="24"/>
        </w:rPr>
        <w:t>O:</w:t>
      </w:r>
      <w:r w:rsidRPr="000C2E73">
        <w:rPr>
          <w:sz w:val="24"/>
        </w:rPr>
        <w:tab/>
      </w:r>
      <w:r w:rsidRPr="000C2E73">
        <w:rPr>
          <w:sz w:val="24"/>
        </w:rPr>
        <w:tab/>
      </w:r>
      <w:r w:rsidRPr="000C2E73">
        <w:rPr>
          <w:sz w:val="24"/>
        </w:rPr>
        <w:tab/>
        <w:t>25638955</w:t>
      </w:r>
    </w:p>
    <w:p w14:paraId="01D6524C" w14:textId="77777777" w:rsidR="000C2E73" w:rsidRPr="000C2E73" w:rsidRDefault="000C2E73" w:rsidP="000C2E73">
      <w:pPr>
        <w:tabs>
          <w:tab w:val="left" w:pos="1701"/>
        </w:tabs>
        <w:suppressAutoHyphens w:val="0"/>
        <w:autoSpaceDN/>
        <w:spacing w:before="0" w:after="0"/>
        <w:ind w:left="425" w:firstLine="0"/>
        <w:rPr>
          <w:sz w:val="24"/>
        </w:rPr>
      </w:pPr>
      <w:r w:rsidRPr="000C2E73">
        <w:rPr>
          <w:sz w:val="24"/>
        </w:rPr>
        <w:t>DI</w:t>
      </w:r>
      <w:r w:rsidRPr="000C2E73">
        <w:rPr>
          <w:rFonts w:hint="eastAsia"/>
          <w:sz w:val="24"/>
        </w:rPr>
        <w:t>Č</w:t>
      </w:r>
      <w:r w:rsidRPr="000C2E73">
        <w:rPr>
          <w:sz w:val="24"/>
        </w:rPr>
        <w:t>:</w:t>
      </w:r>
      <w:r w:rsidRPr="000C2E73">
        <w:rPr>
          <w:sz w:val="24"/>
        </w:rPr>
        <w:tab/>
      </w:r>
      <w:r w:rsidRPr="000C2E73">
        <w:rPr>
          <w:sz w:val="24"/>
        </w:rPr>
        <w:tab/>
      </w:r>
      <w:r w:rsidRPr="000C2E73">
        <w:rPr>
          <w:sz w:val="24"/>
        </w:rPr>
        <w:tab/>
        <w:t>CZ25638955</w:t>
      </w:r>
    </w:p>
    <w:p w14:paraId="161FE163" w14:textId="77777777" w:rsidR="000C2E73" w:rsidRPr="000C2E73" w:rsidRDefault="000C2E73" w:rsidP="000C2E73">
      <w:pPr>
        <w:tabs>
          <w:tab w:val="left" w:pos="1701"/>
        </w:tabs>
        <w:suppressAutoHyphens w:val="0"/>
        <w:autoSpaceDN/>
        <w:spacing w:before="0" w:after="0"/>
        <w:ind w:left="425" w:firstLine="0"/>
        <w:rPr>
          <w:sz w:val="24"/>
        </w:rPr>
      </w:pPr>
      <w:r w:rsidRPr="000C2E73">
        <w:rPr>
          <w:sz w:val="24"/>
        </w:rPr>
        <w:t>Bankovní spojení:</w:t>
      </w:r>
      <w:r w:rsidRPr="000C2E73">
        <w:rPr>
          <w:sz w:val="24"/>
        </w:rPr>
        <w:tab/>
        <w:t>Komerční banka a.s. Praha</w:t>
      </w:r>
    </w:p>
    <w:p w14:paraId="60165A26" w14:textId="77777777" w:rsidR="000C2E73" w:rsidRPr="000C2E73" w:rsidRDefault="000C2E73" w:rsidP="000C2E73">
      <w:pPr>
        <w:tabs>
          <w:tab w:val="left" w:pos="1701"/>
        </w:tabs>
        <w:suppressAutoHyphens w:val="0"/>
        <w:autoSpaceDN/>
        <w:spacing w:before="0" w:after="0"/>
        <w:ind w:left="425" w:firstLine="0"/>
        <w:rPr>
          <w:sz w:val="24"/>
        </w:rPr>
      </w:pPr>
      <w:r w:rsidRPr="000C2E73">
        <w:rPr>
          <w:sz w:val="24"/>
        </w:rPr>
        <w:t>číslo ú</w:t>
      </w:r>
      <w:r w:rsidRPr="000C2E73">
        <w:rPr>
          <w:rFonts w:hint="eastAsia"/>
          <w:sz w:val="24"/>
        </w:rPr>
        <w:t>č</w:t>
      </w:r>
      <w:r w:rsidRPr="000C2E73">
        <w:rPr>
          <w:sz w:val="24"/>
        </w:rPr>
        <w:t>tu:</w:t>
      </w:r>
      <w:r w:rsidRPr="000C2E73">
        <w:rPr>
          <w:sz w:val="24"/>
        </w:rPr>
        <w:tab/>
      </w:r>
      <w:r w:rsidRPr="000C2E73">
        <w:rPr>
          <w:sz w:val="24"/>
        </w:rPr>
        <w:tab/>
      </w:r>
      <w:r w:rsidRPr="000C2E73">
        <w:rPr>
          <w:sz w:val="24"/>
        </w:rPr>
        <w:tab/>
        <w:t>27-9328790297/0100</w:t>
      </w:r>
    </w:p>
    <w:p w14:paraId="548D43B6" w14:textId="77777777" w:rsidR="000C2E73" w:rsidRPr="000C2E73" w:rsidRDefault="000C2E73" w:rsidP="000C2E73">
      <w:pPr>
        <w:tabs>
          <w:tab w:val="left" w:pos="1701"/>
        </w:tabs>
        <w:suppressAutoHyphens w:val="0"/>
        <w:autoSpaceDN/>
        <w:spacing w:before="0" w:after="0"/>
        <w:ind w:left="426" w:firstLine="0"/>
        <w:rPr>
          <w:sz w:val="24"/>
        </w:rPr>
      </w:pPr>
      <w:r w:rsidRPr="000C2E73">
        <w:rPr>
          <w:sz w:val="24"/>
        </w:rPr>
        <w:t>Zapsaná v obchodním rejst</w:t>
      </w:r>
      <w:r w:rsidRPr="000C2E73">
        <w:rPr>
          <w:rFonts w:hint="eastAsia"/>
          <w:sz w:val="24"/>
        </w:rPr>
        <w:t>ří</w:t>
      </w:r>
      <w:r w:rsidRPr="000C2E73">
        <w:rPr>
          <w:sz w:val="24"/>
        </w:rPr>
        <w:t>ku vedeném u M</w:t>
      </w:r>
      <w:r w:rsidRPr="000C2E73">
        <w:rPr>
          <w:rFonts w:hint="eastAsia"/>
          <w:sz w:val="24"/>
        </w:rPr>
        <w:t>ě</w:t>
      </w:r>
      <w:r w:rsidRPr="000C2E73">
        <w:rPr>
          <w:sz w:val="24"/>
        </w:rPr>
        <w:t>stského soudu v Praze, oddíl B, vložka 9378</w:t>
      </w:r>
    </w:p>
    <w:p w14:paraId="4A6B8A23" w14:textId="77777777" w:rsidR="000C2E73" w:rsidRDefault="000C2E73" w:rsidP="000C2E73">
      <w:pPr>
        <w:tabs>
          <w:tab w:val="left" w:pos="426"/>
        </w:tabs>
        <w:suppressAutoHyphens w:val="0"/>
        <w:autoSpaceDN/>
        <w:spacing w:before="0"/>
        <w:ind w:left="0" w:firstLine="0"/>
        <w:rPr>
          <w:sz w:val="24"/>
        </w:rPr>
      </w:pPr>
      <w:r w:rsidRPr="000C2E73">
        <w:rPr>
          <w:sz w:val="24"/>
        </w:rPr>
        <w:tab/>
        <w:t>(dále jen „Poskytovatel“)</w:t>
      </w:r>
    </w:p>
    <w:p w14:paraId="1B56D985" w14:textId="1C3B5075" w:rsidR="006306F2" w:rsidRPr="000C2E73" w:rsidRDefault="006306F2" w:rsidP="00AB0167">
      <w:pPr>
        <w:tabs>
          <w:tab w:val="left" w:pos="426"/>
        </w:tabs>
        <w:suppressAutoHyphens w:val="0"/>
        <w:autoSpaceDN/>
        <w:spacing w:before="0"/>
        <w:ind w:left="426" w:firstLine="0"/>
        <w:jc w:val="both"/>
        <w:rPr>
          <w:sz w:val="24"/>
        </w:rPr>
      </w:pPr>
      <w:r>
        <w:rPr>
          <w:sz w:val="24"/>
        </w:rPr>
        <w:t>(Objednatel a Poskytovatel dále společně též „smluvní strany“ nebo jednotlivě „smluvní strana“)</w:t>
      </w:r>
    </w:p>
    <w:p w14:paraId="1A9F4592" w14:textId="77777777" w:rsidR="009D706B" w:rsidRDefault="009D706B" w:rsidP="009D706B">
      <w:pPr>
        <w:spacing w:before="0" w:after="0"/>
        <w:ind w:left="0" w:firstLine="0"/>
        <w:jc w:val="both"/>
        <w:rPr>
          <w:rFonts w:ascii="Arial" w:hAnsi="Arial" w:cs="Arial"/>
          <w:b/>
        </w:rPr>
      </w:pPr>
    </w:p>
    <w:p w14:paraId="6B3CB83F" w14:textId="29998DE9" w:rsidR="007B79F5" w:rsidRDefault="00DE3E5A" w:rsidP="00AB0167">
      <w:pPr>
        <w:spacing w:before="0"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Úvodní konstatování smluvních stran</w:t>
      </w:r>
    </w:p>
    <w:p w14:paraId="61066B9F" w14:textId="65E4B12B" w:rsidR="00330CCE" w:rsidRPr="00330CCE" w:rsidRDefault="00330CCE" w:rsidP="00AB0167">
      <w:pPr>
        <w:spacing w:before="0"/>
        <w:ind w:left="0" w:firstLine="0"/>
        <w:rPr>
          <w:sz w:val="24"/>
          <w:szCs w:val="24"/>
        </w:rPr>
      </w:pPr>
      <w:r>
        <w:rPr>
          <w:bCs/>
          <w:sz w:val="24"/>
          <w:szCs w:val="24"/>
        </w:rPr>
        <w:t xml:space="preserve">Objednatel </w:t>
      </w:r>
      <w:r w:rsidR="00DE3E5A">
        <w:rPr>
          <w:bCs/>
          <w:sz w:val="24"/>
          <w:szCs w:val="24"/>
        </w:rPr>
        <w:t>bere</w:t>
      </w:r>
      <w:r w:rsidRPr="00AB0167">
        <w:rPr>
          <w:bCs/>
          <w:sz w:val="24"/>
          <w:szCs w:val="24"/>
        </w:rPr>
        <w:t xml:space="preserve"> na vědomí</w:t>
      </w:r>
      <w:r>
        <w:rPr>
          <w:bCs/>
          <w:sz w:val="24"/>
          <w:szCs w:val="24"/>
        </w:rPr>
        <w:t xml:space="preserve"> skutečnost, že</w:t>
      </w:r>
      <w:r w:rsidR="00DE3E5A" w:rsidRPr="00DE3E5A">
        <w:rPr>
          <w:sz w:val="24"/>
          <w:szCs w:val="24"/>
        </w:rPr>
        <w:t xml:space="preserve"> </w:t>
      </w:r>
      <w:r w:rsidR="00DE3E5A" w:rsidRPr="00825D3A">
        <w:rPr>
          <w:sz w:val="24"/>
          <w:szCs w:val="24"/>
        </w:rPr>
        <w:t xml:space="preserve">Poskytovatel s účinností od 1. 12. 2019 změnil </w:t>
      </w:r>
      <w:r w:rsidR="00DE3E5A">
        <w:rPr>
          <w:sz w:val="24"/>
          <w:szCs w:val="24"/>
        </w:rPr>
        <w:t xml:space="preserve">své </w:t>
      </w:r>
      <w:r w:rsidR="00DE3E5A" w:rsidRPr="00825D3A">
        <w:rPr>
          <w:sz w:val="24"/>
          <w:szCs w:val="24"/>
        </w:rPr>
        <w:t>obchodní jméno a dále vystupuje jako SUEZ CZ a.s.</w:t>
      </w:r>
      <w:r w:rsidR="00DE3E5A">
        <w:rPr>
          <w:sz w:val="24"/>
          <w:szCs w:val="24"/>
        </w:rPr>
        <w:t>;</w:t>
      </w:r>
    </w:p>
    <w:p w14:paraId="4B125E67" w14:textId="5FEB5277" w:rsidR="00FC66EC" w:rsidRDefault="00DE3E5A" w:rsidP="00AB0167">
      <w:pPr>
        <w:spacing w:before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Poskytovatel bere na vědomí skutečnost, že </w:t>
      </w:r>
      <w:r w:rsidR="00ED2F42" w:rsidRPr="00AB0167">
        <w:rPr>
          <w:sz w:val="24"/>
          <w:szCs w:val="24"/>
        </w:rPr>
        <w:t>Objednatel s účinností od 1.</w:t>
      </w:r>
      <w:r w:rsidR="00F53F3B" w:rsidRPr="00AB0167">
        <w:rPr>
          <w:sz w:val="24"/>
          <w:szCs w:val="24"/>
        </w:rPr>
        <w:t xml:space="preserve"> </w:t>
      </w:r>
      <w:r w:rsidR="00ED2F42" w:rsidRPr="00AB0167">
        <w:rPr>
          <w:sz w:val="24"/>
          <w:szCs w:val="24"/>
        </w:rPr>
        <w:t>1.</w:t>
      </w:r>
      <w:r w:rsidR="00F53F3B" w:rsidRPr="00AB0167">
        <w:rPr>
          <w:sz w:val="24"/>
          <w:szCs w:val="24"/>
        </w:rPr>
        <w:t xml:space="preserve"> </w:t>
      </w:r>
      <w:r w:rsidR="00ED2F42" w:rsidRPr="00AB0167">
        <w:rPr>
          <w:sz w:val="24"/>
          <w:szCs w:val="24"/>
        </w:rPr>
        <w:t xml:space="preserve">2021 </w:t>
      </w:r>
      <w:r w:rsidR="00F53F3B" w:rsidRPr="00AB0167">
        <w:rPr>
          <w:sz w:val="24"/>
          <w:szCs w:val="24"/>
        </w:rPr>
        <w:t xml:space="preserve">na </w:t>
      </w:r>
      <w:r w:rsidR="00F53F3B" w:rsidRPr="00AB0167">
        <w:rPr>
          <w:sz w:val="24"/>
        </w:rPr>
        <w:t xml:space="preserve">základě </w:t>
      </w:r>
      <w:r w:rsidR="00F53F3B" w:rsidRPr="00AB0167">
        <w:rPr>
          <w:rFonts w:eastAsia="MS Mincho"/>
          <w:sz w:val="24"/>
        </w:rPr>
        <w:t xml:space="preserve">změny Zřizovací listiny provedené Opatřením Ministerstva zdravotnictví vydaného pod čj.: MZDR 54541/2020-2/OPR ze dne 22. prosince 2020 </w:t>
      </w:r>
      <w:r w:rsidR="00ED2F42" w:rsidRPr="00AB0167">
        <w:rPr>
          <w:sz w:val="24"/>
          <w:szCs w:val="24"/>
        </w:rPr>
        <w:t xml:space="preserve">změnil obchodní jméno a dále vystupuje </w:t>
      </w:r>
      <w:r w:rsidR="00FC66EC">
        <w:rPr>
          <w:sz w:val="24"/>
          <w:szCs w:val="24"/>
        </w:rPr>
        <w:t>pod názvem</w:t>
      </w:r>
      <w:r w:rsidR="00ED2F42" w:rsidRPr="00AB0167">
        <w:rPr>
          <w:sz w:val="24"/>
          <w:szCs w:val="24"/>
        </w:rPr>
        <w:t xml:space="preserve"> </w:t>
      </w:r>
      <w:r w:rsidR="003A6952" w:rsidRPr="00AB0167">
        <w:rPr>
          <w:sz w:val="24"/>
          <w:szCs w:val="24"/>
        </w:rPr>
        <w:t>Fakultní nemocnice Bulovka</w:t>
      </w:r>
      <w:r>
        <w:rPr>
          <w:sz w:val="24"/>
          <w:szCs w:val="24"/>
        </w:rPr>
        <w:t>;</w:t>
      </w:r>
      <w:r w:rsidR="003A6952" w:rsidRPr="00AB0167">
        <w:rPr>
          <w:sz w:val="24"/>
          <w:szCs w:val="24"/>
        </w:rPr>
        <w:t xml:space="preserve"> </w:t>
      </w:r>
    </w:p>
    <w:p w14:paraId="13752A4C" w14:textId="2441DE52" w:rsidR="007B79F5" w:rsidRPr="00AB0167" w:rsidRDefault="00FC66EC">
      <w:pPr>
        <w:spacing w:before="0"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Smluvní straně společně prohlašují, že výše popsané změny jejich obchodních jmen</w:t>
      </w:r>
      <w:r w:rsidR="007B79F5" w:rsidRPr="00AB0167">
        <w:rPr>
          <w:sz w:val="24"/>
          <w:szCs w:val="24"/>
        </w:rPr>
        <w:t xml:space="preserve"> nijak nemění stávající podmínky a povahu uzavřených smluv a</w:t>
      </w:r>
      <w:r w:rsidR="00C663DD">
        <w:rPr>
          <w:sz w:val="24"/>
          <w:szCs w:val="24"/>
        </w:rPr>
        <w:t xml:space="preserve"> nemají žádný vliv </w:t>
      </w:r>
      <w:r w:rsidR="007B79F5" w:rsidRPr="00AB0167">
        <w:rPr>
          <w:sz w:val="24"/>
          <w:szCs w:val="24"/>
        </w:rPr>
        <w:t>n</w:t>
      </w:r>
      <w:r w:rsidR="00C663DD">
        <w:rPr>
          <w:sz w:val="24"/>
          <w:szCs w:val="24"/>
        </w:rPr>
        <w:t>a</w:t>
      </w:r>
      <w:r w:rsidR="007B79F5" w:rsidRPr="00AB0167">
        <w:rPr>
          <w:sz w:val="24"/>
          <w:szCs w:val="24"/>
        </w:rPr>
        <w:t xml:space="preserve"> dosavadní způsob </w:t>
      </w:r>
      <w:r w:rsidR="00C663DD">
        <w:rPr>
          <w:sz w:val="24"/>
          <w:szCs w:val="24"/>
        </w:rPr>
        <w:t>plnění těchto smluv.</w:t>
      </w:r>
    </w:p>
    <w:p w14:paraId="10E45E2F" w14:textId="77777777" w:rsidR="004510AA" w:rsidRDefault="004510AA" w:rsidP="007B79F5">
      <w:pPr>
        <w:spacing w:before="0" w:after="0"/>
        <w:ind w:left="0" w:firstLine="0"/>
        <w:jc w:val="both"/>
        <w:rPr>
          <w:sz w:val="24"/>
          <w:szCs w:val="24"/>
        </w:rPr>
      </w:pPr>
    </w:p>
    <w:p w14:paraId="2D30D496" w14:textId="77777777" w:rsidR="00C17BA0" w:rsidRDefault="00C17BA0" w:rsidP="007B79F5">
      <w:pPr>
        <w:spacing w:before="0" w:after="0"/>
        <w:ind w:left="0" w:firstLine="0"/>
        <w:jc w:val="both"/>
        <w:rPr>
          <w:sz w:val="24"/>
          <w:szCs w:val="24"/>
        </w:rPr>
      </w:pPr>
    </w:p>
    <w:p w14:paraId="45585C9A" w14:textId="77777777" w:rsidR="00C17BA0" w:rsidRDefault="00C17BA0" w:rsidP="007B79F5">
      <w:pPr>
        <w:spacing w:before="0" w:after="0"/>
        <w:ind w:left="0" w:firstLine="0"/>
        <w:jc w:val="both"/>
        <w:rPr>
          <w:sz w:val="24"/>
          <w:szCs w:val="24"/>
        </w:rPr>
      </w:pPr>
    </w:p>
    <w:p w14:paraId="69E55F2D" w14:textId="77777777" w:rsidR="00C17BA0" w:rsidRDefault="00C17BA0" w:rsidP="007B79F5">
      <w:pPr>
        <w:spacing w:before="0" w:after="0"/>
        <w:ind w:left="0" w:firstLine="0"/>
        <w:jc w:val="both"/>
        <w:rPr>
          <w:sz w:val="24"/>
          <w:szCs w:val="24"/>
        </w:rPr>
      </w:pPr>
    </w:p>
    <w:p w14:paraId="23FDE9DF" w14:textId="77777777" w:rsidR="009A3366" w:rsidRPr="000C2E73" w:rsidRDefault="009A3366" w:rsidP="007B79F5">
      <w:pPr>
        <w:spacing w:before="0" w:after="0"/>
        <w:ind w:left="0" w:firstLine="0"/>
        <w:jc w:val="both"/>
        <w:rPr>
          <w:sz w:val="24"/>
          <w:szCs w:val="24"/>
        </w:rPr>
      </w:pPr>
    </w:p>
    <w:p w14:paraId="03160A43" w14:textId="6678354B" w:rsidR="002D0CBB" w:rsidRDefault="002D0CBB" w:rsidP="004510AA">
      <w:pPr>
        <w:spacing w:before="0" w:after="0"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Čl. 1</w:t>
      </w:r>
      <w:r w:rsidR="004510AA" w:rsidRPr="000C2E73">
        <w:rPr>
          <w:b/>
          <w:bCs/>
          <w:sz w:val="24"/>
          <w:szCs w:val="24"/>
        </w:rPr>
        <w:t xml:space="preserve"> </w:t>
      </w:r>
    </w:p>
    <w:p w14:paraId="5F01DDB6" w14:textId="5BE3EA78" w:rsidR="004510AA" w:rsidRDefault="004510AA" w:rsidP="004510AA">
      <w:pPr>
        <w:spacing w:before="0" w:after="0"/>
        <w:ind w:left="0" w:firstLine="0"/>
        <w:jc w:val="center"/>
        <w:rPr>
          <w:b/>
          <w:bCs/>
          <w:sz w:val="24"/>
          <w:szCs w:val="24"/>
        </w:rPr>
      </w:pPr>
      <w:r w:rsidRPr="000C2E73">
        <w:rPr>
          <w:b/>
          <w:bCs/>
          <w:sz w:val="24"/>
          <w:szCs w:val="24"/>
        </w:rPr>
        <w:t>Předmět dodatku</w:t>
      </w:r>
      <w:r w:rsidR="00C17BA0">
        <w:rPr>
          <w:b/>
          <w:bCs/>
          <w:sz w:val="24"/>
          <w:szCs w:val="24"/>
        </w:rPr>
        <w:t xml:space="preserve"> č. 1</w:t>
      </w:r>
    </w:p>
    <w:p w14:paraId="221A9D88" w14:textId="2A594CA3" w:rsidR="002D0CBB" w:rsidRDefault="00C17BA0" w:rsidP="00AB0167">
      <w:pPr>
        <w:suppressAutoHyphens w:val="0"/>
        <w:ind w:left="0" w:firstLine="0"/>
        <w:jc w:val="both"/>
        <w:rPr>
          <w:sz w:val="24"/>
        </w:rPr>
      </w:pPr>
      <w:r>
        <w:rPr>
          <w:sz w:val="24"/>
        </w:rPr>
        <w:t>Z důvodu nabytí účinnosti zákona č. 541/2020 Sb., o odpadech</w:t>
      </w:r>
      <w:r w:rsidR="00C10F9E">
        <w:rPr>
          <w:sz w:val="24"/>
        </w:rPr>
        <w:t xml:space="preserve"> (dále jen „zákon“), </w:t>
      </w:r>
      <w:r w:rsidR="009E6AD7">
        <w:rPr>
          <w:sz w:val="24"/>
        </w:rPr>
        <w:t xml:space="preserve">který nahradil zákon č. 185/2001 Sb., o odpadech a změně některých dalších zákonů, ve znění pozdějších předpisů, a </w:t>
      </w:r>
      <w:r w:rsidR="00C10F9E">
        <w:rPr>
          <w:sz w:val="24"/>
        </w:rPr>
        <w:t>kterým</w:t>
      </w:r>
      <w:r w:rsidR="009E6AD7">
        <w:rPr>
          <w:sz w:val="24"/>
        </w:rPr>
        <w:t xml:space="preserve"> současně</w:t>
      </w:r>
      <w:r w:rsidR="00C10F9E">
        <w:rPr>
          <w:sz w:val="24"/>
        </w:rPr>
        <w:t xml:space="preserve"> od 1. ledna 2021 došlo k navýšení poplatku za ukládání odpadů na skládku (ustanovení § 103-115 zákona) a navýšení rezervy na zajištění rekultivace a následné péče o skládku (</w:t>
      </w:r>
      <w:r w:rsidR="009E6AD7">
        <w:rPr>
          <w:sz w:val="24"/>
        </w:rPr>
        <w:t>ustanovení § 42 a násl. zákona), s</w:t>
      </w:r>
      <w:r w:rsidR="002D0CBB">
        <w:rPr>
          <w:sz w:val="24"/>
        </w:rPr>
        <w:t xml:space="preserve">mluvní strany se </w:t>
      </w:r>
      <w:r w:rsidR="009E6AD7">
        <w:rPr>
          <w:sz w:val="24"/>
        </w:rPr>
        <w:t>dle</w:t>
      </w:r>
      <w:r w:rsidR="002D0CBB">
        <w:rPr>
          <w:sz w:val="24"/>
        </w:rPr>
        <w:t xml:space="preserve"> čl. 12. odst. 7 Smlouvy </w:t>
      </w:r>
      <w:r w:rsidR="0044054D" w:rsidRPr="00AB0167">
        <w:rPr>
          <w:sz w:val="24"/>
          <w:szCs w:val="24"/>
        </w:rPr>
        <w:t>na poskytování služeb svozu, odvozu a odstraňování specifických nebezpečných odpadů</w:t>
      </w:r>
      <w:r w:rsidR="0044054D">
        <w:rPr>
          <w:sz w:val="24"/>
          <w:szCs w:val="24"/>
        </w:rPr>
        <w:t xml:space="preserve"> ze dne 15. 11. 2019 (dále jen „Smlouva“)</w:t>
      </w:r>
      <w:r w:rsidR="002D0CBB">
        <w:rPr>
          <w:sz w:val="24"/>
        </w:rPr>
        <w:t xml:space="preserve"> </w:t>
      </w:r>
      <w:r w:rsidR="009E6AD7">
        <w:rPr>
          <w:sz w:val="24"/>
        </w:rPr>
        <w:t xml:space="preserve">a v souladu s ustanovením </w:t>
      </w:r>
      <w:r w:rsidR="00A11318">
        <w:rPr>
          <w:sz w:val="24"/>
        </w:rPr>
        <w:t xml:space="preserve">§ 222 odst. </w:t>
      </w:r>
      <w:r w:rsidR="00AB0167" w:rsidRPr="00AB0167">
        <w:rPr>
          <w:sz w:val="24"/>
        </w:rPr>
        <w:t>4</w:t>
      </w:r>
      <w:r w:rsidR="00A11318">
        <w:rPr>
          <w:sz w:val="24"/>
        </w:rPr>
        <w:t xml:space="preserve"> zákona č. 134/2016 Sb., o zadávání veřejných zakázek, ve znění pozdějších předpisů, </w:t>
      </w:r>
      <w:r w:rsidR="00034158">
        <w:rPr>
          <w:sz w:val="24"/>
        </w:rPr>
        <w:t>dohodly na následující změně</w:t>
      </w:r>
      <w:r w:rsidR="002D0CBB">
        <w:rPr>
          <w:sz w:val="24"/>
        </w:rPr>
        <w:t xml:space="preserve"> Smlouvy: </w:t>
      </w:r>
    </w:p>
    <w:p w14:paraId="104C5C03" w14:textId="2C2DB533" w:rsidR="009A3366" w:rsidRDefault="00034158" w:rsidP="00AB0167">
      <w:pPr>
        <w:pStyle w:val="Odstavecseseznamem"/>
        <w:numPr>
          <w:ilvl w:val="0"/>
          <w:numId w:val="6"/>
        </w:numPr>
      </w:pPr>
      <w:r>
        <w:rPr>
          <w:bCs/>
          <w:sz w:val="24"/>
          <w:szCs w:val="24"/>
        </w:rPr>
        <w:t>stávající znění Přílohy č. 1 Smlouvy – Položkový ceník se ruší a na</w:t>
      </w:r>
      <w:r w:rsidR="00C17BA0">
        <w:rPr>
          <w:bCs/>
          <w:sz w:val="24"/>
          <w:szCs w:val="24"/>
        </w:rPr>
        <w:t>hrazuje novým zněním, které tvoří přílohu tohoto dodatku č. 1</w:t>
      </w:r>
      <w:r w:rsidR="00A11318">
        <w:rPr>
          <w:bCs/>
          <w:sz w:val="24"/>
          <w:szCs w:val="24"/>
        </w:rPr>
        <w:t>.</w:t>
      </w:r>
    </w:p>
    <w:p w14:paraId="355334FC" w14:textId="77777777" w:rsidR="004510AA" w:rsidRPr="000C2E73" w:rsidRDefault="004510AA" w:rsidP="004510AA">
      <w:pPr>
        <w:spacing w:before="0" w:after="0"/>
        <w:ind w:left="0" w:firstLine="0"/>
        <w:jc w:val="both"/>
        <w:rPr>
          <w:sz w:val="24"/>
          <w:szCs w:val="24"/>
        </w:rPr>
      </w:pPr>
    </w:p>
    <w:p w14:paraId="7DAD8F1A" w14:textId="77777777" w:rsidR="007A0573" w:rsidRPr="000C2E73" w:rsidRDefault="007A0573" w:rsidP="00AB0167">
      <w:pPr>
        <w:spacing w:before="0" w:after="0"/>
        <w:ind w:left="0" w:firstLine="0"/>
        <w:rPr>
          <w:b/>
          <w:bCs/>
          <w:sz w:val="24"/>
          <w:szCs w:val="24"/>
        </w:rPr>
      </w:pPr>
    </w:p>
    <w:p w14:paraId="6A3410A0" w14:textId="01D3FD9B" w:rsidR="00A11318" w:rsidRDefault="00A11318" w:rsidP="00D55B0D">
      <w:pPr>
        <w:spacing w:before="0" w:after="0"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2</w:t>
      </w:r>
    </w:p>
    <w:p w14:paraId="0657D042" w14:textId="2346EF57" w:rsidR="004510AA" w:rsidRDefault="004510AA" w:rsidP="00AB0167">
      <w:pPr>
        <w:spacing w:before="0"/>
        <w:ind w:left="0" w:firstLine="0"/>
        <w:jc w:val="center"/>
        <w:rPr>
          <w:b/>
          <w:bCs/>
          <w:sz w:val="24"/>
          <w:szCs w:val="24"/>
        </w:rPr>
      </w:pPr>
      <w:r w:rsidRPr="000C2E73">
        <w:rPr>
          <w:b/>
          <w:bCs/>
          <w:sz w:val="24"/>
          <w:szCs w:val="24"/>
        </w:rPr>
        <w:t xml:space="preserve"> Závěrečná ustanovení</w:t>
      </w:r>
    </w:p>
    <w:p w14:paraId="207BE655" w14:textId="300F8E96" w:rsidR="00242435" w:rsidRPr="00AB0167" w:rsidRDefault="00242435" w:rsidP="00242435">
      <w:pPr>
        <w:pStyle w:val="Clanek11"/>
        <w:numPr>
          <w:ilvl w:val="0"/>
          <w:numId w:val="7"/>
        </w:numPr>
        <w:tabs>
          <w:tab w:val="num" w:pos="0"/>
        </w:tabs>
        <w:spacing w:before="0"/>
        <w:ind w:left="425" w:hanging="425"/>
        <w:rPr>
          <w:rFonts w:cs="Times New Roman"/>
          <w:bCs w:val="0"/>
          <w:iCs w:val="0"/>
          <w:sz w:val="24"/>
          <w:szCs w:val="20"/>
          <w:lang w:eastAsia="ar-SA"/>
        </w:rPr>
      </w:pPr>
      <w:r>
        <w:rPr>
          <w:rFonts w:cs="Times New Roman"/>
          <w:sz w:val="24"/>
          <w:lang w:val="cs-CZ"/>
        </w:rPr>
        <w:t>Ustanovení smlouvy nedotčené tímto dodatkem č. 1 zůstávají i nadále v platnosti.</w:t>
      </w:r>
    </w:p>
    <w:p w14:paraId="698E7D75" w14:textId="77777777" w:rsidR="00632F96" w:rsidRPr="00AB0167" w:rsidRDefault="00242435" w:rsidP="00AB0167">
      <w:pPr>
        <w:pStyle w:val="Clanek11"/>
        <w:numPr>
          <w:ilvl w:val="0"/>
          <w:numId w:val="7"/>
        </w:numPr>
        <w:tabs>
          <w:tab w:val="num" w:pos="0"/>
        </w:tabs>
        <w:spacing w:before="0"/>
        <w:ind w:left="425" w:hanging="425"/>
        <w:rPr>
          <w:lang w:eastAsia="ar-SA"/>
        </w:rPr>
      </w:pPr>
      <w:r w:rsidRPr="00AB0167">
        <w:rPr>
          <w:rFonts w:cs="Times New Roman"/>
          <w:sz w:val="24"/>
          <w:szCs w:val="24"/>
        </w:rPr>
        <w:t xml:space="preserve">Tento </w:t>
      </w:r>
      <w:r w:rsidRPr="00AB0167">
        <w:rPr>
          <w:rFonts w:cs="Times New Roman"/>
          <w:sz w:val="24"/>
          <w:szCs w:val="24"/>
          <w:lang w:val="cs-CZ"/>
        </w:rPr>
        <w:t>d</w:t>
      </w:r>
      <w:proofErr w:type="spellStart"/>
      <w:r w:rsidRPr="00AB0167">
        <w:rPr>
          <w:rFonts w:cs="Times New Roman"/>
          <w:sz w:val="24"/>
          <w:szCs w:val="24"/>
        </w:rPr>
        <w:t>odatek</w:t>
      </w:r>
      <w:proofErr w:type="spellEnd"/>
      <w:r w:rsidRPr="00AB0167">
        <w:rPr>
          <w:rFonts w:cs="Times New Roman"/>
          <w:sz w:val="24"/>
          <w:szCs w:val="24"/>
        </w:rPr>
        <w:t xml:space="preserve"> </w:t>
      </w:r>
      <w:r w:rsidRPr="00AB0167">
        <w:rPr>
          <w:rFonts w:cs="Times New Roman"/>
          <w:sz w:val="24"/>
          <w:szCs w:val="24"/>
          <w:lang w:val="cs-CZ"/>
        </w:rPr>
        <w:t xml:space="preserve">č. 1 </w:t>
      </w:r>
      <w:r w:rsidRPr="00AB0167">
        <w:rPr>
          <w:rFonts w:cs="Times New Roman"/>
          <w:sz w:val="24"/>
          <w:szCs w:val="24"/>
        </w:rPr>
        <w:t>nabývá</w:t>
      </w:r>
      <w:r w:rsidRPr="00AB0167">
        <w:rPr>
          <w:rFonts w:cs="Times New Roman"/>
          <w:sz w:val="24"/>
          <w:szCs w:val="24"/>
          <w:lang w:val="cs-CZ"/>
        </w:rPr>
        <w:t xml:space="preserve"> platnosti dnem podpisu poslední smluvní stranou</w:t>
      </w:r>
      <w:r w:rsidR="0043302B" w:rsidRPr="00AB0167">
        <w:rPr>
          <w:rFonts w:cs="Times New Roman"/>
          <w:sz w:val="24"/>
          <w:szCs w:val="24"/>
          <w:lang w:val="cs-CZ"/>
        </w:rPr>
        <w:t xml:space="preserve"> </w:t>
      </w:r>
      <w:r w:rsidRPr="00AB0167">
        <w:rPr>
          <w:rFonts w:cs="Times New Roman"/>
          <w:sz w:val="24"/>
          <w:szCs w:val="24"/>
          <w:lang w:val="cs-CZ"/>
        </w:rPr>
        <w:t>a</w:t>
      </w:r>
      <w:r w:rsidRPr="00AB0167">
        <w:rPr>
          <w:rFonts w:cs="Times New Roman"/>
          <w:sz w:val="24"/>
          <w:szCs w:val="24"/>
        </w:rPr>
        <w:t xml:space="preserve"> účinnosti dnem </w:t>
      </w:r>
      <w:r w:rsidR="0043302B" w:rsidRPr="00AB0167">
        <w:rPr>
          <w:rFonts w:cs="Times New Roman"/>
          <w:sz w:val="24"/>
          <w:szCs w:val="24"/>
          <w:lang w:val="cs-CZ"/>
        </w:rPr>
        <w:t xml:space="preserve">jejího uveřejnění v registru smluv postupem podle zákona </w:t>
      </w:r>
      <w:r w:rsidR="0043302B" w:rsidRPr="00AB0167">
        <w:rPr>
          <w:sz w:val="24"/>
          <w:szCs w:val="24"/>
        </w:rPr>
        <w:t>č. 340/2015 Sb., o zvláštních podmínkách účinnosti některých smluv, uveřejňování těchto smluv a o registru smluv (zákon o registru smluv)</w:t>
      </w:r>
      <w:r w:rsidR="0043302B">
        <w:rPr>
          <w:sz w:val="24"/>
          <w:szCs w:val="24"/>
          <w:lang w:val="cs-CZ"/>
        </w:rPr>
        <w:t>, ve znění pozdějších předpisů, není-li dále stanoveno jinak.</w:t>
      </w:r>
    </w:p>
    <w:p w14:paraId="261D1426" w14:textId="58ABE961" w:rsidR="0043302B" w:rsidRPr="00AB0167" w:rsidRDefault="00DA5005" w:rsidP="00AB0167">
      <w:pPr>
        <w:pStyle w:val="Clanek11"/>
        <w:numPr>
          <w:ilvl w:val="0"/>
          <w:numId w:val="7"/>
        </w:numPr>
        <w:tabs>
          <w:tab w:val="num" w:pos="0"/>
        </w:tabs>
        <w:spacing w:before="0"/>
        <w:ind w:left="425" w:hanging="425"/>
        <w:rPr>
          <w:lang w:eastAsia="ar-SA"/>
        </w:rPr>
      </w:pPr>
      <w:r w:rsidRPr="00AB0167">
        <w:rPr>
          <w:rFonts w:cs="Times New Roman"/>
          <w:sz w:val="24"/>
          <w:szCs w:val="24"/>
          <w:lang w:val="cs-CZ"/>
        </w:rPr>
        <w:t>S</w:t>
      </w:r>
      <w:r w:rsidRPr="00AB0167">
        <w:rPr>
          <w:rFonts w:cs="Times New Roman"/>
          <w:color w:val="000000"/>
          <w:sz w:val="24"/>
          <w:szCs w:val="24"/>
        </w:rPr>
        <w:t>mluvní strany se dohodly, že práva a povinnosti případně vzniklé z plnění v rámci předmětu smlouvy</w:t>
      </w:r>
      <w:r>
        <w:rPr>
          <w:rFonts w:cs="Times New Roman"/>
          <w:color w:val="000000"/>
          <w:sz w:val="24"/>
          <w:szCs w:val="24"/>
          <w:lang w:val="cs-CZ"/>
        </w:rPr>
        <w:t xml:space="preserve"> ve znění tohoto dodatku č. 1</w:t>
      </w:r>
      <w:r w:rsidRPr="00AB0167">
        <w:rPr>
          <w:rFonts w:cs="Times New Roman"/>
          <w:color w:val="000000"/>
          <w:sz w:val="24"/>
          <w:szCs w:val="24"/>
        </w:rPr>
        <w:t>, k němuž došlo před nabytím účinnosti tohoto dodatku č. 1 ode dne 1. ledna 2021, nahrazují závazkem vzniklým z</w:t>
      </w:r>
      <w:r w:rsidR="0001098D">
        <w:rPr>
          <w:rFonts w:cs="Times New Roman"/>
          <w:color w:val="000000"/>
          <w:sz w:val="24"/>
          <w:szCs w:val="24"/>
          <w:lang w:val="cs-CZ"/>
        </w:rPr>
        <w:t>e smlouvy ve znění tohoto dodatku č. 1</w:t>
      </w:r>
      <w:r w:rsidR="0001098D" w:rsidRPr="00AB0167">
        <w:rPr>
          <w:rFonts w:cs="Times New Roman"/>
          <w:color w:val="000000"/>
          <w:sz w:val="24"/>
          <w:szCs w:val="24"/>
        </w:rPr>
        <w:t>, tj. p</w:t>
      </w:r>
      <w:r w:rsidRPr="00AB0167">
        <w:rPr>
          <w:rFonts w:cs="Times New Roman"/>
          <w:color w:val="000000"/>
          <w:sz w:val="24"/>
          <w:szCs w:val="24"/>
        </w:rPr>
        <w:t>lnění v rámci předmětu této smlouvy před účinností tohoto dodatku č. 1</w:t>
      </w:r>
      <w:r w:rsidR="0001098D">
        <w:rPr>
          <w:rFonts w:cs="Times New Roman"/>
          <w:color w:val="000000"/>
          <w:sz w:val="24"/>
          <w:szCs w:val="24"/>
          <w:lang w:val="cs-CZ"/>
        </w:rPr>
        <w:t xml:space="preserve"> se</w:t>
      </w:r>
      <w:r w:rsidRPr="00AB0167">
        <w:rPr>
          <w:rFonts w:cs="Times New Roman"/>
          <w:color w:val="000000"/>
          <w:sz w:val="24"/>
          <w:szCs w:val="24"/>
        </w:rPr>
        <w:t xml:space="preserve"> ode dne 1. ledna 2021</w:t>
      </w:r>
      <w:r w:rsidR="0001098D" w:rsidRPr="00AB0167">
        <w:rPr>
          <w:rFonts w:cs="Times New Roman"/>
          <w:color w:val="000000"/>
          <w:sz w:val="24"/>
          <w:szCs w:val="24"/>
        </w:rPr>
        <w:t xml:space="preserve"> </w:t>
      </w:r>
      <w:r w:rsidRPr="00AB0167">
        <w:rPr>
          <w:rFonts w:cs="Times New Roman"/>
          <w:color w:val="000000"/>
          <w:sz w:val="24"/>
          <w:szCs w:val="24"/>
        </w:rPr>
        <w:t xml:space="preserve">považuje za plnění podle smlouvy ve znění jejího dodatku č. 1 a práva a povinnosti z něj vzniklé se </w:t>
      </w:r>
      <w:r w:rsidR="0001098D">
        <w:rPr>
          <w:rFonts w:cs="Times New Roman"/>
          <w:color w:val="000000"/>
          <w:sz w:val="24"/>
          <w:szCs w:val="24"/>
          <w:lang w:val="cs-CZ"/>
        </w:rPr>
        <w:t xml:space="preserve">tak </w:t>
      </w:r>
      <w:r w:rsidRPr="00AB0167">
        <w:rPr>
          <w:rFonts w:cs="Times New Roman"/>
          <w:color w:val="000000"/>
          <w:sz w:val="24"/>
          <w:szCs w:val="24"/>
        </w:rPr>
        <w:t>řídí smlouvou</w:t>
      </w:r>
      <w:r>
        <w:rPr>
          <w:rFonts w:cs="Times New Roman"/>
          <w:color w:val="000000"/>
          <w:sz w:val="24"/>
          <w:szCs w:val="24"/>
          <w:lang w:val="cs-CZ"/>
        </w:rPr>
        <w:t xml:space="preserve"> ve znění jejího dodatku </w:t>
      </w:r>
      <w:r w:rsidR="0001098D">
        <w:rPr>
          <w:rFonts w:cs="Times New Roman"/>
          <w:color w:val="000000"/>
          <w:sz w:val="24"/>
          <w:szCs w:val="24"/>
          <w:lang w:val="cs-CZ"/>
        </w:rPr>
        <w:br/>
      </w:r>
      <w:r>
        <w:rPr>
          <w:rFonts w:cs="Times New Roman"/>
          <w:color w:val="000000"/>
          <w:sz w:val="24"/>
          <w:szCs w:val="24"/>
          <w:lang w:val="cs-CZ"/>
        </w:rPr>
        <w:t>č. 1</w:t>
      </w:r>
      <w:r w:rsidRPr="00AB0167">
        <w:rPr>
          <w:rFonts w:cs="Times New Roman"/>
          <w:color w:val="000000"/>
          <w:sz w:val="24"/>
          <w:szCs w:val="24"/>
        </w:rPr>
        <w:t>.</w:t>
      </w:r>
      <w:r w:rsidR="0043302B" w:rsidRPr="00AB0167">
        <w:rPr>
          <w:rFonts w:cs="Times New Roman"/>
          <w:sz w:val="24"/>
          <w:szCs w:val="24"/>
          <w:lang w:val="cs-CZ"/>
        </w:rPr>
        <w:t xml:space="preserve"> </w:t>
      </w:r>
    </w:p>
    <w:p w14:paraId="7EFB7EBF" w14:textId="09F7268C" w:rsidR="0043302B" w:rsidRPr="00AB0167" w:rsidRDefault="0043302B" w:rsidP="00AB0167">
      <w:pPr>
        <w:pStyle w:val="Clanek11"/>
        <w:numPr>
          <w:ilvl w:val="0"/>
          <w:numId w:val="7"/>
        </w:numPr>
        <w:tabs>
          <w:tab w:val="num" w:pos="0"/>
        </w:tabs>
        <w:spacing w:before="0"/>
        <w:ind w:left="425" w:hanging="425"/>
        <w:rPr>
          <w:lang w:eastAsia="ar-SA"/>
        </w:rPr>
      </w:pPr>
      <w:r>
        <w:rPr>
          <w:sz w:val="24"/>
          <w:szCs w:val="24"/>
          <w:lang w:val="cs-CZ"/>
        </w:rPr>
        <w:t>Uveřejněním dodatku</w:t>
      </w:r>
      <w:r w:rsidRPr="00AB0167">
        <w:rPr>
          <w:sz w:val="24"/>
          <w:szCs w:val="24"/>
        </w:rPr>
        <w:t xml:space="preserve"> č. 1 </w:t>
      </w:r>
      <w:r>
        <w:rPr>
          <w:sz w:val="24"/>
          <w:szCs w:val="24"/>
          <w:lang w:val="cs-CZ"/>
        </w:rPr>
        <w:t>po</w:t>
      </w:r>
      <w:r w:rsidR="00632F96" w:rsidRPr="00AB0167">
        <w:rPr>
          <w:sz w:val="24"/>
          <w:szCs w:val="24"/>
        </w:rPr>
        <w:t>dle</w:t>
      </w:r>
      <w:r w:rsidRPr="00AB0167">
        <w:rPr>
          <w:sz w:val="24"/>
          <w:szCs w:val="24"/>
        </w:rPr>
        <w:t xml:space="preserve"> odstavce</w:t>
      </w:r>
      <w:r w:rsidR="00632F96">
        <w:rPr>
          <w:sz w:val="24"/>
          <w:szCs w:val="24"/>
          <w:lang w:val="cs-CZ"/>
        </w:rPr>
        <w:t xml:space="preserve"> 2.</w:t>
      </w:r>
      <w:r w:rsidRPr="00AB0167">
        <w:rPr>
          <w:sz w:val="24"/>
          <w:szCs w:val="24"/>
        </w:rPr>
        <w:t xml:space="preserve"> </w:t>
      </w:r>
      <w:r>
        <w:rPr>
          <w:sz w:val="24"/>
          <w:szCs w:val="24"/>
          <w:lang w:val="cs-CZ"/>
        </w:rPr>
        <w:t xml:space="preserve">tohoto článku </w:t>
      </w:r>
      <w:r w:rsidRPr="00AB0167">
        <w:rPr>
          <w:sz w:val="24"/>
          <w:szCs w:val="24"/>
        </w:rPr>
        <w:t xml:space="preserve">se rozumí vložení elektronického obrazu textového obsahu </w:t>
      </w:r>
      <w:r>
        <w:rPr>
          <w:sz w:val="24"/>
          <w:szCs w:val="24"/>
          <w:lang w:val="cs-CZ"/>
        </w:rPr>
        <w:t>dodatku č. 1</w:t>
      </w:r>
      <w:r w:rsidRPr="00AB0167">
        <w:rPr>
          <w:sz w:val="24"/>
          <w:szCs w:val="24"/>
        </w:rPr>
        <w:t xml:space="preserve"> v otevřeném a strojově čitelném formátu a rovněž </w:t>
      </w:r>
      <w:proofErr w:type="spellStart"/>
      <w:r w:rsidRPr="00AB0167">
        <w:rPr>
          <w:sz w:val="24"/>
          <w:szCs w:val="24"/>
        </w:rPr>
        <w:t>metadat</w:t>
      </w:r>
      <w:proofErr w:type="spellEnd"/>
      <w:r w:rsidRPr="00AB0167">
        <w:rPr>
          <w:sz w:val="24"/>
          <w:szCs w:val="24"/>
        </w:rPr>
        <w:t xml:space="preserve"> podle § 5 odst. (5) zákona o registru smluv do registru smluv. </w:t>
      </w:r>
    </w:p>
    <w:p w14:paraId="3AF88202" w14:textId="77777777" w:rsidR="003432A9" w:rsidRDefault="0043302B" w:rsidP="00AB0167">
      <w:pPr>
        <w:pStyle w:val="Default"/>
        <w:numPr>
          <w:ilvl w:val="0"/>
          <w:numId w:val="7"/>
        </w:numPr>
        <w:tabs>
          <w:tab w:val="clear" w:pos="766"/>
        </w:tabs>
        <w:spacing w:after="120"/>
        <w:ind w:left="425" w:hanging="425"/>
        <w:jc w:val="both"/>
      </w:pPr>
      <w:r w:rsidRPr="00AB0167">
        <w:t>Smluvní strany se dohodly, ž</w:t>
      </w:r>
      <w:r w:rsidR="003432A9">
        <w:t>e tento dodatek č. 1</w:t>
      </w:r>
      <w:r w:rsidRPr="00AB0167">
        <w:t xml:space="preserve"> (plné znění včetně příloh</w:t>
      </w:r>
      <w:r w:rsidR="003432A9">
        <w:t>y)</w:t>
      </w:r>
      <w:r w:rsidRPr="00AB0167">
        <w:t xml:space="preserve"> zašle správci registru smluv k uveřejnění prostřednictvím registru smluv Objednatel.</w:t>
      </w:r>
    </w:p>
    <w:p w14:paraId="4FEAE543" w14:textId="5799AE84" w:rsidR="00242435" w:rsidRDefault="003432A9" w:rsidP="00AB0167">
      <w:pPr>
        <w:pStyle w:val="Default"/>
        <w:numPr>
          <w:ilvl w:val="0"/>
          <w:numId w:val="7"/>
        </w:numPr>
        <w:tabs>
          <w:tab w:val="clear" w:pos="766"/>
        </w:tabs>
        <w:spacing w:after="120"/>
        <w:ind w:left="425" w:hanging="425"/>
        <w:jc w:val="both"/>
      </w:pPr>
      <w:r w:rsidRPr="00AB0167">
        <w:t>Tento d</w:t>
      </w:r>
      <w:r w:rsidR="00242435" w:rsidRPr="00AB0167">
        <w:t xml:space="preserve">odatek </w:t>
      </w:r>
      <w:r>
        <w:t xml:space="preserve">č. 1 </w:t>
      </w:r>
      <w:r w:rsidR="00242435" w:rsidRPr="00AB0167">
        <w:t>je vyhotoven ve dvou stejnopisech s platnos</w:t>
      </w:r>
      <w:r w:rsidRPr="00AB0167">
        <w:t>tí originálu, z nichž každá ze s</w:t>
      </w:r>
      <w:r w:rsidR="00242435" w:rsidRPr="00AB0167">
        <w:t>mluvních stran obdrží po jednom vyhotovení.</w:t>
      </w:r>
    </w:p>
    <w:p w14:paraId="016A1B2D" w14:textId="7F4C0853" w:rsidR="00242435" w:rsidRPr="00AB0167" w:rsidRDefault="003432A9" w:rsidP="00AB0167">
      <w:pPr>
        <w:pStyle w:val="Default"/>
        <w:numPr>
          <w:ilvl w:val="0"/>
          <w:numId w:val="7"/>
        </w:numPr>
        <w:tabs>
          <w:tab w:val="clear" w:pos="766"/>
        </w:tabs>
        <w:spacing w:after="120"/>
        <w:ind w:left="425" w:hanging="425"/>
        <w:jc w:val="both"/>
      </w:pPr>
      <w:r w:rsidRPr="00AB0167">
        <w:t>Zástupci s</w:t>
      </w:r>
      <w:r w:rsidR="00242435" w:rsidRPr="00AB0167">
        <w:t>mluvníc</w:t>
      </w:r>
      <w:r w:rsidRPr="00AB0167">
        <w:t>h stran potvrzují, že si tento d</w:t>
      </w:r>
      <w:r w:rsidR="00242435" w:rsidRPr="00AB0167">
        <w:t xml:space="preserve">odatek </w:t>
      </w:r>
      <w:r>
        <w:t xml:space="preserve">č. 1 </w:t>
      </w:r>
      <w:r w:rsidR="00242435" w:rsidRPr="00AB0167">
        <w:t>před jeho podpisem přečetli, porozuměli jeho obsahu, uzavírají jej svobodně a vážně, na důkaz čehož připojují své vlastnoruční podpisy.</w:t>
      </w:r>
    </w:p>
    <w:p w14:paraId="5EA14D09" w14:textId="4902BE4A" w:rsidR="00242435" w:rsidRPr="00AB0167" w:rsidRDefault="003432A9" w:rsidP="00242435">
      <w:pPr>
        <w:pStyle w:val="Clanek11"/>
        <w:numPr>
          <w:ilvl w:val="0"/>
          <w:numId w:val="7"/>
        </w:numPr>
        <w:tabs>
          <w:tab w:val="num" w:pos="0"/>
        </w:tabs>
        <w:spacing w:before="0"/>
        <w:ind w:left="425" w:hanging="425"/>
        <w:rPr>
          <w:rFonts w:cs="Times New Roman"/>
          <w:bCs w:val="0"/>
          <w:iCs w:val="0"/>
          <w:sz w:val="24"/>
          <w:szCs w:val="20"/>
          <w:lang w:eastAsia="ar-SA"/>
        </w:rPr>
      </w:pPr>
      <w:r>
        <w:rPr>
          <w:rFonts w:cs="Times New Roman"/>
          <w:sz w:val="24"/>
          <w:lang w:val="cs-CZ"/>
        </w:rPr>
        <w:t>Nedílnou součástí tohoto d</w:t>
      </w:r>
      <w:r w:rsidR="00242435">
        <w:rPr>
          <w:rFonts w:cs="Times New Roman"/>
          <w:sz w:val="24"/>
          <w:lang w:val="cs-CZ"/>
        </w:rPr>
        <w:t xml:space="preserve">odatku </w:t>
      </w:r>
      <w:r>
        <w:rPr>
          <w:rFonts w:cs="Times New Roman"/>
          <w:sz w:val="24"/>
          <w:lang w:val="cs-CZ"/>
        </w:rPr>
        <w:t>č. 1 je nová příloha č. 1 s</w:t>
      </w:r>
      <w:r w:rsidR="00242435">
        <w:rPr>
          <w:rFonts w:cs="Times New Roman"/>
          <w:sz w:val="24"/>
          <w:lang w:val="cs-CZ"/>
        </w:rPr>
        <w:t>mlouvy:</w:t>
      </w:r>
    </w:p>
    <w:p w14:paraId="094AE5F1" w14:textId="196405DA" w:rsidR="003432A9" w:rsidRPr="00AB0167" w:rsidRDefault="003432A9" w:rsidP="00AB0167">
      <w:pPr>
        <w:pStyle w:val="Clanek11"/>
        <w:tabs>
          <w:tab w:val="clear" w:pos="360"/>
        </w:tabs>
        <w:spacing w:before="0"/>
        <w:ind w:left="425"/>
        <w:rPr>
          <w:rFonts w:cs="Times New Roman"/>
          <w:bCs w:val="0"/>
          <w:iCs w:val="0"/>
          <w:sz w:val="24"/>
          <w:szCs w:val="24"/>
          <w:lang w:eastAsia="ar-SA"/>
        </w:rPr>
      </w:pPr>
      <w:r w:rsidRPr="00AB0167">
        <w:rPr>
          <w:sz w:val="24"/>
          <w:szCs w:val="24"/>
        </w:rPr>
        <w:t xml:space="preserve">• </w:t>
      </w:r>
      <w:r w:rsidRPr="00AB0167">
        <w:rPr>
          <w:rFonts w:cs="Times New Roman"/>
          <w:sz w:val="24"/>
          <w:szCs w:val="24"/>
        </w:rPr>
        <w:t>Příloha č. 1 – Položkový ceník</w:t>
      </w:r>
    </w:p>
    <w:p w14:paraId="544946E6" w14:textId="77777777" w:rsidR="00242435" w:rsidRPr="000C2E73" w:rsidRDefault="00242435" w:rsidP="00D55B0D">
      <w:pPr>
        <w:spacing w:before="0" w:after="0"/>
        <w:ind w:left="0" w:firstLine="0"/>
        <w:jc w:val="center"/>
        <w:rPr>
          <w:b/>
          <w:bCs/>
          <w:sz w:val="24"/>
          <w:szCs w:val="24"/>
        </w:rPr>
      </w:pPr>
    </w:p>
    <w:p w14:paraId="3AEACED7" w14:textId="77777777" w:rsidR="004510AA" w:rsidRDefault="004510AA" w:rsidP="007B79F5">
      <w:pPr>
        <w:spacing w:before="0" w:after="0"/>
        <w:ind w:left="0" w:firstLine="0"/>
        <w:jc w:val="both"/>
        <w:rPr>
          <w:rFonts w:ascii="Arial" w:hAnsi="Arial" w:cs="Arial"/>
        </w:rPr>
      </w:pPr>
    </w:p>
    <w:p w14:paraId="5D0DD476" w14:textId="77777777" w:rsidR="004510AA" w:rsidRDefault="004510AA" w:rsidP="007760D3">
      <w:pPr>
        <w:spacing w:before="0" w:after="0"/>
        <w:ind w:left="0" w:firstLine="0"/>
        <w:jc w:val="both"/>
        <w:rPr>
          <w:rFonts w:ascii="Arial" w:hAnsi="Arial" w:cs="Arial"/>
        </w:rPr>
      </w:pPr>
    </w:p>
    <w:p w14:paraId="769CA235" w14:textId="77777777" w:rsidR="004F6040" w:rsidRPr="004F6040" w:rsidRDefault="004F6040" w:rsidP="004F6040">
      <w:pPr>
        <w:suppressAutoHyphens w:val="0"/>
        <w:autoSpaceDN/>
        <w:spacing w:before="0" w:after="0"/>
        <w:ind w:left="0" w:firstLine="0"/>
        <w:rPr>
          <w:sz w:val="24"/>
        </w:rPr>
      </w:pPr>
    </w:p>
    <w:tbl>
      <w:tblPr>
        <w:tblW w:w="9286" w:type="dxa"/>
        <w:jc w:val="center"/>
        <w:tblLook w:val="01E0" w:firstRow="1" w:lastRow="1" w:firstColumn="1" w:lastColumn="1" w:noHBand="0" w:noVBand="0"/>
      </w:tblPr>
      <w:tblGrid>
        <w:gridCol w:w="4776"/>
        <w:gridCol w:w="4956"/>
      </w:tblGrid>
      <w:tr w:rsidR="003E1A2E" w14:paraId="417F308E" w14:textId="77777777" w:rsidTr="00715601">
        <w:trPr>
          <w:jc w:val="center"/>
        </w:trPr>
        <w:tc>
          <w:tcPr>
            <w:tcW w:w="4643" w:type="dxa"/>
            <w:shd w:val="clear" w:color="auto" w:fill="auto"/>
          </w:tcPr>
          <w:p w14:paraId="4C0564C0" w14:textId="7B505FF8" w:rsidR="003E1A2E" w:rsidRPr="003E1A2E" w:rsidRDefault="003E1A2E" w:rsidP="00AB0167">
            <w:pPr>
              <w:pStyle w:val="RLProhlensmluvnchstran"/>
              <w:jc w:val="left"/>
            </w:pPr>
            <w:r w:rsidRPr="003E1A2E">
              <w:rPr>
                <w:rFonts w:ascii="Times New Roman" w:hAnsi="Times New Roman" w:cs="Times New Roman"/>
              </w:rPr>
              <w:lastRenderedPageBreak/>
              <w:t>Objednatel</w:t>
            </w:r>
            <w:r w:rsidR="0001098D">
              <w:rPr>
                <w:rFonts w:ascii="Times New Roman" w:hAnsi="Times New Roman" w:cs="Times New Roman"/>
              </w:rPr>
              <w:t>:</w:t>
            </w:r>
          </w:p>
          <w:p w14:paraId="05F7099F" w14:textId="567942D2" w:rsidR="003E1A2E" w:rsidRPr="003E1A2E" w:rsidRDefault="0001098D" w:rsidP="00AB0167">
            <w:pPr>
              <w:pStyle w:val="RLdajeosmluvnstran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  <w:r w:rsidR="003E1A2E" w:rsidRPr="003E1A2E">
              <w:rPr>
                <w:rFonts w:ascii="Times New Roman" w:hAnsi="Times New Roman"/>
                <w:sz w:val="24"/>
              </w:rPr>
              <w:t xml:space="preserve"> Praze dne</w:t>
            </w:r>
            <w:r>
              <w:rPr>
                <w:rFonts w:ascii="Times New Roman" w:hAnsi="Times New Roman"/>
                <w:sz w:val="24"/>
              </w:rPr>
              <w:t>:</w:t>
            </w:r>
            <w:r w:rsidR="00A91FCD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A91FCD">
              <w:rPr>
                <w:rFonts w:ascii="Times New Roman" w:hAnsi="Times New Roman"/>
                <w:sz w:val="24"/>
              </w:rPr>
              <w:t>1.3.2021</w:t>
            </w:r>
            <w:proofErr w:type="gramEnd"/>
          </w:p>
          <w:p w14:paraId="7138D381" w14:textId="77777777" w:rsidR="003E1A2E" w:rsidRPr="003E1A2E" w:rsidRDefault="003E1A2E" w:rsidP="00715601">
            <w:pPr>
              <w:pStyle w:val="RLdajeosmluvnstran"/>
              <w:rPr>
                <w:rFonts w:ascii="Times New Roman" w:hAnsi="Times New Roman"/>
                <w:sz w:val="24"/>
              </w:rPr>
            </w:pPr>
          </w:p>
          <w:p w14:paraId="2C16E54A" w14:textId="77777777" w:rsidR="003E1A2E" w:rsidRPr="003E1A2E" w:rsidRDefault="003E1A2E" w:rsidP="00715601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14:paraId="5E0D2454" w14:textId="74ABF24E" w:rsidR="003E1A2E" w:rsidRPr="003E1A2E" w:rsidRDefault="003E1A2E" w:rsidP="00AB0167">
            <w:pPr>
              <w:pStyle w:val="RLProhlensmluvnchstran"/>
              <w:jc w:val="left"/>
            </w:pPr>
            <w:r w:rsidRPr="003E1A2E">
              <w:rPr>
                <w:rFonts w:ascii="Times New Roman" w:hAnsi="Times New Roman" w:cs="Times New Roman"/>
              </w:rPr>
              <w:t>Poskytovatel</w:t>
            </w:r>
            <w:r w:rsidR="0001098D">
              <w:rPr>
                <w:rFonts w:ascii="Times New Roman" w:hAnsi="Times New Roman" w:cs="Times New Roman"/>
              </w:rPr>
              <w:t>:</w:t>
            </w:r>
          </w:p>
          <w:p w14:paraId="39379C2F" w14:textId="0505690E" w:rsidR="003E1A2E" w:rsidRPr="003E1A2E" w:rsidRDefault="003E1A2E" w:rsidP="00AB0167">
            <w:pPr>
              <w:pStyle w:val="RLdajeosmluvnstran"/>
              <w:jc w:val="left"/>
              <w:rPr>
                <w:rFonts w:ascii="Times New Roman" w:hAnsi="Times New Roman"/>
                <w:sz w:val="24"/>
              </w:rPr>
            </w:pPr>
            <w:r w:rsidRPr="003E1A2E">
              <w:rPr>
                <w:rFonts w:ascii="Times New Roman" w:hAnsi="Times New Roman"/>
                <w:sz w:val="24"/>
              </w:rPr>
              <w:t>V Praze dne</w:t>
            </w:r>
            <w:r w:rsidR="0001098D">
              <w:rPr>
                <w:rFonts w:ascii="Times New Roman" w:hAnsi="Times New Roman"/>
                <w:sz w:val="24"/>
              </w:rPr>
              <w:t>:</w:t>
            </w:r>
            <w:r w:rsidR="00A91FCD">
              <w:rPr>
                <w:rFonts w:ascii="Times New Roman" w:hAnsi="Times New Roman"/>
                <w:sz w:val="24"/>
              </w:rPr>
              <w:t>15.2.2021</w:t>
            </w:r>
            <w:bookmarkStart w:id="0" w:name="_GoBack"/>
            <w:bookmarkEnd w:id="0"/>
          </w:p>
          <w:p w14:paraId="256F7F9B" w14:textId="77777777" w:rsidR="003E1A2E" w:rsidRPr="003E1A2E" w:rsidRDefault="003E1A2E" w:rsidP="00715601">
            <w:pPr>
              <w:rPr>
                <w:sz w:val="24"/>
                <w:szCs w:val="24"/>
              </w:rPr>
            </w:pPr>
          </w:p>
        </w:tc>
      </w:tr>
      <w:tr w:rsidR="003E1A2E" w14:paraId="5BDB851D" w14:textId="77777777" w:rsidTr="00715601">
        <w:trPr>
          <w:jc w:val="center"/>
        </w:trPr>
        <w:tc>
          <w:tcPr>
            <w:tcW w:w="4643" w:type="dxa"/>
            <w:shd w:val="clear" w:color="auto" w:fill="auto"/>
          </w:tcPr>
          <w:p w14:paraId="477689DB" w14:textId="77777777" w:rsidR="003E1A2E" w:rsidRPr="003E1A2E" w:rsidRDefault="003E1A2E" w:rsidP="00715601">
            <w:pPr>
              <w:pStyle w:val="RLdajeosmluvnstran"/>
              <w:rPr>
                <w:rFonts w:ascii="Times New Roman" w:hAnsi="Times New Roman"/>
                <w:sz w:val="24"/>
              </w:rPr>
            </w:pPr>
            <w:r w:rsidRPr="003E1A2E">
              <w:rPr>
                <w:rFonts w:ascii="Times New Roman" w:hAnsi="Times New Roman"/>
                <w:sz w:val="24"/>
              </w:rPr>
              <w:t>............................................................................</w:t>
            </w:r>
          </w:p>
          <w:p w14:paraId="29938155" w14:textId="0BA65345" w:rsidR="003E1A2E" w:rsidRPr="003E1A2E" w:rsidRDefault="00D14465" w:rsidP="00715601">
            <w:pPr>
              <w:pStyle w:val="RLProhlensmluvnchstra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Fakultní nemocnice Bulovka</w:t>
            </w:r>
          </w:p>
          <w:p w14:paraId="223F71A2" w14:textId="77777777" w:rsidR="003255F9" w:rsidRDefault="003E1A2E" w:rsidP="00715601">
            <w:pPr>
              <w:pStyle w:val="RLdajeosmluvnstran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Mgr. Jan </w:t>
            </w:r>
            <w:r w:rsidR="003255F9">
              <w:rPr>
                <w:rFonts w:ascii="Times New Roman" w:hAnsi="Times New Roman"/>
                <w:sz w:val="24"/>
              </w:rPr>
              <w:t>Kvaček</w:t>
            </w:r>
          </w:p>
          <w:p w14:paraId="1AD56D80" w14:textId="68F81A32" w:rsidR="003E1A2E" w:rsidRPr="003E1A2E" w:rsidRDefault="003E1A2E" w:rsidP="00715601">
            <w:pPr>
              <w:pStyle w:val="RLdajeosmluvnstran"/>
              <w:rPr>
                <w:rFonts w:ascii="Times New Roman" w:hAnsi="Times New Roman"/>
                <w:sz w:val="24"/>
              </w:rPr>
            </w:pPr>
            <w:r w:rsidRPr="003E1A2E">
              <w:rPr>
                <w:rFonts w:ascii="Times New Roman" w:hAnsi="Times New Roman"/>
                <w:sz w:val="24"/>
              </w:rPr>
              <w:t>ředitel nemocnice</w:t>
            </w:r>
          </w:p>
        </w:tc>
        <w:tc>
          <w:tcPr>
            <w:tcW w:w="4642" w:type="dxa"/>
            <w:shd w:val="clear" w:color="auto" w:fill="auto"/>
          </w:tcPr>
          <w:p w14:paraId="08D69641" w14:textId="77777777" w:rsidR="003E1A2E" w:rsidRPr="003E1A2E" w:rsidRDefault="003E1A2E" w:rsidP="00715601">
            <w:pPr>
              <w:pStyle w:val="RLdajeosmluvnstran"/>
              <w:rPr>
                <w:rFonts w:ascii="Times New Roman" w:hAnsi="Times New Roman"/>
                <w:sz w:val="24"/>
              </w:rPr>
            </w:pPr>
            <w:r w:rsidRPr="003E1A2E">
              <w:rPr>
                <w:rFonts w:ascii="Times New Roman" w:hAnsi="Times New Roman"/>
                <w:sz w:val="24"/>
              </w:rPr>
              <w:t>...............................................................................</w:t>
            </w:r>
          </w:p>
          <w:p w14:paraId="2B4EEB6B" w14:textId="77777777" w:rsidR="003E1A2E" w:rsidRPr="003E1A2E" w:rsidRDefault="003E1A2E" w:rsidP="00715601">
            <w:pPr>
              <w:pStyle w:val="RLProhlensmluvnchstran"/>
              <w:rPr>
                <w:rFonts w:ascii="Times New Roman" w:hAnsi="Times New Roman" w:cs="Times New Roman"/>
              </w:rPr>
            </w:pPr>
            <w:r w:rsidRPr="003E1A2E">
              <w:rPr>
                <w:rFonts w:ascii="Times New Roman" w:hAnsi="Times New Roman" w:cs="Times New Roman"/>
              </w:rPr>
              <w:t>SUEZ CZ a.s.</w:t>
            </w:r>
          </w:p>
          <w:p w14:paraId="4F6FE25A" w14:textId="77777777" w:rsidR="003255F9" w:rsidRDefault="003255F9" w:rsidP="00715601">
            <w:pPr>
              <w:pStyle w:val="RLdajeosmluvnstran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Bc. Jakub Vach </w:t>
            </w:r>
          </w:p>
          <w:p w14:paraId="0DAA3D5E" w14:textId="49A4B992" w:rsidR="003E1A2E" w:rsidRPr="003E1A2E" w:rsidRDefault="003255F9" w:rsidP="00715601">
            <w:pPr>
              <w:pStyle w:val="RLdajeosmluvnstran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ředitel divize Čechy, na základě plné moci</w:t>
            </w:r>
          </w:p>
          <w:p w14:paraId="5700FC4A" w14:textId="09CAF8BA" w:rsidR="003E1A2E" w:rsidRPr="003E1A2E" w:rsidRDefault="003E1A2E" w:rsidP="003255F9">
            <w:pPr>
              <w:pStyle w:val="RLdajeosmluvnstran"/>
              <w:spacing w:after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3E1A2E" w14:paraId="04C549ED" w14:textId="77777777" w:rsidTr="00715601">
        <w:trPr>
          <w:jc w:val="center"/>
        </w:trPr>
        <w:tc>
          <w:tcPr>
            <w:tcW w:w="4643" w:type="dxa"/>
            <w:shd w:val="clear" w:color="auto" w:fill="auto"/>
          </w:tcPr>
          <w:p w14:paraId="0F8E8866" w14:textId="77777777" w:rsidR="003E1A2E" w:rsidRDefault="003E1A2E" w:rsidP="00715601">
            <w:pPr>
              <w:pStyle w:val="RLdajeosmluvnstran"/>
              <w:rPr>
                <w:szCs w:val="22"/>
              </w:rPr>
            </w:pPr>
          </w:p>
        </w:tc>
        <w:tc>
          <w:tcPr>
            <w:tcW w:w="4642" w:type="dxa"/>
            <w:shd w:val="clear" w:color="auto" w:fill="auto"/>
          </w:tcPr>
          <w:p w14:paraId="6A1362E1" w14:textId="77777777" w:rsidR="003E1A2E" w:rsidRDefault="003E1A2E" w:rsidP="00715601">
            <w:pPr>
              <w:pStyle w:val="RLdajeosmluvnstran"/>
              <w:rPr>
                <w:szCs w:val="22"/>
              </w:rPr>
            </w:pPr>
          </w:p>
        </w:tc>
      </w:tr>
    </w:tbl>
    <w:p w14:paraId="60DE2B8F" w14:textId="77777777" w:rsidR="007760D3" w:rsidRDefault="007760D3" w:rsidP="003255F9">
      <w:pPr>
        <w:tabs>
          <w:tab w:val="left" w:pos="0"/>
          <w:tab w:val="left" w:leader="dot" w:pos="1985"/>
          <w:tab w:val="left" w:pos="2410"/>
          <w:tab w:val="left" w:leader="dot" w:pos="3686"/>
          <w:tab w:val="left" w:pos="5670"/>
          <w:tab w:val="left" w:pos="6804"/>
          <w:tab w:val="left" w:leader="dot" w:pos="8080"/>
        </w:tabs>
        <w:suppressAutoHyphens w:val="0"/>
        <w:autoSpaceDN/>
        <w:spacing w:before="0" w:after="0"/>
        <w:ind w:left="0" w:firstLine="0"/>
      </w:pPr>
    </w:p>
    <w:sectPr w:rsidR="007760D3" w:rsidSect="00D23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944E157E"/>
    <w:name w:val="WW8Num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sz w:val="24"/>
        <w:szCs w:val="24"/>
      </w:rPr>
    </w:lvl>
  </w:abstractNum>
  <w:abstractNum w:abstractNumId="1" w15:restartNumberingAfterBreak="0">
    <w:nsid w:val="20A64598"/>
    <w:multiLevelType w:val="hybridMultilevel"/>
    <w:tmpl w:val="0A26B81E"/>
    <w:lvl w:ilvl="0" w:tplc="88602A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97D06"/>
    <w:multiLevelType w:val="hybridMultilevel"/>
    <w:tmpl w:val="F092C8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63F90"/>
    <w:multiLevelType w:val="hybridMultilevel"/>
    <w:tmpl w:val="71902E40"/>
    <w:lvl w:ilvl="0" w:tplc="B13E25F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6866FF"/>
    <w:multiLevelType w:val="hybridMultilevel"/>
    <w:tmpl w:val="D0AA9F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5320B"/>
    <w:multiLevelType w:val="multilevel"/>
    <w:tmpl w:val="3AC87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7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9737BB3"/>
    <w:multiLevelType w:val="hybridMultilevel"/>
    <w:tmpl w:val="0DF2771E"/>
    <w:lvl w:ilvl="0" w:tplc="1F3ECE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D3"/>
    <w:rsid w:val="0001098D"/>
    <w:rsid w:val="00034158"/>
    <w:rsid w:val="000431E0"/>
    <w:rsid w:val="000C2E73"/>
    <w:rsid w:val="00104F2E"/>
    <w:rsid w:val="001561D2"/>
    <w:rsid w:val="001E27C3"/>
    <w:rsid w:val="001E5192"/>
    <w:rsid w:val="00242435"/>
    <w:rsid w:val="00243E38"/>
    <w:rsid w:val="00270D95"/>
    <w:rsid w:val="0027185B"/>
    <w:rsid w:val="002915B5"/>
    <w:rsid w:val="002920CD"/>
    <w:rsid w:val="002D0CBB"/>
    <w:rsid w:val="002E6168"/>
    <w:rsid w:val="003255F9"/>
    <w:rsid w:val="00330CCE"/>
    <w:rsid w:val="003432A9"/>
    <w:rsid w:val="00384075"/>
    <w:rsid w:val="0039360C"/>
    <w:rsid w:val="003A6952"/>
    <w:rsid w:val="003C068F"/>
    <w:rsid w:val="003D0DF3"/>
    <w:rsid w:val="003D40B0"/>
    <w:rsid w:val="003D7F43"/>
    <w:rsid w:val="003E1A2E"/>
    <w:rsid w:val="0043302B"/>
    <w:rsid w:val="0044054D"/>
    <w:rsid w:val="004510AA"/>
    <w:rsid w:val="00456A0F"/>
    <w:rsid w:val="0046161C"/>
    <w:rsid w:val="00481932"/>
    <w:rsid w:val="00487DBB"/>
    <w:rsid w:val="004C213E"/>
    <w:rsid w:val="004F6040"/>
    <w:rsid w:val="00524E3F"/>
    <w:rsid w:val="00597979"/>
    <w:rsid w:val="005B4DFD"/>
    <w:rsid w:val="0060478A"/>
    <w:rsid w:val="00622219"/>
    <w:rsid w:val="006306F2"/>
    <w:rsid w:val="00632F96"/>
    <w:rsid w:val="006B5B1D"/>
    <w:rsid w:val="006D5679"/>
    <w:rsid w:val="007760D3"/>
    <w:rsid w:val="00782023"/>
    <w:rsid w:val="007A0573"/>
    <w:rsid w:val="007B79F5"/>
    <w:rsid w:val="00802E44"/>
    <w:rsid w:val="0082037F"/>
    <w:rsid w:val="00820C22"/>
    <w:rsid w:val="00837013"/>
    <w:rsid w:val="00876D80"/>
    <w:rsid w:val="00877E6E"/>
    <w:rsid w:val="008A473A"/>
    <w:rsid w:val="00935CDA"/>
    <w:rsid w:val="009A3366"/>
    <w:rsid w:val="009C2780"/>
    <w:rsid w:val="009D706B"/>
    <w:rsid w:val="009E6AD7"/>
    <w:rsid w:val="009F4BF5"/>
    <w:rsid w:val="00A11318"/>
    <w:rsid w:val="00A91FCD"/>
    <w:rsid w:val="00A97554"/>
    <w:rsid w:val="00AB0167"/>
    <w:rsid w:val="00B44420"/>
    <w:rsid w:val="00BA1ACC"/>
    <w:rsid w:val="00BA4FB2"/>
    <w:rsid w:val="00BD5237"/>
    <w:rsid w:val="00C10F9E"/>
    <w:rsid w:val="00C17BA0"/>
    <w:rsid w:val="00C663DD"/>
    <w:rsid w:val="00C85AF4"/>
    <w:rsid w:val="00CB4B8D"/>
    <w:rsid w:val="00CE4110"/>
    <w:rsid w:val="00D000E5"/>
    <w:rsid w:val="00D13E39"/>
    <w:rsid w:val="00D14465"/>
    <w:rsid w:val="00D233C5"/>
    <w:rsid w:val="00D54B0F"/>
    <w:rsid w:val="00D55B0D"/>
    <w:rsid w:val="00D56EE2"/>
    <w:rsid w:val="00DA263E"/>
    <w:rsid w:val="00DA5005"/>
    <w:rsid w:val="00DE3E5A"/>
    <w:rsid w:val="00E77AC5"/>
    <w:rsid w:val="00E948F5"/>
    <w:rsid w:val="00ED2F42"/>
    <w:rsid w:val="00F0284E"/>
    <w:rsid w:val="00F53F3B"/>
    <w:rsid w:val="00F7799F"/>
    <w:rsid w:val="00FA319B"/>
    <w:rsid w:val="00FC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0163"/>
  <w15:docId w15:val="{8812E1CE-1CB6-4AD5-BB88-E3884D03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0D3"/>
    <w:pPr>
      <w:suppressAutoHyphens/>
      <w:autoSpaceDN w:val="0"/>
      <w:spacing w:before="120" w:after="120" w:line="240" w:lineRule="auto"/>
      <w:ind w:left="1418" w:hanging="709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4B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523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23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RLProhlensmluvnchstranChar">
    <w:name w:val="RL Prohlášení smluvních stran Char"/>
    <w:link w:val="RLProhlensmluvnchstran"/>
    <w:qFormat/>
    <w:rsid w:val="00D13E39"/>
    <w:rPr>
      <w:rFonts w:ascii="Garamond" w:hAnsi="Garamond"/>
      <w:b/>
      <w:sz w:val="24"/>
      <w:szCs w:val="24"/>
      <w:lang w:eastAsia="cs-CZ"/>
    </w:rPr>
  </w:style>
  <w:style w:type="paragraph" w:customStyle="1" w:styleId="RLdajeosmluvnstran">
    <w:name w:val="RL  údaje o smluvní straně"/>
    <w:basedOn w:val="Normln"/>
    <w:uiPriority w:val="99"/>
    <w:qFormat/>
    <w:rsid w:val="00D13E39"/>
    <w:pPr>
      <w:suppressAutoHyphens w:val="0"/>
      <w:autoSpaceDN/>
      <w:spacing w:before="0" w:line="280" w:lineRule="exact"/>
      <w:ind w:left="0" w:firstLine="0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qFormat/>
    <w:rsid w:val="00D13E39"/>
    <w:pPr>
      <w:suppressAutoHyphens w:val="0"/>
      <w:autoSpaceDN/>
      <w:spacing w:before="0" w:line="280" w:lineRule="exact"/>
      <w:ind w:left="0" w:firstLine="0"/>
      <w:jc w:val="center"/>
    </w:pPr>
    <w:rPr>
      <w:rFonts w:ascii="Garamond" w:eastAsiaTheme="minorHAnsi" w:hAnsi="Garamond" w:cstheme="minorBidi"/>
      <w:b/>
      <w:sz w:val="24"/>
      <w:szCs w:val="24"/>
    </w:rPr>
  </w:style>
  <w:style w:type="paragraph" w:customStyle="1" w:styleId="Clanek11">
    <w:name w:val="Clanek 1.1"/>
    <w:basedOn w:val="Nadpis2"/>
    <w:qFormat/>
    <w:rsid w:val="00242435"/>
    <w:pPr>
      <w:keepNext w:val="0"/>
      <w:keepLines w:val="0"/>
      <w:widowControl w:val="0"/>
      <w:tabs>
        <w:tab w:val="num" w:pos="360"/>
      </w:tabs>
      <w:suppressAutoHyphens w:val="0"/>
      <w:autoSpaceDN/>
      <w:spacing w:before="120" w:after="120"/>
      <w:ind w:left="0" w:firstLine="0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  <w:lang w:val="x-none"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24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Default">
    <w:name w:val="Default"/>
    <w:rsid w:val="004330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Rieger</dc:creator>
  <cp:lastModifiedBy>Blanka SVOBODOVA</cp:lastModifiedBy>
  <cp:revision>3</cp:revision>
  <cp:lastPrinted>2018-05-25T09:33:00Z</cp:lastPrinted>
  <dcterms:created xsi:type="dcterms:W3CDTF">2021-03-02T10:32:00Z</dcterms:created>
  <dcterms:modified xsi:type="dcterms:W3CDTF">2021-03-02T11:52:00Z</dcterms:modified>
</cp:coreProperties>
</file>