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9BC78" w14:textId="1568E83E" w:rsidR="00A261D3" w:rsidRPr="00A23D90" w:rsidRDefault="00A261D3" w:rsidP="00A261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23D90">
        <w:rPr>
          <w:rFonts w:asciiTheme="minorHAnsi" w:hAnsiTheme="minorHAnsi" w:cstheme="minorHAnsi"/>
          <w:b/>
          <w:bCs/>
          <w:sz w:val="36"/>
          <w:szCs w:val="36"/>
        </w:rPr>
        <w:t>Rámcová smlouva o spolupráci</w:t>
      </w:r>
      <w:r w:rsidR="00BC0F91">
        <w:rPr>
          <w:rFonts w:asciiTheme="minorHAnsi" w:hAnsiTheme="minorHAnsi" w:cstheme="minorHAnsi"/>
          <w:b/>
          <w:bCs/>
          <w:sz w:val="36"/>
          <w:szCs w:val="36"/>
        </w:rPr>
        <w:t xml:space="preserve"> č. 2021/24/0051</w:t>
      </w:r>
    </w:p>
    <w:p w14:paraId="5D70325D" w14:textId="77777777" w:rsidR="00A261D3" w:rsidRPr="00A23D90" w:rsidRDefault="00A261D3" w:rsidP="00A261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14:paraId="344913D8" w14:textId="77777777" w:rsidR="00102D3B" w:rsidRPr="00A23D90" w:rsidRDefault="00102D3B" w:rsidP="00A261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14:paraId="728B1B2F" w14:textId="77777777" w:rsidR="00A261D3" w:rsidRPr="00A23D90" w:rsidRDefault="00A261D3" w:rsidP="00A261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A23D90">
        <w:rPr>
          <w:rFonts w:asciiTheme="minorHAnsi" w:hAnsiTheme="minorHAnsi" w:cstheme="minorHAnsi"/>
          <w:b/>
          <w:bCs/>
          <w:szCs w:val="24"/>
        </w:rPr>
        <w:t>Smluvní strany</w:t>
      </w:r>
    </w:p>
    <w:p w14:paraId="5D9ED27C" w14:textId="77777777" w:rsidR="00EE5B87" w:rsidRPr="00A23D90" w:rsidRDefault="00EE5B87" w:rsidP="00EE5B87">
      <w:pPr>
        <w:keepNext/>
        <w:numPr>
          <w:ilvl w:val="2"/>
          <w:numId w:val="2"/>
        </w:numPr>
        <w:suppressAutoHyphens/>
        <w:spacing w:after="0" w:line="240" w:lineRule="auto"/>
        <w:outlineLvl w:val="2"/>
        <w:rPr>
          <w:rFonts w:asciiTheme="minorHAnsi" w:hAnsiTheme="minorHAnsi" w:cstheme="minorHAnsi"/>
          <w:b/>
          <w:szCs w:val="24"/>
        </w:rPr>
      </w:pPr>
    </w:p>
    <w:p w14:paraId="30FDB4FE" w14:textId="77777777" w:rsidR="00EE5B87" w:rsidRPr="00A23D90" w:rsidRDefault="00EE5B87" w:rsidP="00EE5B87">
      <w:pPr>
        <w:keepNext/>
        <w:numPr>
          <w:ilvl w:val="2"/>
          <w:numId w:val="2"/>
        </w:numPr>
        <w:suppressAutoHyphens/>
        <w:spacing w:after="0" w:line="240" w:lineRule="auto"/>
        <w:outlineLvl w:val="2"/>
        <w:rPr>
          <w:rFonts w:asciiTheme="minorHAnsi" w:hAnsiTheme="minorHAnsi" w:cstheme="minorHAnsi"/>
          <w:b/>
          <w:szCs w:val="24"/>
        </w:rPr>
      </w:pPr>
      <w:r w:rsidRPr="00A23D90">
        <w:rPr>
          <w:rFonts w:asciiTheme="minorHAnsi" w:hAnsiTheme="minorHAnsi" w:cstheme="minorHAnsi"/>
          <w:b/>
          <w:szCs w:val="24"/>
        </w:rPr>
        <w:t>1. statutární město Ostrava – městský obvod Poruba</w:t>
      </w:r>
    </w:p>
    <w:p w14:paraId="101534DD" w14:textId="77777777" w:rsidR="00EE5B87" w:rsidRPr="00A23D90" w:rsidRDefault="00EE5B87" w:rsidP="00EE5B87">
      <w:pPr>
        <w:spacing w:after="0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>se sídlem Ostrava – Poruba, Klimkovická 55/28, PSČ 708 56</w:t>
      </w:r>
    </w:p>
    <w:p w14:paraId="1899CBCB" w14:textId="77777777" w:rsidR="00EE5B87" w:rsidRPr="00A23D90" w:rsidRDefault="00EE5B87" w:rsidP="00EE5B87">
      <w:pPr>
        <w:spacing w:after="0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 xml:space="preserve">zastoupený starostkou Ing. Lucií Baránkovou </w:t>
      </w:r>
      <w:proofErr w:type="spellStart"/>
      <w:r w:rsidRPr="00A23D90">
        <w:rPr>
          <w:rFonts w:asciiTheme="minorHAnsi" w:hAnsiTheme="minorHAnsi" w:cstheme="minorHAnsi"/>
          <w:szCs w:val="24"/>
        </w:rPr>
        <w:t>Vilamovou</w:t>
      </w:r>
      <w:proofErr w:type="spellEnd"/>
      <w:r w:rsidRPr="00A23D90">
        <w:rPr>
          <w:rFonts w:asciiTheme="minorHAnsi" w:hAnsiTheme="minorHAnsi" w:cstheme="minorHAnsi"/>
          <w:szCs w:val="24"/>
        </w:rPr>
        <w:t>, Ph.D.</w:t>
      </w:r>
    </w:p>
    <w:p w14:paraId="5F2BE57D" w14:textId="4B08E8E3" w:rsidR="00A23D90" w:rsidRDefault="00A23D90" w:rsidP="00EE5B87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 podpisu smlouvy zmocněn: </w:t>
      </w:r>
      <w:proofErr w:type="spellStart"/>
      <w:r w:rsidR="00BC0F91">
        <w:rPr>
          <w:rFonts w:asciiTheme="minorHAnsi" w:hAnsiTheme="minorHAnsi" w:cstheme="minorHAnsi"/>
          <w:szCs w:val="24"/>
        </w:rPr>
        <w:t>xxxxxxxxxxxxxxxxxxxxxxxxxx</w:t>
      </w:r>
      <w:proofErr w:type="spellEnd"/>
    </w:p>
    <w:p w14:paraId="320FD5D6" w14:textId="73466055" w:rsidR="00EE5B87" w:rsidRPr="00A23D90" w:rsidRDefault="00EE5B87" w:rsidP="00EE5B87">
      <w:pPr>
        <w:spacing w:after="0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 xml:space="preserve">IČO: </w:t>
      </w:r>
      <w:r w:rsidR="00BC0F91">
        <w:rPr>
          <w:rFonts w:asciiTheme="minorHAnsi" w:hAnsiTheme="minorHAnsi" w:cstheme="minorHAnsi"/>
          <w:szCs w:val="24"/>
        </w:rPr>
        <w:t>00845451-005</w:t>
      </w:r>
    </w:p>
    <w:p w14:paraId="248B3C06" w14:textId="77777777" w:rsidR="00A261D3" w:rsidRPr="00A23D90" w:rsidRDefault="00A261D3" w:rsidP="00EE5B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 xml:space="preserve">(dále jen </w:t>
      </w:r>
      <w:r w:rsidRPr="00A23D90">
        <w:rPr>
          <w:rFonts w:asciiTheme="minorHAnsi" w:hAnsiTheme="minorHAnsi" w:cstheme="minorHAnsi"/>
          <w:iCs/>
          <w:szCs w:val="24"/>
        </w:rPr>
        <w:t>„</w:t>
      </w:r>
      <w:r w:rsidRPr="00A23D90">
        <w:rPr>
          <w:rFonts w:asciiTheme="minorHAnsi" w:hAnsiTheme="minorHAnsi" w:cstheme="minorHAnsi"/>
          <w:b/>
          <w:iCs/>
          <w:szCs w:val="24"/>
        </w:rPr>
        <w:t>partner</w:t>
      </w:r>
      <w:r w:rsidRPr="00A23D90">
        <w:rPr>
          <w:rFonts w:asciiTheme="minorHAnsi" w:hAnsiTheme="minorHAnsi" w:cstheme="minorHAnsi"/>
          <w:iCs/>
          <w:szCs w:val="24"/>
        </w:rPr>
        <w:t>“</w:t>
      </w:r>
      <w:r w:rsidRPr="00A23D90">
        <w:rPr>
          <w:rFonts w:asciiTheme="minorHAnsi" w:hAnsiTheme="minorHAnsi" w:cstheme="minorHAnsi"/>
          <w:szCs w:val="24"/>
        </w:rPr>
        <w:t>)</w:t>
      </w:r>
    </w:p>
    <w:p w14:paraId="0C8A7E63" w14:textId="77777777" w:rsidR="00A261D3" w:rsidRPr="00A23D90" w:rsidRDefault="00A261D3" w:rsidP="00A261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p w14:paraId="381F4507" w14:textId="77777777" w:rsidR="00A261D3" w:rsidRPr="00A23D90" w:rsidRDefault="00A261D3" w:rsidP="00A261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>a</w:t>
      </w:r>
    </w:p>
    <w:p w14:paraId="22A7E5B3" w14:textId="77777777" w:rsidR="00A261D3" w:rsidRPr="00A23D90" w:rsidRDefault="00A261D3" w:rsidP="00A261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p w14:paraId="1E23DACC" w14:textId="77777777" w:rsidR="00A261D3" w:rsidRPr="00A23D90" w:rsidRDefault="00EE5B87" w:rsidP="00A261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A23D90">
        <w:rPr>
          <w:rFonts w:asciiTheme="minorHAnsi" w:hAnsiTheme="minorHAnsi" w:cstheme="minorHAnsi"/>
          <w:b/>
          <w:bCs/>
          <w:szCs w:val="24"/>
        </w:rPr>
        <w:t xml:space="preserve">2. </w:t>
      </w:r>
      <w:r w:rsidR="00A261D3" w:rsidRPr="00A23D90">
        <w:rPr>
          <w:rFonts w:asciiTheme="minorHAnsi" w:hAnsiTheme="minorHAnsi" w:cstheme="minorHAnsi"/>
          <w:b/>
          <w:bCs/>
          <w:szCs w:val="24"/>
        </w:rPr>
        <w:t>Technická univerzita v Liberci</w:t>
      </w:r>
    </w:p>
    <w:p w14:paraId="608D849F" w14:textId="7385BBC8" w:rsidR="00A261D3" w:rsidRPr="00A23D90" w:rsidRDefault="00A261D3" w:rsidP="00A261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 xml:space="preserve">se sídlem: Studentská </w:t>
      </w:r>
      <w:r w:rsidR="00BC0F91">
        <w:rPr>
          <w:rFonts w:asciiTheme="minorHAnsi" w:hAnsiTheme="minorHAnsi" w:cstheme="minorHAnsi"/>
          <w:szCs w:val="24"/>
        </w:rPr>
        <w:t>1402/</w:t>
      </w:r>
      <w:r w:rsidRPr="00A23D90">
        <w:rPr>
          <w:rFonts w:asciiTheme="minorHAnsi" w:hAnsiTheme="minorHAnsi" w:cstheme="minorHAnsi"/>
          <w:szCs w:val="24"/>
        </w:rPr>
        <w:t>2, Liberec</w:t>
      </w:r>
      <w:r w:rsidR="00BC0F91">
        <w:rPr>
          <w:rFonts w:asciiTheme="minorHAnsi" w:hAnsiTheme="minorHAnsi" w:cstheme="minorHAnsi"/>
          <w:szCs w:val="24"/>
        </w:rPr>
        <w:t xml:space="preserve"> I-Staré Město</w:t>
      </w:r>
      <w:r w:rsidRPr="00A23D90">
        <w:rPr>
          <w:rFonts w:asciiTheme="minorHAnsi" w:hAnsiTheme="minorHAnsi" w:cstheme="minorHAnsi"/>
          <w:szCs w:val="24"/>
        </w:rPr>
        <w:t>, 46</w:t>
      </w:r>
      <w:r w:rsidR="00BC0F91">
        <w:rPr>
          <w:rFonts w:asciiTheme="minorHAnsi" w:hAnsiTheme="minorHAnsi" w:cstheme="minorHAnsi"/>
          <w:szCs w:val="24"/>
        </w:rPr>
        <w:t>001</w:t>
      </w:r>
    </w:p>
    <w:p w14:paraId="3025B0AA" w14:textId="1618FE63" w:rsidR="00A261D3" w:rsidRPr="00A23D90" w:rsidRDefault="00AC5C40" w:rsidP="00A261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IČ</w:t>
      </w:r>
      <w:r w:rsidR="00A261D3" w:rsidRPr="00A23D90">
        <w:rPr>
          <w:rFonts w:asciiTheme="minorHAnsi" w:hAnsiTheme="minorHAnsi" w:cstheme="minorHAnsi"/>
          <w:szCs w:val="24"/>
        </w:rPr>
        <w:t>: 46747885</w:t>
      </w:r>
    </w:p>
    <w:p w14:paraId="30F728A0" w14:textId="3F7C0F79" w:rsidR="00A261D3" w:rsidRDefault="00A261D3" w:rsidP="00A261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 xml:space="preserve">zastoupena: </w:t>
      </w:r>
      <w:r w:rsidR="00BC0F91">
        <w:rPr>
          <w:rFonts w:asciiTheme="minorHAnsi" w:hAnsiTheme="minorHAnsi" w:cstheme="minorHAnsi"/>
          <w:szCs w:val="24"/>
        </w:rPr>
        <w:t xml:space="preserve">doc. RNDr. Miroslavem </w:t>
      </w:r>
      <w:proofErr w:type="spellStart"/>
      <w:r w:rsidR="00BC0F91">
        <w:rPr>
          <w:rFonts w:asciiTheme="minorHAnsi" w:hAnsiTheme="minorHAnsi" w:cstheme="minorHAnsi"/>
          <w:szCs w:val="24"/>
        </w:rPr>
        <w:t>Brzezinou</w:t>
      </w:r>
      <w:proofErr w:type="spellEnd"/>
      <w:r w:rsidR="00BC0F91">
        <w:rPr>
          <w:rFonts w:asciiTheme="minorHAnsi" w:hAnsiTheme="minorHAnsi" w:cstheme="minorHAnsi"/>
          <w:szCs w:val="24"/>
        </w:rPr>
        <w:t>, CSc., rektorem</w:t>
      </w:r>
    </w:p>
    <w:p w14:paraId="2AD2F252" w14:textId="34713E27" w:rsidR="00AC5C40" w:rsidRPr="00A23D90" w:rsidRDefault="00AC5C40" w:rsidP="00A261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osoba zodpovědná za smluvní vztah: </w:t>
      </w:r>
      <w:proofErr w:type="spellStart"/>
      <w:r w:rsidR="00BC0F91">
        <w:rPr>
          <w:rFonts w:asciiTheme="minorHAnsi" w:hAnsiTheme="minorHAnsi" w:cstheme="minorHAnsi"/>
          <w:szCs w:val="24"/>
        </w:rPr>
        <w:t>xxxxxxxxxxxxxxxxxxxxxxxxxxxxx</w:t>
      </w:r>
      <w:proofErr w:type="spellEnd"/>
    </w:p>
    <w:p w14:paraId="14DE44D0" w14:textId="77777777" w:rsidR="00A261D3" w:rsidRPr="00A23D90" w:rsidRDefault="00A261D3" w:rsidP="00A261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>(dále jen „</w:t>
      </w:r>
      <w:r w:rsidRPr="00A23D90">
        <w:rPr>
          <w:rFonts w:asciiTheme="minorHAnsi" w:hAnsiTheme="minorHAnsi" w:cstheme="minorHAnsi"/>
          <w:b/>
          <w:szCs w:val="24"/>
        </w:rPr>
        <w:t>univerzita</w:t>
      </w:r>
      <w:r w:rsidRPr="00A23D90">
        <w:rPr>
          <w:rFonts w:asciiTheme="minorHAnsi" w:hAnsiTheme="minorHAnsi" w:cstheme="minorHAnsi"/>
          <w:szCs w:val="24"/>
        </w:rPr>
        <w:t>“)</w:t>
      </w:r>
    </w:p>
    <w:p w14:paraId="2E02AC5E" w14:textId="77777777" w:rsidR="00A261D3" w:rsidRPr="00A23D90" w:rsidRDefault="00A261D3" w:rsidP="00A261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p w14:paraId="379B4C98" w14:textId="77777777" w:rsidR="00EE5B87" w:rsidRPr="00A23D90" w:rsidRDefault="00EE5B87" w:rsidP="00A261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>společně jako „</w:t>
      </w:r>
      <w:r w:rsidRPr="00A23D90">
        <w:rPr>
          <w:rFonts w:asciiTheme="minorHAnsi" w:hAnsiTheme="minorHAnsi" w:cstheme="minorHAnsi"/>
          <w:b/>
          <w:szCs w:val="24"/>
        </w:rPr>
        <w:t>strany</w:t>
      </w:r>
      <w:r w:rsidRPr="00A23D90">
        <w:rPr>
          <w:rFonts w:asciiTheme="minorHAnsi" w:hAnsiTheme="minorHAnsi" w:cstheme="minorHAnsi"/>
          <w:szCs w:val="24"/>
        </w:rPr>
        <w:t>“</w:t>
      </w:r>
    </w:p>
    <w:p w14:paraId="5BD630C5" w14:textId="77777777" w:rsidR="00EE5B87" w:rsidRPr="00A23D90" w:rsidRDefault="00EE5B87" w:rsidP="00A261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p w14:paraId="4319CF55" w14:textId="77777777" w:rsidR="00A261D3" w:rsidRPr="00A23D90" w:rsidRDefault="00A261D3" w:rsidP="00A261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>uzavřely podle § 1746 odst. 2 zákona č. 89/2012 Sb., občanský zákoník v platném znění</w:t>
      </w:r>
      <w:r w:rsidR="00A23D90">
        <w:rPr>
          <w:rFonts w:asciiTheme="minorHAnsi" w:hAnsiTheme="minorHAnsi" w:cstheme="minorHAnsi"/>
          <w:szCs w:val="24"/>
        </w:rPr>
        <w:t xml:space="preserve"> </w:t>
      </w:r>
      <w:r w:rsidRPr="00A23D90">
        <w:rPr>
          <w:rFonts w:asciiTheme="minorHAnsi" w:hAnsiTheme="minorHAnsi" w:cstheme="minorHAnsi"/>
          <w:szCs w:val="24"/>
        </w:rPr>
        <w:t>níže uvedeného dne, měsíce a roku tuto rámcovou smlouvu o spolupráci:</w:t>
      </w:r>
    </w:p>
    <w:p w14:paraId="5033BA95" w14:textId="77777777" w:rsidR="00A261D3" w:rsidRPr="00A23D90" w:rsidRDefault="00A261D3" w:rsidP="00A261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14:paraId="6B89C3A3" w14:textId="77777777" w:rsidR="00A261D3" w:rsidRPr="00A23D90" w:rsidRDefault="00A261D3" w:rsidP="00A261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A23D90">
        <w:rPr>
          <w:rFonts w:asciiTheme="minorHAnsi" w:hAnsiTheme="minorHAnsi" w:cstheme="minorHAnsi"/>
          <w:b/>
          <w:bCs/>
          <w:szCs w:val="24"/>
        </w:rPr>
        <w:t>I.</w:t>
      </w:r>
    </w:p>
    <w:p w14:paraId="1F23386E" w14:textId="77777777" w:rsidR="00A261D3" w:rsidRPr="00A23D90" w:rsidRDefault="00A261D3" w:rsidP="00A261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A23D90">
        <w:rPr>
          <w:rFonts w:asciiTheme="minorHAnsi" w:hAnsiTheme="minorHAnsi" w:cstheme="minorHAnsi"/>
          <w:b/>
          <w:bCs/>
          <w:szCs w:val="24"/>
        </w:rPr>
        <w:t>Účel a předmět smlouvy</w:t>
      </w:r>
    </w:p>
    <w:p w14:paraId="2538A350" w14:textId="77777777" w:rsidR="00A261D3" w:rsidRPr="00A23D90" w:rsidRDefault="00A261D3" w:rsidP="00A261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08DDF541" w14:textId="77777777" w:rsidR="00A261D3" w:rsidRPr="00A23D90" w:rsidRDefault="00A261D3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>1. Smluvní strany vedeny oboustranným vážným zájmem rozvíjet vzájemnou spolupráci a</w:t>
      </w:r>
    </w:p>
    <w:p w14:paraId="46167323" w14:textId="77777777" w:rsidR="00A261D3" w:rsidRPr="00A23D90" w:rsidRDefault="00A261D3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>vyhledávat její další možnosti se rozhodly uzavřít tuto rámcovou smlouvu o spolupráci.</w:t>
      </w:r>
    </w:p>
    <w:p w14:paraId="664BEC37" w14:textId="77777777" w:rsidR="00C06B76" w:rsidRPr="00A23D90" w:rsidRDefault="00C06B76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09B1E668" w14:textId="77777777" w:rsidR="00A261D3" w:rsidRPr="00A23D90" w:rsidRDefault="00A261D3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 xml:space="preserve">2. Účelem rámcové smlouvy je vymezení oblastí a forem spolupráce v oblasti </w:t>
      </w:r>
      <w:r w:rsidR="00E06F4C" w:rsidRPr="00A23D90">
        <w:rPr>
          <w:rFonts w:asciiTheme="minorHAnsi" w:hAnsiTheme="minorHAnsi" w:cstheme="minorHAnsi"/>
          <w:szCs w:val="24"/>
        </w:rPr>
        <w:t xml:space="preserve">aplikovaného </w:t>
      </w:r>
      <w:r w:rsidRPr="00A23D90">
        <w:rPr>
          <w:rFonts w:asciiTheme="minorHAnsi" w:hAnsiTheme="minorHAnsi" w:cstheme="minorHAnsi"/>
          <w:szCs w:val="24"/>
        </w:rPr>
        <w:t>výzkumu</w:t>
      </w:r>
      <w:r w:rsidR="00C06B76" w:rsidRPr="00A23D90">
        <w:rPr>
          <w:rFonts w:asciiTheme="minorHAnsi" w:hAnsiTheme="minorHAnsi" w:cstheme="minorHAnsi"/>
          <w:szCs w:val="24"/>
        </w:rPr>
        <w:t>,</w:t>
      </w:r>
      <w:r w:rsidRPr="00A23D90">
        <w:rPr>
          <w:rFonts w:asciiTheme="minorHAnsi" w:hAnsiTheme="minorHAnsi" w:cstheme="minorHAnsi"/>
          <w:szCs w:val="24"/>
        </w:rPr>
        <w:t xml:space="preserve"> vývoje a </w:t>
      </w:r>
      <w:r w:rsidR="00C06B76" w:rsidRPr="00A23D90">
        <w:rPr>
          <w:rFonts w:asciiTheme="minorHAnsi" w:hAnsiTheme="minorHAnsi" w:cstheme="minorHAnsi"/>
          <w:szCs w:val="24"/>
        </w:rPr>
        <w:t xml:space="preserve">následné aplikace produktu – </w:t>
      </w:r>
      <w:proofErr w:type="spellStart"/>
      <w:r w:rsidR="00C06B76" w:rsidRPr="00A23D90">
        <w:rPr>
          <w:rFonts w:asciiTheme="minorHAnsi" w:hAnsiTheme="minorHAnsi" w:cstheme="minorHAnsi"/>
          <w:szCs w:val="24"/>
        </w:rPr>
        <w:t>nanotechnologického</w:t>
      </w:r>
      <w:proofErr w:type="spellEnd"/>
      <w:r w:rsidR="00C06B76" w:rsidRPr="00A23D90">
        <w:rPr>
          <w:rFonts w:asciiTheme="minorHAnsi" w:hAnsiTheme="minorHAnsi" w:cstheme="minorHAnsi"/>
          <w:szCs w:val="24"/>
        </w:rPr>
        <w:t xml:space="preserve"> antibakteriálního nástřiku </w:t>
      </w:r>
      <w:r w:rsidR="00E06F4C" w:rsidRPr="00A23D90">
        <w:rPr>
          <w:rFonts w:asciiTheme="minorHAnsi" w:hAnsiTheme="minorHAnsi" w:cstheme="minorHAnsi"/>
          <w:szCs w:val="24"/>
        </w:rPr>
        <w:t xml:space="preserve">– v praktických podmínkách partnera. </w:t>
      </w:r>
    </w:p>
    <w:p w14:paraId="08E0D0E4" w14:textId="77777777" w:rsidR="00C06B76" w:rsidRPr="00A23D90" w:rsidRDefault="00C06B76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33BA7BA4" w14:textId="77777777" w:rsidR="00C06B76" w:rsidRPr="00A23D90" w:rsidRDefault="00A261D3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>3. Smluvní strany se zavazují vyvíjet aktivity spočívající ve vzájemné spolupráci převážně</w:t>
      </w:r>
      <w:r w:rsidR="00A23D90">
        <w:rPr>
          <w:rFonts w:asciiTheme="minorHAnsi" w:hAnsiTheme="minorHAnsi" w:cstheme="minorHAnsi"/>
          <w:szCs w:val="24"/>
        </w:rPr>
        <w:t xml:space="preserve"> </w:t>
      </w:r>
      <w:r w:rsidRPr="00A23D90">
        <w:rPr>
          <w:rFonts w:asciiTheme="minorHAnsi" w:hAnsiTheme="minorHAnsi" w:cstheme="minorHAnsi"/>
          <w:szCs w:val="24"/>
        </w:rPr>
        <w:t>v následujících oblastech:</w:t>
      </w:r>
      <w:r w:rsidR="00C06B76" w:rsidRPr="00A23D90">
        <w:rPr>
          <w:rFonts w:asciiTheme="minorHAnsi" w:hAnsiTheme="minorHAnsi" w:cstheme="minorHAnsi"/>
          <w:szCs w:val="24"/>
        </w:rPr>
        <w:t xml:space="preserve"> </w:t>
      </w:r>
    </w:p>
    <w:p w14:paraId="142620FE" w14:textId="77777777" w:rsidR="00B54B98" w:rsidRPr="00A23D90" w:rsidRDefault="00B54B98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15CC5EA8" w14:textId="77777777" w:rsidR="00B54B98" w:rsidRPr="00A23D90" w:rsidRDefault="00B54B98" w:rsidP="004876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 xml:space="preserve">Realizace aplikovaného výzkumu antibakteriálního </w:t>
      </w:r>
      <w:proofErr w:type="spellStart"/>
      <w:r w:rsidRPr="00A23D90">
        <w:rPr>
          <w:rFonts w:asciiTheme="minorHAnsi" w:hAnsiTheme="minorHAnsi" w:cstheme="minorHAnsi"/>
          <w:szCs w:val="24"/>
        </w:rPr>
        <w:t>nanotechnologického</w:t>
      </w:r>
      <w:proofErr w:type="spellEnd"/>
      <w:r w:rsidRPr="00A23D90">
        <w:rPr>
          <w:rFonts w:asciiTheme="minorHAnsi" w:hAnsiTheme="minorHAnsi" w:cstheme="minorHAnsi"/>
          <w:szCs w:val="24"/>
        </w:rPr>
        <w:t xml:space="preserve"> nástřiku (dále jen „produkt“) v prostorách partnera.</w:t>
      </w:r>
    </w:p>
    <w:p w14:paraId="5C581737" w14:textId="77777777" w:rsidR="00B54B98" w:rsidRPr="00A23D90" w:rsidRDefault="00B54B98" w:rsidP="004876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Cs w:val="24"/>
        </w:rPr>
      </w:pPr>
    </w:p>
    <w:p w14:paraId="3A7F7E0F" w14:textId="77777777" w:rsidR="00B54B98" w:rsidRPr="00A23D90" w:rsidRDefault="00B54B98" w:rsidP="004876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>Průběžné testování nanotechnologií univerzity na širokém spektru povrchů.</w:t>
      </w:r>
    </w:p>
    <w:p w14:paraId="4813E090" w14:textId="77777777" w:rsidR="00B54B98" w:rsidRPr="00A23D90" w:rsidRDefault="00B54B98" w:rsidP="004876C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3D9AC95B" w14:textId="77777777" w:rsidR="00B54B98" w:rsidRPr="00A23D90" w:rsidRDefault="00B54B98" w:rsidP="004876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>Získávání referencí pro účely komerčního využití produktu v podmínkách veřejné správy</w:t>
      </w:r>
      <w:r w:rsidR="00A23D90">
        <w:rPr>
          <w:rFonts w:asciiTheme="minorHAnsi" w:hAnsiTheme="minorHAnsi" w:cstheme="minorHAnsi"/>
          <w:szCs w:val="24"/>
        </w:rPr>
        <w:t>, následné vyhodnocování poznat</w:t>
      </w:r>
      <w:bookmarkStart w:id="0" w:name="_GoBack"/>
      <w:bookmarkEnd w:id="0"/>
      <w:r w:rsidR="00A23D90">
        <w:rPr>
          <w:rFonts w:asciiTheme="minorHAnsi" w:hAnsiTheme="minorHAnsi" w:cstheme="minorHAnsi"/>
          <w:szCs w:val="24"/>
        </w:rPr>
        <w:t>ků pro účely další inovace a aplikace v praxi.</w:t>
      </w:r>
    </w:p>
    <w:p w14:paraId="762B881D" w14:textId="77777777" w:rsidR="00B54B98" w:rsidRPr="00A23D90" w:rsidRDefault="00B54B98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7F11BB7D" w14:textId="77777777" w:rsidR="00A261D3" w:rsidRPr="00A23D90" w:rsidRDefault="00A261D3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>4. Tato smlouva o spolupráci má rámcový charakter. Uskutečnění každé společné</w:t>
      </w:r>
      <w:r w:rsidR="00A23D90">
        <w:rPr>
          <w:rFonts w:asciiTheme="minorHAnsi" w:hAnsiTheme="minorHAnsi" w:cstheme="minorHAnsi"/>
          <w:szCs w:val="24"/>
        </w:rPr>
        <w:t xml:space="preserve"> </w:t>
      </w:r>
      <w:r w:rsidRPr="00A23D90">
        <w:rPr>
          <w:rFonts w:asciiTheme="minorHAnsi" w:hAnsiTheme="minorHAnsi" w:cstheme="minorHAnsi"/>
          <w:szCs w:val="24"/>
        </w:rPr>
        <w:t>konkrétní aktivity včetně vypořádání případných nákladů bude ošetřeno samostatnou</w:t>
      </w:r>
      <w:r w:rsidR="00A23D90">
        <w:rPr>
          <w:rFonts w:asciiTheme="minorHAnsi" w:hAnsiTheme="minorHAnsi" w:cstheme="minorHAnsi"/>
          <w:szCs w:val="24"/>
        </w:rPr>
        <w:t xml:space="preserve"> </w:t>
      </w:r>
      <w:r w:rsidRPr="00A23D90">
        <w:rPr>
          <w:rFonts w:asciiTheme="minorHAnsi" w:hAnsiTheme="minorHAnsi" w:cstheme="minorHAnsi"/>
          <w:szCs w:val="24"/>
        </w:rPr>
        <w:t>smlouvou uzavřenou v souladu s touto smlouvou o spolupráci a v souladu s</w:t>
      </w:r>
      <w:r w:rsidR="00A23D90">
        <w:rPr>
          <w:rFonts w:asciiTheme="minorHAnsi" w:hAnsiTheme="minorHAnsi" w:cstheme="minorHAnsi"/>
          <w:szCs w:val="24"/>
        </w:rPr>
        <w:t> </w:t>
      </w:r>
      <w:r w:rsidRPr="00A23D90">
        <w:rPr>
          <w:rFonts w:asciiTheme="minorHAnsi" w:hAnsiTheme="minorHAnsi" w:cstheme="minorHAnsi"/>
          <w:szCs w:val="24"/>
        </w:rPr>
        <w:t>platným</w:t>
      </w:r>
      <w:r w:rsidR="00A23D90">
        <w:rPr>
          <w:rFonts w:asciiTheme="minorHAnsi" w:hAnsiTheme="minorHAnsi" w:cstheme="minorHAnsi"/>
          <w:szCs w:val="24"/>
        </w:rPr>
        <w:t xml:space="preserve"> </w:t>
      </w:r>
      <w:r w:rsidRPr="00A23D90">
        <w:rPr>
          <w:rFonts w:asciiTheme="minorHAnsi" w:hAnsiTheme="minorHAnsi" w:cstheme="minorHAnsi"/>
          <w:szCs w:val="24"/>
        </w:rPr>
        <w:t>právním řádem.</w:t>
      </w:r>
    </w:p>
    <w:p w14:paraId="6652AD75" w14:textId="77777777" w:rsidR="00C06B76" w:rsidRPr="00A23D90" w:rsidRDefault="00C06B76" w:rsidP="00A261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p w14:paraId="0CD555DF" w14:textId="77777777" w:rsidR="00A261D3" w:rsidRPr="00A23D90" w:rsidRDefault="00A261D3" w:rsidP="00C06B76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A23D90">
        <w:rPr>
          <w:rFonts w:asciiTheme="minorHAnsi" w:hAnsiTheme="minorHAnsi" w:cstheme="minorHAnsi"/>
          <w:b/>
          <w:bCs/>
          <w:szCs w:val="24"/>
        </w:rPr>
        <w:t>II.</w:t>
      </w:r>
    </w:p>
    <w:p w14:paraId="6F4C02DB" w14:textId="77777777" w:rsidR="00A261D3" w:rsidRPr="00A23D90" w:rsidRDefault="00A261D3" w:rsidP="00C06B7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A23D90">
        <w:rPr>
          <w:rFonts w:asciiTheme="minorHAnsi" w:hAnsiTheme="minorHAnsi" w:cstheme="minorHAnsi"/>
          <w:b/>
          <w:bCs/>
          <w:szCs w:val="24"/>
        </w:rPr>
        <w:t>Závazky smluvních stran</w:t>
      </w:r>
    </w:p>
    <w:p w14:paraId="52168A43" w14:textId="77777777" w:rsidR="00C06B76" w:rsidRPr="00A23D90" w:rsidRDefault="00C06B76" w:rsidP="00C06B7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45C30C2C" w14:textId="77777777" w:rsidR="00A261D3" w:rsidRPr="00A23D90" w:rsidRDefault="00A261D3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>1. Smluvní strany budou usilovat o vytvoření co nejlepších podmínek jak pro naplnění této</w:t>
      </w:r>
    </w:p>
    <w:p w14:paraId="66B6DA09" w14:textId="77777777" w:rsidR="00A261D3" w:rsidRDefault="00A261D3" w:rsidP="00A23D9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>smlouvy, tak i pro uzavírání konkrétních smluv v oblastech podle předmětu této</w:t>
      </w:r>
      <w:r w:rsidR="00A23D90">
        <w:rPr>
          <w:rFonts w:asciiTheme="minorHAnsi" w:hAnsiTheme="minorHAnsi" w:cstheme="minorHAnsi"/>
          <w:szCs w:val="24"/>
        </w:rPr>
        <w:t xml:space="preserve"> </w:t>
      </w:r>
      <w:r w:rsidRPr="00A23D90">
        <w:rPr>
          <w:rFonts w:asciiTheme="minorHAnsi" w:hAnsiTheme="minorHAnsi" w:cstheme="minorHAnsi"/>
          <w:szCs w:val="24"/>
        </w:rPr>
        <w:t>smlouvy, tak i v jiné vzájemně výhodné činnosti.</w:t>
      </w:r>
    </w:p>
    <w:p w14:paraId="0FD7743F" w14:textId="77777777" w:rsidR="00A23D90" w:rsidRPr="00A23D90" w:rsidRDefault="00A23D90" w:rsidP="00A23D9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57935AB8" w14:textId="77777777" w:rsidR="00A261D3" w:rsidRPr="00A23D90" w:rsidRDefault="004876CA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>2</w:t>
      </w:r>
      <w:r w:rsidR="00A261D3" w:rsidRPr="00A23D90">
        <w:rPr>
          <w:rFonts w:asciiTheme="minorHAnsi" w:hAnsiTheme="minorHAnsi" w:cstheme="minorHAnsi"/>
          <w:szCs w:val="24"/>
        </w:rPr>
        <w:t>. Smluvní strany se zavazují, že veškeré skutečnosti spadající do oblasti obchodního</w:t>
      </w:r>
      <w:r w:rsidR="00A23D90">
        <w:rPr>
          <w:rFonts w:asciiTheme="minorHAnsi" w:hAnsiTheme="minorHAnsi" w:cstheme="minorHAnsi"/>
          <w:szCs w:val="24"/>
        </w:rPr>
        <w:t xml:space="preserve"> </w:t>
      </w:r>
      <w:r w:rsidR="00A261D3" w:rsidRPr="00A23D90">
        <w:rPr>
          <w:rFonts w:asciiTheme="minorHAnsi" w:hAnsiTheme="minorHAnsi" w:cstheme="minorHAnsi"/>
          <w:szCs w:val="24"/>
        </w:rPr>
        <w:t>tajemství, know-how, duševního vlastnictví, které vzniknou v rámci vzájemné</w:t>
      </w:r>
      <w:r w:rsidR="00A23D90">
        <w:rPr>
          <w:rFonts w:asciiTheme="minorHAnsi" w:hAnsiTheme="minorHAnsi" w:cstheme="minorHAnsi"/>
          <w:szCs w:val="24"/>
        </w:rPr>
        <w:t xml:space="preserve"> </w:t>
      </w:r>
      <w:r w:rsidR="00A261D3" w:rsidRPr="00A23D90">
        <w:rPr>
          <w:rFonts w:asciiTheme="minorHAnsi" w:hAnsiTheme="minorHAnsi" w:cstheme="minorHAnsi"/>
          <w:szCs w:val="24"/>
        </w:rPr>
        <w:t>spolupráce, budou předmětem samostatného smluvního ujednání. Smluvní strany</w:t>
      </w:r>
      <w:r w:rsidR="00A23D90">
        <w:rPr>
          <w:rFonts w:asciiTheme="minorHAnsi" w:hAnsiTheme="minorHAnsi" w:cstheme="minorHAnsi"/>
          <w:szCs w:val="24"/>
        </w:rPr>
        <w:t xml:space="preserve"> </w:t>
      </w:r>
      <w:r w:rsidR="00A261D3" w:rsidRPr="00A23D90">
        <w:rPr>
          <w:rFonts w:asciiTheme="minorHAnsi" w:hAnsiTheme="minorHAnsi" w:cstheme="minorHAnsi"/>
          <w:szCs w:val="24"/>
        </w:rPr>
        <w:t>bezvýhradně souhlasí se zveřejněním plného znění této smlouvy tak, aby tato smlouva</w:t>
      </w:r>
      <w:r w:rsidR="00A23D90">
        <w:rPr>
          <w:rFonts w:asciiTheme="minorHAnsi" w:hAnsiTheme="minorHAnsi" w:cstheme="minorHAnsi"/>
          <w:szCs w:val="24"/>
        </w:rPr>
        <w:t xml:space="preserve"> </w:t>
      </w:r>
      <w:r w:rsidR="00A261D3" w:rsidRPr="00A23D90">
        <w:rPr>
          <w:rFonts w:asciiTheme="minorHAnsi" w:hAnsiTheme="minorHAnsi" w:cstheme="minorHAnsi"/>
          <w:szCs w:val="24"/>
        </w:rPr>
        <w:t>mohla být předmětem poskytnuté informace ve smyslu zákona č. 106/1999 Sb., o</w:t>
      </w:r>
      <w:r w:rsidR="00A23D90">
        <w:rPr>
          <w:rFonts w:asciiTheme="minorHAnsi" w:hAnsiTheme="minorHAnsi" w:cstheme="minorHAnsi"/>
          <w:szCs w:val="24"/>
        </w:rPr>
        <w:t xml:space="preserve"> </w:t>
      </w:r>
      <w:r w:rsidR="00A261D3" w:rsidRPr="00A23D90">
        <w:rPr>
          <w:rFonts w:asciiTheme="minorHAnsi" w:hAnsiTheme="minorHAnsi" w:cstheme="minorHAnsi"/>
          <w:szCs w:val="24"/>
        </w:rPr>
        <w:t xml:space="preserve">svobodném přístupu k informacím, ve znění pozdějších předpisů. </w:t>
      </w:r>
    </w:p>
    <w:p w14:paraId="4B0C29C6" w14:textId="77777777" w:rsidR="004876CA" w:rsidRPr="00A23D90" w:rsidRDefault="004876CA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2CAB5E1B" w14:textId="77777777" w:rsidR="00A261D3" w:rsidRPr="00A23D90" w:rsidRDefault="004876CA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>3</w:t>
      </w:r>
      <w:r w:rsidR="00A261D3" w:rsidRPr="00A23D90">
        <w:rPr>
          <w:rFonts w:asciiTheme="minorHAnsi" w:hAnsiTheme="minorHAnsi" w:cstheme="minorHAnsi"/>
          <w:szCs w:val="24"/>
        </w:rPr>
        <w:t>. Pro další důvěrné informace, které by případně jedna ze smluvních stran předávala</w:t>
      </w:r>
      <w:r w:rsidR="00A23D90">
        <w:rPr>
          <w:rFonts w:asciiTheme="minorHAnsi" w:hAnsiTheme="minorHAnsi" w:cstheme="minorHAnsi"/>
          <w:szCs w:val="24"/>
        </w:rPr>
        <w:t xml:space="preserve"> </w:t>
      </w:r>
      <w:r w:rsidR="00A261D3" w:rsidRPr="00A23D90">
        <w:rPr>
          <w:rFonts w:asciiTheme="minorHAnsi" w:hAnsiTheme="minorHAnsi" w:cstheme="minorHAnsi"/>
          <w:szCs w:val="24"/>
        </w:rPr>
        <w:t>straně druhé, je nutno před předáním uzavřít zvláštní smluvní ujednání.</w:t>
      </w:r>
    </w:p>
    <w:p w14:paraId="45460F18" w14:textId="77777777" w:rsidR="004876CA" w:rsidRPr="00A23D90" w:rsidRDefault="004876CA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2BBDEB07" w14:textId="77777777" w:rsidR="00A261D3" w:rsidRPr="00A23D90" w:rsidRDefault="004876CA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>4</w:t>
      </w:r>
      <w:r w:rsidR="00A261D3" w:rsidRPr="00A23D90">
        <w:rPr>
          <w:rFonts w:asciiTheme="minorHAnsi" w:hAnsiTheme="minorHAnsi" w:cstheme="minorHAnsi"/>
          <w:szCs w:val="24"/>
        </w:rPr>
        <w:t>. Smluvní strany se zavazují postupovat při realizaci činností vymezených touto rámcovou</w:t>
      </w:r>
    </w:p>
    <w:p w14:paraId="2FEE472E" w14:textId="77777777" w:rsidR="00A261D3" w:rsidRPr="00A23D90" w:rsidRDefault="00A261D3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>smlouvou v souladu se zájmy druhé smluvní strany a poskytnout druhé straně veškerou</w:t>
      </w:r>
    </w:p>
    <w:p w14:paraId="632D8F2B" w14:textId="77777777" w:rsidR="00A261D3" w:rsidRPr="00A23D90" w:rsidRDefault="00A261D3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>součinnost nezbytnou k úspěšné realizaci předmětu rámcové smlouvy.</w:t>
      </w:r>
    </w:p>
    <w:p w14:paraId="65DA4E31" w14:textId="77777777" w:rsidR="004876CA" w:rsidRPr="00A23D90" w:rsidRDefault="004876CA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02F6AB62" w14:textId="77777777" w:rsidR="00A261D3" w:rsidRPr="00A23D90" w:rsidRDefault="004876CA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>5</w:t>
      </w:r>
      <w:r w:rsidR="00A261D3" w:rsidRPr="00A23D90">
        <w:rPr>
          <w:rFonts w:asciiTheme="minorHAnsi" w:hAnsiTheme="minorHAnsi" w:cstheme="minorHAnsi"/>
          <w:szCs w:val="24"/>
        </w:rPr>
        <w:t>. Smluvní strany se zavazují zdržet se všeho, co by mohlo poškodit dobré jméno a pověst</w:t>
      </w:r>
    </w:p>
    <w:p w14:paraId="4C199290" w14:textId="77777777" w:rsidR="00A261D3" w:rsidRPr="00A23D90" w:rsidRDefault="00A261D3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>smluvních stran nebo co by mohlo negativně ovlivnit jejich činnost.</w:t>
      </w:r>
    </w:p>
    <w:p w14:paraId="0C186E7E" w14:textId="77777777" w:rsidR="004876CA" w:rsidRPr="00A23D90" w:rsidRDefault="004876CA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20538987" w14:textId="77777777" w:rsidR="00A261D3" w:rsidRPr="00A23D90" w:rsidRDefault="003D6A57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6</w:t>
      </w:r>
      <w:r w:rsidR="00A261D3" w:rsidRPr="00A23D90">
        <w:rPr>
          <w:rFonts w:asciiTheme="minorHAnsi" w:hAnsiTheme="minorHAnsi" w:cstheme="minorHAnsi"/>
          <w:szCs w:val="24"/>
        </w:rPr>
        <w:t>. Smluvní strany se zavazují nést plnou odpovědnost za realizaci činností, které mají</w:t>
      </w:r>
      <w:r w:rsidR="00A23D90">
        <w:rPr>
          <w:rFonts w:asciiTheme="minorHAnsi" w:hAnsiTheme="minorHAnsi" w:cstheme="minorHAnsi"/>
          <w:szCs w:val="24"/>
        </w:rPr>
        <w:t xml:space="preserve"> </w:t>
      </w:r>
      <w:r w:rsidR="00A261D3" w:rsidRPr="00A23D90">
        <w:rPr>
          <w:rFonts w:asciiTheme="minorHAnsi" w:hAnsiTheme="minorHAnsi" w:cstheme="minorHAnsi"/>
          <w:szCs w:val="24"/>
        </w:rPr>
        <w:t>vykonávat dle této smlouvy. Každá ze smluvních stran odpovídá za škodu způsobenou</w:t>
      </w:r>
      <w:r w:rsidR="00A23D90">
        <w:rPr>
          <w:rFonts w:asciiTheme="minorHAnsi" w:hAnsiTheme="minorHAnsi" w:cstheme="minorHAnsi"/>
          <w:szCs w:val="24"/>
        </w:rPr>
        <w:t xml:space="preserve"> </w:t>
      </w:r>
      <w:r w:rsidR="00A261D3" w:rsidRPr="00A23D90">
        <w:rPr>
          <w:rFonts w:asciiTheme="minorHAnsi" w:hAnsiTheme="minorHAnsi" w:cstheme="minorHAnsi"/>
          <w:szCs w:val="24"/>
        </w:rPr>
        <w:t>druhé smluvní straně, která vznikne porušením povinností vyplývajících z této smlouvy,</w:t>
      </w:r>
      <w:r w:rsidR="00A23D90">
        <w:rPr>
          <w:rFonts w:asciiTheme="minorHAnsi" w:hAnsiTheme="minorHAnsi" w:cstheme="minorHAnsi"/>
          <w:szCs w:val="24"/>
        </w:rPr>
        <w:t xml:space="preserve"> </w:t>
      </w:r>
      <w:r w:rsidR="00A261D3" w:rsidRPr="00A23D90">
        <w:rPr>
          <w:rFonts w:asciiTheme="minorHAnsi" w:hAnsiTheme="minorHAnsi" w:cstheme="minorHAnsi"/>
          <w:szCs w:val="24"/>
        </w:rPr>
        <w:t>jakož i z obecných ustanovení právních předpisů.</w:t>
      </w:r>
    </w:p>
    <w:p w14:paraId="3FCFCAE6" w14:textId="77777777" w:rsidR="000E6609" w:rsidRPr="00A23D90" w:rsidRDefault="000E6609" w:rsidP="00A261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p w14:paraId="21A79EA4" w14:textId="77777777" w:rsidR="000E6609" w:rsidRPr="00A23D90" w:rsidRDefault="000E6609" w:rsidP="00A261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p w14:paraId="367DBF30" w14:textId="77777777" w:rsidR="00A261D3" w:rsidRPr="00A23D90" w:rsidRDefault="00A261D3" w:rsidP="000E660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A23D90">
        <w:rPr>
          <w:rFonts w:asciiTheme="minorHAnsi" w:hAnsiTheme="minorHAnsi" w:cstheme="minorHAnsi"/>
          <w:b/>
          <w:bCs/>
          <w:szCs w:val="24"/>
        </w:rPr>
        <w:t>I</w:t>
      </w:r>
      <w:r w:rsidR="000C03C0">
        <w:rPr>
          <w:rFonts w:asciiTheme="minorHAnsi" w:hAnsiTheme="minorHAnsi" w:cstheme="minorHAnsi"/>
          <w:b/>
          <w:bCs/>
          <w:szCs w:val="24"/>
        </w:rPr>
        <w:t>II</w:t>
      </w:r>
      <w:r w:rsidRPr="00A23D90">
        <w:rPr>
          <w:rFonts w:asciiTheme="minorHAnsi" w:hAnsiTheme="minorHAnsi" w:cstheme="minorHAnsi"/>
          <w:b/>
          <w:bCs/>
          <w:szCs w:val="24"/>
        </w:rPr>
        <w:t>.</w:t>
      </w:r>
    </w:p>
    <w:p w14:paraId="111C6477" w14:textId="77777777" w:rsidR="00A261D3" w:rsidRPr="00A23D90" w:rsidRDefault="00A261D3" w:rsidP="000E6609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A23D90">
        <w:rPr>
          <w:rFonts w:asciiTheme="minorHAnsi" w:hAnsiTheme="minorHAnsi" w:cstheme="minorHAnsi"/>
          <w:b/>
          <w:bCs/>
          <w:szCs w:val="24"/>
        </w:rPr>
        <w:t>Podmínky využití výsledků spolupráce</w:t>
      </w:r>
    </w:p>
    <w:p w14:paraId="0946DC69" w14:textId="77777777" w:rsidR="00A261D3" w:rsidRPr="00A23D90" w:rsidRDefault="00A261D3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>1. V případě, že v rámci plnění této rámcové smlouvy, resp. konkrétních smluv uzavřených</w:t>
      </w:r>
    </w:p>
    <w:p w14:paraId="7E825DF1" w14:textId="77777777" w:rsidR="00A261D3" w:rsidRPr="00A23D90" w:rsidRDefault="00A261D3" w:rsidP="00E2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>v souladu s touto smlouvou, vznikne výsledek vědeckovýzkumné činnosti naplňující</w:t>
      </w:r>
      <w:r w:rsidR="00A23D90">
        <w:rPr>
          <w:rFonts w:asciiTheme="minorHAnsi" w:hAnsiTheme="minorHAnsi" w:cstheme="minorHAnsi"/>
          <w:szCs w:val="24"/>
        </w:rPr>
        <w:t xml:space="preserve"> </w:t>
      </w:r>
      <w:r w:rsidRPr="00A23D90">
        <w:rPr>
          <w:rFonts w:asciiTheme="minorHAnsi" w:hAnsiTheme="minorHAnsi" w:cstheme="minorHAnsi"/>
          <w:szCs w:val="24"/>
        </w:rPr>
        <w:t>znaky autorského díla dle § 2 zákona č. 121/2000 Sb., autorský zákon, ve znění</w:t>
      </w:r>
      <w:r w:rsidR="000E6609" w:rsidRPr="00A23D90">
        <w:rPr>
          <w:rFonts w:asciiTheme="minorHAnsi" w:hAnsiTheme="minorHAnsi" w:cstheme="minorHAnsi"/>
          <w:szCs w:val="24"/>
        </w:rPr>
        <w:t xml:space="preserve"> </w:t>
      </w:r>
      <w:r w:rsidRPr="00A23D90">
        <w:rPr>
          <w:rFonts w:asciiTheme="minorHAnsi" w:hAnsiTheme="minorHAnsi" w:cstheme="minorHAnsi"/>
          <w:szCs w:val="24"/>
        </w:rPr>
        <w:t>pozdějších předpisů (dále jen „autorský zákon“), nebo části databáze dle § 88</w:t>
      </w:r>
      <w:r w:rsidR="00E2338F" w:rsidRPr="00A23D90">
        <w:rPr>
          <w:rFonts w:asciiTheme="minorHAnsi" w:hAnsiTheme="minorHAnsi" w:cstheme="minorHAnsi"/>
          <w:szCs w:val="24"/>
        </w:rPr>
        <w:t xml:space="preserve"> </w:t>
      </w:r>
      <w:r w:rsidRPr="00A23D90">
        <w:rPr>
          <w:rFonts w:asciiTheme="minorHAnsi" w:hAnsiTheme="minorHAnsi" w:cstheme="minorHAnsi"/>
          <w:szCs w:val="24"/>
        </w:rPr>
        <w:t>autorského zákona nebo vznikne jakýkoli jiný předmět duševního vlastnictví, zavazují se</w:t>
      </w:r>
      <w:r w:rsidR="00E2338F" w:rsidRPr="00A23D90">
        <w:rPr>
          <w:rFonts w:asciiTheme="minorHAnsi" w:hAnsiTheme="minorHAnsi" w:cstheme="minorHAnsi"/>
          <w:szCs w:val="24"/>
        </w:rPr>
        <w:t xml:space="preserve"> </w:t>
      </w:r>
      <w:r w:rsidRPr="00A23D90">
        <w:rPr>
          <w:rFonts w:asciiTheme="minorHAnsi" w:hAnsiTheme="minorHAnsi" w:cstheme="minorHAnsi"/>
          <w:szCs w:val="24"/>
        </w:rPr>
        <w:t>smluvní strany sjednat samostatnou písemnou smlouvu, která vymezí majetkové podíly</w:t>
      </w:r>
      <w:r w:rsidR="00E2338F" w:rsidRPr="00A23D90">
        <w:rPr>
          <w:rFonts w:asciiTheme="minorHAnsi" w:hAnsiTheme="minorHAnsi" w:cstheme="minorHAnsi"/>
          <w:szCs w:val="24"/>
        </w:rPr>
        <w:t xml:space="preserve"> </w:t>
      </w:r>
      <w:r w:rsidRPr="00A23D90">
        <w:rPr>
          <w:rFonts w:asciiTheme="minorHAnsi" w:hAnsiTheme="minorHAnsi" w:cstheme="minorHAnsi"/>
          <w:szCs w:val="24"/>
        </w:rPr>
        <w:t>a užívací práva obou stran.</w:t>
      </w:r>
    </w:p>
    <w:p w14:paraId="6A5AD06C" w14:textId="77777777" w:rsidR="00E2338F" w:rsidRPr="00A23D90" w:rsidRDefault="00E2338F" w:rsidP="00E2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38FAB266" w14:textId="77777777" w:rsidR="00A261D3" w:rsidRPr="00A23D90" w:rsidRDefault="00A261D3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>2. Smluvní strany se zaručují, že nebudou využívat výsledky spolupráce získané podle této</w:t>
      </w:r>
    </w:p>
    <w:p w14:paraId="049AD3DE" w14:textId="77777777" w:rsidR="00A261D3" w:rsidRPr="00A23D90" w:rsidRDefault="00A261D3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>smlouvy bez souhlasu druhé smluvní strany.</w:t>
      </w:r>
    </w:p>
    <w:p w14:paraId="42BE92D6" w14:textId="77777777" w:rsidR="000E6609" w:rsidRPr="00A23D90" w:rsidRDefault="000E6609" w:rsidP="00A261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p w14:paraId="2413F582" w14:textId="77777777" w:rsidR="000E6609" w:rsidRPr="00A23D90" w:rsidRDefault="000E6609" w:rsidP="00A261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p w14:paraId="2CBE46EE" w14:textId="77777777" w:rsidR="00E2338F" w:rsidRPr="00A23D90" w:rsidRDefault="00E2338F" w:rsidP="00A261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p w14:paraId="1AB3F5F9" w14:textId="77777777" w:rsidR="00A261D3" w:rsidRPr="00A23D90" w:rsidRDefault="000C03C0" w:rsidP="000E660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I</w:t>
      </w:r>
      <w:r w:rsidR="00A261D3" w:rsidRPr="00A23D90">
        <w:rPr>
          <w:rFonts w:asciiTheme="minorHAnsi" w:hAnsiTheme="minorHAnsi" w:cstheme="minorHAnsi"/>
          <w:b/>
          <w:bCs/>
          <w:szCs w:val="24"/>
        </w:rPr>
        <w:t>V.</w:t>
      </w:r>
    </w:p>
    <w:p w14:paraId="04F01F50" w14:textId="77777777" w:rsidR="00A261D3" w:rsidRPr="00BC0F91" w:rsidRDefault="00A261D3" w:rsidP="000E6609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BC0F91">
        <w:rPr>
          <w:rFonts w:asciiTheme="minorHAnsi" w:hAnsiTheme="minorHAnsi" w:cstheme="minorHAnsi"/>
          <w:b/>
          <w:bCs/>
          <w:szCs w:val="24"/>
        </w:rPr>
        <w:t>Ostatní ujednání</w:t>
      </w:r>
    </w:p>
    <w:p w14:paraId="0AEDE8FA" w14:textId="7AC2D98B" w:rsidR="00A261D3" w:rsidRPr="00A23D90" w:rsidRDefault="00A261D3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BC0F91">
        <w:rPr>
          <w:rFonts w:asciiTheme="minorHAnsi" w:hAnsiTheme="minorHAnsi" w:cstheme="minorHAnsi"/>
          <w:szCs w:val="24"/>
        </w:rPr>
        <w:t xml:space="preserve">1. Za </w:t>
      </w:r>
      <w:r w:rsidR="00EE5B87" w:rsidRPr="00BC0F91">
        <w:rPr>
          <w:rFonts w:asciiTheme="minorHAnsi" w:hAnsiTheme="minorHAnsi" w:cstheme="minorHAnsi"/>
          <w:iCs/>
          <w:szCs w:val="24"/>
        </w:rPr>
        <w:t>univerzitu</w:t>
      </w:r>
      <w:r w:rsidRPr="00BC0F91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gramStart"/>
      <w:r w:rsidRPr="00BC0F91">
        <w:rPr>
          <w:rFonts w:asciiTheme="minorHAnsi" w:hAnsiTheme="minorHAnsi" w:cstheme="minorHAnsi"/>
          <w:szCs w:val="24"/>
        </w:rPr>
        <w:t>je</w:t>
      </w:r>
      <w:proofErr w:type="gramEnd"/>
      <w:r w:rsidRPr="00BC0F91">
        <w:rPr>
          <w:rFonts w:asciiTheme="minorHAnsi" w:hAnsiTheme="minorHAnsi" w:cstheme="minorHAnsi"/>
          <w:szCs w:val="24"/>
        </w:rPr>
        <w:t xml:space="preserve"> kontaktní osobou ve věcech této smlouvy</w:t>
      </w:r>
      <w:r w:rsidR="00BC0F91">
        <w:rPr>
          <w:rFonts w:asciiTheme="minorHAnsi" w:hAnsiTheme="minorHAnsi" w:cstheme="minorHAnsi"/>
          <w:szCs w:val="24"/>
        </w:rPr>
        <w:t xml:space="preserve"> bude </w:t>
      </w:r>
      <w:proofErr w:type="spellStart"/>
      <w:r w:rsidR="00BC0F91">
        <w:rPr>
          <w:rFonts w:asciiTheme="minorHAnsi" w:hAnsiTheme="minorHAnsi" w:cstheme="minorHAnsi"/>
          <w:szCs w:val="24"/>
        </w:rPr>
        <w:t>xxxxxxxxxxxxxxxxxxxxxxxx</w:t>
      </w:r>
      <w:proofErr w:type="spellEnd"/>
      <w:r w:rsidRPr="00BC0F91">
        <w:rPr>
          <w:rFonts w:asciiTheme="minorHAnsi" w:hAnsiTheme="minorHAnsi" w:cstheme="minorHAnsi"/>
          <w:szCs w:val="24"/>
        </w:rPr>
        <w:t xml:space="preserve"> , tel. č.:</w:t>
      </w:r>
      <w:r w:rsidR="00BC0F91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BC0F91">
        <w:rPr>
          <w:rFonts w:asciiTheme="minorHAnsi" w:hAnsiTheme="minorHAnsi" w:cstheme="minorHAnsi"/>
          <w:szCs w:val="24"/>
        </w:rPr>
        <w:t>xxx</w:t>
      </w:r>
      <w:proofErr w:type="spellEnd"/>
      <w:r w:rsidR="00BC0F91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BC0F91">
        <w:rPr>
          <w:rFonts w:asciiTheme="minorHAnsi" w:hAnsiTheme="minorHAnsi" w:cstheme="minorHAnsi"/>
          <w:szCs w:val="24"/>
        </w:rPr>
        <w:t>xxx</w:t>
      </w:r>
      <w:proofErr w:type="spellEnd"/>
      <w:r w:rsidR="00BC0F91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BC0F91">
        <w:rPr>
          <w:rFonts w:asciiTheme="minorHAnsi" w:hAnsiTheme="minorHAnsi" w:cstheme="minorHAnsi"/>
          <w:szCs w:val="24"/>
        </w:rPr>
        <w:t>xxx</w:t>
      </w:r>
      <w:proofErr w:type="spellEnd"/>
      <w:r w:rsidR="00BC0F91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BC0F91">
        <w:rPr>
          <w:rFonts w:asciiTheme="minorHAnsi" w:hAnsiTheme="minorHAnsi" w:cstheme="minorHAnsi"/>
          <w:szCs w:val="24"/>
        </w:rPr>
        <w:t>xxx</w:t>
      </w:r>
      <w:proofErr w:type="spellEnd"/>
      <w:r w:rsidRPr="00BC0F91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BC0F91">
        <w:rPr>
          <w:rFonts w:asciiTheme="minorHAnsi" w:hAnsiTheme="minorHAnsi" w:cstheme="minorHAnsi"/>
          <w:szCs w:val="24"/>
        </w:rPr>
        <w:t>e-mail:</w:t>
      </w:r>
      <w:r w:rsidR="00BC0F91">
        <w:rPr>
          <w:rFonts w:asciiTheme="minorHAnsi" w:hAnsiTheme="minorHAnsi" w:cstheme="minorHAnsi"/>
          <w:szCs w:val="24"/>
        </w:rPr>
        <w:t>xxxxxxxxxxxxxxxxxxxxxxxxxxxxxxxxx</w:t>
      </w:r>
      <w:proofErr w:type="spellEnd"/>
    </w:p>
    <w:p w14:paraId="640F790A" w14:textId="77777777" w:rsidR="00A261D3" w:rsidRPr="00A23D90" w:rsidRDefault="00A261D3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40A353A4" w14:textId="7F02F029" w:rsidR="00A261D3" w:rsidRDefault="00A261D3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 xml:space="preserve">2. Za </w:t>
      </w:r>
      <w:r w:rsidRPr="00A23D90">
        <w:rPr>
          <w:rFonts w:asciiTheme="minorHAnsi" w:hAnsiTheme="minorHAnsi" w:cstheme="minorHAnsi"/>
          <w:iCs/>
          <w:szCs w:val="24"/>
        </w:rPr>
        <w:t>partnera</w:t>
      </w:r>
      <w:r w:rsidRPr="00A23D90">
        <w:rPr>
          <w:rFonts w:asciiTheme="minorHAnsi" w:hAnsiTheme="minorHAnsi" w:cstheme="minorHAnsi"/>
          <w:i/>
          <w:iCs/>
          <w:szCs w:val="24"/>
        </w:rPr>
        <w:t xml:space="preserve"> </w:t>
      </w:r>
      <w:r w:rsidRPr="00A23D90">
        <w:rPr>
          <w:rFonts w:asciiTheme="minorHAnsi" w:hAnsiTheme="minorHAnsi" w:cstheme="minorHAnsi"/>
          <w:szCs w:val="24"/>
        </w:rPr>
        <w:t xml:space="preserve">je kontaktní osobou ve věcech této smlouvy </w:t>
      </w:r>
      <w:proofErr w:type="spellStart"/>
      <w:r w:rsidR="00BC0F91">
        <w:rPr>
          <w:rFonts w:asciiTheme="minorHAnsi" w:hAnsiTheme="minorHAnsi" w:cstheme="minorHAnsi"/>
          <w:szCs w:val="24"/>
        </w:rPr>
        <w:t>xxxxxxxxxxxxxxxxxxxxxxxxxxxxxxx</w:t>
      </w:r>
      <w:proofErr w:type="spellEnd"/>
      <w:r w:rsidRPr="00A23D90">
        <w:rPr>
          <w:rFonts w:asciiTheme="minorHAnsi" w:hAnsiTheme="minorHAnsi" w:cstheme="minorHAnsi"/>
          <w:szCs w:val="24"/>
        </w:rPr>
        <w:t>, tel. č.:</w:t>
      </w:r>
      <w:r w:rsidR="005775A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BC0F91">
        <w:rPr>
          <w:rFonts w:asciiTheme="minorHAnsi" w:hAnsiTheme="minorHAnsi" w:cstheme="minorHAnsi"/>
          <w:szCs w:val="24"/>
        </w:rPr>
        <w:t>xxxxxxxxxxxxxxx</w:t>
      </w:r>
      <w:proofErr w:type="spellEnd"/>
      <w:r w:rsidRPr="00A23D90">
        <w:rPr>
          <w:rFonts w:asciiTheme="minorHAnsi" w:hAnsiTheme="minorHAnsi" w:cstheme="minorHAnsi"/>
          <w:szCs w:val="24"/>
        </w:rPr>
        <w:t>,</w:t>
      </w:r>
      <w:r w:rsidR="005775A4">
        <w:rPr>
          <w:rFonts w:asciiTheme="minorHAnsi" w:hAnsiTheme="minorHAnsi" w:cstheme="minorHAnsi"/>
          <w:szCs w:val="24"/>
        </w:rPr>
        <w:t xml:space="preserve"> mobil: </w:t>
      </w:r>
      <w:r w:rsidR="000F3A77">
        <w:rPr>
          <w:rFonts w:asciiTheme="minorHAnsi" w:hAnsiTheme="minorHAnsi" w:cstheme="minorHAnsi"/>
          <w:szCs w:val="24"/>
        </w:rPr>
        <w:t>+</w:t>
      </w:r>
      <w:proofErr w:type="spellStart"/>
      <w:r w:rsidR="00BC0F91">
        <w:rPr>
          <w:rFonts w:asciiTheme="minorHAnsi" w:hAnsiTheme="minorHAnsi" w:cstheme="minorHAnsi"/>
          <w:szCs w:val="24"/>
        </w:rPr>
        <w:t>xxxxxxxxxxxxxxxxxx</w:t>
      </w:r>
      <w:proofErr w:type="spellEnd"/>
      <w:r w:rsidR="000F3A77">
        <w:rPr>
          <w:rFonts w:asciiTheme="minorHAnsi" w:hAnsiTheme="minorHAnsi" w:cstheme="minorHAnsi"/>
          <w:szCs w:val="24"/>
        </w:rPr>
        <w:t>,</w:t>
      </w:r>
      <w:r w:rsidRPr="00A23D90">
        <w:rPr>
          <w:rFonts w:asciiTheme="minorHAnsi" w:hAnsiTheme="minorHAnsi" w:cstheme="minorHAnsi"/>
          <w:szCs w:val="24"/>
        </w:rPr>
        <w:t xml:space="preserve"> e-mail:</w:t>
      </w:r>
      <w:r w:rsidR="005775A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BC0F91">
        <w:rPr>
          <w:rFonts w:asciiTheme="minorHAnsi" w:hAnsiTheme="minorHAnsi" w:cstheme="minorHAnsi"/>
          <w:szCs w:val="24"/>
        </w:rPr>
        <w:t>xxxxxxxxxxxxxxxx</w:t>
      </w:r>
      <w:proofErr w:type="spellEnd"/>
    </w:p>
    <w:p w14:paraId="54CCA0B4" w14:textId="77777777" w:rsidR="00A23D90" w:rsidRPr="00A23D90" w:rsidRDefault="00A23D90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493E0955" w14:textId="77777777" w:rsidR="00A261D3" w:rsidRPr="00A23D90" w:rsidRDefault="00A261D3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>3. Smluvní strany se dohodly, že tato smlouva a právní vztahy neupravené touto smlouvou</w:t>
      </w:r>
    </w:p>
    <w:p w14:paraId="6BF8E9F4" w14:textId="56E20FD1" w:rsidR="00A261D3" w:rsidRPr="00A23D90" w:rsidRDefault="00AC5C40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s</w:t>
      </w:r>
      <w:r w:rsidR="00A261D3" w:rsidRPr="00A23D90">
        <w:rPr>
          <w:rFonts w:asciiTheme="minorHAnsi" w:hAnsiTheme="minorHAnsi" w:cstheme="minorHAnsi"/>
          <w:szCs w:val="24"/>
        </w:rPr>
        <w:t>e</w:t>
      </w:r>
      <w:r>
        <w:rPr>
          <w:rFonts w:asciiTheme="minorHAnsi" w:hAnsiTheme="minorHAnsi" w:cstheme="minorHAnsi"/>
          <w:szCs w:val="24"/>
        </w:rPr>
        <w:t xml:space="preserve"> </w:t>
      </w:r>
      <w:r w:rsidR="00A261D3" w:rsidRPr="00A23D90">
        <w:rPr>
          <w:rFonts w:asciiTheme="minorHAnsi" w:hAnsiTheme="minorHAnsi" w:cstheme="minorHAnsi"/>
          <w:szCs w:val="24"/>
        </w:rPr>
        <w:t>řídí</w:t>
      </w:r>
      <w:proofErr w:type="gramEnd"/>
      <w:r w:rsidR="00A261D3" w:rsidRPr="00A23D90">
        <w:rPr>
          <w:rFonts w:asciiTheme="minorHAnsi" w:hAnsiTheme="minorHAnsi" w:cstheme="minorHAnsi"/>
          <w:szCs w:val="24"/>
        </w:rPr>
        <w:t xml:space="preserve"> výhradně příslušnými právními předpisy České republiky, zejména příslušnými</w:t>
      </w:r>
      <w:r w:rsidR="00A23D90">
        <w:rPr>
          <w:rFonts w:asciiTheme="minorHAnsi" w:hAnsiTheme="minorHAnsi" w:cstheme="minorHAnsi"/>
          <w:szCs w:val="24"/>
        </w:rPr>
        <w:t xml:space="preserve"> </w:t>
      </w:r>
      <w:r w:rsidR="00A261D3" w:rsidRPr="00A23D90">
        <w:rPr>
          <w:rFonts w:asciiTheme="minorHAnsi" w:hAnsiTheme="minorHAnsi" w:cstheme="minorHAnsi"/>
          <w:szCs w:val="24"/>
        </w:rPr>
        <w:t>ustanoveními zákona č. 89/2012 Sb., občanský zákoník.</w:t>
      </w:r>
    </w:p>
    <w:p w14:paraId="47341AF2" w14:textId="77777777" w:rsidR="00EE5B87" w:rsidRPr="00A23D90" w:rsidRDefault="00EE5B87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34FA7F92" w14:textId="77777777" w:rsidR="00A261D3" w:rsidRPr="00A23D90" w:rsidRDefault="00A261D3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>4. Smlouvu lze měnit nebo doplňovat pouze písemnými číslovanými dodatky podepsanými</w:t>
      </w:r>
    </w:p>
    <w:p w14:paraId="08FCCCB9" w14:textId="77777777" w:rsidR="00A261D3" w:rsidRPr="00A23D90" w:rsidRDefault="00A261D3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>oběma smluvními stranami.</w:t>
      </w:r>
    </w:p>
    <w:p w14:paraId="65469006" w14:textId="77777777" w:rsidR="00EE5B87" w:rsidRPr="00A23D90" w:rsidRDefault="00EE5B87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5F102692" w14:textId="77777777" w:rsidR="00A261D3" w:rsidRPr="00A23D90" w:rsidRDefault="00A261D3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>5. Nevynutitelnost a/nebo neplatnost a/nebo neúčinnost kteréhokoli ujednání této</w:t>
      </w:r>
      <w:r w:rsidR="00A23D90">
        <w:rPr>
          <w:rFonts w:asciiTheme="minorHAnsi" w:hAnsiTheme="minorHAnsi" w:cstheme="minorHAnsi"/>
          <w:szCs w:val="24"/>
        </w:rPr>
        <w:t xml:space="preserve"> </w:t>
      </w:r>
      <w:r w:rsidRPr="00A23D90">
        <w:rPr>
          <w:rFonts w:asciiTheme="minorHAnsi" w:hAnsiTheme="minorHAnsi" w:cstheme="minorHAnsi"/>
          <w:szCs w:val="24"/>
        </w:rPr>
        <w:t>rámcové smlouvy neovlivní vynutitelnost a/nebo platnost a/nebo účinnost jejích</w:t>
      </w:r>
      <w:r w:rsidR="00A23D90">
        <w:rPr>
          <w:rFonts w:asciiTheme="minorHAnsi" w:hAnsiTheme="minorHAnsi" w:cstheme="minorHAnsi"/>
          <w:szCs w:val="24"/>
        </w:rPr>
        <w:t xml:space="preserve"> </w:t>
      </w:r>
      <w:r w:rsidRPr="00A23D90">
        <w:rPr>
          <w:rFonts w:asciiTheme="minorHAnsi" w:hAnsiTheme="minorHAnsi" w:cstheme="minorHAnsi"/>
          <w:szCs w:val="24"/>
        </w:rPr>
        <w:t>ostatních ujednání. V případě, že by jakékoli ujednání rámcové smlouvy mělo pozbýt</w:t>
      </w:r>
      <w:r w:rsidR="00A23D90">
        <w:rPr>
          <w:rFonts w:asciiTheme="minorHAnsi" w:hAnsiTheme="minorHAnsi" w:cstheme="minorHAnsi"/>
          <w:szCs w:val="24"/>
        </w:rPr>
        <w:t xml:space="preserve"> </w:t>
      </w:r>
      <w:r w:rsidRPr="00A23D90">
        <w:rPr>
          <w:rFonts w:asciiTheme="minorHAnsi" w:hAnsiTheme="minorHAnsi" w:cstheme="minorHAnsi"/>
          <w:szCs w:val="24"/>
        </w:rPr>
        <w:t>platnosti a/nebo účinnosti, zavazují se tímto smluvní strany zahájit jednání a v co možná</w:t>
      </w:r>
      <w:r w:rsidR="00A23D90">
        <w:rPr>
          <w:rFonts w:asciiTheme="minorHAnsi" w:hAnsiTheme="minorHAnsi" w:cstheme="minorHAnsi"/>
          <w:szCs w:val="24"/>
        </w:rPr>
        <w:t xml:space="preserve"> </w:t>
      </w:r>
      <w:r w:rsidRPr="00A23D90">
        <w:rPr>
          <w:rFonts w:asciiTheme="minorHAnsi" w:hAnsiTheme="minorHAnsi" w:cstheme="minorHAnsi"/>
          <w:szCs w:val="24"/>
        </w:rPr>
        <w:t>nejkratším termínu se dohodnout na přijatelném způsobu provedení záměrů</w:t>
      </w:r>
      <w:r w:rsidR="00A23D90">
        <w:rPr>
          <w:rFonts w:asciiTheme="minorHAnsi" w:hAnsiTheme="minorHAnsi" w:cstheme="minorHAnsi"/>
          <w:szCs w:val="24"/>
        </w:rPr>
        <w:t xml:space="preserve"> </w:t>
      </w:r>
      <w:r w:rsidRPr="00A23D90">
        <w:rPr>
          <w:rFonts w:asciiTheme="minorHAnsi" w:hAnsiTheme="minorHAnsi" w:cstheme="minorHAnsi"/>
          <w:szCs w:val="24"/>
        </w:rPr>
        <w:t>obsažených v takovém ujednání, jež platnosti a/nebo účinnosti a/nebo vynutitelnosti</w:t>
      </w:r>
      <w:r w:rsidR="00A23D90">
        <w:rPr>
          <w:rFonts w:asciiTheme="minorHAnsi" w:hAnsiTheme="minorHAnsi" w:cstheme="minorHAnsi"/>
          <w:szCs w:val="24"/>
        </w:rPr>
        <w:t xml:space="preserve"> </w:t>
      </w:r>
      <w:r w:rsidRPr="00A23D90">
        <w:rPr>
          <w:rFonts w:asciiTheme="minorHAnsi" w:hAnsiTheme="minorHAnsi" w:cstheme="minorHAnsi"/>
          <w:szCs w:val="24"/>
        </w:rPr>
        <w:t>pozbylo.</w:t>
      </w:r>
    </w:p>
    <w:p w14:paraId="09A49A91" w14:textId="77777777" w:rsidR="00EE5B87" w:rsidRPr="00A23D90" w:rsidRDefault="00EE5B87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0ACA52E5" w14:textId="77777777" w:rsidR="00A261D3" w:rsidRPr="00A23D90" w:rsidRDefault="00A261D3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>6. Veškeré spory vzniklé z právních vztahů založených rámcovou smlouvou i z</w:t>
      </w:r>
      <w:r w:rsidR="00A23D90">
        <w:rPr>
          <w:rFonts w:asciiTheme="minorHAnsi" w:hAnsiTheme="minorHAnsi" w:cstheme="minorHAnsi"/>
          <w:szCs w:val="24"/>
        </w:rPr>
        <w:t> </w:t>
      </w:r>
      <w:r w:rsidRPr="00A23D90">
        <w:rPr>
          <w:rFonts w:asciiTheme="minorHAnsi" w:hAnsiTheme="minorHAnsi" w:cstheme="minorHAnsi"/>
          <w:szCs w:val="24"/>
        </w:rPr>
        <w:t>později</w:t>
      </w:r>
      <w:r w:rsidR="00A23D90">
        <w:rPr>
          <w:rFonts w:asciiTheme="minorHAnsi" w:hAnsiTheme="minorHAnsi" w:cstheme="minorHAnsi"/>
          <w:szCs w:val="24"/>
        </w:rPr>
        <w:t xml:space="preserve"> </w:t>
      </w:r>
      <w:r w:rsidRPr="00A23D90">
        <w:rPr>
          <w:rFonts w:asciiTheme="minorHAnsi" w:hAnsiTheme="minorHAnsi" w:cstheme="minorHAnsi"/>
          <w:szCs w:val="24"/>
        </w:rPr>
        <w:t>uzavřených smluv prováděcích budou přednostně řešeny vzájemným jednáním a</w:t>
      </w:r>
      <w:r w:rsidR="00A23D90">
        <w:rPr>
          <w:rFonts w:asciiTheme="minorHAnsi" w:hAnsiTheme="minorHAnsi" w:cstheme="minorHAnsi"/>
          <w:szCs w:val="24"/>
        </w:rPr>
        <w:t xml:space="preserve"> </w:t>
      </w:r>
      <w:r w:rsidRPr="00A23D90">
        <w:rPr>
          <w:rFonts w:asciiTheme="minorHAnsi" w:hAnsiTheme="minorHAnsi" w:cstheme="minorHAnsi"/>
          <w:szCs w:val="24"/>
        </w:rPr>
        <w:t xml:space="preserve">dohodou. </w:t>
      </w:r>
    </w:p>
    <w:p w14:paraId="0EDAC0BC" w14:textId="77777777" w:rsidR="00EE5B87" w:rsidRPr="00A23D90" w:rsidRDefault="00EE5B87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79209FD8" w14:textId="77777777" w:rsidR="00A261D3" w:rsidRPr="00A23D90" w:rsidRDefault="00A261D3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>7. Smluvní strany jsou povinny bez zbytečného odkladu oznámit druhé smluvní straně</w:t>
      </w:r>
      <w:r w:rsidR="00A23D90">
        <w:rPr>
          <w:rFonts w:asciiTheme="minorHAnsi" w:hAnsiTheme="minorHAnsi" w:cstheme="minorHAnsi"/>
          <w:szCs w:val="24"/>
        </w:rPr>
        <w:t xml:space="preserve"> </w:t>
      </w:r>
      <w:r w:rsidRPr="00A23D90">
        <w:rPr>
          <w:rFonts w:asciiTheme="minorHAnsi" w:hAnsiTheme="minorHAnsi" w:cstheme="minorHAnsi"/>
          <w:szCs w:val="24"/>
        </w:rPr>
        <w:t>změnu údajů v záhlaví smlouvy.</w:t>
      </w:r>
    </w:p>
    <w:p w14:paraId="73A12078" w14:textId="77777777" w:rsidR="00EE5B87" w:rsidRPr="00A23D90" w:rsidRDefault="00EE5B87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0767974E" w14:textId="77777777" w:rsidR="00A261D3" w:rsidRPr="00A23D90" w:rsidRDefault="00A261D3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>8. Tato smlouva může být ukončena písemnou dohodou smluvních stran, obsahující</w:t>
      </w:r>
      <w:r w:rsidR="00A23D90">
        <w:rPr>
          <w:rFonts w:asciiTheme="minorHAnsi" w:hAnsiTheme="minorHAnsi" w:cstheme="minorHAnsi"/>
          <w:szCs w:val="24"/>
        </w:rPr>
        <w:t xml:space="preserve"> </w:t>
      </w:r>
      <w:r w:rsidRPr="00A23D90">
        <w:rPr>
          <w:rFonts w:asciiTheme="minorHAnsi" w:hAnsiTheme="minorHAnsi" w:cstheme="minorHAnsi"/>
          <w:szCs w:val="24"/>
        </w:rPr>
        <w:t>datum, k němuž bude smlouva ukončena, a způsob vzájemného vypořádání práv a</w:t>
      </w:r>
      <w:r w:rsidR="00A23D90">
        <w:rPr>
          <w:rFonts w:asciiTheme="minorHAnsi" w:hAnsiTheme="minorHAnsi" w:cstheme="minorHAnsi"/>
          <w:szCs w:val="24"/>
        </w:rPr>
        <w:t xml:space="preserve"> </w:t>
      </w:r>
      <w:r w:rsidRPr="00A23D90">
        <w:rPr>
          <w:rFonts w:asciiTheme="minorHAnsi" w:hAnsiTheme="minorHAnsi" w:cstheme="minorHAnsi"/>
          <w:szCs w:val="24"/>
        </w:rPr>
        <w:t>povinností smluvních stran.</w:t>
      </w:r>
    </w:p>
    <w:p w14:paraId="2C243A9E" w14:textId="77777777" w:rsidR="00EE5B87" w:rsidRPr="00A23D90" w:rsidRDefault="00EE5B87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04E98A7B" w14:textId="3985A1B0" w:rsidR="00A23D90" w:rsidRDefault="00A261D3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>9. Kterákoli ze smluvních stran je oprávněna tuto smlouvu vypovědět bez udání důvodů.</w:t>
      </w:r>
      <w:r w:rsidR="00A23D90">
        <w:rPr>
          <w:rFonts w:asciiTheme="minorHAnsi" w:hAnsiTheme="minorHAnsi" w:cstheme="minorHAnsi"/>
          <w:szCs w:val="24"/>
        </w:rPr>
        <w:t xml:space="preserve"> </w:t>
      </w:r>
      <w:r w:rsidRPr="00A23D90">
        <w:rPr>
          <w:rFonts w:asciiTheme="minorHAnsi" w:hAnsiTheme="minorHAnsi" w:cstheme="minorHAnsi"/>
          <w:szCs w:val="24"/>
        </w:rPr>
        <w:t xml:space="preserve">Výpověď musí být písemná. Výpovědní </w:t>
      </w:r>
      <w:r w:rsidR="00B6499B" w:rsidRPr="00203160">
        <w:rPr>
          <w:rFonts w:asciiTheme="minorHAnsi" w:hAnsiTheme="minorHAnsi" w:cstheme="minorHAnsi"/>
          <w:szCs w:val="24"/>
        </w:rPr>
        <w:t xml:space="preserve">doba </w:t>
      </w:r>
      <w:r w:rsidRPr="00203160">
        <w:rPr>
          <w:rFonts w:asciiTheme="minorHAnsi" w:hAnsiTheme="minorHAnsi" w:cstheme="minorHAnsi"/>
          <w:szCs w:val="24"/>
        </w:rPr>
        <w:t>č</w:t>
      </w:r>
      <w:r w:rsidRPr="00A23D90">
        <w:rPr>
          <w:rFonts w:asciiTheme="minorHAnsi" w:hAnsiTheme="minorHAnsi" w:cstheme="minorHAnsi"/>
          <w:szCs w:val="24"/>
        </w:rPr>
        <w:t xml:space="preserve">iní 2 (dva) měsíce a počíná běžet </w:t>
      </w:r>
      <w:r w:rsidR="005A4F39">
        <w:rPr>
          <w:rFonts w:asciiTheme="minorHAnsi" w:hAnsiTheme="minorHAnsi" w:cstheme="minorHAnsi"/>
          <w:szCs w:val="24"/>
        </w:rPr>
        <w:t xml:space="preserve">prvním dnem v měsíci následujícím po měsíci, v němž byla výpověď druhé smluvní straně doručena. </w:t>
      </w:r>
      <w:r w:rsidRPr="00A23D90">
        <w:rPr>
          <w:rFonts w:asciiTheme="minorHAnsi" w:hAnsiTheme="minorHAnsi" w:cstheme="minorHAnsi"/>
          <w:szCs w:val="24"/>
        </w:rPr>
        <w:t>Výpověď rámcové smlouvy nemá vliv na</w:t>
      </w:r>
      <w:r w:rsidR="00A23D90">
        <w:rPr>
          <w:rFonts w:asciiTheme="minorHAnsi" w:hAnsiTheme="minorHAnsi" w:cstheme="minorHAnsi"/>
          <w:szCs w:val="24"/>
        </w:rPr>
        <w:t xml:space="preserve"> </w:t>
      </w:r>
      <w:r w:rsidRPr="00A23D90">
        <w:rPr>
          <w:rFonts w:asciiTheme="minorHAnsi" w:hAnsiTheme="minorHAnsi" w:cstheme="minorHAnsi"/>
          <w:szCs w:val="24"/>
        </w:rPr>
        <w:t>povinnost splnit závazky z platně vzniklých dílčích prováděcích smluv.</w:t>
      </w:r>
      <w:r w:rsidR="00A23D90">
        <w:rPr>
          <w:rFonts w:asciiTheme="minorHAnsi" w:hAnsiTheme="minorHAnsi" w:cstheme="minorHAnsi"/>
          <w:szCs w:val="24"/>
        </w:rPr>
        <w:t xml:space="preserve"> </w:t>
      </w:r>
    </w:p>
    <w:p w14:paraId="0E724450" w14:textId="77777777" w:rsidR="00A23D90" w:rsidRDefault="00A23D90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50B36A4F" w14:textId="77777777" w:rsidR="00A261D3" w:rsidRPr="00A23D90" w:rsidRDefault="00A261D3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>10. Smlouva je vyhotovena ve 2 (dvou) stejnopisech, z nichž každá smluvní strana obdrží</w:t>
      </w:r>
    </w:p>
    <w:p w14:paraId="0E0229DA" w14:textId="77777777" w:rsidR="00A261D3" w:rsidRPr="00A23D90" w:rsidRDefault="00A261D3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 xml:space="preserve">1 (jedno) vyhotovení. </w:t>
      </w:r>
    </w:p>
    <w:p w14:paraId="040C38CF" w14:textId="77777777" w:rsidR="00EE5B87" w:rsidRPr="00A23D90" w:rsidRDefault="00EE5B87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63EC21E8" w14:textId="77777777" w:rsidR="00A261D3" w:rsidRPr="00A23D90" w:rsidRDefault="00A261D3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 xml:space="preserve">11. Smluvní strany </w:t>
      </w:r>
      <w:r w:rsidR="00EE5B87" w:rsidRPr="00A23D90">
        <w:rPr>
          <w:rFonts w:asciiTheme="minorHAnsi" w:hAnsiTheme="minorHAnsi" w:cstheme="minorHAnsi"/>
          <w:szCs w:val="24"/>
        </w:rPr>
        <w:t>berou na vědomí, že tato smlouva podléhá uveřejnění prostřednictvím registru smluv ve smyslu zákona č. 340/2015 Sb., o registru smluv, v platném znění.</w:t>
      </w:r>
    </w:p>
    <w:p w14:paraId="74DDB0C6" w14:textId="77777777" w:rsidR="00EE5B87" w:rsidRPr="00A23D90" w:rsidRDefault="00EE5B87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77D3808E" w14:textId="474F26F8" w:rsidR="00A261D3" w:rsidRPr="00A23D90" w:rsidRDefault="00A261D3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lastRenderedPageBreak/>
        <w:t xml:space="preserve">12. Smlouva se uzavírá na dobu neurčitou. </w:t>
      </w:r>
      <w:r w:rsidR="00EE5B87" w:rsidRPr="00A23D90">
        <w:rPr>
          <w:rFonts w:asciiTheme="minorHAnsi" w:hAnsiTheme="minorHAnsi" w:cstheme="minorHAnsi"/>
          <w:szCs w:val="24"/>
        </w:rPr>
        <w:t xml:space="preserve">Tato smlouva nabývá platnosti dnem jejího podpisu oběma smluvními stranami a účinnosti dnem jejího uveřejnění prostřednictvím registru smluv. </w:t>
      </w:r>
      <w:r w:rsidR="00AC5C40">
        <w:rPr>
          <w:rFonts w:asciiTheme="minorHAnsi" w:hAnsiTheme="minorHAnsi" w:cstheme="minorHAnsi"/>
          <w:szCs w:val="24"/>
        </w:rPr>
        <w:t xml:space="preserve"> </w:t>
      </w:r>
      <w:r w:rsidR="00AC5C40" w:rsidRPr="00D61129">
        <w:rPr>
          <w:rFonts w:asciiTheme="minorHAnsi" w:hAnsiTheme="minorHAnsi" w:cstheme="minorHAnsi"/>
          <w:szCs w:val="24"/>
        </w:rPr>
        <w:t>Smlouva bude uveřejněna Technickou univerzitou v Liberci, s čímž obě smluvní strany souhlasí.</w:t>
      </w:r>
    </w:p>
    <w:p w14:paraId="07F7C5B2" w14:textId="77777777" w:rsidR="00EE5B87" w:rsidRPr="00A23D90" w:rsidRDefault="00EE5B87" w:rsidP="00A261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p w14:paraId="4767E5C0" w14:textId="77777777" w:rsidR="00A261D3" w:rsidRPr="00A23D90" w:rsidRDefault="00A261D3" w:rsidP="004876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>13. Smluvní strany prohlašují, že si tuto smlouvu před jejím podpisem přečetly, že byla</w:t>
      </w:r>
      <w:r w:rsidR="00A23D90">
        <w:rPr>
          <w:rFonts w:asciiTheme="minorHAnsi" w:hAnsiTheme="minorHAnsi" w:cstheme="minorHAnsi"/>
          <w:szCs w:val="24"/>
        </w:rPr>
        <w:t xml:space="preserve"> </w:t>
      </w:r>
      <w:r w:rsidRPr="00A23D90">
        <w:rPr>
          <w:rFonts w:asciiTheme="minorHAnsi" w:hAnsiTheme="minorHAnsi" w:cstheme="minorHAnsi"/>
          <w:szCs w:val="24"/>
        </w:rPr>
        <w:t>uzavřena po řádném uvážení, svobodně a vážně, určitě a srozumitelně, nikoli v tísni za</w:t>
      </w:r>
      <w:r w:rsidR="00A23D90">
        <w:rPr>
          <w:rFonts w:asciiTheme="minorHAnsi" w:hAnsiTheme="minorHAnsi" w:cstheme="minorHAnsi"/>
          <w:szCs w:val="24"/>
        </w:rPr>
        <w:t xml:space="preserve"> </w:t>
      </w:r>
      <w:r w:rsidRPr="00A23D90">
        <w:rPr>
          <w:rFonts w:asciiTheme="minorHAnsi" w:hAnsiTheme="minorHAnsi" w:cstheme="minorHAnsi"/>
          <w:szCs w:val="24"/>
        </w:rPr>
        <w:t>nápadně nevýhodných podmínek, s jejím obsahem bezvýhradně souhlasí a na důkaz</w:t>
      </w:r>
      <w:r w:rsidR="00A23D90">
        <w:rPr>
          <w:rFonts w:asciiTheme="minorHAnsi" w:hAnsiTheme="minorHAnsi" w:cstheme="minorHAnsi"/>
          <w:szCs w:val="24"/>
        </w:rPr>
        <w:t xml:space="preserve"> </w:t>
      </w:r>
      <w:r w:rsidRPr="00A23D90">
        <w:rPr>
          <w:rFonts w:asciiTheme="minorHAnsi" w:hAnsiTheme="minorHAnsi" w:cstheme="minorHAnsi"/>
          <w:szCs w:val="24"/>
        </w:rPr>
        <w:t>toho připojují podpisy svých oprávněných zástupců.</w:t>
      </w:r>
    </w:p>
    <w:p w14:paraId="77E5D768" w14:textId="77777777" w:rsidR="00EE5B87" w:rsidRPr="00A23D90" w:rsidRDefault="00EE5B87" w:rsidP="00A261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p w14:paraId="478596C2" w14:textId="77777777" w:rsidR="00A23D90" w:rsidRPr="00A23D90" w:rsidRDefault="00102D3B" w:rsidP="00A261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 xml:space="preserve">14. </w:t>
      </w:r>
      <w:r w:rsidR="00A23D90" w:rsidRPr="00A23D90">
        <w:rPr>
          <w:rFonts w:asciiTheme="minorHAnsi" w:hAnsiTheme="minorHAnsi" w:cstheme="minorHAnsi"/>
          <w:b/>
          <w:szCs w:val="24"/>
        </w:rPr>
        <w:t>Doložka dle § 41 zákona č. 128/2000 Sb.</w:t>
      </w:r>
    </w:p>
    <w:p w14:paraId="6AF5728E" w14:textId="11AAAC20" w:rsidR="00102D3B" w:rsidRPr="00A23D90" w:rsidRDefault="00102D3B" w:rsidP="00A261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 xml:space="preserve">O předmětu této smlouvy, tj. o navázání partnerské spolupráce, rozhodla Rada městského obvodu Poruba usnesením č. </w:t>
      </w:r>
      <w:r w:rsidR="00D61129">
        <w:rPr>
          <w:rFonts w:asciiTheme="minorHAnsi" w:hAnsiTheme="minorHAnsi" w:cstheme="minorHAnsi"/>
          <w:szCs w:val="24"/>
        </w:rPr>
        <w:t>2036</w:t>
      </w:r>
      <w:r w:rsidRPr="00A23D90">
        <w:rPr>
          <w:rFonts w:asciiTheme="minorHAnsi" w:hAnsiTheme="minorHAnsi" w:cstheme="minorHAnsi"/>
          <w:szCs w:val="24"/>
        </w:rPr>
        <w:t>/RMOb</w:t>
      </w:r>
      <w:r w:rsidR="00D61129">
        <w:rPr>
          <w:rFonts w:asciiTheme="minorHAnsi" w:hAnsiTheme="minorHAnsi" w:cstheme="minorHAnsi"/>
          <w:szCs w:val="24"/>
        </w:rPr>
        <w:t>1822</w:t>
      </w:r>
      <w:r w:rsidRPr="00A23D90">
        <w:rPr>
          <w:rFonts w:asciiTheme="minorHAnsi" w:hAnsiTheme="minorHAnsi" w:cstheme="minorHAnsi"/>
          <w:szCs w:val="24"/>
        </w:rPr>
        <w:t>/</w:t>
      </w:r>
      <w:r w:rsidR="00D61129">
        <w:rPr>
          <w:rFonts w:asciiTheme="minorHAnsi" w:hAnsiTheme="minorHAnsi" w:cstheme="minorHAnsi"/>
          <w:szCs w:val="24"/>
        </w:rPr>
        <w:t>48</w:t>
      </w:r>
      <w:r w:rsidRPr="00A23D90">
        <w:rPr>
          <w:rFonts w:asciiTheme="minorHAnsi" w:hAnsiTheme="minorHAnsi" w:cstheme="minorHAnsi"/>
          <w:szCs w:val="24"/>
        </w:rPr>
        <w:t xml:space="preserve"> ze dne </w:t>
      </w:r>
      <w:proofErr w:type="gramStart"/>
      <w:r w:rsidR="00D61129">
        <w:rPr>
          <w:rFonts w:asciiTheme="minorHAnsi" w:hAnsiTheme="minorHAnsi" w:cstheme="minorHAnsi"/>
          <w:szCs w:val="24"/>
        </w:rPr>
        <w:t>12.02.2021</w:t>
      </w:r>
      <w:proofErr w:type="gramEnd"/>
      <w:r w:rsidRPr="00A23D90">
        <w:rPr>
          <w:rFonts w:asciiTheme="minorHAnsi" w:hAnsiTheme="minorHAnsi" w:cstheme="minorHAnsi"/>
          <w:szCs w:val="24"/>
        </w:rPr>
        <w:t xml:space="preserve"> .</w:t>
      </w:r>
    </w:p>
    <w:p w14:paraId="6538A8DF" w14:textId="77777777" w:rsidR="00EE5B87" w:rsidRPr="00A23D90" w:rsidRDefault="00EE5B87" w:rsidP="00A261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p w14:paraId="49B35372" w14:textId="400AEB7E" w:rsidR="00A261D3" w:rsidRPr="00A23D90" w:rsidRDefault="00A261D3" w:rsidP="00A261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>V</w:t>
      </w:r>
      <w:r w:rsidR="00D61129">
        <w:rPr>
          <w:rFonts w:asciiTheme="minorHAnsi" w:hAnsiTheme="minorHAnsi" w:cstheme="minorHAnsi"/>
          <w:szCs w:val="24"/>
        </w:rPr>
        <w:t> Ostravě-</w:t>
      </w:r>
      <w:proofErr w:type="spellStart"/>
      <w:r w:rsidR="00D61129">
        <w:rPr>
          <w:rFonts w:asciiTheme="minorHAnsi" w:hAnsiTheme="minorHAnsi" w:cstheme="minorHAnsi"/>
          <w:szCs w:val="24"/>
        </w:rPr>
        <w:t>Porubě</w:t>
      </w:r>
      <w:proofErr w:type="spellEnd"/>
      <w:r w:rsidR="00EE5B87" w:rsidRPr="00A23D90">
        <w:rPr>
          <w:rFonts w:asciiTheme="minorHAnsi" w:hAnsiTheme="minorHAnsi" w:cstheme="minorHAnsi"/>
          <w:szCs w:val="24"/>
        </w:rPr>
        <w:t xml:space="preserve"> </w:t>
      </w:r>
      <w:r w:rsidRPr="00A23D90">
        <w:rPr>
          <w:rFonts w:asciiTheme="minorHAnsi" w:hAnsiTheme="minorHAnsi" w:cstheme="minorHAnsi"/>
          <w:szCs w:val="24"/>
        </w:rPr>
        <w:t>dne</w:t>
      </w:r>
      <w:r w:rsidR="00BF223F" w:rsidRPr="00A23D90">
        <w:rPr>
          <w:rFonts w:asciiTheme="minorHAnsi" w:hAnsiTheme="minorHAnsi" w:cstheme="minorHAnsi"/>
          <w:szCs w:val="24"/>
        </w:rPr>
        <w:t xml:space="preserve"> </w:t>
      </w:r>
      <w:r w:rsidR="00D61129">
        <w:rPr>
          <w:rFonts w:asciiTheme="minorHAnsi" w:hAnsiTheme="minorHAnsi" w:cstheme="minorHAnsi"/>
          <w:szCs w:val="24"/>
        </w:rPr>
        <w:t>15. 2. 2021</w:t>
      </w:r>
      <w:r w:rsidR="00D61129">
        <w:rPr>
          <w:rFonts w:asciiTheme="minorHAnsi" w:hAnsiTheme="minorHAnsi" w:cstheme="minorHAnsi"/>
          <w:szCs w:val="24"/>
        </w:rPr>
        <w:tab/>
      </w:r>
      <w:r w:rsidR="00D61129">
        <w:rPr>
          <w:rFonts w:asciiTheme="minorHAnsi" w:hAnsiTheme="minorHAnsi" w:cstheme="minorHAnsi"/>
          <w:szCs w:val="24"/>
        </w:rPr>
        <w:tab/>
      </w:r>
      <w:r w:rsidR="00D61129">
        <w:rPr>
          <w:rFonts w:asciiTheme="minorHAnsi" w:hAnsiTheme="minorHAnsi" w:cstheme="minorHAnsi"/>
          <w:szCs w:val="24"/>
        </w:rPr>
        <w:tab/>
      </w:r>
      <w:r w:rsidR="00D61129">
        <w:rPr>
          <w:rFonts w:asciiTheme="minorHAnsi" w:hAnsiTheme="minorHAnsi" w:cstheme="minorHAnsi"/>
          <w:szCs w:val="24"/>
        </w:rPr>
        <w:tab/>
        <w:t>V Liberci dne 4. 3. 2021</w:t>
      </w:r>
    </w:p>
    <w:p w14:paraId="7F950D7C" w14:textId="77777777" w:rsidR="00102D3B" w:rsidRPr="00A23D90" w:rsidRDefault="00102D3B" w:rsidP="00A261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p w14:paraId="14333C6B" w14:textId="77777777" w:rsidR="00102D3B" w:rsidRPr="00A23D90" w:rsidRDefault="00102D3B" w:rsidP="00A261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p w14:paraId="0CA19DC8" w14:textId="77777777" w:rsidR="00102D3B" w:rsidRPr="00A23D90" w:rsidRDefault="00102D3B" w:rsidP="00A261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p w14:paraId="2F2EAB05" w14:textId="77777777" w:rsidR="00102D3B" w:rsidRPr="00A23D90" w:rsidRDefault="00102D3B" w:rsidP="00A261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p w14:paraId="2C639C7C" w14:textId="77777777" w:rsidR="00A261D3" w:rsidRPr="00A23D90" w:rsidRDefault="00A261D3" w:rsidP="00A261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>……………………………………………</w:t>
      </w:r>
      <w:r w:rsidR="00102D3B" w:rsidRPr="00A23D90">
        <w:rPr>
          <w:rFonts w:asciiTheme="minorHAnsi" w:hAnsiTheme="minorHAnsi" w:cstheme="minorHAnsi"/>
          <w:szCs w:val="24"/>
        </w:rPr>
        <w:tab/>
      </w:r>
      <w:r w:rsidR="00102D3B" w:rsidRPr="00A23D90">
        <w:rPr>
          <w:rFonts w:asciiTheme="minorHAnsi" w:hAnsiTheme="minorHAnsi" w:cstheme="minorHAnsi"/>
          <w:szCs w:val="24"/>
        </w:rPr>
        <w:tab/>
      </w:r>
      <w:r w:rsidR="00102D3B" w:rsidRPr="00A23D90">
        <w:rPr>
          <w:rFonts w:asciiTheme="minorHAnsi" w:hAnsiTheme="minorHAnsi" w:cstheme="minorHAnsi"/>
          <w:szCs w:val="24"/>
        </w:rPr>
        <w:tab/>
      </w:r>
      <w:r w:rsidR="00102D3B" w:rsidRPr="00A23D90">
        <w:rPr>
          <w:rFonts w:asciiTheme="minorHAnsi" w:hAnsiTheme="minorHAnsi" w:cstheme="minorHAnsi"/>
          <w:szCs w:val="24"/>
        </w:rPr>
        <w:tab/>
      </w:r>
      <w:r w:rsidR="00102D3B" w:rsidRPr="00A23D90">
        <w:rPr>
          <w:rFonts w:asciiTheme="minorHAnsi" w:hAnsiTheme="minorHAnsi" w:cstheme="minorHAnsi"/>
          <w:szCs w:val="24"/>
        </w:rPr>
        <w:tab/>
        <w:t>……………………………………………</w:t>
      </w:r>
    </w:p>
    <w:p w14:paraId="04770755" w14:textId="77777777" w:rsidR="00A261D3" w:rsidRPr="00A23D90" w:rsidRDefault="00102D3B" w:rsidP="00A261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A23D90">
        <w:rPr>
          <w:rFonts w:asciiTheme="minorHAnsi" w:hAnsiTheme="minorHAnsi" w:cstheme="minorHAnsi"/>
          <w:szCs w:val="24"/>
        </w:rPr>
        <w:t xml:space="preserve">                 Partner</w:t>
      </w:r>
      <w:r w:rsidRPr="00A23D90">
        <w:rPr>
          <w:rFonts w:asciiTheme="minorHAnsi" w:hAnsiTheme="minorHAnsi" w:cstheme="minorHAnsi"/>
          <w:szCs w:val="24"/>
        </w:rPr>
        <w:tab/>
      </w:r>
      <w:r w:rsidRPr="00A23D90">
        <w:rPr>
          <w:rFonts w:asciiTheme="minorHAnsi" w:hAnsiTheme="minorHAnsi" w:cstheme="minorHAnsi"/>
          <w:szCs w:val="24"/>
        </w:rPr>
        <w:tab/>
      </w:r>
      <w:r w:rsidRPr="00A23D90">
        <w:rPr>
          <w:rFonts w:asciiTheme="minorHAnsi" w:hAnsiTheme="minorHAnsi" w:cstheme="minorHAnsi"/>
          <w:szCs w:val="24"/>
        </w:rPr>
        <w:tab/>
      </w:r>
      <w:r w:rsidRPr="00A23D90">
        <w:rPr>
          <w:rFonts w:asciiTheme="minorHAnsi" w:hAnsiTheme="minorHAnsi" w:cstheme="minorHAnsi"/>
          <w:szCs w:val="24"/>
        </w:rPr>
        <w:tab/>
      </w:r>
      <w:r w:rsidRPr="00A23D90">
        <w:rPr>
          <w:rFonts w:asciiTheme="minorHAnsi" w:hAnsiTheme="minorHAnsi" w:cstheme="minorHAnsi"/>
          <w:szCs w:val="24"/>
        </w:rPr>
        <w:tab/>
      </w:r>
      <w:r w:rsidRPr="00A23D90">
        <w:rPr>
          <w:rFonts w:asciiTheme="minorHAnsi" w:hAnsiTheme="minorHAnsi" w:cstheme="minorHAnsi"/>
          <w:szCs w:val="24"/>
        </w:rPr>
        <w:tab/>
      </w:r>
      <w:r w:rsidRPr="00A23D90">
        <w:rPr>
          <w:rFonts w:asciiTheme="minorHAnsi" w:hAnsiTheme="minorHAnsi" w:cstheme="minorHAnsi"/>
          <w:szCs w:val="24"/>
        </w:rPr>
        <w:tab/>
        <w:t>Univerzita</w:t>
      </w:r>
    </w:p>
    <w:sectPr w:rsidR="00A261D3" w:rsidRPr="00A23D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F179A" w14:textId="77777777" w:rsidR="00855DBD" w:rsidRDefault="00855DBD" w:rsidP="00BC0F91">
      <w:pPr>
        <w:spacing w:after="0" w:line="240" w:lineRule="auto"/>
      </w:pPr>
      <w:r>
        <w:separator/>
      </w:r>
    </w:p>
  </w:endnote>
  <w:endnote w:type="continuationSeparator" w:id="0">
    <w:p w14:paraId="4A83497D" w14:textId="77777777" w:rsidR="00855DBD" w:rsidRDefault="00855DBD" w:rsidP="00BC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13347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6B73CC5" w14:textId="1B0664C2" w:rsidR="00D61129" w:rsidRDefault="00D61129">
            <w:pPr>
              <w:pStyle w:val="Zpat"/>
              <w:jc w:val="center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0DC73CB" w14:textId="77777777" w:rsidR="00D61129" w:rsidRDefault="00D611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D1B6E" w14:textId="77777777" w:rsidR="00855DBD" w:rsidRDefault="00855DBD" w:rsidP="00BC0F91">
      <w:pPr>
        <w:spacing w:after="0" w:line="240" w:lineRule="auto"/>
      </w:pPr>
      <w:r>
        <w:separator/>
      </w:r>
    </w:p>
  </w:footnote>
  <w:footnote w:type="continuationSeparator" w:id="0">
    <w:p w14:paraId="2EDA6215" w14:textId="77777777" w:rsidR="00855DBD" w:rsidRDefault="00855DBD" w:rsidP="00BC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B40AE" w14:textId="04A71C48" w:rsidR="00BC0F91" w:rsidRDefault="00BC0F91" w:rsidP="00BC0F91">
    <w:pPr>
      <w:pStyle w:val="Zhlav"/>
      <w:jc w:val="right"/>
    </w:pPr>
    <w:r>
      <w:t>Rámcová smlouva o spolupráci č. 2021/24/0051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DB35574"/>
    <w:multiLevelType w:val="hybridMultilevel"/>
    <w:tmpl w:val="CB728852"/>
    <w:lvl w:ilvl="0" w:tplc="4B5441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D3"/>
    <w:rsid w:val="000C03C0"/>
    <w:rsid w:val="000E6609"/>
    <w:rsid w:val="000F3A77"/>
    <w:rsid w:val="00102D3B"/>
    <w:rsid w:val="00203160"/>
    <w:rsid w:val="003D6A57"/>
    <w:rsid w:val="004876CA"/>
    <w:rsid w:val="005775A4"/>
    <w:rsid w:val="005A4F39"/>
    <w:rsid w:val="00855DBD"/>
    <w:rsid w:val="008B414F"/>
    <w:rsid w:val="00A23D90"/>
    <w:rsid w:val="00A261D3"/>
    <w:rsid w:val="00AC5C40"/>
    <w:rsid w:val="00AC78B6"/>
    <w:rsid w:val="00B54B98"/>
    <w:rsid w:val="00B6499B"/>
    <w:rsid w:val="00BC0F91"/>
    <w:rsid w:val="00BF223F"/>
    <w:rsid w:val="00C06B76"/>
    <w:rsid w:val="00D61129"/>
    <w:rsid w:val="00E06F4C"/>
    <w:rsid w:val="00E2338F"/>
    <w:rsid w:val="00EE5B87"/>
    <w:rsid w:val="00FC31EC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301A"/>
  <w15:docId w15:val="{1C473424-E12A-4681-ABCE-AA2F8CAC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EE5B87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eastAsia="Times New Roman" w:cs="Times New Roman"/>
      <w:sz w:val="28"/>
      <w:szCs w:val="20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EE5B87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eastAsia="Times New Roman" w:cs="Times New Roman"/>
      <w:b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4B9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EE5B87"/>
    <w:rPr>
      <w:rFonts w:eastAsia="Times New Roman" w:cs="Times New Roman"/>
      <w:sz w:val="28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EE5B87"/>
    <w:rPr>
      <w:rFonts w:eastAsia="Times New Roman" w:cs="Times New Roman"/>
      <w:b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A5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649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9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9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9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99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C0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0F91"/>
  </w:style>
  <w:style w:type="paragraph" w:styleId="Zpat">
    <w:name w:val="footer"/>
    <w:basedOn w:val="Normln"/>
    <w:link w:val="ZpatChar"/>
    <w:uiPriority w:val="99"/>
    <w:unhideWhenUsed/>
    <w:rsid w:val="00BC0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0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1078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Bc. Ondřej Lušňák</dc:creator>
  <cp:lastModifiedBy>Ivana Cvrčková</cp:lastModifiedBy>
  <cp:revision>3</cp:revision>
  <cp:lastPrinted>2021-01-15T08:55:00Z</cp:lastPrinted>
  <dcterms:created xsi:type="dcterms:W3CDTF">2021-03-05T19:42:00Z</dcterms:created>
  <dcterms:modified xsi:type="dcterms:W3CDTF">2021-03-05T19:48:00Z</dcterms:modified>
</cp:coreProperties>
</file>