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383F" w:rsidRPr="00A95816" w:rsidRDefault="00ED099E" w:rsidP="00A95816">
      <w:pPr>
        <w:ind w:left="709" w:right="2160"/>
        <w:rPr>
          <w:b/>
        </w:rPr>
      </w:pPr>
      <w:r w:rsidRPr="00A95816"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:rsidR="0034383F" w:rsidRPr="008611B1" w:rsidRDefault="008167A1">
                            <w:r w:rsidRPr="008611B1">
                              <w:t>Ladislav Karásek</w:t>
                            </w:r>
                          </w:p>
                          <w:p w:rsidR="0034383F" w:rsidRDefault="008167A1" w:rsidP="00A95816">
                            <w:r w:rsidRPr="008611B1">
                              <w:t>Teyschlova 1125/31, 635 00  Brno</w:t>
                            </w:r>
                            <w:r w:rsidR="0034383F" w:rsidRPr="008611B1">
                              <w:br/>
                            </w:r>
                            <w:r w:rsidR="00A95816" w:rsidRPr="008611B1">
                              <w:t>IČO</w:t>
                            </w:r>
                            <w:r w:rsidRPr="008611B1">
                              <w:t>:46899952</w:t>
                            </w:r>
                          </w:p>
                          <w:p w:rsidR="005E37DE" w:rsidRDefault="005E37DE" w:rsidP="00A95816">
                            <w:r>
                              <w:t xml:space="preserve">DIČ: </w:t>
                            </w:r>
                            <w:proofErr w:type="spellStart"/>
                            <w:r w:rsidR="00D830E3">
                              <w:t>xxxxxxxxxxxxxx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" strokeweight="0">
                <v:textbox inset="15.45pt,11.85pt,15.45pt,11.85pt">
                  <w:txbxContent>
                    <w:p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:rsidR="0034383F" w:rsidRPr="008611B1" w:rsidRDefault="008167A1">
                      <w:r w:rsidRPr="008611B1">
                        <w:t>Ladislav Karásek</w:t>
                      </w:r>
                    </w:p>
                    <w:p w:rsidR="0034383F" w:rsidRDefault="008167A1" w:rsidP="00A95816">
                      <w:r w:rsidRPr="008611B1">
                        <w:t>Teyschlova 1125/31, 635 00  Brno</w:t>
                      </w:r>
                      <w:r w:rsidR="0034383F" w:rsidRPr="008611B1">
                        <w:br/>
                      </w:r>
                      <w:r w:rsidR="00A95816" w:rsidRPr="008611B1">
                        <w:t>IČO</w:t>
                      </w:r>
                      <w:r w:rsidRPr="008611B1">
                        <w:t>:46899952</w:t>
                      </w:r>
                    </w:p>
                    <w:p w:rsidR="005E37DE" w:rsidRDefault="005E37DE" w:rsidP="00A95816">
                      <w:r>
                        <w:t xml:space="preserve">DIČ: </w:t>
                      </w:r>
                      <w:proofErr w:type="spellStart"/>
                      <w:r w:rsidR="00D830E3">
                        <w:t>xxxxxxxxxxxxxx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:rsidR="00A95816" w:rsidRDefault="00A95816" w:rsidP="00A95816">
      <w:pPr>
        <w:ind w:left="1560" w:right="-1" w:hanging="851"/>
      </w:pPr>
      <w:r>
        <w:t>Sídlo:   Bělidla 986/4a, 603 00 Brno</w:t>
      </w:r>
    </w:p>
    <w:p w:rsidR="00A95816" w:rsidRDefault="00A95816" w:rsidP="00A95816">
      <w:pPr>
        <w:ind w:left="1560" w:right="2160" w:hanging="851"/>
      </w:pPr>
      <w:r>
        <w:t>IČ:        86652079</w:t>
      </w:r>
    </w:p>
    <w:p w:rsidR="00A95816" w:rsidRDefault="00A95816" w:rsidP="00A95816">
      <w:pPr>
        <w:ind w:left="1560" w:right="2160" w:hanging="851"/>
      </w:pPr>
      <w:r>
        <w:t>DIČ:     CZ86652079</w:t>
      </w:r>
    </w:p>
    <w:p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:rsidR="00A95816" w:rsidRDefault="00A95816" w:rsidP="00A95816">
      <w:pPr>
        <w:ind w:left="1560" w:right="2160" w:hanging="851"/>
      </w:pPr>
    </w:p>
    <w:p w:rsidR="00A95816" w:rsidRPr="00A95816" w:rsidRDefault="00A95816" w:rsidP="00A95816">
      <w:pPr>
        <w:ind w:left="1560" w:right="2160" w:hanging="851"/>
        <w:rPr>
          <w:b/>
        </w:rPr>
      </w:pPr>
      <w:r w:rsidRPr="00A95816">
        <w:rPr>
          <w:b/>
        </w:rPr>
        <w:t xml:space="preserve">Vyřizuje: </w:t>
      </w:r>
    </w:p>
    <w:p w:rsidR="00A95816" w:rsidRDefault="008167A1" w:rsidP="00A95816">
      <w:pPr>
        <w:ind w:left="1560" w:right="2160" w:hanging="851"/>
      </w:pPr>
      <w:r w:rsidRPr="008611B1">
        <w:t>Zdeňka C</w:t>
      </w:r>
      <w:r>
        <w:t>ermanová</w:t>
      </w:r>
    </w:p>
    <w:p w:rsidR="00A95816" w:rsidRDefault="00A95816" w:rsidP="00A95816">
      <w:pPr>
        <w:ind w:left="1560" w:right="2160" w:hanging="851"/>
      </w:pPr>
      <w:r>
        <w:t xml:space="preserve">E-mail: </w:t>
      </w:r>
      <w:r w:rsidR="008167A1">
        <w:t>cermanova.z@czechglobe.cz</w:t>
      </w:r>
    </w:p>
    <w:p w:rsidR="008611B1" w:rsidRDefault="00A95816" w:rsidP="008611B1">
      <w:pPr>
        <w:ind w:left="1560" w:right="2160" w:hanging="851"/>
      </w:pPr>
      <w:r>
        <w:t xml:space="preserve">Telefon: </w:t>
      </w:r>
      <w:r w:rsidR="008167A1">
        <w:t>511192206</w:t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  <w:t>V</w:t>
      </w:r>
      <w:r w:rsidR="008611B1">
        <w:t> </w:t>
      </w:r>
      <w:r w:rsidR="008167A1">
        <w:t>Brně</w:t>
      </w:r>
      <w:r w:rsidR="008611B1">
        <w:t xml:space="preserve"> </w:t>
      </w:r>
      <w:r w:rsidR="00E2672F">
        <w:t>4</w:t>
      </w:r>
      <w:r w:rsidR="008611B1">
        <w:t>.</w:t>
      </w:r>
      <w:r w:rsidR="00E2672F">
        <w:t>3</w:t>
      </w:r>
      <w:r w:rsidR="008611B1">
        <w:t>.202</w:t>
      </w:r>
      <w:r w:rsidR="00E705CA">
        <w:t>1</w:t>
      </w:r>
    </w:p>
    <w:p w:rsidR="00A95816" w:rsidRDefault="00A53F4B" w:rsidP="00A95816">
      <w:pPr>
        <w:ind w:left="1560" w:right="2160" w:hanging="851"/>
      </w:pPr>
      <w:r>
        <w:t xml:space="preserve"> </w:t>
      </w:r>
      <w:r w:rsidR="008167A1">
        <w:t xml:space="preserve"> </w:t>
      </w:r>
    </w:p>
    <w:p w:rsidR="0034383F" w:rsidRDefault="0034383F">
      <w:pPr>
        <w:ind w:left="1260" w:right="2160"/>
      </w:pPr>
    </w:p>
    <w:p w:rsidR="0034383F" w:rsidRDefault="0034383F">
      <w:pPr>
        <w:ind w:left="1260" w:right="2160"/>
        <w:rPr>
          <w:lang w:eastAsia="cs-CZ"/>
        </w:rPr>
      </w:pPr>
    </w:p>
    <w:p w:rsidR="0034383F" w:rsidRDefault="0034383F" w:rsidP="002E6E7F">
      <w:pPr>
        <w:ind w:right="2160"/>
      </w:pPr>
    </w:p>
    <w:p w:rsidR="0034383F" w:rsidRDefault="0034383F">
      <w:pPr>
        <w:ind w:left="1260" w:right="2160"/>
      </w:pPr>
    </w:p>
    <w:p w:rsidR="0034383F" w:rsidRPr="00A95816" w:rsidRDefault="0034383F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 xml:space="preserve">Objednávka </w:t>
      </w:r>
      <w:r w:rsidR="008611B1">
        <w:rPr>
          <w:b/>
          <w:u w:val="single"/>
        </w:rPr>
        <w:t>RE</w:t>
      </w:r>
      <w:r w:rsidRPr="008611B1">
        <w:rPr>
          <w:b/>
          <w:u w:val="single"/>
        </w:rPr>
        <w:t>/</w:t>
      </w:r>
      <w:r w:rsidR="008611B1" w:rsidRPr="008611B1">
        <w:rPr>
          <w:b/>
          <w:u w:val="single"/>
        </w:rPr>
        <w:t>2</w:t>
      </w:r>
      <w:r w:rsidR="00E705CA">
        <w:rPr>
          <w:b/>
          <w:u w:val="single"/>
        </w:rPr>
        <w:t>1</w:t>
      </w:r>
      <w:r w:rsidRPr="008611B1">
        <w:rPr>
          <w:b/>
          <w:u w:val="single"/>
        </w:rPr>
        <w:t>/</w:t>
      </w:r>
      <w:r w:rsidR="00714A0A">
        <w:rPr>
          <w:b/>
          <w:u w:val="single"/>
        </w:rPr>
        <w:t>4</w:t>
      </w:r>
    </w:p>
    <w:p w:rsidR="0034383F" w:rsidRDefault="0034383F">
      <w:pPr>
        <w:ind w:left="1260" w:right="2160"/>
        <w:rPr>
          <w:u w:val="single"/>
        </w:rPr>
      </w:pPr>
    </w:p>
    <w:p w:rsidR="0034383F" w:rsidRDefault="0034383F" w:rsidP="002E6E7F">
      <w:pPr>
        <w:ind w:right="2160"/>
      </w:pPr>
    </w:p>
    <w:p w:rsidR="0034383F" w:rsidRDefault="00A95816">
      <w:pPr>
        <w:ind w:left="1260" w:right="2160"/>
      </w:pPr>
      <w:r>
        <w:t>Vážení obchodní partneři</w:t>
      </w:r>
      <w:r w:rsidR="0034383F">
        <w:t>,</w:t>
      </w:r>
    </w:p>
    <w:p w:rsidR="0034383F" w:rsidRDefault="0034383F">
      <w:pPr>
        <w:ind w:left="1260" w:right="2160"/>
      </w:pPr>
    </w:p>
    <w:p w:rsidR="0034383F" w:rsidRPr="008611B1" w:rsidRDefault="0034383F">
      <w:pPr>
        <w:ind w:left="1260" w:right="2160"/>
        <w:rPr>
          <w:u w:val="single"/>
        </w:rPr>
      </w:pPr>
      <w:r w:rsidRPr="008611B1">
        <w:rPr>
          <w:u w:val="single"/>
        </w:rPr>
        <w:t xml:space="preserve">objednáváme u </w:t>
      </w:r>
      <w:r w:rsidR="000D5A13" w:rsidRPr="008611B1">
        <w:rPr>
          <w:u w:val="single"/>
        </w:rPr>
        <w:t>Vás</w:t>
      </w:r>
      <w:r w:rsidR="008453A8" w:rsidRPr="008611B1">
        <w:rPr>
          <w:u w:val="single"/>
        </w:rPr>
        <w:t>:</w:t>
      </w:r>
      <w:r w:rsidR="000D5A13" w:rsidRPr="008611B1">
        <w:rPr>
          <w:u w:val="single"/>
        </w:rPr>
        <w:t xml:space="preserve"> </w:t>
      </w:r>
    </w:p>
    <w:p w:rsidR="008611B1" w:rsidRDefault="00657A98" w:rsidP="008611B1">
      <w:pPr>
        <w:numPr>
          <w:ilvl w:val="0"/>
          <w:numId w:val="1"/>
        </w:numPr>
        <w:ind w:right="2160"/>
      </w:pPr>
      <w:r>
        <w:t xml:space="preserve"> </w:t>
      </w:r>
      <w:r w:rsidR="005E37DE">
        <w:t>ochranná rouška</w:t>
      </w:r>
      <w:r w:rsidR="00E705CA">
        <w:t xml:space="preserve"> Blue </w:t>
      </w:r>
      <w:proofErr w:type="spellStart"/>
      <w:r w:rsidR="00E705CA">
        <w:t>Sail</w:t>
      </w:r>
      <w:proofErr w:type="spellEnd"/>
      <w:r>
        <w:t xml:space="preserve"> – </w:t>
      </w:r>
      <w:r w:rsidR="00E2672F">
        <w:t>15</w:t>
      </w:r>
      <w:r w:rsidR="005E37DE">
        <w:t>0</w:t>
      </w:r>
      <w:r w:rsidR="00E705CA">
        <w:t xml:space="preserve">ks </w:t>
      </w:r>
      <w:r>
        <w:t>x</w:t>
      </w:r>
      <w:r w:rsidR="00E705CA">
        <w:t xml:space="preserve"> 4</w:t>
      </w:r>
      <w:r>
        <w:t>,</w:t>
      </w:r>
      <w:r w:rsidR="00E705CA">
        <w:t>0</w:t>
      </w:r>
      <w:r>
        <w:t>0 Kč bez DPH/ks</w:t>
      </w:r>
    </w:p>
    <w:p w:rsidR="0034383F" w:rsidRDefault="00657A98" w:rsidP="00657A98">
      <w:pPr>
        <w:numPr>
          <w:ilvl w:val="0"/>
          <w:numId w:val="1"/>
        </w:numPr>
        <w:ind w:right="2160"/>
      </w:pPr>
      <w:r>
        <w:t xml:space="preserve"> </w:t>
      </w:r>
      <w:r w:rsidR="00E2672F">
        <w:t xml:space="preserve">respirátor </w:t>
      </w:r>
      <w:proofErr w:type="spellStart"/>
      <w:r w:rsidR="00E2672F">
        <w:t>Refil</w:t>
      </w:r>
      <w:proofErr w:type="spellEnd"/>
      <w:r w:rsidR="00E2672F">
        <w:t xml:space="preserve"> R730</w:t>
      </w:r>
      <w:r w:rsidR="005E37DE">
        <w:t xml:space="preserve"> </w:t>
      </w:r>
      <w:r>
        <w:t xml:space="preserve">– </w:t>
      </w:r>
      <w:r w:rsidR="00E2672F">
        <w:t>20</w:t>
      </w:r>
      <w:r w:rsidR="00E705CA">
        <w:t>0</w:t>
      </w:r>
      <w:r w:rsidR="00E2672F">
        <w:t>ks</w:t>
      </w:r>
      <w:r w:rsidR="005E37DE">
        <w:t xml:space="preserve"> </w:t>
      </w:r>
      <w:r w:rsidR="00E2672F">
        <w:t xml:space="preserve">x </w:t>
      </w:r>
      <w:r w:rsidR="00EC4BD6">
        <w:t>4</w:t>
      </w:r>
      <w:r w:rsidR="00E2672F">
        <w:t>5,00 Kč bez DPH/ks</w:t>
      </w:r>
    </w:p>
    <w:p w:rsidR="00E2672F" w:rsidRDefault="00156E1C" w:rsidP="00E2672F">
      <w:pPr>
        <w:numPr>
          <w:ilvl w:val="0"/>
          <w:numId w:val="1"/>
        </w:numPr>
        <w:ind w:right="2160"/>
      </w:pPr>
      <w:r>
        <w:t xml:space="preserve"> </w:t>
      </w:r>
      <w:r w:rsidR="00E2672F">
        <w:t>respirátor M002</w:t>
      </w:r>
      <w:r w:rsidR="00EC4BD6">
        <w:t xml:space="preserve"> </w:t>
      </w:r>
      <w:r w:rsidR="00E2672F">
        <w:t xml:space="preserve">NR </w:t>
      </w:r>
      <w:r w:rsidR="00EC4BD6">
        <w:t xml:space="preserve">FFP2 </w:t>
      </w:r>
      <w:r w:rsidR="00E2672F">
        <w:t xml:space="preserve">– 200ks x </w:t>
      </w:r>
      <w:r w:rsidR="00EC4BD6">
        <w:t>3</w:t>
      </w:r>
      <w:r w:rsidR="00E2672F">
        <w:t>5,00 Kč bez DPH/ks</w:t>
      </w:r>
    </w:p>
    <w:p w:rsidR="00EC4BD6" w:rsidRDefault="00EC4BD6" w:rsidP="00EC4BD6">
      <w:pPr>
        <w:numPr>
          <w:ilvl w:val="0"/>
          <w:numId w:val="1"/>
        </w:numPr>
        <w:ind w:right="2160"/>
      </w:pPr>
      <w:r>
        <w:t xml:space="preserve"> respirátor FFP2 HY8220 – 200ks x 45,00 Kč bez DPH/ks</w:t>
      </w:r>
    </w:p>
    <w:p w:rsidR="00EC4BD6" w:rsidRDefault="00EC4BD6" w:rsidP="00EC4BD6">
      <w:pPr>
        <w:numPr>
          <w:ilvl w:val="0"/>
          <w:numId w:val="1"/>
        </w:numPr>
        <w:ind w:right="2160"/>
      </w:pPr>
      <w:r>
        <w:t xml:space="preserve"> </w:t>
      </w:r>
      <w:proofErr w:type="spellStart"/>
      <w:r>
        <w:t>nanorouška</w:t>
      </w:r>
      <w:proofErr w:type="spellEnd"/>
      <w:r>
        <w:t xml:space="preserve"> NANO – 1.550ks x 24,80 Kč bez DPH/ks</w:t>
      </w:r>
    </w:p>
    <w:p w:rsidR="00156E1C" w:rsidRDefault="00EC4BD6" w:rsidP="00EC4BD6">
      <w:pPr>
        <w:ind w:left="1260" w:right="2160"/>
      </w:pPr>
      <w:r>
        <w:t xml:space="preserve"> </w:t>
      </w:r>
    </w:p>
    <w:p w:rsidR="00E705CA" w:rsidRDefault="00EC4BD6" w:rsidP="00EC4BD6">
      <w:pPr>
        <w:ind w:left="1260" w:right="2160"/>
      </w:pPr>
      <w:r>
        <w:t xml:space="preserve"> </w:t>
      </w:r>
    </w:p>
    <w:p w:rsidR="003173FE" w:rsidRDefault="00EC4BD6" w:rsidP="00EC4BD6">
      <w:pPr>
        <w:ind w:left="1260" w:right="2160"/>
      </w:pPr>
      <w:r>
        <w:t xml:space="preserve"> </w:t>
      </w:r>
      <w:r w:rsidR="006D5375">
        <w:t>Předpokládaný t</w:t>
      </w:r>
      <w:r w:rsidR="00A53F4B">
        <w:t>ermín</w:t>
      </w:r>
      <w:r w:rsidR="003173FE">
        <w:t xml:space="preserve">:  </w:t>
      </w:r>
      <w:r>
        <w:t>3</w:t>
      </w:r>
      <w:r w:rsidR="008611B1">
        <w:t>/202</w:t>
      </w:r>
      <w:r w:rsidR="006820F3">
        <w:t>1</w:t>
      </w:r>
      <w:r w:rsidR="008611B1">
        <w:t>.</w:t>
      </w:r>
    </w:p>
    <w:p w:rsidR="00A53F4B" w:rsidRDefault="003173FE">
      <w:pPr>
        <w:ind w:left="1260" w:right="2160"/>
      </w:pPr>
      <w:r>
        <w:t>M</w:t>
      </w:r>
      <w:r w:rsidR="00A53F4B">
        <w:t xml:space="preserve">ísto dodání: </w:t>
      </w:r>
      <w:r w:rsidR="008611B1">
        <w:t>Brno, Bělidla 986/4a, 602 00  Brno.</w:t>
      </w:r>
    </w:p>
    <w:p w:rsidR="0034383F" w:rsidRDefault="003F5591" w:rsidP="003173FE">
      <w:pPr>
        <w:ind w:right="2160"/>
      </w:pPr>
      <w:r>
        <w:tab/>
        <w:t xml:space="preserve">         Předpokládaná cena v Kč (včetně DPH): </w:t>
      </w:r>
      <w:r w:rsidR="00EC4BD6">
        <w:t>7</w:t>
      </w:r>
      <w:r w:rsidR="006820F3">
        <w:t>2</w:t>
      </w:r>
      <w:r w:rsidR="008611B1">
        <w:t>.</w:t>
      </w:r>
      <w:r w:rsidR="00EC4BD6">
        <w:t>2</w:t>
      </w:r>
      <w:r w:rsidR="006820F3">
        <w:t>3</w:t>
      </w:r>
      <w:r w:rsidR="00EC4BD6">
        <w:t>8</w:t>
      </w:r>
      <w:r w:rsidR="008611B1">
        <w:t>,</w:t>
      </w:r>
      <w:r w:rsidR="00EC4BD6">
        <w:t>4</w:t>
      </w:r>
      <w:r w:rsidR="006820F3">
        <w:t>0</w:t>
      </w:r>
      <w:r w:rsidR="008611B1">
        <w:t xml:space="preserve"> Kč.</w:t>
      </w:r>
    </w:p>
    <w:p w:rsidR="0034383F" w:rsidRDefault="00A53F4B">
      <w:pPr>
        <w:ind w:left="1260" w:right="2160"/>
      </w:pPr>
      <w:r>
        <w:t>Forma úhrady: bankovním převodem</w:t>
      </w:r>
      <w:r w:rsidR="008611B1">
        <w:t>.</w:t>
      </w:r>
    </w:p>
    <w:p w:rsidR="00A53F4B" w:rsidRDefault="00A53F4B">
      <w:pPr>
        <w:ind w:left="1260" w:right="2160"/>
      </w:pPr>
      <w:r>
        <w:t xml:space="preserve">E-mail pro fakturaci: </w:t>
      </w:r>
      <w:hyperlink r:id="rId7" w:history="1">
        <w:r w:rsidR="00657A98" w:rsidRPr="00804E23">
          <w:rPr>
            <w:rStyle w:val="Hypertextovodkaz"/>
          </w:rPr>
          <w:t>fakturace@czechglobe.cz</w:t>
        </w:r>
      </w:hyperlink>
      <w:r w:rsidR="008611B1">
        <w:t>.</w:t>
      </w:r>
      <w:r w:rsidR="00657A98">
        <w:t xml:space="preserve"> </w:t>
      </w:r>
    </w:p>
    <w:p w:rsidR="0034383F" w:rsidRDefault="0034383F">
      <w:pPr>
        <w:ind w:left="1260" w:right="2160"/>
      </w:pPr>
    </w:p>
    <w:p w:rsidR="00A53F4B" w:rsidRDefault="00A53F4B">
      <w:pPr>
        <w:ind w:left="1260" w:right="2160"/>
      </w:pPr>
    </w:p>
    <w:p w:rsidR="0034383F" w:rsidRDefault="00A53F4B">
      <w:pPr>
        <w:ind w:left="1260" w:right="2160"/>
      </w:pPr>
      <w:r>
        <w:t>S pozdravem</w:t>
      </w:r>
    </w:p>
    <w:p w:rsidR="00A53F4B" w:rsidRDefault="00A53F4B">
      <w:pPr>
        <w:ind w:left="1260" w:right="2160"/>
      </w:pPr>
    </w:p>
    <w:p w:rsidR="00A53F4B" w:rsidRDefault="008611B1">
      <w:pPr>
        <w:ind w:left="1260" w:right="2160"/>
      </w:pPr>
      <w:r>
        <w:t>Zdeňka Cermanová</w:t>
      </w:r>
    </w:p>
    <w:p w:rsidR="0034383F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</w:p>
    <w:p w:rsidR="0034383F" w:rsidRDefault="0034383F">
      <w:pPr>
        <w:ind w:right="2160"/>
      </w:pPr>
    </w:p>
    <w:sectPr w:rsidR="0034383F" w:rsidSect="00394F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59C" w:rsidRDefault="007F359C">
      <w:r>
        <w:separator/>
      </w:r>
    </w:p>
  </w:endnote>
  <w:endnote w:type="continuationSeparator" w:id="0">
    <w:p w:rsidR="007F359C" w:rsidRDefault="007F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59C" w:rsidRDefault="007F359C">
      <w:r>
        <w:separator/>
      </w:r>
    </w:p>
  </w:footnote>
  <w:footnote w:type="continuationSeparator" w:id="0">
    <w:p w:rsidR="007F359C" w:rsidRDefault="007F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ED099E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ED099E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3476"/>
    <w:multiLevelType w:val="hybridMultilevel"/>
    <w:tmpl w:val="07C21EC6"/>
    <w:lvl w:ilvl="0" w:tplc="5E648120">
      <w:start w:val="5"/>
      <w:numFmt w:val="bullet"/>
      <w:lvlText w:val="-"/>
      <w:lvlJc w:val="left"/>
      <w:pPr>
        <w:ind w:left="16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13"/>
    <w:rsid w:val="00023FF9"/>
    <w:rsid w:val="000C71A6"/>
    <w:rsid w:val="000D5A13"/>
    <w:rsid w:val="00156E1C"/>
    <w:rsid w:val="00164453"/>
    <w:rsid w:val="00204605"/>
    <w:rsid w:val="002E6E7F"/>
    <w:rsid w:val="003173FE"/>
    <w:rsid w:val="0034383F"/>
    <w:rsid w:val="0037798A"/>
    <w:rsid w:val="00394FA9"/>
    <w:rsid w:val="003E3FF5"/>
    <w:rsid w:val="003F5591"/>
    <w:rsid w:val="0045279B"/>
    <w:rsid w:val="0045553B"/>
    <w:rsid w:val="004859DD"/>
    <w:rsid w:val="00496FA9"/>
    <w:rsid w:val="005434F6"/>
    <w:rsid w:val="005E37DE"/>
    <w:rsid w:val="005E60C1"/>
    <w:rsid w:val="00657A98"/>
    <w:rsid w:val="006820F3"/>
    <w:rsid w:val="006D5375"/>
    <w:rsid w:val="0070538E"/>
    <w:rsid w:val="00714A0A"/>
    <w:rsid w:val="00785D6E"/>
    <w:rsid w:val="007C2E49"/>
    <w:rsid w:val="007F359C"/>
    <w:rsid w:val="008167A1"/>
    <w:rsid w:val="00820267"/>
    <w:rsid w:val="008453A8"/>
    <w:rsid w:val="008611B1"/>
    <w:rsid w:val="00915830"/>
    <w:rsid w:val="00A53F4B"/>
    <w:rsid w:val="00A95816"/>
    <w:rsid w:val="00AF19BE"/>
    <w:rsid w:val="00BF164D"/>
    <w:rsid w:val="00C5336F"/>
    <w:rsid w:val="00CA4774"/>
    <w:rsid w:val="00D830E3"/>
    <w:rsid w:val="00E2672F"/>
    <w:rsid w:val="00E705CA"/>
    <w:rsid w:val="00EC4BD6"/>
    <w:rsid w:val="00ED099E"/>
    <w:rsid w:val="00ED7A24"/>
    <w:rsid w:val="00E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947604"/>
  <w15:chartTrackingRefBased/>
  <w15:docId w15:val="{DE53F614-8738-4FCB-9356-B04CC603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czechglob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1001</CharactersWithSpaces>
  <SharedDoc>false</SharedDoc>
  <HLinks>
    <vt:vector size="6" baseType="variant">
      <vt:variant>
        <vt:i4>2752537</vt:i4>
      </vt:variant>
      <vt:variant>
        <vt:i4>0</vt:i4>
      </vt:variant>
      <vt:variant>
        <vt:i4>0</vt:i4>
      </vt:variant>
      <vt:variant>
        <vt:i4>5</vt:i4>
      </vt:variant>
      <vt:variant>
        <vt:lpwstr>mailto:fakturace@czechglobe.cz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Jaroslav Plšek</cp:lastModifiedBy>
  <cp:revision>3</cp:revision>
  <cp:lastPrinted>2021-03-05T09:29:00Z</cp:lastPrinted>
  <dcterms:created xsi:type="dcterms:W3CDTF">2021-03-05T09:30:00Z</dcterms:created>
  <dcterms:modified xsi:type="dcterms:W3CDTF">2021-03-05T10:48:00Z</dcterms:modified>
</cp:coreProperties>
</file>