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79EA" w14:textId="6AFF7C17" w:rsidR="00B93674" w:rsidRPr="00225335" w:rsidRDefault="00FD1F42" w:rsidP="00225335">
      <w:pPr>
        <w:pStyle w:val="Nzev"/>
      </w:pPr>
      <w:bookmarkStart w:id="0" w:name="_GoBack"/>
      <w:bookmarkEnd w:id="0"/>
      <w:r w:rsidRPr="00225335">
        <w:t xml:space="preserve">Úpravy fLPIS </w:t>
      </w:r>
      <w:r w:rsidR="0021544C">
        <w:t xml:space="preserve">pro předtisky </w:t>
      </w:r>
      <w:r w:rsidR="00B525BB">
        <w:t>2021</w:t>
      </w:r>
    </w:p>
    <w:p w14:paraId="004EB9E0" w14:textId="77777777" w:rsidR="00225335" w:rsidRPr="00225335" w:rsidRDefault="00225335" w:rsidP="00225335">
      <w:pPr>
        <w:keepNext/>
        <w:keepLines/>
        <w:spacing w:before="240" w:line="256" w:lineRule="auto"/>
        <w:ind w:left="432" w:hanging="432"/>
        <w:outlineLvl w:val="1"/>
        <w:rPr>
          <w:rFonts w:ascii="Cambria" w:eastAsia="Times New Roman" w:hAnsi="Cambria"/>
          <w:b/>
          <w:szCs w:val="26"/>
        </w:rPr>
      </w:pPr>
      <w:r w:rsidRPr="00225335">
        <w:rPr>
          <w:rFonts w:ascii="Cambria" w:eastAsia="Times New Roman" w:hAnsi="Cambria"/>
          <w:b/>
          <w:szCs w:val="26"/>
        </w:rPr>
        <w:t>Historie dokumentu</w:t>
      </w:r>
    </w:p>
    <w:tbl>
      <w:tblPr>
        <w:tblStyle w:val="Svtlmkatabulky1"/>
        <w:tblW w:w="4806" w:type="pct"/>
        <w:tblInd w:w="0" w:type="dxa"/>
        <w:tblLook w:val="04A0" w:firstRow="1" w:lastRow="0" w:firstColumn="1" w:lastColumn="0" w:noHBand="0" w:noVBand="1"/>
      </w:tblPr>
      <w:tblGrid>
        <w:gridCol w:w="725"/>
        <w:gridCol w:w="1395"/>
        <w:gridCol w:w="5181"/>
        <w:gridCol w:w="1409"/>
      </w:tblGrid>
      <w:tr w:rsidR="00225335" w:rsidRPr="00225335" w14:paraId="3E51D184" w14:textId="77777777" w:rsidTr="00B525BB">
        <w:tc>
          <w:tcPr>
            <w:tcW w:w="41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3D6ACA" w14:textId="77777777" w:rsidR="00225335" w:rsidRPr="00225335" w:rsidRDefault="00225335" w:rsidP="00225335">
            <w:pPr>
              <w:overflowPunct w:val="0"/>
              <w:autoSpaceDE w:val="0"/>
              <w:autoSpaceDN w:val="0"/>
              <w:adjustRightInd w:val="0"/>
              <w:spacing w:before="60" w:after="72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25335">
              <w:rPr>
                <w:rFonts w:eastAsia="Times New Roman" w:cs="Arial"/>
                <w:b/>
                <w:sz w:val="20"/>
                <w:szCs w:val="20"/>
                <w:lang w:eastAsia="cs-CZ"/>
              </w:rPr>
              <w:t>Verze</w:t>
            </w:r>
          </w:p>
        </w:tc>
        <w:tc>
          <w:tcPr>
            <w:tcW w:w="8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36ABDD" w14:textId="77777777" w:rsidR="00225335" w:rsidRPr="00225335" w:rsidRDefault="00225335" w:rsidP="00225335">
            <w:pPr>
              <w:overflowPunct w:val="0"/>
              <w:autoSpaceDE w:val="0"/>
              <w:autoSpaceDN w:val="0"/>
              <w:adjustRightInd w:val="0"/>
              <w:spacing w:before="60" w:after="72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25335">
              <w:rPr>
                <w:rFonts w:eastAsia="Times New Roman" w:cs="Arial"/>
                <w:b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9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E6C1566" w14:textId="77777777" w:rsidR="00225335" w:rsidRPr="00225335" w:rsidRDefault="00225335" w:rsidP="00225335">
            <w:pPr>
              <w:overflowPunct w:val="0"/>
              <w:autoSpaceDE w:val="0"/>
              <w:autoSpaceDN w:val="0"/>
              <w:adjustRightInd w:val="0"/>
              <w:spacing w:before="60" w:after="72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25335">
              <w:rPr>
                <w:rFonts w:eastAsia="Times New Roman" w:cs="Arial"/>
                <w:b/>
                <w:sz w:val="20"/>
                <w:szCs w:val="20"/>
                <w:lang w:eastAsia="cs-CZ"/>
              </w:rPr>
              <w:t>Popis verze</w:t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37DDB45" w14:textId="77777777" w:rsidR="00225335" w:rsidRPr="00225335" w:rsidRDefault="00225335" w:rsidP="00225335">
            <w:pPr>
              <w:overflowPunct w:val="0"/>
              <w:autoSpaceDE w:val="0"/>
              <w:autoSpaceDN w:val="0"/>
              <w:adjustRightInd w:val="0"/>
              <w:spacing w:before="60" w:after="72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25335">
              <w:rPr>
                <w:rFonts w:eastAsia="Times New Roman" w:cs="Arial"/>
                <w:b/>
                <w:sz w:val="20"/>
                <w:szCs w:val="20"/>
                <w:lang w:eastAsia="cs-CZ"/>
              </w:rPr>
              <w:t>Provedl</w:t>
            </w:r>
          </w:p>
        </w:tc>
      </w:tr>
      <w:tr w:rsidR="00225335" w:rsidRPr="00225335" w14:paraId="72CA1889" w14:textId="77777777" w:rsidTr="00B525BB">
        <w:tc>
          <w:tcPr>
            <w:tcW w:w="41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DF7AB6" w14:textId="77777777" w:rsidR="00225335" w:rsidRPr="00225335" w:rsidRDefault="00225335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335">
              <w:rPr>
                <w:rFonts w:eastAsia="Times New Roman" w:cs="Arial"/>
                <w:sz w:val="20"/>
                <w:szCs w:val="20"/>
                <w:lang w:eastAsia="cs-CZ"/>
              </w:rPr>
              <w:t>1.0</w:t>
            </w:r>
          </w:p>
        </w:tc>
        <w:tc>
          <w:tcPr>
            <w:tcW w:w="8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F737615" w14:textId="309A28CF" w:rsidR="00225335" w:rsidRPr="00225335" w:rsidRDefault="00122E5F" w:rsidP="00710D5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14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19.11.2020</w:t>
            </w:r>
          </w:p>
        </w:tc>
        <w:tc>
          <w:tcPr>
            <w:tcW w:w="29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85AE90" w14:textId="52FBE34E" w:rsidR="00225335" w:rsidRPr="00225335" w:rsidRDefault="00122E5F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Osnova (hlavní body) dokumentu</w:t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6A73A" w14:textId="1662C0E2" w:rsidR="00225335" w:rsidRPr="00225335" w:rsidRDefault="00E96101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xxx</w:t>
            </w:r>
          </w:p>
        </w:tc>
      </w:tr>
      <w:tr w:rsidR="00225335" w:rsidRPr="00225335" w14:paraId="198726CC" w14:textId="77777777" w:rsidTr="00B525BB">
        <w:tc>
          <w:tcPr>
            <w:tcW w:w="41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C3003" w14:textId="65CF1A7E" w:rsidR="00225335" w:rsidRPr="00225335" w:rsidRDefault="00272D5D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8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AC0D4" w14:textId="15AAD783" w:rsidR="00225335" w:rsidRPr="00225335" w:rsidRDefault="0031374E" w:rsidP="00710D5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14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  <w:r w:rsidR="00272D5D">
              <w:rPr>
                <w:rFonts w:eastAsia="Times New Roman" w:cs="Arial"/>
                <w:sz w:val="20"/>
                <w:szCs w:val="20"/>
                <w:lang w:eastAsia="cs-CZ"/>
              </w:rPr>
              <w:t>.12.2020</w:t>
            </w:r>
          </w:p>
        </w:tc>
        <w:tc>
          <w:tcPr>
            <w:tcW w:w="29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44168" w14:textId="5C0E5691" w:rsidR="00225335" w:rsidRPr="00225335" w:rsidRDefault="00263BF6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Specifikace </w:t>
            </w:r>
            <w:r w:rsidR="000C704C">
              <w:rPr>
                <w:rFonts w:eastAsia="Times New Roman" w:cs="Arial"/>
                <w:sz w:val="20"/>
                <w:szCs w:val="20"/>
                <w:lang w:eastAsia="cs-CZ"/>
              </w:rPr>
              <w:t xml:space="preserve">úprav v kapitole </w:t>
            </w:r>
            <w:r w:rsidR="00040156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FE1C0D" w14:textId="24AC2F30" w:rsidR="00225335" w:rsidRPr="00225335" w:rsidRDefault="00E96101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xxx</w:t>
            </w:r>
          </w:p>
        </w:tc>
      </w:tr>
      <w:tr w:rsidR="00F5507B" w:rsidRPr="00225335" w14:paraId="1B83C655" w14:textId="77777777" w:rsidTr="00B525BB">
        <w:tc>
          <w:tcPr>
            <w:tcW w:w="41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A93976" w14:textId="67AB8D37" w:rsidR="00F5507B" w:rsidRDefault="00ED12C8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8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0E2B47" w14:textId="22AAFBE7" w:rsidR="00F5507B" w:rsidRDefault="0014331B" w:rsidP="00710D5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14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7. 1. 2021</w:t>
            </w:r>
          </w:p>
        </w:tc>
        <w:tc>
          <w:tcPr>
            <w:tcW w:w="29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9EFA3D" w14:textId="6D895E99" w:rsidR="00F5507B" w:rsidRDefault="00ED12C8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Drobná upřesnění </w:t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F2DFE2" w14:textId="214C3A2D" w:rsidR="00F5507B" w:rsidRDefault="00E96101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xxx</w:t>
            </w:r>
          </w:p>
        </w:tc>
      </w:tr>
      <w:tr w:rsidR="00D743A2" w:rsidRPr="00225335" w14:paraId="1F7D7E02" w14:textId="77777777" w:rsidTr="00B525BB">
        <w:tc>
          <w:tcPr>
            <w:tcW w:w="41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C7BBF" w14:textId="535F8B86" w:rsidR="00D743A2" w:rsidRDefault="0014331B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1.3.</w:t>
            </w:r>
          </w:p>
        </w:tc>
        <w:tc>
          <w:tcPr>
            <w:tcW w:w="8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3419EA" w14:textId="13787B15" w:rsidR="00D743A2" w:rsidRDefault="0014331B" w:rsidP="00710D5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14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28.1.2021</w:t>
            </w:r>
          </w:p>
        </w:tc>
        <w:tc>
          <w:tcPr>
            <w:tcW w:w="29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D30372" w14:textId="035B7CEE" w:rsidR="00D743A2" w:rsidRDefault="00710D58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Doplnění kapitoly č. 3 Úpravy v aplikaci fLPIS KNM</w:t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37F34D" w14:textId="335F5AAB" w:rsidR="00D743A2" w:rsidRDefault="00E96101" w:rsidP="0022533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xxx</w:t>
            </w:r>
          </w:p>
        </w:tc>
      </w:tr>
    </w:tbl>
    <w:p w14:paraId="3EB1CED4" w14:textId="77777777" w:rsidR="00225335" w:rsidRPr="00225335" w:rsidRDefault="00225335" w:rsidP="00225335">
      <w:pPr>
        <w:spacing w:before="0" w:line="256" w:lineRule="auto"/>
      </w:pPr>
    </w:p>
    <w:p w14:paraId="0F2C0870" w14:textId="04E8B342" w:rsidR="00225335" w:rsidRDefault="00225335" w:rsidP="0014331B">
      <w:pPr>
        <w:pStyle w:val="Nzev"/>
      </w:pPr>
      <w:r>
        <w:t>Přehled požadavků</w:t>
      </w:r>
    </w:p>
    <w:p w14:paraId="18372BFA" w14:textId="4069581B" w:rsidR="00FD1F42" w:rsidRPr="00FD1F42" w:rsidRDefault="00FD1F42" w:rsidP="0021544C">
      <w:r w:rsidRPr="00FD1F42">
        <w:t xml:space="preserve">Předmětem </w:t>
      </w:r>
      <w:r w:rsidR="00B93674">
        <w:t xml:space="preserve">PZ </w:t>
      </w:r>
      <w:r w:rsidR="00225335">
        <w:t>507</w:t>
      </w:r>
      <w:r w:rsidR="00B93674">
        <w:t xml:space="preserve"> </w:t>
      </w:r>
      <w:r w:rsidRPr="00FD1F42">
        <w:t xml:space="preserve">jsou úpravy </w:t>
      </w:r>
      <w:r w:rsidR="0021544C">
        <w:t xml:space="preserve">fLPIS a fLPIS KNM </w:t>
      </w:r>
      <w:r w:rsidRPr="00FD1F42">
        <w:t>v těchto okruzích:</w:t>
      </w:r>
    </w:p>
    <w:p w14:paraId="01E72433" w14:textId="14A3EE92" w:rsidR="0021544C" w:rsidRPr="009F11B3" w:rsidRDefault="0021544C" w:rsidP="009F11B3">
      <w:pPr>
        <w:numPr>
          <w:ilvl w:val="0"/>
          <w:numId w:val="19"/>
        </w:numPr>
        <w:spacing w:before="0" w:after="0"/>
        <w:ind w:left="357" w:hanging="357"/>
        <w:rPr>
          <w:lang w:val="x-none"/>
        </w:rPr>
      </w:pPr>
      <w:r w:rsidRPr="009F11B3">
        <w:t>Úpravy aplikace fLPIS</w:t>
      </w:r>
      <w:r w:rsidR="00385C43" w:rsidRPr="009F11B3">
        <w:t xml:space="preserve"> </w:t>
      </w:r>
    </w:p>
    <w:p w14:paraId="179EC7CD" w14:textId="7B7C3FAB" w:rsidR="00FD1F42" w:rsidRPr="009F11B3" w:rsidRDefault="00385C43" w:rsidP="009F11B3">
      <w:pPr>
        <w:numPr>
          <w:ilvl w:val="1"/>
          <w:numId w:val="19"/>
        </w:numPr>
        <w:spacing w:before="0" w:after="0" w:line="276" w:lineRule="auto"/>
        <w:ind w:left="714" w:hanging="357"/>
        <w:rPr>
          <w:lang w:val="x-none"/>
        </w:rPr>
      </w:pPr>
      <w:bookmarkStart w:id="1" w:name="OLE_LINK15"/>
      <w:r w:rsidRPr="009F11B3">
        <w:rPr>
          <w:lang w:val="x-none"/>
        </w:rPr>
        <w:t>Úpravy související s ukončením platnosti závazků a možnosti vstupu do opatření Genofond a ZPTHS</w:t>
      </w:r>
    </w:p>
    <w:bookmarkEnd w:id="1"/>
    <w:p w14:paraId="4163BCDE" w14:textId="61AE8037" w:rsidR="00FD1F42" w:rsidRPr="009F11B3" w:rsidRDefault="00FD1F42" w:rsidP="009F11B3">
      <w:pPr>
        <w:numPr>
          <w:ilvl w:val="1"/>
          <w:numId w:val="19"/>
        </w:numPr>
        <w:spacing w:before="0" w:after="0" w:line="276" w:lineRule="auto"/>
        <w:ind w:left="714" w:hanging="357"/>
        <w:rPr>
          <w:lang w:val="x-none"/>
        </w:rPr>
      </w:pPr>
      <w:r w:rsidRPr="009F11B3">
        <w:rPr>
          <w:lang w:val="x-none"/>
        </w:rPr>
        <w:t xml:space="preserve">Optimalizace funkčností </w:t>
      </w:r>
      <w:r w:rsidR="0021544C" w:rsidRPr="009F11B3">
        <w:rPr>
          <w:lang w:val="x-none"/>
        </w:rPr>
        <w:t xml:space="preserve">aplikace </w:t>
      </w:r>
      <w:r w:rsidRPr="009F11B3">
        <w:rPr>
          <w:lang w:val="x-none"/>
        </w:rPr>
        <w:t>fLPIS – úpravy vyplývající z připomínek a požadavků pracovníků ÚHÚL, SZIF a žadatelů</w:t>
      </w:r>
      <w:r w:rsidR="00225335" w:rsidRPr="009F11B3">
        <w:rPr>
          <w:lang w:val="x-none"/>
        </w:rPr>
        <w:t xml:space="preserve"> o dotace.</w:t>
      </w:r>
    </w:p>
    <w:p w14:paraId="2024CECB" w14:textId="3FE90207" w:rsidR="00225335" w:rsidRPr="009F11B3" w:rsidRDefault="00225335" w:rsidP="009F11B3">
      <w:pPr>
        <w:numPr>
          <w:ilvl w:val="0"/>
          <w:numId w:val="19"/>
        </w:numPr>
        <w:spacing w:before="0" w:after="160"/>
        <w:rPr>
          <w:lang w:val="x-none"/>
        </w:rPr>
      </w:pPr>
      <w:r w:rsidRPr="009F11B3">
        <w:t xml:space="preserve">Příprava dat </w:t>
      </w:r>
      <w:r w:rsidR="0021544C" w:rsidRPr="009F11B3">
        <w:t xml:space="preserve">ve fLPIS pro </w:t>
      </w:r>
      <w:r w:rsidRPr="009F11B3">
        <w:t>kampa</w:t>
      </w:r>
      <w:r w:rsidR="0021544C" w:rsidRPr="009F11B3">
        <w:t xml:space="preserve">ň příjmu žádostí v </w:t>
      </w:r>
      <w:r w:rsidR="00B525BB" w:rsidRPr="009F11B3">
        <w:t>r. 2021</w:t>
      </w:r>
    </w:p>
    <w:p w14:paraId="5C5E2EC0" w14:textId="2BEEF1A2" w:rsidR="0014331B" w:rsidRPr="009F11B3" w:rsidRDefault="0014331B" w:rsidP="009F11B3">
      <w:pPr>
        <w:pStyle w:val="Odstavecseseznamem"/>
        <w:numPr>
          <w:ilvl w:val="0"/>
          <w:numId w:val="19"/>
        </w:numPr>
        <w:rPr>
          <w:lang w:val="x-none"/>
        </w:rPr>
      </w:pPr>
      <w:r w:rsidRPr="009F11B3">
        <w:rPr>
          <w:lang w:val="x-none"/>
        </w:rPr>
        <w:t>Úpravy v aplikaci fLPIS KNM</w:t>
      </w:r>
    </w:p>
    <w:p w14:paraId="3BCC3985" w14:textId="77777777" w:rsidR="00305AA0" w:rsidRPr="009F11B3" w:rsidRDefault="00305AA0" w:rsidP="009F11B3">
      <w:pPr>
        <w:numPr>
          <w:ilvl w:val="1"/>
          <w:numId w:val="19"/>
        </w:numPr>
        <w:spacing w:before="0" w:after="0" w:line="276" w:lineRule="auto"/>
        <w:rPr>
          <w:lang w:val="x-none"/>
        </w:rPr>
      </w:pPr>
      <w:r w:rsidRPr="009F11B3">
        <w:rPr>
          <w:lang w:val="x-none"/>
        </w:rPr>
        <w:t>Import nových LHP/O a související nápočty</w:t>
      </w:r>
    </w:p>
    <w:p w14:paraId="24C77A9C" w14:textId="77777777" w:rsidR="00305AA0" w:rsidRPr="009F11B3" w:rsidRDefault="00305AA0" w:rsidP="009F11B3">
      <w:pPr>
        <w:numPr>
          <w:ilvl w:val="1"/>
          <w:numId w:val="19"/>
        </w:numPr>
        <w:spacing w:before="0" w:after="0" w:line="276" w:lineRule="auto"/>
        <w:rPr>
          <w:lang w:val="x-none"/>
        </w:rPr>
      </w:pPr>
      <w:r w:rsidRPr="009F11B3">
        <w:rPr>
          <w:lang w:val="x-none"/>
        </w:rPr>
        <w:t>Založení nové kampaně do tabulky kampaní</w:t>
      </w:r>
    </w:p>
    <w:p w14:paraId="022FF9D0" w14:textId="77777777" w:rsidR="00305AA0" w:rsidRPr="009F11B3" w:rsidRDefault="00305AA0" w:rsidP="009F11B3">
      <w:pPr>
        <w:numPr>
          <w:ilvl w:val="1"/>
          <w:numId w:val="19"/>
        </w:numPr>
        <w:spacing w:before="0" w:after="0" w:line="276" w:lineRule="auto"/>
        <w:rPr>
          <w:lang w:val="x-none"/>
        </w:rPr>
      </w:pPr>
      <w:r w:rsidRPr="009F11B3">
        <w:rPr>
          <w:lang w:val="x-none"/>
        </w:rPr>
        <w:t xml:space="preserve">Zrušení (změna stavu) neodeslaných návrhů a neodeslaných předtiskových sad z kampaně 2020 </w:t>
      </w:r>
    </w:p>
    <w:p w14:paraId="058F5BAF" w14:textId="77777777" w:rsidR="00305AA0" w:rsidRPr="009F11B3" w:rsidRDefault="00305AA0" w:rsidP="009F11B3">
      <w:pPr>
        <w:numPr>
          <w:ilvl w:val="1"/>
          <w:numId w:val="19"/>
        </w:numPr>
        <w:spacing w:before="0" w:after="0" w:line="276" w:lineRule="auto"/>
        <w:rPr>
          <w:lang w:val="x-none"/>
        </w:rPr>
      </w:pPr>
      <w:r w:rsidRPr="009F11B3">
        <w:rPr>
          <w:lang w:val="x-none"/>
        </w:rPr>
        <w:t>Řešení specifických případů v replikacích dat z IS SZIF do fLPIS (převody, odvolávky, …).</w:t>
      </w:r>
    </w:p>
    <w:p w14:paraId="68FFAA45" w14:textId="77777777" w:rsidR="00385C43" w:rsidRPr="00225335" w:rsidRDefault="00385C43" w:rsidP="00385C43">
      <w:pPr>
        <w:spacing w:before="0" w:after="160"/>
        <w:ind w:left="720"/>
        <w:rPr>
          <w:b/>
          <w:lang w:val="x-none"/>
        </w:rPr>
      </w:pPr>
    </w:p>
    <w:p w14:paraId="6FDC9E58" w14:textId="77777777" w:rsidR="0021544C" w:rsidRPr="0021544C" w:rsidRDefault="00FD1F42" w:rsidP="00FD1F42">
      <w:pPr>
        <w:pStyle w:val="Nadpis1"/>
      </w:pPr>
      <w:r w:rsidRPr="00FD1F42">
        <w:rPr>
          <w:rFonts w:eastAsia="Calibri"/>
        </w:rPr>
        <w:t xml:space="preserve">Úpravy </w:t>
      </w:r>
      <w:r w:rsidR="0021544C">
        <w:rPr>
          <w:rFonts w:eastAsia="Calibri"/>
        </w:rPr>
        <w:t xml:space="preserve">aplikace </w:t>
      </w:r>
      <w:r w:rsidRPr="00FD1F42">
        <w:rPr>
          <w:rFonts w:eastAsia="Calibri"/>
        </w:rPr>
        <w:t xml:space="preserve">fLPIS </w:t>
      </w:r>
    </w:p>
    <w:p w14:paraId="4CDAE63C" w14:textId="55E8F288" w:rsidR="00FD1F42" w:rsidRPr="00FD1F42" w:rsidRDefault="0021544C" w:rsidP="00385C43">
      <w:pPr>
        <w:pStyle w:val="Nadpis2"/>
      </w:pPr>
      <w:r w:rsidRPr="00FD1F42">
        <w:t xml:space="preserve">Úpravy </w:t>
      </w:r>
      <w:bookmarkStart w:id="2" w:name="OLE_LINK16"/>
      <w:r w:rsidR="00385C43" w:rsidRPr="00385C43">
        <w:t xml:space="preserve">související s ukončením </w:t>
      </w:r>
      <w:r w:rsidR="00385C43">
        <w:t xml:space="preserve">platnosti </w:t>
      </w:r>
      <w:r w:rsidR="00385C43" w:rsidRPr="00385C43">
        <w:t xml:space="preserve">závazků </w:t>
      </w:r>
      <w:r w:rsidR="00385C43">
        <w:t xml:space="preserve">a možnosti vstupu do </w:t>
      </w:r>
      <w:r w:rsidR="00385C43" w:rsidRPr="00385C43">
        <w:t>opatření Genofond a ZPTHS</w:t>
      </w:r>
      <w:bookmarkEnd w:id="2"/>
    </w:p>
    <w:p w14:paraId="3C4A0495" w14:textId="7A057B8D" w:rsidR="00E15C65" w:rsidRDefault="00EC4D8A" w:rsidP="00E15C65">
      <w:pPr>
        <w:pStyle w:val="Nadpis3"/>
      </w:pPr>
      <w:bookmarkStart w:id="3" w:name="_Hlk29500836"/>
      <w:r>
        <w:t>Změny související s u</w:t>
      </w:r>
      <w:r w:rsidR="00E15C65">
        <w:t>končení</w:t>
      </w:r>
      <w:r>
        <w:t xml:space="preserve">m </w:t>
      </w:r>
      <w:r w:rsidR="00E15C65">
        <w:t>platnosti závazků</w:t>
      </w:r>
    </w:p>
    <w:p w14:paraId="7938B393" w14:textId="36E94586" w:rsidR="002157EA" w:rsidRDefault="00E15C65" w:rsidP="00EC4D8A">
      <w:r w:rsidRPr="00D754B5">
        <w:t>Žadatelé</w:t>
      </w:r>
      <w:r w:rsidR="00502F6F" w:rsidRPr="00D754B5">
        <w:t xml:space="preserve">, kterým </w:t>
      </w:r>
      <w:r w:rsidR="00EC4D8A">
        <w:t xml:space="preserve">v r. 2020 </w:t>
      </w:r>
      <w:r w:rsidR="0031374E">
        <w:t>s</w:t>
      </w:r>
      <w:r w:rsidR="00502F6F" w:rsidRPr="00D754B5">
        <w:t>končí pla</w:t>
      </w:r>
      <w:r w:rsidR="008B29A8">
        <w:t>t</w:t>
      </w:r>
      <w:r w:rsidR="00502F6F" w:rsidRPr="00D754B5">
        <w:t>nost závazk</w:t>
      </w:r>
      <w:r w:rsidR="00EC4D8A">
        <w:t>u</w:t>
      </w:r>
      <w:r w:rsidR="00502F6F" w:rsidRPr="00D754B5">
        <w:t xml:space="preserve">, </w:t>
      </w:r>
      <w:r w:rsidR="00263BF6">
        <w:t>již nebudou</w:t>
      </w:r>
      <w:r w:rsidR="0031374E">
        <w:t xml:space="preserve"> mít možnost vytvořit předtisk </w:t>
      </w:r>
      <w:r w:rsidR="00502F6F" w:rsidRPr="00D754B5">
        <w:t>žádost</w:t>
      </w:r>
      <w:r w:rsidR="0031374E">
        <w:t xml:space="preserve">i </w:t>
      </w:r>
      <w:r>
        <w:t>o</w:t>
      </w:r>
      <w:r w:rsidR="0031374E">
        <w:t> </w:t>
      </w:r>
      <w:r>
        <w:t>změnu zařazení</w:t>
      </w:r>
      <w:r w:rsidR="0031374E">
        <w:t xml:space="preserve"> a žádosti o dotaci</w:t>
      </w:r>
      <w:r>
        <w:t xml:space="preserve">. </w:t>
      </w:r>
      <w:r w:rsidR="0031374E">
        <w:t xml:space="preserve">Související úpravy v replikacích závazků, aplikaci fLPIS a předtiscích fLPIS popisují následující podkapitoly. </w:t>
      </w:r>
    </w:p>
    <w:p w14:paraId="4243B3CE" w14:textId="63AF6167" w:rsidR="00352180" w:rsidRDefault="00352180" w:rsidP="00352180">
      <w:pPr>
        <w:pStyle w:val="Nadpis4"/>
      </w:pPr>
      <w:bookmarkStart w:id="4" w:name="OLE_LINK35"/>
      <w:bookmarkStart w:id="5" w:name="OLE_LINK36"/>
      <w:r>
        <w:t>Změny v replikacích závazků</w:t>
      </w:r>
      <w:r w:rsidR="00EC4D8A">
        <w:t xml:space="preserve"> a životním cyklu zákresů</w:t>
      </w:r>
      <w:r w:rsidR="00263BF6">
        <w:t xml:space="preserve"> PSK</w:t>
      </w:r>
    </w:p>
    <w:bookmarkEnd w:id="4"/>
    <w:bookmarkEnd w:id="5"/>
    <w:p w14:paraId="06234DC1" w14:textId="43896814" w:rsidR="00E15C65" w:rsidRDefault="008B29A8" w:rsidP="00E15C65">
      <w:r>
        <w:t>Do</w:t>
      </w:r>
      <w:r w:rsidR="00352180">
        <w:t> replikací</w:t>
      </w:r>
      <w:r>
        <w:t xml:space="preserve"> </w:t>
      </w:r>
      <w:r w:rsidR="00E15C65">
        <w:t>závazků bud</w:t>
      </w:r>
      <w:r w:rsidR="00EC4D8A">
        <w:t xml:space="preserve">ou </w:t>
      </w:r>
      <w:r>
        <w:t>zapracov</w:t>
      </w:r>
      <w:r w:rsidR="00EC4D8A">
        <w:t xml:space="preserve">ány úpravy zohledňující </w:t>
      </w:r>
      <w:r w:rsidR="00352180">
        <w:t>dat</w:t>
      </w:r>
      <w:r w:rsidR="00EC4D8A">
        <w:t xml:space="preserve">um platnosti </w:t>
      </w:r>
      <w:r w:rsidR="00E15C65">
        <w:t>závazků, které do fLPISu posílá SAP</w:t>
      </w:r>
      <w:r w:rsidR="00EC4D8A">
        <w:t>. Jedná se o následující úpravy</w:t>
      </w:r>
      <w:r>
        <w:t>:</w:t>
      </w:r>
      <w:r w:rsidR="00E15C65">
        <w:t xml:space="preserve"> </w:t>
      </w:r>
    </w:p>
    <w:p w14:paraId="0EC313D4" w14:textId="48820B7C" w:rsidR="00E15C65" w:rsidRDefault="00E15C65" w:rsidP="002520DB">
      <w:pPr>
        <w:pStyle w:val="Odstavecseseznamem"/>
        <w:numPr>
          <w:ilvl w:val="0"/>
          <w:numId w:val="6"/>
        </w:numPr>
        <w:ind w:left="360"/>
      </w:pPr>
      <w:r w:rsidRPr="00352180">
        <w:rPr>
          <w:b/>
          <w:bCs/>
        </w:rPr>
        <w:t xml:space="preserve">Zákresy PSK s doadministrovanými </w:t>
      </w:r>
      <w:bookmarkStart w:id="6" w:name="OLE_LINK43"/>
      <w:bookmarkStart w:id="7" w:name="OLE_LINK44"/>
      <w:r w:rsidR="00352180">
        <w:rPr>
          <w:b/>
          <w:bCs/>
        </w:rPr>
        <w:t xml:space="preserve">žádostmi o zařazení/změnu zařazení, </w:t>
      </w:r>
      <w:r w:rsidR="00EC4D8A">
        <w:rPr>
          <w:b/>
          <w:bCs/>
        </w:rPr>
        <w:t xml:space="preserve">u kterých </w:t>
      </w:r>
      <w:r w:rsidRPr="00352180">
        <w:rPr>
          <w:b/>
          <w:bCs/>
        </w:rPr>
        <w:t>bud</w:t>
      </w:r>
      <w:r w:rsidR="00EC4D8A">
        <w:rPr>
          <w:b/>
          <w:bCs/>
        </w:rPr>
        <w:t xml:space="preserve">e zjištěna ukončená platnost všech napárovaných </w:t>
      </w:r>
      <w:r w:rsidRPr="00352180">
        <w:rPr>
          <w:b/>
          <w:bCs/>
        </w:rPr>
        <w:t>závazk</w:t>
      </w:r>
      <w:r w:rsidR="00EC4D8A">
        <w:rPr>
          <w:b/>
          <w:bCs/>
        </w:rPr>
        <w:t>ů</w:t>
      </w:r>
      <w:bookmarkEnd w:id="6"/>
      <w:bookmarkEnd w:id="7"/>
      <w:r w:rsidRPr="00352180">
        <w:rPr>
          <w:b/>
          <w:bCs/>
        </w:rPr>
        <w:t xml:space="preserve">, </w:t>
      </w:r>
      <w:r w:rsidR="00352180" w:rsidRPr="00352180">
        <w:rPr>
          <w:b/>
          <w:bCs/>
        </w:rPr>
        <w:t xml:space="preserve">budou </w:t>
      </w:r>
      <w:r w:rsidR="00EC4D8A">
        <w:rPr>
          <w:b/>
          <w:bCs/>
        </w:rPr>
        <w:t xml:space="preserve">v replikacích posouvány </w:t>
      </w:r>
      <w:r w:rsidRPr="00352180">
        <w:rPr>
          <w:b/>
          <w:bCs/>
        </w:rPr>
        <w:t>do stavu „Zařazený historický“.</w:t>
      </w:r>
      <w:r>
        <w:t xml:space="preserve"> Podmínky, za kterých se nastaví stav Zařazený historický, jsou uvedeny červeným písmem na </w:t>
      </w:r>
      <w:r w:rsidR="00352180">
        <w:t xml:space="preserve">následujícím </w:t>
      </w:r>
      <w:r>
        <w:t xml:space="preserve">obrázku. </w:t>
      </w:r>
    </w:p>
    <w:p w14:paraId="013BC4EE" w14:textId="3682EC12" w:rsidR="00352180" w:rsidRDefault="00352180" w:rsidP="00352180">
      <w:r>
        <w:rPr>
          <w:noProof/>
          <w:lang w:eastAsia="cs-CZ"/>
        </w:rPr>
        <w:lastRenderedPageBreak/>
        <mc:AlternateContent>
          <mc:Choice Requires="wpc">
            <w:drawing>
              <wp:inline distT="0" distB="0" distL="0" distR="0" wp14:anchorId="57A73499" wp14:editId="2A206F0D">
                <wp:extent cx="5751195" cy="5272645"/>
                <wp:effectExtent l="0" t="0" r="20955" b="23495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c:whole>
                      <wps:wsp>
                        <wps:cNvPr id="5" name="Přímá spojnice se šipkou 5">
                          <a:extLst>
                            <a:ext uri="{FF2B5EF4-FFF2-40B4-BE49-F238E27FC236}">
                              <a16:creationId xmlns:a16="http://schemas.microsoft.com/office/drawing/2014/main" id="{0B30B30A-D05F-46A2-B370-80E1B6D3BD60}"/>
                            </a:ext>
                          </a:extLst>
                        </wps:cNvPr>
                        <wps:cNvCnPr>
                          <a:cxnSpLocks/>
                          <a:stCxn id="20" idx="3"/>
                          <a:endCxn id="23" idx="1"/>
                        </wps:cNvCnPr>
                        <wps:spPr>
                          <a:xfrm flipV="1">
                            <a:off x="2820998" y="1431391"/>
                            <a:ext cx="354946" cy="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DB15B5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se šipkou 6">
                          <a:extLst>
                            <a:ext uri="{FF2B5EF4-FFF2-40B4-BE49-F238E27FC236}">
                              <a16:creationId xmlns:a16="http://schemas.microsoft.com/office/drawing/2014/main" id="{F9103562-C9E4-43FF-994B-3D6171BE967C}"/>
                            </a:ext>
                          </a:extLst>
                        </wps:cNvPr>
                        <wps:cNvCnPr>
                          <a:cxnSpLocks/>
                          <a:stCxn id="22" idx="3"/>
                          <a:endCxn id="25" idx="1"/>
                        </wps:cNvCnPr>
                        <wps:spPr>
                          <a:xfrm flipV="1">
                            <a:off x="2820998" y="2187561"/>
                            <a:ext cx="354947" cy="418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DB15B5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nice se šipkou 7">
                          <a:extLst>
                            <a:ext uri="{FF2B5EF4-FFF2-40B4-BE49-F238E27FC236}">
                              <a16:creationId xmlns:a16="http://schemas.microsoft.com/office/drawing/2014/main" id="{8FB9240A-1196-489D-8B45-BDB2B9DB317D}"/>
                            </a:ext>
                          </a:extLst>
                        </wps:cNvPr>
                        <wps:cNvCnPr>
                          <a:cxnSpLocks/>
                          <a:stCxn id="23" idx="3"/>
                          <a:endCxn id="24" idx="1"/>
                        </wps:cNvCnPr>
                        <wps:spPr>
                          <a:xfrm flipV="1">
                            <a:off x="4277801" y="1428095"/>
                            <a:ext cx="238538" cy="330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ash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římá spojnice se šipkou 8">
                          <a:extLst>
                            <a:ext uri="{FF2B5EF4-FFF2-40B4-BE49-F238E27FC236}">
                              <a16:creationId xmlns:a16="http://schemas.microsoft.com/office/drawing/2014/main" id="{C1E96FF9-6E5F-429E-9F02-BED8A0697B50}"/>
                            </a:ext>
                          </a:extLst>
                        </wps:cNvPr>
                        <wps:cNvCnPr>
                          <a:cxnSpLocks/>
                          <a:stCxn id="20" idx="3"/>
                        </wps:cNvCnPr>
                        <wps:spPr>
                          <a:xfrm>
                            <a:off x="2820998" y="1431436"/>
                            <a:ext cx="354947" cy="56555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DB15B5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nice se šipkou 10">
                          <a:extLst>
                            <a:ext uri="{FF2B5EF4-FFF2-40B4-BE49-F238E27FC236}">
                              <a16:creationId xmlns:a16="http://schemas.microsoft.com/office/drawing/2014/main" id="{3A7F4EA5-805F-4754-A338-50FA7AA686E4}"/>
                            </a:ext>
                          </a:extLst>
                        </wps:cNvPr>
                        <wps:cNvCnPr>
                          <a:cxnSpLocks/>
                          <a:stCxn id="21" idx="0"/>
                          <a:endCxn id="27" idx="2"/>
                        </wps:cNvCnPr>
                        <wps:spPr>
                          <a:xfrm flipV="1">
                            <a:off x="829231" y="898928"/>
                            <a:ext cx="0" cy="2895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nice se šipkou 11">
                          <a:extLst>
                            <a:ext uri="{FF2B5EF4-FFF2-40B4-BE49-F238E27FC236}">
                              <a16:creationId xmlns:a16="http://schemas.microsoft.com/office/drawing/2014/main" id="{4A39F60E-EB69-4540-8434-0FF5A797CCDF}"/>
                            </a:ext>
                          </a:extLst>
                        </wps:cNvPr>
                        <wps:cNvCnPr>
                          <a:cxnSpLocks/>
                          <a:stCxn id="22" idx="3"/>
                        </wps:cNvCnPr>
                        <wps:spPr>
                          <a:xfrm flipV="1">
                            <a:off x="2820998" y="1528816"/>
                            <a:ext cx="330333" cy="66293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DB15B5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římá spojnice se šipkou 12">
                          <a:extLst>
                            <a:ext uri="{FF2B5EF4-FFF2-40B4-BE49-F238E27FC236}">
                              <a16:creationId xmlns:a16="http://schemas.microsoft.com/office/drawing/2014/main" id="{E824D300-CDC4-424C-9988-B01CD1C7079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38199" y="3731938"/>
                            <a:ext cx="32751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ovéPole 127">
                          <a:extLst>
                            <a:ext uri="{FF2B5EF4-FFF2-40B4-BE49-F238E27FC236}">
                              <a16:creationId xmlns:a16="http://schemas.microsoft.com/office/drawing/2014/main" id="{8AAE0824-C521-405A-B12E-B3841E603713}"/>
                            </a:ext>
                          </a:extLst>
                        </wps:cNvPr>
                        <wps:cNvSpPr txBox="1"/>
                        <wps:spPr>
                          <a:xfrm>
                            <a:off x="560128" y="3227346"/>
                            <a:ext cx="508698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D460BF" w14:textId="61574441" w:rsidR="00352180" w:rsidRPr="00352180" w:rsidRDefault="00352180" w:rsidP="00352180">
                              <w:pPr>
                                <w:spacing w:before="0"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2180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Změnu stavu provádí systém při zpracování repl. dat ze SDB na základě vyhodnocení stavu žádostí napárovaných na zákres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Přímá spojnice se šipkou 14">
                          <a:extLst>
                            <a:ext uri="{FF2B5EF4-FFF2-40B4-BE49-F238E27FC236}">
                              <a16:creationId xmlns:a16="http://schemas.microsoft.com/office/drawing/2014/main" id="{AE1A821A-C593-4076-A005-F1D7A5DD8CF9}"/>
                            </a:ext>
                          </a:extLst>
                        </wps:cNvPr>
                        <wps:cNvCnPr>
                          <a:cxnSpLocks/>
                          <a:stCxn id="15" idx="6"/>
                          <a:endCxn id="21" idx="1"/>
                        </wps:cNvCnPr>
                        <wps:spPr>
                          <a:xfrm>
                            <a:off x="166815" y="1428920"/>
                            <a:ext cx="192064" cy="255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Vývojový diagram: spojnice 15">
                          <a:extLst>
                            <a:ext uri="{FF2B5EF4-FFF2-40B4-BE49-F238E27FC236}">
                              <a16:creationId xmlns:a16="http://schemas.microsoft.com/office/drawing/2014/main" id="{D51B6768-76DF-4D1C-8BDE-FC501C9114BA}"/>
                            </a:ext>
                          </a:extLst>
                        </wps:cNvPr>
                        <wps:cNvSpPr/>
                        <wps:spPr>
                          <a:xfrm>
                            <a:off x="65259" y="1374328"/>
                            <a:ext cx="101556" cy="109184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Přímá spojnice se šipkou 16">
                          <a:extLst>
                            <a:ext uri="{FF2B5EF4-FFF2-40B4-BE49-F238E27FC236}">
                              <a16:creationId xmlns:a16="http://schemas.microsoft.com/office/drawing/2014/main" id="{A1E04952-E14D-4533-BF8A-3613CBCEF4B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38127" y="2991540"/>
                            <a:ext cx="32751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ovéPole 139">
                          <a:extLst>
                            <a:ext uri="{FF2B5EF4-FFF2-40B4-BE49-F238E27FC236}">
                              <a16:creationId xmlns:a16="http://schemas.microsoft.com/office/drawing/2014/main" id="{A2ECC446-5C17-4D47-842B-023FE2456953}"/>
                            </a:ext>
                          </a:extLst>
                        </wps:cNvPr>
                        <wps:cNvSpPr txBox="1"/>
                        <wps:spPr>
                          <a:xfrm>
                            <a:off x="560160" y="2863098"/>
                            <a:ext cx="5086350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5785D6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2180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Založení návrhu a změnu stavu provádí uživatel při přípravě předtisku pro žádost o zařazení nebo změnu zařazení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Přímá spojnice se šipkou 18">
                          <a:extLst>
                            <a:ext uri="{FF2B5EF4-FFF2-40B4-BE49-F238E27FC236}">
                              <a16:creationId xmlns:a16="http://schemas.microsoft.com/office/drawing/2014/main" id="{9E20FEA6-4C44-4BC4-A458-A59AD6042C3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38052" y="3366585"/>
                            <a:ext cx="32751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DB15B5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ovéPole 141">
                          <a:extLst>
                            <a:ext uri="{FF2B5EF4-FFF2-40B4-BE49-F238E27FC236}">
                              <a16:creationId xmlns:a16="http://schemas.microsoft.com/office/drawing/2014/main" id="{55341C8A-3B81-4D39-B72E-19F44F2889B8}"/>
                            </a:ext>
                          </a:extLst>
                        </wps:cNvPr>
                        <wps:cNvSpPr txBox="1"/>
                        <wps:spPr>
                          <a:xfrm>
                            <a:off x="560176" y="3593370"/>
                            <a:ext cx="508698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535BCC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2180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Hromadnou změnu spouští LESADMIN tlačítkem „Převést odeslané do nepodaných“ na konzoli fLPIS před novou kampaní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Zaoblený obdélník 231">
                          <a:extLst>
                            <a:ext uri="{FF2B5EF4-FFF2-40B4-BE49-F238E27FC236}">
                              <a16:creationId xmlns:a16="http://schemas.microsoft.com/office/drawing/2014/main" id="{419D0843-E1B5-413D-A03A-36E70C44BC09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1719072" y="1188439"/>
                            <a:ext cx="1101926" cy="4860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260BEB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F544BD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Návrh odeslaný</w:t>
                              </w:r>
                            </w:p>
                            <w:p w14:paraId="245AF58E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(313)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Zaoblený obdélník 144">
                          <a:extLst>
                            <a:ext uri="{FF2B5EF4-FFF2-40B4-BE49-F238E27FC236}">
                              <a16:creationId xmlns:a16="http://schemas.microsoft.com/office/drawing/2014/main" id="{50B0B761-03CD-4AD8-B1E9-F8690AD2DA2A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358879" y="1188473"/>
                            <a:ext cx="940704" cy="4860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BA714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Nový návrh PSK (311)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Zaoblený obdélník 231">
                          <a:extLst>
                            <a:ext uri="{FF2B5EF4-FFF2-40B4-BE49-F238E27FC236}">
                              <a16:creationId xmlns:a16="http://schemas.microsoft.com/office/drawing/2014/main" id="{AD6ECB4D-6C76-4912-B3E5-105D0C69F1FF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3175944" y="1188402"/>
                            <a:ext cx="1101857" cy="486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008E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0696E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Zařazený aktuální</w:t>
                              </w:r>
                            </w:p>
                            <w:p w14:paraId="21D98AE9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(314)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Zaoblený obdélník 231">
                          <a:extLst>
                            <a:ext uri="{FF2B5EF4-FFF2-40B4-BE49-F238E27FC236}">
                              <a16:creationId xmlns:a16="http://schemas.microsoft.com/office/drawing/2014/main" id="{DE3D297E-BF3F-41B7-8985-C5D47A6FC09D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4516339" y="1188396"/>
                            <a:ext cx="1043405" cy="47939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A1A1A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B2532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Zařazený historický (315)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Zaoblený obdélník 231">
                          <a:extLst>
                            <a:ext uri="{FF2B5EF4-FFF2-40B4-BE49-F238E27FC236}">
                              <a16:creationId xmlns:a16="http://schemas.microsoft.com/office/drawing/2014/main" id="{1277F364-13A8-426C-BC00-44A200167F94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3175945" y="1944572"/>
                            <a:ext cx="1101856" cy="4860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CAB737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Zamítnutý návrh</w:t>
                              </w:r>
                            </w:p>
                            <w:p w14:paraId="5FE39178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(317)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Zaoblený obdélník 231">
                          <a:extLst>
                            <a:ext uri="{FF2B5EF4-FFF2-40B4-BE49-F238E27FC236}">
                              <a16:creationId xmlns:a16="http://schemas.microsoft.com/office/drawing/2014/main" id="{E498A2B0-F973-4FB7-8CD6-464EA5C2F908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1719072" y="309949"/>
                            <a:ext cx="1101926" cy="4860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B860E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Návrh nepodaný (318)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Zaoblený obdélník 231">
                          <a:extLst>
                            <a:ext uri="{FF2B5EF4-FFF2-40B4-BE49-F238E27FC236}">
                              <a16:creationId xmlns:a16="http://schemas.microsoft.com/office/drawing/2014/main" id="{695C6162-86DD-40BB-A7B3-52894128C63B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358879" y="412928"/>
                            <a:ext cx="940704" cy="4860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FB7BF9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Zrušený návrh (316)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TextovéPole 27">
                          <a:extLst>
                            <a:ext uri="{FF2B5EF4-FFF2-40B4-BE49-F238E27FC236}">
                              <a16:creationId xmlns:a16="http://schemas.microsoft.com/office/drawing/2014/main" id="{AD197641-9ADA-45FD-A5C0-D21F788165EE}"/>
                            </a:ext>
                          </a:extLst>
                        </wps:cNvPr>
                        <wps:cNvSpPr txBox="1"/>
                        <wps:spPr>
                          <a:xfrm>
                            <a:off x="560128" y="3939805"/>
                            <a:ext cx="496252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7B54A8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2180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Změnu provádí systém při zpracování repl. dat ze SDB v případě, že k zákresu není nalezena žádná žádost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Přímá spojnice se šipkou 29">
                          <a:extLst>
                            <a:ext uri="{FF2B5EF4-FFF2-40B4-BE49-F238E27FC236}">
                              <a16:creationId xmlns:a16="http://schemas.microsoft.com/office/drawing/2014/main" id="{6649FFC4-C484-4A1F-9CEC-FE8E3EE2020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38179" y="4063140"/>
                            <a:ext cx="32751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římá spojnice se šipkou 31">
                          <a:extLst>
                            <a:ext uri="{FF2B5EF4-FFF2-40B4-BE49-F238E27FC236}">
                              <a16:creationId xmlns:a16="http://schemas.microsoft.com/office/drawing/2014/main" id="{BD09EC60-BC21-4453-AE45-D23612273F59}"/>
                            </a:ext>
                          </a:extLst>
                        </wps:cNvPr>
                        <wps:cNvCnPr>
                          <a:cxnSpLocks/>
                          <a:stCxn id="22" idx="1"/>
                          <a:endCxn id="26" idx="1"/>
                        </wps:cNvCnPr>
                        <wps:spPr>
                          <a:xfrm rot="10800000">
                            <a:off x="1719072" y="552947"/>
                            <a:ext cx="12700" cy="1638803"/>
                          </a:xfrm>
                          <a:prstGeom prst="bentConnector3">
                            <a:avLst>
                              <a:gd name="adj1" fmla="val 1486961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Obdélník 31">
                          <a:extLst>
                            <a:ext uri="{FF2B5EF4-FFF2-40B4-BE49-F238E27FC236}">
                              <a16:creationId xmlns:a16="http://schemas.microsoft.com/office/drawing/2014/main" id="{0042A200-8C76-4B62-99A5-ED8259955901}"/>
                            </a:ext>
                          </a:extLst>
                        </wps:cNvPr>
                        <wps:cNvSpPr/>
                        <wps:spPr>
                          <a:xfrm>
                            <a:off x="1411833" y="190186"/>
                            <a:ext cx="4235328" cy="2589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Obdélník 32">
                          <a:extLst>
                            <a:ext uri="{FF2B5EF4-FFF2-40B4-BE49-F238E27FC236}">
                              <a16:creationId xmlns:a16="http://schemas.microsoft.com/office/drawing/2014/main" id="{25DDAD20-1959-4A15-9CFF-71D7E01F5C77}"/>
                            </a:ext>
                          </a:extLst>
                        </wps:cNvPr>
                        <wps:cNvSpPr/>
                        <wps:spPr>
                          <a:xfrm>
                            <a:off x="242911" y="5053258"/>
                            <a:ext cx="322659" cy="1270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TextovéPole 38">
                          <a:extLst>
                            <a:ext uri="{FF2B5EF4-FFF2-40B4-BE49-F238E27FC236}">
                              <a16:creationId xmlns:a16="http://schemas.microsoft.com/office/drawing/2014/main" id="{68FCA55E-DC3B-40A3-BFFD-508B6A1C2FA8}"/>
                            </a:ext>
                          </a:extLst>
                        </wps:cNvPr>
                        <wps:cNvSpPr txBox="1"/>
                        <wps:spPr>
                          <a:xfrm>
                            <a:off x="560192" y="4982404"/>
                            <a:ext cx="477329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A0DFC5" w14:textId="730DFA46" w:rsidR="00352180" w:rsidRPr="00352180" w:rsidRDefault="00352180" w:rsidP="00352180">
                              <w:pPr>
                                <w:spacing w:before="0"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2180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Stavy zákresů </w:t>
                              </w: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PSK </w:t>
                              </w:r>
                              <w:r w:rsidRPr="00352180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vstupující do analýzy replikovaných dat ze SDB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ovéPole 18">
                          <a:extLst>
                            <a:ext uri="{FF2B5EF4-FFF2-40B4-BE49-F238E27FC236}">
                              <a16:creationId xmlns:a16="http://schemas.microsoft.com/office/drawing/2014/main" id="{19340A15-6BD4-4D27-9169-2C9E931815AC}"/>
                            </a:ext>
                          </a:extLst>
                        </wps:cNvPr>
                        <wps:cNvSpPr txBox="1"/>
                        <wps:spPr>
                          <a:xfrm>
                            <a:off x="2933395" y="255995"/>
                            <a:ext cx="2639695" cy="642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9E1D04" w14:textId="7F8EDA69" w:rsidR="00352180" w:rsidRPr="00352180" w:rsidRDefault="00352180" w:rsidP="0035218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2180">
                                <w:rPr>
                                  <w:rFonts w:asciiTheme="minorHAns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Po zpracování replik. dat žádostí </w:t>
                              </w:r>
                              <w:r>
                                <w:rPr>
                                  <w:rFonts w:asciiTheme="minorHAns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 provádí </w:t>
                              </w:r>
                              <w:r w:rsidRPr="00352180">
                                <w:rPr>
                                  <w:rFonts w:asciiTheme="minorHAns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kontrola, která zjistí chybné stavy zákresů PSK a nastaví chybu u příslušné žádosti. Chybný stav zákresu PSK pak musí opravit uživatel v admin. konzoli.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Přímá spojnice se šipkou 39">
                          <a:extLst>
                            <a:ext uri="{FF2B5EF4-FFF2-40B4-BE49-F238E27FC236}">
                              <a16:creationId xmlns:a16="http://schemas.microsoft.com/office/drawing/2014/main" id="{73438929-26CA-46CD-A07B-38DF2CEBA7C1}"/>
                            </a:ext>
                          </a:extLst>
                        </wps:cNvPr>
                        <wps:cNvCnPr>
                          <a:cxnSpLocks/>
                          <a:stCxn id="22" idx="2"/>
                          <a:endCxn id="24" idx="2"/>
                        </wps:cNvCnPr>
                        <wps:spPr>
                          <a:xfrm rot="5400000" flipH="1" flipV="1">
                            <a:off x="3270560" y="667267"/>
                            <a:ext cx="766956" cy="2768007"/>
                          </a:xfrm>
                          <a:prstGeom prst="curvedConnector3">
                            <a:avLst>
                              <a:gd name="adj1" fmla="val -29806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prstDash val="sysDash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ovéPole 41">
                          <a:extLst>
                            <a:ext uri="{FF2B5EF4-FFF2-40B4-BE49-F238E27FC236}">
                              <a16:creationId xmlns:a16="http://schemas.microsoft.com/office/drawing/2014/main" id="{C633BF18-3D36-40D8-8371-1ECAC0A596E2}"/>
                            </a:ext>
                          </a:extLst>
                        </wps:cNvPr>
                        <wps:cNvSpPr txBox="1"/>
                        <wps:spPr>
                          <a:xfrm>
                            <a:off x="565717" y="4292530"/>
                            <a:ext cx="5152952" cy="7604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B1EB8F" w14:textId="5A3BFCF1" w:rsidR="00352180" w:rsidRPr="00EC4D8A" w:rsidRDefault="00352180" w:rsidP="00352180">
                              <w:pPr>
                                <w:spacing w:before="0"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2180"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Změnu provede systém při zpracování repl. dat ze SDB na základě vyhodnocení stavu žádostí napárovaných na zákres</w:t>
                              </w:r>
                              <w:r w:rsidR="00EC4D8A"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 PSK</w:t>
                              </w:r>
                              <w:r w:rsidRPr="00352180"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, kdy bude vyhodnoceno, že</w:t>
                              </w:r>
                              <w:r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352180"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 a) všechny žádosti na zákresu jsou pravomocné, b) </w:t>
                              </w:r>
                              <w:r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po</w:t>
                              </w:r>
                              <w:r w:rsidRPr="00352180"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 xml:space="preserve">dle současných podmínek by měl být nastaven stav 314, c) </w:t>
                              </w:r>
                              <w:r w:rsidRPr="00EC4D8A"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konec všech závazků na daném zákresu je menší (dřívější) než aktuální kalendářní datum.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Přímá spojnice se šipkou 37">
                          <a:extLst>
                            <a:ext uri="{FF2B5EF4-FFF2-40B4-BE49-F238E27FC236}">
                              <a16:creationId xmlns:a16="http://schemas.microsoft.com/office/drawing/2014/main" id="{05F1582A-1C15-43EE-86C1-73F7077FABB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37639" y="4411416"/>
                            <a:ext cx="32751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ash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Přímá spojnice se šipkou 38">
                          <a:extLst>
                            <a:ext uri="{FF2B5EF4-FFF2-40B4-BE49-F238E27FC236}">
                              <a16:creationId xmlns:a16="http://schemas.microsoft.com/office/drawing/2014/main" id="{0CA04F58-A468-4582-95E0-A0CB3B0A1EF1}"/>
                            </a:ext>
                          </a:extLst>
                        </wps:cNvPr>
                        <wps:cNvCnPr>
                          <a:cxnSpLocks/>
                          <a:stCxn id="21" idx="3"/>
                          <a:endCxn id="20" idx="1"/>
                        </wps:cNvCnPr>
                        <wps:spPr>
                          <a:xfrm flipV="1">
                            <a:off x="1299583" y="1431439"/>
                            <a:ext cx="419489" cy="3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Zaoblený obdélník 231">
                          <a:extLst>
                            <a:ext uri="{FF2B5EF4-FFF2-40B4-BE49-F238E27FC236}">
                              <a16:creationId xmlns:a16="http://schemas.microsoft.com/office/drawing/2014/main" id="{99D9DF81-912A-4939-82E6-4EBF5384F472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1719072" y="1948749"/>
                            <a:ext cx="1101926" cy="4860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50FF33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61E039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Návrh nedoadmin.</w:t>
                              </w:r>
                            </w:p>
                            <w:p w14:paraId="04E3C72C" w14:textId="77777777" w:rsidR="00352180" w:rsidRPr="00352180" w:rsidRDefault="00352180" w:rsidP="0035218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218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(323)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Přímá spojnice se šipkou 9">
                          <a:extLst>
                            <a:ext uri="{FF2B5EF4-FFF2-40B4-BE49-F238E27FC236}">
                              <a16:creationId xmlns:a16="http://schemas.microsoft.com/office/drawing/2014/main" id="{93B1A1AB-B0D8-4F0C-833E-08BCC5BBF922}"/>
                            </a:ext>
                          </a:extLst>
                        </wps:cNvPr>
                        <wps:cNvCnPr>
                          <a:cxnSpLocks/>
                          <a:stCxn id="20" idx="0"/>
                          <a:endCxn id="26" idx="2"/>
                        </wps:cNvCnPr>
                        <wps:spPr>
                          <a:xfrm flipV="1">
                            <a:off x="2270035" y="795913"/>
                            <a:ext cx="0" cy="39247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římá spojnice se šipkou 4">
                          <a:extLst>
                            <a:ext uri="{FF2B5EF4-FFF2-40B4-BE49-F238E27FC236}">
                              <a16:creationId xmlns:a16="http://schemas.microsoft.com/office/drawing/2014/main" id="{EDCFEF9B-0A63-4E93-9B17-8960D66D57F1}"/>
                            </a:ext>
                          </a:extLst>
                        </wps:cNvPr>
                        <wps:cNvCnPr>
                          <a:cxnSpLocks/>
                          <a:stCxn id="20" idx="2"/>
                          <a:endCxn id="22" idx="0"/>
                        </wps:cNvCnPr>
                        <wps:spPr>
                          <a:xfrm>
                            <a:off x="2270035" y="1674363"/>
                            <a:ext cx="0" cy="27429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DB15B5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Přímá spojnice se šipkou 39">
                          <a:extLst>
                            <a:ext uri="{FF2B5EF4-FFF2-40B4-BE49-F238E27FC236}">
                              <a16:creationId xmlns:a16="http://schemas.microsoft.com/office/drawing/2014/main" id="{20887E5C-DE1B-4D58-9E89-44AC56192658}"/>
                            </a:ext>
                          </a:extLst>
                        </wps:cNvPr>
                        <wps:cNvCnPr>
                          <a:cxnSpLocks/>
                          <a:stCxn id="20" idx="0"/>
                          <a:endCxn id="24" idx="0"/>
                        </wps:cNvCnPr>
                        <wps:spPr>
                          <a:xfrm rot="5400000" flipH="1" flipV="1">
                            <a:off x="3654017" y="-195585"/>
                            <a:ext cx="43" cy="2768007"/>
                          </a:xfrm>
                          <a:prstGeom prst="curvedConnector3">
                            <a:avLst>
                              <a:gd name="adj1" fmla="val 778997674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prstDash val="sysDash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A73499" id="Plátno 2" o:spid="_x0000_s1026" editas="canvas" style="width:452.85pt;height:415.15pt;mso-position-horizontal-relative:char;mso-position-vertical-relative:line" coordsize="57511,5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11;height:52724;visibility:visible;mso-wrap-style:square" filled="t" stroked="t" strokecolor="gray [1629]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5" o:spid="_x0000_s1028" type="#_x0000_t32" style="position:absolute;left:28209;top:14313;width:3550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" strokecolor="#db15b5" strokeweight="1.5pt">
                  <v:stroke endarrow="open"/>
                  <o:lock v:ext="edit" shapetype="f"/>
                </v:shape>
                <v:shape id="Přímá spojnice se šipkou 6" o:spid="_x0000_s1029" type="#_x0000_t32" style="position:absolute;left:28209;top:21875;width:3550;height: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" strokecolor="#db15b5" strokeweight="1.5pt">
                  <v:stroke endarrow="open"/>
                  <o:lock v:ext="edit" shapetype="f"/>
                </v:shape>
                <v:shape id="Přímá spojnice se šipkou 7" o:spid="_x0000_s1030" type="#_x0000_t32" style="position:absolute;left:42778;top:14280;width:2385;height: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" strokecolor="red" strokeweight="1.5pt">
                  <v:stroke dashstyle="3 1" endarrow="open"/>
                  <o:lock v:ext="edit" shapetype="f"/>
                </v:shape>
                <v:shape id="Přímá spojnice se šipkou 8" o:spid="_x0000_s1031" type="#_x0000_t32" style="position:absolute;left:28209;top:14314;width:3550;height:5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" strokecolor="#db15b5" strokeweight="1.5pt">
                  <v:stroke endarrow="open"/>
                  <o:lock v:ext="edit" shapetype="f"/>
                </v:shape>
                <v:shape id="Přímá spojnice se šipkou 10" o:spid="_x0000_s1032" type="#_x0000_t32" style="position:absolute;left:8292;top:8989;width:0;height:28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" strokecolor="#ffc000" strokeweight="1.5pt">
                  <v:stroke endarrow="open"/>
                  <o:lock v:ext="edit" shapetype="f"/>
                </v:shape>
                <v:shape id="Přímá spojnice se šipkou 11" o:spid="_x0000_s1033" type="#_x0000_t32" style="position:absolute;left:28209;top:15288;width:3304;height:6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" strokecolor="#db15b5" strokeweight="1.5pt">
                  <v:stroke endarrow="open"/>
                  <o:lock v:ext="edit" shapetype="f"/>
                </v:shape>
                <v:shape id="Přímá spojnice se šipkou 12" o:spid="_x0000_s1034" type="#_x0000_t32" style="position:absolute;left:2381;top:37319;width:327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" strokecolor="#548dd4 [1951]" strokeweight="1.5pt">
                  <v:stroke endarrow="open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127" o:spid="_x0000_s1035" type="#_x0000_t202" style="position:absolute;left:5601;top:32273;width:50870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36D460BF" w14:textId="61574441" w:rsidR="00352180" w:rsidRPr="00352180" w:rsidRDefault="00352180" w:rsidP="00352180">
                        <w:pPr>
                          <w:spacing w:before="0"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52180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Změnu stavu provádí systém při zpracování repl. dat ze SDB na základě vyhodnocení stavu žádostí napárovaných na zákres</w:t>
                        </w:r>
                      </w:p>
                    </w:txbxContent>
                  </v:textbox>
                </v:shape>
                <v:shape id="Přímá spojnice se šipkou 14" o:spid="_x0000_s1036" type="#_x0000_t32" style="position:absolute;left:1668;top:14289;width:1920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" strokecolor="#ffc000" strokeweight="1.5pt">
                  <v:stroke endarrow="open"/>
                  <o:lock v:ext="edit" shapetype="f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Vývojový diagram: spojnice 15" o:spid="_x0000_s1037" type="#_x0000_t120" style="position:absolute;left:652;top:13743;width:101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" fillcolor="black [3213]" strokecolor="black [3213]" strokeweight="2pt"/>
                <v:shape id="Přímá spojnice se šipkou 16" o:spid="_x0000_s1038" type="#_x0000_t32" style="position:absolute;left:2381;top:29915;width:3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" strokecolor="#ffc000" strokeweight="1.5pt">
                  <v:stroke endarrow="open"/>
                  <o:lock v:ext="edit" shapetype="f"/>
                </v:shape>
                <v:shape id="TextovéPole 139" o:spid="_x0000_s1039" type="#_x0000_t202" style="position:absolute;left:5601;top:28630;width:50864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715785D6" w14:textId="77777777" w:rsidR="00352180" w:rsidRPr="00352180" w:rsidRDefault="00352180" w:rsidP="00352180">
                        <w:pPr>
                          <w:spacing w:before="0"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52180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Založení návrhu a změnu stavu provádí uživatel při přípravě předtisku pro žádost o zařazení nebo změnu zařazení  </w:t>
                        </w:r>
                      </w:p>
                    </w:txbxContent>
                  </v:textbox>
                </v:shape>
                <v:shape id="Přímá spojnice se šipkou 18" o:spid="_x0000_s1040" type="#_x0000_t32" style="position:absolute;left:2380;top:33665;width:327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" strokecolor="#db15b5" strokeweight="1.5pt">
                  <v:stroke endarrow="open"/>
                  <o:lock v:ext="edit" shapetype="f"/>
                </v:shape>
                <v:shape id="TextovéPole 141" o:spid="_x0000_s1041" type="#_x0000_t202" style="position:absolute;left:5601;top:35933;width:50870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4C535BCC" w14:textId="77777777" w:rsidR="00352180" w:rsidRPr="00352180" w:rsidRDefault="00352180" w:rsidP="00352180">
                        <w:pPr>
                          <w:spacing w:before="0"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52180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Hromadnou změnu spouští LESADMIN tlačítkem „Převést odeslané do nepodaných“ na konzoli fLPIS před novou kampaní</w:t>
                        </w:r>
                      </w:p>
                    </w:txbxContent>
                  </v:textbox>
                </v:shape>
                <v:roundrect id="Zaoblený obdélník 231" o:spid="_x0000_s1042" style="position:absolute;left:17190;top:11884;width:11019;height:4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" fillcolor="white [3201]" strokecolor="#260beb" strokeweight="2.25pt">
                  <v:path arrowok="t"/>
                  <v:textbox>
                    <w:txbxContent>
                      <w:p w14:paraId="68F544BD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Návrh odeslaný</w:t>
                        </w:r>
                      </w:p>
                      <w:p w14:paraId="245AF58E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(313)</w:t>
                        </w:r>
                      </w:p>
                    </w:txbxContent>
                  </v:textbox>
                </v:roundrect>
                <v:roundrect id="Zaoblený obdélník 144" o:spid="_x0000_s1043" style="position:absolute;left:3588;top:11884;width:9407;height:4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" fillcolor="white [3201]" strokecolor="red" strokeweight="2.25pt">
                  <v:path arrowok="t"/>
                  <v:textbox>
                    <w:txbxContent>
                      <w:p w14:paraId="339BA714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Nový návrh PSK (311)</w:t>
                        </w:r>
                      </w:p>
                    </w:txbxContent>
                  </v:textbox>
                </v:roundrect>
                <v:roundrect id="Zaoblený obdélník 231" o:spid="_x0000_s1044" style="position:absolute;left:31759;top:11884;width:11019;height:4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" filled="f" strokecolor="#008e00" strokeweight="2.25pt">
                  <v:path arrowok="t"/>
                  <v:textbox>
                    <w:txbxContent>
                      <w:p w14:paraId="6300696E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Zařazený aktuální</w:t>
                        </w:r>
                      </w:p>
                      <w:p w14:paraId="21D98AE9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(314)</w:t>
                        </w:r>
                      </w:p>
                    </w:txbxContent>
                  </v:textbox>
                </v:roundrect>
                <v:roundrect id="Zaoblený obdélník 231" o:spid="_x0000_s1045" style="position:absolute;left:45163;top:11883;width:10434;height:4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" filled="f" strokecolor="#a1a1a1" strokeweight="2.25pt">
                  <v:path arrowok="t"/>
                  <v:textbox>
                    <w:txbxContent>
                      <w:p w14:paraId="7F6B2532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Zařazený historický (315)</w:t>
                        </w:r>
                      </w:p>
                    </w:txbxContent>
                  </v:textbox>
                </v:roundrect>
                <v:roundrect id="Zaoblený obdélník 231" o:spid="_x0000_s1046" style="position:absolute;left:31759;top:19445;width:11019;height:4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" fillcolor="white [3201]" strokecolor="#1f497d [3215]" strokeweight="2.25pt">
                  <v:path arrowok="t"/>
                  <v:textbox>
                    <w:txbxContent>
                      <w:p w14:paraId="34CAB737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Zamítnutý návrh</w:t>
                        </w:r>
                      </w:p>
                      <w:p w14:paraId="5FE39178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(317)</w:t>
                        </w:r>
                      </w:p>
                    </w:txbxContent>
                  </v:textbox>
                </v:roundrect>
                <v:roundrect id="Zaoblený obdélník 231" o:spid="_x0000_s1047" style="position:absolute;left:17190;top:3099;width:11019;height:4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" fillcolor="white [3201]" strokecolor="#d8d8d8 [2732]" strokeweight="2.25pt">
                  <v:path arrowok="t"/>
                  <v:textbox>
                    <w:txbxContent>
                      <w:p w14:paraId="200B860E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Návrh nepodaný (318)</w:t>
                        </w:r>
                      </w:p>
                    </w:txbxContent>
                  </v:textbox>
                </v:roundrect>
                <v:roundrect id="Zaoblený obdélník 231" o:spid="_x0000_s1048" style="position:absolute;left:3588;top:4129;width:9407;height:4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" fillcolor="white [3201]" strokecolor="#bfbfbf [2412]" strokeweight="2.25pt">
                  <v:path arrowok="t"/>
                  <v:textbox>
                    <w:txbxContent>
                      <w:p w14:paraId="67FB7BF9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Zrušený návrh (316)</w:t>
                        </w:r>
                      </w:p>
                    </w:txbxContent>
                  </v:textbox>
                </v:roundrect>
                <v:shape id="TextovéPole 27" o:spid="_x0000_s1049" type="#_x0000_t202" style="position:absolute;left:5601;top:39398;width:49625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487B54A8" w14:textId="77777777" w:rsidR="00352180" w:rsidRPr="00352180" w:rsidRDefault="00352180" w:rsidP="00352180">
                        <w:pPr>
                          <w:spacing w:before="0"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52180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Změnu provádí systém při zpracování repl. dat ze SDB v případě, že k zákresu není nalezena žádná žádost</w:t>
                        </w:r>
                      </w:p>
                    </w:txbxContent>
                  </v:textbox>
                </v:shape>
                <v:shape id="Přímá spojnice se šipkou 29" o:spid="_x0000_s1050" type="#_x0000_t32" style="position:absolute;left:2381;top:40631;width:327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" strokecolor="black [3213]" strokeweight="1.5pt">
                  <v:stroke endarrow="open"/>
                  <o:lock v:ext="edit" shapetype="f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Přímá spojnice se šipkou 31" o:spid="_x0000_s1051" type="#_x0000_t34" style="position:absolute;left:17190;top:5529;width:127;height:1638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" adj="321184" strokecolor="black [3213]" strokeweight="1.5pt">
                  <v:stroke endarrow="open"/>
                  <o:lock v:ext="edit" shapetype="f"/>
                </v:shape>
                <v:rect id="Obdélník 31" o:spid="_x0000_s1052" style="position:absolute;left:14118;top:1901;width:42353;height:25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" filled="f" strokecolor="#92cddc [1944]" strokeweight="1.5pt">
                  <v:stroke dashstyle="1 1"/>
                </v:rect>
                <v:rect id="Obdélník 32" o:spid="_x0000_s1053" style="position:absolute;left:2429;top:50532;width:3226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" filled="f" strokecolor="#92cddc [1944]" strokeweight="1.5pt">
                  <v:stroke dashstyle="1 1"/>
                </v:rect>
                <v:shape id="TextovéPole 38" o:spid="_x0000_s1054" type="#_x0000_t202" style="position:absolute;left:5601;top:49824;width:47733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14:paraId="24A0DFC5" w14:textId="730DFA46" w:rsidR="00352180" w:rsidRPr="00352180" w:rsidRDefault="00352180" w:rsidP="00352180">
                        <w:pPr>
                          <w:spacing w:before="0"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52180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Stavy zákresů </w:t>
                        </w: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PSK </w:t>
                        </w:r>
                        <w:r w:rsidRPr="00352180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vstupující do analýzy replikovaných dat ze SDB</w:t>
                        </w:r>
                      </w:p>
                    </w:txbxContent>
                  </v:textbox>
                </v:shape>
                <v:shape id="TextovéPole 18" o:spid="_x0000_s1055" type="#_x0000_t202" style="position:absolute;left:29333;top:2559;width:26397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E9E1D04" w14:textId="7F8EDA69" w:rsidR="00352180" w:rsidRPr="00352180" w:rsidRDefault="00352180" w:rsidP="0035218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52180">
                          <w:rPr>
                            <w:rFonts w:asciiTheme="minorHAnsi" w:cstheme="minorBid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Po zpracování replik. dat žádostí </w:t>
                        </w:r>
                        <w:r>
                          <w:rPr>
                            <w:rFonts w:asciiTheme="minorHAnsi" w:cstheme="minorBid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 provádí </w:t>
                        </w:r>
                        <w:r w:rsidRPr="00352180">
                          <w:rPr>
                            <w:rFonts w:asciiTheme="minorHAnsi" w:cstheme="minorBid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kontrola, která zjistí chybné stavy zákresů PSK a nastaví chybu u příslušné žádosti. Chybný stav zákresu PSK pak musí opravit uživatel v admin. konzoli. 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Přímá spojnice se šipkou 39" o:spid="_x0000_s1056" type="#_x0000_t38" style="position:absolute;left:32705;top:6672;width:7670;height:27680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" adj="-6438" strokecolor="red" strokeweight="1.5pt">
                  <v:stroke dashstyle="3 1" endarrow="open"/>
                  <o:lock v:ext="edit" shapetype="f"/>
                </v:shape>
                <v:shape id="TextovéPole 41" o:spid="_x0000_s1057" type="#_x0000_t202" style="position:absolute;left:5657;top:42925;width:51529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9B1EB8F" w14:textId="5A3BFCF1" w:rsidR="00352180" w:rsidRPr="00EC4D8A" w:rsidRDefault="00352180" w:rsidP="00352180">
                        <w:pPr>
                          <w:spacing w:before="0"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52180">
                          <w:rPr>
                            <w:rFonts w:asciiTheme="minorHAns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Změnu provede systém při zpracování repl. dat ze SDB na základě vyhodnocení stavu žádostí napárovaných na zákres</w:t>
                        </w:r>
                        <w:r w:rsidR="00EC4D8A">
                          <w:rPr>
                            <w:rFonts w:asciiTheme="minorHAns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 PSK</w:t>
                        </w:r>
                        <w:r w:rsidRPr="00352180">
                          <w:rPr>
                            <w:rFonts w:asciiTheme="minorHAns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, kdy bude vyhodnoceno, že</w:t>
                        </w:r>
                        <w:r>
                          <w:rPr>
                            <w:rFonts w:asciiTheme="minorHAns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:</w:t>
                        </w:r>
                        <w:r w:rsidRPr="00352180">
                          <w:rPr>
                            <w:rFonts w:asciiTheme="minorHAns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 a) všechny žádosti na zákresu jsou pravomocné, b) </w:t>
                        </w:r>
                        <w:r>
                          <w:rPr>
                            <w:rFonts w:asciiTheme="minorHAns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po</w:t>
                        </w:r>
                        <w:r w:rsidRPr="00352180">
                          <w:rPr>
                            <w:rFonts w:asciiTheme="minorHAns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 xml:space="preserve">dle současných podmínek by měl být nastaven stav 314, c) </w:t>
                        </w:r>
                        <w:r w:rsidRPr="00EC4D8A">
                          <w:rPr>
                            <w:rFonts w:asciiTheme="minorHAns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konec všech závazků na daném zákresu je menší (dřívější) než aktuální kalendářní datum.</w:t>
                        </w:r>
                      </w:p>
                    </w:txbxContent>
                  </v:textbox>
                </v:shape>
                <v:shape id="Přímá spojnice se šipkou 37" o:spid="_x0000_s1058" type="#_x0000_t32" style="position:absolute;left:2376;top:44114;width:327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" strokecolor="red" strokeweight="1.5pt">
                  <v:stroke dashstyle="3 1" endarrow="open"/>
                  <o:lock v:ext="edit" shapetype="f"/>
                </v:shape>
                <v:shape id="Přímá spojnice se šipkou 38" o:spid="_x0000_s1059" type="#_x0000_t32" style="position:absolute;left:12995;top:14314;width:419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" strokecolor="#ffc000" strokeweight="1.5pt">
                  <v:stroke endarrow="open"/>
                  <o:lock v:ext="edit" shapetype="f"/>
                </v:shape>
                <v:roundrect id="Zaoblený obdélník 231" o:spid="_x0000_s1060" style="position:absolute;left:17190;top:19487;width:11019;height:4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" fillcolor="white [3201]" strokecolor="#50ff33" strokeweight="2.25pt">
                  <v:path arrowok="t"/>
                  <v:textbox>
                    <w:txbxContent>
                      <w:p w14:paraId="4B61E039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Návrh nedoadmin.</w:t>
                        </w:r>
                      </w:p>
                      <w:p w14:paraId="04E3C72C" w14:textId="77777777" w:rsidR="00352180" w:rsidRPr="00352180" w:rsidRDefault="00352180" w:rsidP="00352180">
                        <w:pPr>
                          <w:spacing w:before="0"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5218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(323)</w:t>
                        </w:r>
                      </w:p>
                    </w:txbxContent>
                  </v:textbox>
                </v:roundrect>
                <v:shape id="Přímá spojnice se šipkou 9" o:spid="_x0000_s1061" type="#_x0000_t32" style="position:absolute;left:22700;top:7959;width:0;height:39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" strokecolor="#548dd4 [1951]" strokeweight="1.5pt">
                  <v:stroke endarrow="open"/>
                  <o:lock v:ext="edit" shapetype="f"/>
                </v:shape>
                <v:shape id="Přímá spojnice se šipkou 4" o:spid="_x0000_s1062" type="#_x0000_t32" style="position:absolute;left:22700;top:16743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" strokecolor="#db15b5" strokeweight="1.5pt">
                  <v:stroke endarrow="open"/>
                  <o:lock v:ext="edit" shapetype="f"/>
                </v:shape>
                <v:shape id="Přímá spojnice se šipkou 39" o:spid="_x0000_s1063" type="#_x0000_t38" style="position:absolute;left:36539;top:-1956;width:1;height:27680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" adj="168263498" strokecolor="red" strokeweight="1.5pt">
                  <v:stroke dashstyle="3 1" endarrow="open"/>
                  <o:lock v:ext="edit" shapetype="f"/>
                </v:shape>
                <w10:anchorlock/>
              </v:group>
            </w:pict>
          </mc:Fallback>
        </mc:AlternateContent>
      </w:r>
    </w:p>
    <w:p w14:paraId="6F8F8345" w14:textId="6D8C42DB" w:rsidR="00E15C65" w:rsidRDefault="00E15C65" w:rsidP="00E15C65">
      <w:pPr>
        <w:pStyle w:val="Titulek"/>
        <w:jc w:val="center"/>
      </w:pPr>
      <w:r>
        <w:t xml:space="preserve">Obrázek </w:t>
      </w:r>
      <w:r w:rsidR="006D0B7F">
        <w:fldChar w:fldCharType="begin"/>
      </w:r>
      <w:r w:rsidR="006D0B7F">
        <w:instrText xml:space="preserve"> SEQ Obrázek \* ARABIC </w:instrText>
      </w:r>
      <w:r w:rsidR="006D0B7F">
        <w:fldChar w:fldCharType="separate"/>
      </w:r>
      <w:r w:rsidR="007751ED">
        <w:rPr>
          <w:noProof/>
        </w:rPr>
        <w:t>1</w:t>
      </w:r>
      <w:r w:rsidR="006D0B7F">
        <w:rPr>
          <w:noProof/>
        </w:rPr>
        <w:fldChar w:fldCharType="end"/>
      </w:r>
      <w:r>
        <w:t xml:space="preserve">: </w:t>
      </w:r>
      <w:r w:rsidRPr="00E15C65">
        <w:t>Stavy zákresů PSK ve vrstvě zařazení ve fLPIS</w:t>
      </w:r>
    </w:p>
    <w:p w14:paraId="23001791" w14:textId="40622298" w:rsidR="008B29A8" w:rsidRDefault="00E15C65" w:rsidP="00EC4D8A">
      <w:pPr>
        <w:pStyle w:val="Odstavecseseznamem"/>
        <w:numPr>
          <w:ilvl w:val="0"/>
          <w:numId w:val="0"/>
        </w:numPr>
        <w:ind w:left="357"/>
        <w:contextualSpacing w:val="0"/>
      </w:pPr>
      <w:r>
        <w:t xml:space="preserve">Pokud bude </w:t>
      </w:r>
      <w:r w:rsidR="00352180">
        <w:t>k </w:t>
      </w:r>
      <w:r>
        <w:t>jedno</w:t>
      </w:r>
      <w:r w:rsidR="00352180">
        <w:t xml:space="preserve">mu </w:t>
      </w:r>
      <w:r>
        <w:t>zákresu PSK vedeno více závazků</w:t>
      </w:r>
      <w:r w:rsidR="00352180">
        <w:t xml:space="preserve"> a </w:t>
      </w:r>
      <w:r>
        <w:t xml:space="preserve">závazek bude </w:t>
      </w:r>
      <w:r w:rsidR="00352180">
        <w:t xml:space="preserve">ukončený </w:t>
      </w:r>
      <w:r>
        <w:t xml:space="preserve">pouze u některého z nich, přechod do stavu „Zařazený historický“ se neprovede. </w:t>
      </w:r>
    </w:p>
    <w:p w14:paraId="56799E74" w14:textId="1F816305" w:rsidR="00352180" w:rsidRDefault="00352180" w:rsidP="002520DB">
      <w:pPr>
        <w:pStyle w:val="Odstavecseseznamem"/>
        <w:numPr>
          <w:ilvl w:val="0"/>
          <w:numId w:val="6"/>
        </w:numPr>
        <w:ind w:left="360"/>
      </w:pPr>
      <w:r>
        <w:t xml:space="preserve">Při změně stavu zákresu do „Zařazený historický“ z důvodu skončení platnosti závazku se současně </w:t>
      </w:r>
      <w:r w:rsidRPr="00EC4D8A">
        <w:rPr>
          <w:b/>
          <w:bCs/>
        </w:rPr>
        <w:t>nastaví konec platnosti zákresu na datum konce závazku</w:t>
      </w:r>
      <w:r>
        <w:t xml:space="preserve">. </w:t>
      </w:r>
    </w:p>
    <w:p w14:paraId="41C08C3C" w14:textId="2EF09A54" w:rsidR="008B29A8" w:rsidRDefault="008B29A8" w:rsidP="002520DB">
      <w:pPr>
        <w:pStyle w:val="Odstavecseseznamem"/>
        <w:numPr>
          <w:ilvl w:val="0"/>
          <w:numId w:val="6"/>
        </w:numPr>
        <w:ind w:left="360"/>
      </w:pPr>
      <w:r>
        <w:t xml:space="preserve">U žádostí/opatření na PSK (bez ohledu na stav zákresu PSK – může být např. světle zelený), u kterých bude evidován konec platnosti závazku v minulosti, </w:t>
      </w:r>
      <w:r w:rsidRPr="0031374E">
        <w:rPr>
          <w:b/>
          <w:bCs/>
        </w:rPr>
        <w:t>bude nastaven příznak PREDPOKLAD_ZARAZENI= 0</w:t>
      </w:r>
      <w:r w:rsidR="00EC4D8A">
        <w:t>, kterým se řídí další funkcionality fLPIS (viz následující bod)</w:t>
      </w:r>
      <w:r w:rsidRPr="00352180">
        <w:t xml:space="preserve">. </w:t>
      </w:r>
    </w:p>
    <w:p w14:paraId="59362691" w14:textId="5AE99933" w:rsidR="008B29A8" w:rsidRDefault="008B29A8" w:rsidP="008B29A8">
      <w:pPr>
        <w:pStyle w:val="Nadpis4"/>
      </w:pPr>
      <w:bookmarkStart w:id="8" w:name="OLE_LINK45"/>
      <w:bookmarkStart w:id="9" w:name="OLE_LINK46"/>
      <w:r>
        <w:t xml:space="preserve">Změny v aplikaci fLPIS a předtiscích </w:t>
      </w:r>
    </w:p>
    <w:p w14:paraId="579CE401" w14:textId="4F81F32D" w:rsidR="00352180" w:rsidRDefault="008B29A8" w:rsidP="008B29A8">
      <w:bookmarkStart w:id="10" w:name="OLE_LINK37"/>
      <w:bookmarkStart w:id="11" w:name="OLE_LINK38"/>
      <w:bookmarkStart w:id="12" w:name="OLE_LINK11"/>
      <w:bookmarkEnd w:id="8"/>
      <w:bookmarkEnd w:id="9"/>
      <w:r>
        <w:t xml:space="preserve">U </w:t>
      </w:r>
      <w:r w:rsidR="00E15C65" w:rsidRPr="00352180">
        <w:t>PSK</w:t>
      </w:r>
      <w:r>
        <w:t xml:space="preserve"> </w:t>
      </w:r>
      <w:r w:rsidR="00352180">
        <w:t>s</w:t>
      </w:r>
      <w:r>
        <w:t> </w:t>
      </w:r>
      <w:r w:rsidR="00352180">
        <w:t>ukončeným</w:t>
      </w:r>
      <w:r>
        <w:t xml:space="preserve">i </w:t>
      </w:r>
      <w:r w:rsidR="00352180">
        <w:t>závazk</w:t>
      </w:r>
      <w:bookmarkEnd w:id="10"/>
      <w:bookmarkEnd w:id="11"/>
      <w:r>
        <w:t>y</w:t>
      </w:r>
      <w:r w:rsidR="00ED12C8">
        <w:t xml:space="preserve"> </w:t>
      </w:r>
      <w:r w:rsidR="00ED12C8" w:rsidRPr="00ED12C8">
        <w:t>(tj. žádný aktivní závazek na PSK)</w:t>
      </w:r>
      <w:r>
        <w:t>:</w:t>
      </w:r>
      <w:r w:rsidR="00352180">
        <w:t xml:space="preserve"> </w:t>
      </w:r>
    </w:p>
    <w:bookmarkEnd w:id="12"/>
    <w:p w14:paraId="5F14E684" w14:textId="49B39800" w:rsidR="00E15C65" w:rsidRDefault="00E15C65" w:rsidP="002520DB">
      <w:pPr>
        <w:pStyle w:val="Odstavecseseznamem"/>
        <w:numPr>
          <w:ilvl w:val="0"/>
          <w:numId w:val="7"/>
        </w:numPr>
      </w:pPr>
      <w:r>
        <w:t>nebude indikována změna LHP/O vykřičníkem na panelu uživatele a nebude napočteno nástupnictví</w:t>
      </w:r>
      <w:r w:rsidR="00352180">
        <w:t xml:space="preserve"> PSK,</w:t>
      </w:r>
    </w:p>
    <w:p w14:paraId="60DF2B58" w14:textId="200549F0" w:rsidR="00352180" w:rsidRDefault="00E15C65" w:rsidP="002520DB">
      <w:pPr>
        <w:pStyle w:val="Odstavecseseznamem"/>
        <w:numPr>
          <w:ilvl w:val="0"/>
          <w:numId w:val="7"/>
        </w:numPr>
      </w:pPr>
      <w:r>
        <w:t xml:space="preserve">nebudou </w:t>
      </w:r>
      <w:r w:rsidR="00385C43">
        <w:t xml:space="preserve">zobrazeny </w:t>
      </w:r>
      <w:r>
        <w:t>indikátory změny zařazení</w:t>
      </w:r>
      <w:r w:rsidR="00352180">
        <w:t xml:space="preserve"> (písmena </w:t>
      </w:r>
      <w:r>
        <w:t>A</w:t>
      </w:r>
      <w:r w:rsidR="00352180">
        <w:t>,</w:t>
      </w:r>
      <w:r>
        <w:t xml:space="preserve"> </w:t>
      </w:r>
      <w:r w:rsidR="00352180">
        <w:t xml:space="preserve">B, </w:t>
      </w:r>
      <w:r>
        <w:t>C</w:t>
      </w:r>
      <w:r w:rsidR="00352180">
        <w:t xml:space="preserve">, </w:t>
      </w:r>
      <w:r>
        <w:t>D</w:t>
      </w:r>
      <w:r w:rsidR="00352180">
        <w:t>)</w:t>
      </w:r>
      <w:r w:rsidR="00385C43">
        <w:t xml:space="preserve">, </w:t>
      </w:r>
      <w:r w:rsidR="00385C43">
        <w:rPr>
          <w:color w:val="FF0000"/>
        </w:rPr>
        <w:t xml:space="preserve">ale </w:t>
      </w:r>
      <w:r w:rsidR="00385C43" w:rsidRPr="00385C43">
        <w:rPr>
          <w:color w:val="FF0000"/>
        </w:rPr>
        <w:t xml:space="preserve">může být zobrazen nový indikátor </w:t>
      </w:r>
      <w:r w:rsidR="00385C43">
        <w:rPr>
          <w:color w:val="FF0000"/>
        </w:rPr>
        <w:t>„</w:t>
      </w:r>
      <w:r w:rsidR="00385C43" w:rsidRPr="00385C43">
        <w:rPr>
          <w:color w:val="FF0000"/>
        </w:rPr>
        <w:t>BX</w:t>
      </w:r>
      <w:r w:rsidR="00385C43">
        <w:rPr>
          <w:color w:val="FF0000"/>
        </w:rPr>
        <w:t>“</w:t>
      </w:r>
      <w:r w:rsidR="00385C43" w:rsidRPr="00385C43">
        <w:rPr>
          <w:color w:val="FF0000"/>
        </w:rPr>
        <w:t xml:space="preserve"> (viz níže),</w:t>
      </w:r>
    </w:p>
    <w:p w14:paraId="7639C4B4" w14:textId="215F1C4E" w:rsidR="008B29A8" w:rsidRDefault="008B29A8" w:rsidP="002520DB">
      <w:pPr>
        <w:pStyle w:val="Odstavecseseznamem"/>
        <w:numPr>
          <w:ilvl w:val="0"/>
          <w:numId w:val="7"/>
        </w:numPr>
      </w:pPr>
      <w:r>
        <w:t xml:space="preserve">nebude </w:t>
      </w:r>
      <w:r w:rsidR="0031374E">
        <w:t xml:space="preserve">možné zaškrtnout </w:t>
      </w:r>
      <w:r>
        <w:t>checkbox „Chci změnu zařazení</w:t>
      </w:r>
      <w:bookmarkStart w:id="13" w:name="OLE_LINK39"/>
      <w:bookmarkStart w:id="14" w:name="OLE_LINK40"/>
      <w:r>
        <w:t>“ v okně „Založení návrhu na změnu/nové zařazení“,</w:t>
      </w:r>
    </w:p>
    <w:bookmarkEnd w:id="13"/>
    <w:bookmarkEnd w:id="14"/>
    <w:p w14:paraId="3C04285F" w14:textId="2349BBE3" w:rsidR="00352180" w:rsidRDefault="00E15C65" w:rsidP="002520DB">
      <w:pPr>
        <w:pStyle w:val="Odstavecseseznamem"/>
        <w:numPr>
          <w:ilvl w:val="0"/>
          <w:numId w:val="7"/>
        </w:numPr>
      </w:pPr>
      <w:r>
        <w:lastRenderedPageBreak/>
        <w:t>PSK</w:t>
      </w:r>
      <w:r w:rsidR="00EC4D8A">
        <w:t xml:space="preserve"> </w:t>
      </w:r>
      <w:r>
        <w:t>nebud</w:t>
      </w:r>
      <w:r w:rsidR="008B29A8">
        <w:t xml:space="preserve">e uvedena v </w:t>
      </w:r>
      <w:r>
        <w:t>dotační sad</w:t>
      </w:r>
      <w:r w:rsidR="0031374E">
        <w:t xml:space="preserve">ě (resp. </w:t>
      </w:r>
      <w:r w:rsidR="008B29A8">
        <w:t>u PSK v dotační sadě budou uvedeny pouze aktuálně platné závazky</w:t>
      </w:r>
      <w:r w:rsidR="0031374E">
        <w:t xml:space="preserve"> na PSK)</w:t>
      </w:r>
      <w:r w:rsidR="008B29A8">
        <w:t xml:space="preserve">. </w:t>
      </w:r>
    </w:p>
    <w:p w14:paraId="6E225B63" w14:textId="16384707" w:rsidR="00385C43" w:rsidRDefault="00385C43" w:rsidP="00ED12C8">
      <w:pPr>
        <w:jc w:val="both"/>
        <w:rPr>
          <w:i/>
          <w:color w:val="FF0000"/>
        </w:rPr>
      </w:pPr>
      <w:r w:rsidRPr="00385C43">
        <w:rPr>
          <w:color w:val="FF0000"/>
        </w:rPr>
        <w:t>U PSK s ukončeným</w:t>
      </w:r>
      <w:r>
        <w:rPr>
          <w:color w:val="FF0000"/>
        </w:rPr>
        <w:t>i</w:t>
      </w:r>
      <w:r w:rsidRPr="00385C43">
        <w:rPr>
          <w:color w:val="FF0000"/>
        </w:rPr>
        <w:t xml:space="preserve"> závazk</w:t>
      </w:r>
      <w:r>
        <w:rPr>
          <w:color w:val="FF0000"/>
        </w:rPr>
        <w:t>y</w:t>
      </w:r>
      <w:r w:rsidRPr="00385C43">
        <w:rPr>
          <w:color w:val="FF0000"/>
        </w:rPr>
        <w:t>, u kterých bude zjištěn</w:t>
      </w:r>
      <w:r>
        <w:rPr>
          <w:color w:val="FF0000"/>
        </w:rPr>
        <w:t xml:space="preserve"> nesoulad </w:t>
      </w:r>
      <w:r w:rsidRPr="00385C43">
        <w:rPr>
          <w:color w:val="FF0000"/>
        </w:rPr>
        <w:t xml:space="preserve">měření KNM s posledním stavem </w:t>
      </w:r>
      <w:r>
        <w:rPr>
          <w:color w:val="FF0000"/>
        </w:rPr>
        <w:t xml:space="preserve">zákresu PSK ve vrstvě </w:t>
      </w:r>
      <w:r w:rsidRPr="00385C43">
        <w:rPr>
          <w:color w:val="FF0000"/>
        </w:rPr>
        <w:t xml:space="preserve">zařazení, bude ve sloupci ZZ uvedena hodnota „BX“ s vysvětlivkou pro žadatele: </w:t>
      </w:r>
      <w:r w:rsidRPr="00385C43">
        <w:rPr>
          <w:i/>
          <w:iCs/>
          <w:color w:val="FF0000"/>
        </w:rPr>
        <w:t>E</w:t>
      </w:r>
      <w:r w:rsidRPr="00385C43">
        <w:rPr>
          <w:i/>
          <w:color w:val="FF0000"/>
        </w:rPr>
        <w:t xml:space="preserve">xistuje nesoulad posledního zákresu PSK s měřením KNM. </w:t>
      </w:r>
    </w:p>
    <w:p w14:paraId="6BCAF306" w14:textId="41877DBE" w:rsidR="00385C43" w:rsidRDefault="00385C43" w:rsidP="00ED12C8">
      <w:pPr>
        <w:jc w:val="both"/>
        <w:rPr>
          <w:i/>
          <w:color w:val="FF0000"/>
        </w:rPr>
      </w:pPr>
      <w:r>
        <w:rPr>
          <w:iCs/>
          <w:color w:val="FF0000"/>
        </w:rPr>
        <w:t xml:space="preserve">Indikátor </w:t>
      </w:r>
      <w:r w:rsidRPr="00385C43">
        <w:rPr>
          <w:iCs/>
          <w:color w:val="FF0000"/>
        </w:rPr>
        <w:t>„BX“ nebude</w:t>
      </w:r>
      <w:r>
        <w:rPr>
          <w:iCs/>
          <w:color w:val="FF0000"/>
        </w:rPr>
        <w:t xml:space="preserve"> </w:t>
      </w:r>
      <w:r w:rsidRPr="00385C43">
        <w:rPr>
          <w:iCs/>
          <w:color w:val="FF0000"/>
        </w:rPr>
        <w:t>blokovat založení dotační sady</w:t>
      </w:r>
      <w:r>
        <w:rPr>
          <w:iCs/>
          <w:color w:val="FF0000"/>
        </w:rPr>
        <w:t xml:space="preserve"> (tj. nebude způsobovat žádnou chybu v checklistu v přehledu sad)</w:t>
      </w:r>
      <w:r w:rsidRPr="00385C43">
        <w:rPr>
          <w:iCs/>
          <w:color w:val="FF0000"/>
        </w:rPr>
        <w:t xml:space="preserve">. </w:t>
      </w:r>
    </w:p>
    <w:p w14:paraId="18FEDC8A" w14:textId="595F6651" w:rsidR="00385C43" w:rsidRPr="00385C43" w:rsidRDefault="00385C43" w:rsidP="00ED12C8">
      <w:pPr>
        <w:jc w:val="both"/>
        <w:rPr>
          <w:i/>
          <w:color w:val="FF0000"/>
        </w:rPr>
      </w:pPr>
      <w:r w:rsidRPr="00385C43">
        <w:rPr>
          <w:iCs/>
          <w:color w:val="FF0000"/>
        </w:rPr>
        <w:t xml:space="preserve">Pro PSK s indikátorem „BX“ bude v budoucnosti řešena fiktivní změna zařazení (bude předmětem </w:t>
      </w:r>
      <w:r>
        <w:rPr>
          <w:iCs/>
          <w:color w:val="FF0000"/>
        </w:rPr>
        <w:t xml:space="preserve">jiného </w:t>
      </w:r>
      <w:r w:rsidRPr="00385C43">
        <w:rPr>
          <w:iCs/>
          <w:color w:val="FF0000"/>
        </w:rPr>
        <w:t xml:space="preserve">PZ). </w:t>
      </w:r>
    </w:p>
    <w:p w14:paraId="7218F662" w14:textId="77777777" w:rsidR="00385C43" w:rsidRDefault="00385C43" w:rsidP="008B29A8"/>
    <w:p w14:paraId="58216528" w14:textId="756D02FF" w:rsidR="00EC4D8A" w:rsidRDefault="0031374E" w:rsidP="008B29A8">
      <w:r>
        <w:t xml:space="preserve">Na </w:t>
      </w:r>
      <w:r w:rsidR="00916DEF">
        <w:t xml:space="preserve">záložce „Závazky“ </w:t>
      </w:r>
      <w:r>
        <w:t xml:space="preserve">v detailu uživatele budou </w:t>
      </w:r>
      <w:r w:rsidR="00EC4D8A">
        <w:t>provedeny následující úpravy:</w:t>
      </w:r>
    </w:p>
    <w:p w14:paraId="5DCEF082" w14:textId="77777777" w:rsidR="00EC4D8A" w:rsidRDefault="00EC4D8A" w:rsidP="002520DB">
      <w:pPr>
        <w:pStyle w:val="Odstavecseseznamem"/>
        <w:numPr>
          <w:ilvl w:val="0"/>
          <w:numId w:val="12"/>
        </w:numPr>
      </w:pPr>
      <w:r>
        <w:t xml:space="preserve">Změní se výchozí hodnota „stavu zařazení“ na „po posledním vydaném rozhodnutí“. </w:t>
      </w:r>
    </w:p>
    <w:p w14:paraId="54155C68" w14:textId="2FED7489" w:rsidR="00EC4D8A" w:rsidRDefault="00EC4D8A" w:rsidP="002520DB">
      <w:pPr>
        <w:pStyle w:val="Odstavecseseznamem"/>
        <w:numPr>
          <w:ilvl w:val="0"/>
          <w:numId w:val="12"/>
        </w:numPr>
      </w:pPr>
      <w:r>
        <w:t xml:space="preserve">Varianta </w:t>
      </w:r>
      <w:r w:rsidR="00916DEF">
        <w:t>„po poslední žádosti přijaté do administrace“</w:t>
      </w:r>
      <w:r>
        <w:t xml:space="preserve"> bude přejmenována na „po poslední žádosti přijaté do administrace (jen aktuálně platné závazky)“. </w:t>
      </w:r>
    </w:p>
    <w:p w14:paraId="114F79F2" w14:textId="6DCB782D" w:rsidR="00EC4D8A" w:rsidRDefault="00EC4D8A" w:rsidP="0031374E">
      <w:pPr>
        <w:jc w:val="both"/>
      </w:pPr>
      <w:r>
        <w:t xml:space="preserve">Důvod </w:t>
      </w:r>
      <w:r w:rsidR="0031374E">
        <w:t>úpravy</w:t>
      </w:r>
      <w:r>
        <w:t xml:space="preserve"> je ten, že aktuálně výchozí varianta ad 2) zobrazuje pouze PSK s platným předpokladem zařazení, takže u skončených závazků by byla záložka prázdná, i kdy</w:t>
      </w:r>
      <w:r w:rsidR="0031374E">
        <w:t xml:space="preserve">by </w:t>
      </w:r>
      <w:r>
        <w:t xml:space="preserve">v závazku </w:t>
      </w:r>
      <w:r w:rsidR="0031374E">
        <w:t xml:space="preserve">byly </w:t>
      </w:r>
      <w:r>
        <w:t xml:space="preserve">nějaké nedoadministrované žádosti. Ve variantě ad 1) se už nyní zobrazují PSK, které SAP posílá jako „AKT“ bez ohledu na předpoklad zařazení. </w:t>
      </w:r>
    </w:p>
    <w:p w14:paraId="007CC476" w14:textId="3C086402" w:rsidR="00EC4D8A" w:rsidRDefault="00E96101" w:rsidP="00EC4D8A">
      <w:pPr>
        <w:keepNext/>
      </w:pPr>
      <w:r>
        <w:rPr>
          <w:noProof/>
          <w:lang w:eastAsia="cs-CZ"/>
        </w:rPr>
        <w:t>NEVEŘEJNÉ</w:t>
      </w:r>
    </w:p>
    <w:p w14:paraId="2468174E" w14:textId="488720D1" w:rsidR="008B29A8" w:rsidRDefault="00EC4D8A" w:rsidP="00EC4D8A">
      <w:pPr>
        <w:pStyle w:val="Titulek"/>
        <w:jc w:val="center"/>
      </w:pPr>
      <w:r>
        <w:t xml:space="preserve">Obrázek </w:t>
      </w:r>
      <w:r w:rsidR="006D0B7F">
        <w:fldChar w:fldCharType="begin"/>
      </w:r>
      <w:r w:rsidR="006D0B7F">
        <w:instrText xml:space="preserve"> SEQ Obrázek \* ARABIC </w:instrText>
      </w:r>
      <w:r w:rsidR="006D0B7F">
        <w:fldChar w:fldCharType="separate"/>
      </w:r>
      <w:r w:rsidR="007751ED">
        <w:rPr>
          <w:noProof/>
        </w:rPr>
        <w:t>2</w:t>
      </w:r>
      <w:r w:rsidR="006D0B7F">
        <w:rPr>
          <w:noProof/>
        </w:rPr>
        <w:fldChar w:fldCharType="end"/>
      </w:r>
      <w:r>
        <w:t>: Změny na záložce Závazky na detailu uživatele</w:t>
      </w:r>
    </w:p>
    <w:p w14:paraId="355C8EB6" w14:textId="77777777" w:rsidR="00EC4D8A" w:rsidRPr="00EC4D8A" w:rsidRDefault="00EC4D8A" w:rsidP="00EC4D8A"/>
    <w:p w14:paraId="7878922A" w14:textId="5E4661E5" w:rsidR="008B29A8" w:rsidRDefault="008B29A8" w:rsidP="008B29A8">
      <w:pPr>
        <w:pStyle w:val="Nadpis3"/>
      </w:pPr>
      <w:r>
        <w:t>Ukončení možnosti vstupu do opatření Genofond a ZPTHS</w:t>
      </w:r>
    </w:p>
    <w:p w14:paraId="2A3AE4D3" w14:textId="709A464A" w:rsidR="008B29A8" w:rsidRDefault="00EC4D8A" w:rsidP="008B29A8">
      <w:pPr>
        <w:pStyle w:val="Nadpis4"/>
      </w:pPr>
      <w:bookmarkStart w:id="15" w:name="OLE_LINK47"/>
      <w:bookmarkStart w:id="16" w:name="OLE_LINK48"/>
      <w:r>
        <w:t xml:space="preserve">Omezení možnosti založit návrh na </w:t>
      </w:r>
      <w:r w:rsidR="008B29A8">
        <w:t>zařazení</w:t>
      </w:r>
    </w:p>
    <w:bookmarkEnd w:id="15"/>
    <w:bookmarkEnd w:id="16"/>
    <w:p w14:paraId="38419A69" w14:textId="5282407D" w:rsidR="00EC4D8A" w:rsidRDefault="00EC4D8A" w:rsidP="008B29A8">
      <w:r>
        <w:t xml:space="preserve">Uživatelům s jinou rolí než LESADMIN nebude umožněno založit návrh na zařazení do opatření Genofond a ZPTHS. Uživatelům s rolí LESADMIN bude tato možnost zachována z důvodu možnosti vytvořit ex-post zákres PSK s datem platnosti do minulosti. </w:t>
      </w:r>
    </w:p>
    <w:p w14:paraId="20D3519E" w14:textId="6793183C" w:rsidR="00EC4D8A" w:rsidRDefault="000C704C" w:rsidP="00EC4D8A">
      <w:r>
        <w:t xml:space="preserve">Související změny </w:t>
      </w:r>
      <w:r w:rsidR="00EC4D8A">
        <w:t xml:space="preserve">v okně </w:t>
      </w:r>
      <w:bookmarkStart w:id="17" w:name="OLE_LINK4"/>
      <w:bookmarkStart w:id="18" w:name="OLE_LINK5"/>
      <w:r w:rsidR="00EC4D8A" w:rsidRPr="008B29A8">
        <w:t>„Založení návrhu na změnu/nové zařazení“</w:t>
      </w:r>
      <w:r w:rsidR="00EC4D8A">
        <w:t xml:space="preserve"> </w:t>
      </w:r>
      <w:bookmarkEnd w:id="17"/>
      <w:bookmarkEnd w:id="18"/>
      <w:r>
        <w:t xml:space="preserve">jsou popsány na </w:t>
      </w:r>
      <w:r w:rsidR="00EC4D8A">
        <w:t>následující</w:t>
      </w:r>
      <w:r>
        <w:t>m</w:t>
      </w:r>
      <w:r w:rsidR="00EC4D8A">
        <w:t xml:space="preserve"> obrázk</w:t>
      </w:r>
      <w:r>
        <w:t>u</w:t>
      </w:r>
      <w:r w:rsidR="00EC4D8A">
        <w:t>.</w:t>
      </w:r>
    </w:p>
    <w:p w14:paraId="17CC9FFC" w14:textId="03C20CAE" w:rsidR="00EC4D8A" w:rsidRDefault="00E96101" w:rsidP="00EC4D8A">
      <w:r>
        <w:t>NEVEŘEJNÉ</w:t>
      </w:r>
    </w:p>
    <w:p w14:paraId="677B4C8F" w14:textId="34AA719D" w:rsidR="00E15C65" w:rsidRDefault="00352180" w:rsidP="00352180">
      <w:pPr>
        <w:pStyle w:val="Titulek"/>
        <w:jc w:val="center"/>
      </w:pPr>
      <w:r>
        <w:t xml:space="preserve">Obrázek </w:t>
      </w:r>
      <w:r w:rsidR="006D0B7F">
        <w:fldChar w:fldCharType="begin"/>
      </w:r>
      <w:r w:rsidR="006D0B7F">
        <w:instrText xml:space="preserve"> SEQ Obrázek \* ARABIC </w:instrText>
      </w:r>
      <w:r w:rsidR="006D0B7F">
        <w:fldChar w:fldCharType="separate"/>
      </w:r>
      <w:r w:rsidR="007751ED">
        <w:rPr>
          <w:noProof/>
        </w:rPr>
        <w:t>3</w:t>
      </w:r>
      <w:r w:rsidR="006D0B7F">
        <w:rPr>
          <w:noProof/>
        </w:rPr>
        <w:fldChar w:fldCharType="end"/>
      </w:r>
      <w:r>
        <w:t>: Úpravy v okně Založení návrhu na změnu/nové zařazení PSK</w:t>
      </w:r>
    </w:p>
    <w:p w14:paraId="72F6922F" w14:textId="1EEA2BA5" w:rsidR="00385C43" w:rsidRDefault="00385C43" w:rsidP="00385C43">
      <w:pPr>
        <w:pStyle w:val="Nadpis4"/>
        <w:rPr>
          <w:i w:val="0"/>
          <w:color w:val="FF0000"/>
        </w:rPr>
      </w:pPr>
      <w:r>
        <w:rPr>
          <w:i w:val="0"/>
          <w:color w:val="FF0000"/>
        </w:rPr>
        <w:t>Doplnění informace o ukončení možnosti vstupu do opatření Genofond a ZPTHS do checklistu v přehledu sad</w:t>
      </w:r>
    </w:p>
    <w:p w14:paraId="24CEC8DA" w14:textId="7B76E7B5" w:rsidR="00385C43" w:rsidRPr="00385C43" w:rsidRDefault="00385C43" w:rsidP="00385C43">
      <w:pPr>
        <w:rPr>
          <w:iCs/>
          <w:color w:val="FF0000"/>
        </w:rPr>
      </w:pPr>
      <w:r w:rsidRPr="00385C43">
        <w:rPr>
          <w:iCs/>
          <w:color w:val="FF0000"/>
        </w:rPr>
        <w:t xml:space="preserve">Do </w:t>
      </w:r>
      <w:bookmarkStart w:id="19" w:name="OLE_LINK12"/>
      <w:r w:rsidRPr="00385C43">
        <w:rPr>
          <w:iCs/>
          <w:color w:val="FF0000"/>
        </w:rPr>
        <w:t xml:space="preserve">checklistu </w:t>
      </w:r>
      <w:bookmarkEnd w:id="19"/>
      <w:r>
        <w:rPr>
          <w:iCs/>
          <w:color w:val="FF0000"/>
        </w:rPr>
        <w:t xml:space="preserve">v přehledu </w:t>
      </w:r>
      <w:r w:rsidR="00ED12C8">
        <w:rPr>
          <w:iCs/>
          <w:color w:val="FF0000"/>
        </w:rPr>
        <w:t xml:space="preserve">předtiskových </w:t>
      </w:r>
      <w:r>
        <w:rPr>
          <w:iCs/>
          <w:color w:val="FF0000"/>
        </w:rPr>
        <w:t xml:space="preserve">sad </w:t>
      </w:r>
      <w:r w:rsidRPr="00385C43">
        <w:rPr>
          <w:iCs/>
          <w:color w:val="FF0000"/>
        </w:rPr>
        <w:t xml:space="preserve">bude doplněna informace o ukončení </w:t>
      </w:r>
      <w:r>
        <w:rPr>
          <w:iCs/>
          <w:color w:val="FF0000"/>
        </w:rPr>
        <w:t xml:space="preserve">vstupu </w:t>
      </w:r>
      <w:r w:rsidRPr="00385C43">
        <w:rPr>
          <w:iCs/>
          <w:color w:val="FF0000"/>
        </w:rPr>
        <w:t>do Genofond a ZPTHS. Text bude upřesněn</w:t>
      </w:r>
      <w:r>
        <w:rPr>
          <w:iCs/>
          <w:color w:val="FF0000"/>
        </w:rPr>
        <w:t xml:space="preserve"> </w:t>
      </w:r>
      <w:r w:rsidRPr="00385C43">
        <w:rPr>
          <w:iCs/>
          <w:color w:val="FF0000"/>
        </w:rPr>
        <w:t xml:space="preserve">v průběhu realizace. </w:t>
      </w:r>
    </w:p>
    <w:p w14:paraId="3EFEBBBD" w14:textId="72E29ED9" w:rsidR="008B29A8" w:rsidRDefault="00263BF6" w:rsidP="008B29A8">
      <w:pPr>
        <w:pStyle w:val="Nadpis4"/>
      </w:pPr>
      <w:r>
        <w:t xml:space="preserve">Skrytí </w:t>
      </w:r>
      <w:r w:rsidR="00EC4D8A">
        <w:t>v</w:t>
      </w:r>
      <w:r w:rsidR="008B29A8">
        <w:t>hodnost</w:t>
      </w:r>
      <w:r w:rsidR="00EC4D8A">
        <w:t xml:space="preserve">i </w:t>
      </w:r>
      <w:r w:rsidR="00385C43">
        <w:t xml:space="preserve">k </w:t>
      </w:r>
      <w:r w:rsidR="008B29A8">
        <w:t>zařazení do opatření Genofond a ZPTHS</w:t>
      </w:r>
    </w:p>
    <w:p w14:paraId="2F0A8104" w14:textId="38C1EB6B" w:rsidR="008B29A8" w:rsidRPr="00385C43" w:rsidRDefault="0031374E" w:rsidP="008B29A8">
      <w:pPr>
        <w:rPr>
          <w:color w:val="FF0000"/>
        </w:rPr>
      </w:pPr>
      <w:r w:rsidRPr="00385C43">
        <w:rPr>
          <w:color w:val="FF0000"/>
        </w:rPr>
        <w:t>N</w:t>
      </w:r>
      <w:r w:rsidR="008B29A8" w:rsidRPr="00385C43">
        <w:rPr>
          <w:color w:val="FF0000"/>
        </w:rPr>
        <w:t xml:space="preserve">a podkladových PSK </w:t>
      </w:r>
      <w:r w:rsidR="00385C43" w:rsidRPr="00385C43">
        <w:rPr>
          <w:color w:val="FF0000"/>
        </w:rPr>
        <w:t xml:space="preserve">se bude nadále </w:t>
      </w:r>
      <w:r w:rsidRPr="00385C43">
        <w:rPr>
          <w:color w:val="FF0000"/>
        </w:rPr>
        <w:t>napočítáv</w:t>
      </w:r>
      <w:r w:rsidR="00385C43" w:rsidRPr="00385C43">
        <w:rPr>
          <w:color w:val="FF0000"/>
        </w:rPr>
        <w:t xml:space="preserve">at </w:t>
      </w:r>
      <w:r w:rsidRPr="00385C43">
        <w:rPr>
          <w:color w:val="FF0000"/>
        </w:rPr>
        <w:t xml:space="preserve">vhodnost pro </w:t>
      </w:r>
      <w:r w:rsidR="00263BF6" w:rsidRPr="00385C43">
        <w:rPr>
          <w:color w:val="FF0000"/>
        </w:rPr>
        <w:t xml:space="preserve">opatření </w:t>
      </w:r>
      <w:r w:rsidRPr="00385C43">
        <w:rPr>
          <w:color w:val="FF0000"/>
        </w:rPr>
        <w:t>GEN a ZPT</w:t>
      </w:r>
      <w:r w:rsidR="00385C43">
        <w:rPr>
          <w:color w:val="FF0000"/>
        </w:rPr>
        <w:t>HS</w:t>
      </w:r>
      <w:r w:rsidR="00385C43" w:rsidRPr="00385C43">
        <w:rPr>
          <w:color w:val="FF0000"/>
        </w:rPr>
        <w:t>, ale s</w:t>
      </w:r>
      <w:r w:rsidR="008B29A8" w:rsidRPr="00385C43">
        <w:rPr>
          <w:color w:val="FF0000"/>
        </w:rPr>
        <w:t xml:space="preserve">loupec s vhodností pro nová opatření na záložce „Základní přehled PSK“ bude skryt. </w:t>
      </w:r>
    </w:p>
    <w:p w14:paraId="78B05A9A" w14:textId="7CAAFA67" w:rsidR="00EC4D8A" w:rsidRDefault="00E96101" w:rsidP="00EC4D8A">
      <w:pPr>
        <w:keepNext/>
      </w:pPr>
      <w:r>
        <w:rPr>
          <w:noProof/>
          <w:lang w:eastAsia="cs-CZ"/>
        </w:rPr>
        <w:lastRenderedPageBreak/>
        <w:t>NEVEŘEJNÉ</w:t>
      </w:r>
    </w:p>
    <w:p w14:paraId="5C586CA0" w14:textId="49CBC1F5" w:rsidR="008B29A8" w:rsidRDefault="00EC4D8A" w:rsidP="00EC4D8A">
      <w:pPr>
        <w:pStyle w:val="Titulek"/>
      </w:pPr>
      <w:r>
        <w:t xml:space="preserve">Obrázek </w:t>
      </w:r>
      <w:r w:rsidR="006D0B7F">
        <w:fldChar w:fldCharType="begin"/>
      </w:r>
      <w:r w:rsidR="006D0B7F">
        <w:instrText xml:space="preserve"> SEQ Obrázek \* ARABIC </w:instrText>
      </w:r>
      <w:r w:rsidR="006D0B7F">
        <w:fldChar w:fldCharType="separate"/>
      </w:r>
      <w:r w:rsidR="007751ED">
        <w:rPr>
          <w:noProof/>
        </w:rPr>
        <w:t>4</w:t>
      </w:r>
      <w:r w:rsidR="006D0B7F">
        <w:rPr>
          <w:noProof/>
        </w:rPr>
        <w:fldChar w:fldCharType="end"/>
      </w:r>
      <w:r>
        <w:t xml:space="preserve">: </w:t>
      </w:r>
      <w:r w:rsidR="00385C43">
        <w:t xml:space="preserve">Skrytí sloupce Vhod. k opatření </w:t>
      </w:r>
      <w:r>
        <w:t>na záložce Základní přehled PSK</w:t>
      </w:r>
    </w:p>
    <w:p w14:paraId="28DCADC5" w14:textId="77777777" w:rsidR="00385C43" w:rsidRPr="00385C43" w:rsidRDefault="00385C43" w:rsidP="00385C43"/>
    <w:p w14:paraId="712F51F3" w14:textId="77777777" w:rsidR="00385C43" w:rsidRDefault="00385C43" w:rsidP="00385C43">
      <w:pPr>
        <w:pStyle w:val="Nadpis2"/>
      </w:pPr>
      <w:r w:rsidRPr="00FD1F42">
        <w:t xml:space="preserve">Optimalizace funkčností </w:t>
      </w:r>
      <w:r>
        <w:t xml:space="preserve">aplikace </w:t>
      </w:r>
      <w:r w:rsidRPr="00FD1F42">
        <w:t>fLPIS</w:t>
      </w:r>
    </w:p>
    <w:p w14:paraId="39BB0D07" w14:textId="17C8D564" w:rsidR="00E15C65" w:rsidRDefault="000C704C" w:rsidP="00E15C65">
      <w:pPr>
        <w:pStyle w:val="Nadpis3"/>
      </w:pPr>
      <w:r>
        <w:t>Možnost v</w:t>
      </w:r>
      <w:r w:rsidR="00EC4D8A">
        <w:t>olb</w:t>
      </w:r>
      <w:r>
        <w:t xml:space="preserve">y </w:t>
      </w:r>
      <w:r w:rsidR="00EC4D8A">
        <w:t>způsobu vytvoření zákresu při změně zařazení z důvodu změny LHP/O</w:t>
      </w:r>
    </w:p>
    <w:p w14:paraId="5C81931C" w14:textId="452D3E0E" w:rsidR="00D754B5" w:rsidRDefault="00E15C65" w:rsidP="00E15C65">
      <w:r>
        <w:t xml:space="preserve">Bude zavedeno </w:t>
      </w:r>
      <w:r w:rsidR="00D754B5">
        <w:t>upozornění žadatele v případech, jestliže nebudou souhlasit výměry UZ 1:1 (jedná se o situaci, kdy při UZ 1:1 přebíráme geometrie v původně zařazené PSK, která nemusí odpovídat geometrii v novém LHP)</w:t>
      </w:r>
      <w:r>
        <w:t>.</w:t>
      </w:r>
    </w:p>
    <w:p w14:paraId="1D99A182" w14:textId="50127623" w:rsidR="00352180" w:rsidRDefault="00352180" w:rsidP="000C704C">
      <w:pPr>
        <w:keepNext/>
        <w:rPr>
          <w:u w:val="single"/>
        </w:rPr>
      </w:pPr>
      <w:r>
        <w:rPr>
          <w:u w:val="single"/>
        </w:rPr>
        <w:t>Současný stav:</w:t>
      </w:r>
    </w:p>
    <w:p w14:paraId="71F6A18D" w14:textId="3347EA39" w:rsidR="00352180" w:rsidRDefault="00EC4D8A" w:rsidP="00352180">
      <w:r>
        <w:t xml:space="preserve">Když uživatel provede </w:t>
      </w:r>
      <w:r w:rsidR="00352180">
        <w:t>založení návrhu</w:t>
      </w:r>
      <w:r>
        <w:t xml:space="preserve"> </w:t>
      </w:r>
      <w:r w:rsidR="00352180">
        <w:t xml:space="preserve">na změnu zařazení </w:t>
      </w:r>
      <w:r>
        <w:t xml:space="preserve">(hromadné podle písmena A/B nebo pro vybrané PSK), založí se k návrhu zákres PSK </w:t>
      </w:r>
      <w:r w:rsidR="00352180">
        <w:t>takto:</w:t>
      </w:r>
    </w:p>
    <w:p w14:paraId="1DA0A5B2" w14:textId="77777777" w:rsidR="00352180" w:rsidRPr="00E07D26" w:rsidRDefault="00352180" w:rsidP="002520DB">
      <w:pPr>
        <w:pStyle w:val="Odstavecseseznamem"/>
        <w:numPr>
          <w:ilvl w:val="2"/>
          <w:numId w:val="9"/>
        </w:numPr>
        <w:spacing w:before="0" w:after="120" w:line="100" w:lineRule="atLeast"/>
        <w:ind w:left="360"/>
        <w:jc w:val="left"/>
        <w:rPr>
          <w:b/>
        </w:rPr>
      </w:pPr>
      <w:r>
        <w:rPr>
          <w:b/>
        </w:rPr>
        <w:t xml:space="preserve">u </w:t>
      </w:r>
      <w:r w:rsidRPr="00E07D26">
        <w:rPr>
          <w:b/>
        </w:rPr>
        <w:t>PSK s písmenem A:</w:t>
      </w:r>
    </w:p>
    <w:p w14:paraId="370160BA" w14:textId="77777777" w:rsidR="00352180" w:rsidRDefault="00352180" w:rsidP="002520DB">
      <w:pPr>
        <w:pStyle w:val="Odstavecseseznamem"/>
        <w:numPr>
          <w:ilvl w:val="0"/>
          <w:numId w:val="10"/>
        </w:numPr>
        <w:spacing w:before="0" w:after="120" w:line="259" w:lineRule="auto"/>
        <w:jc w:val="left"/>
      </w:pPr>
      <w:r>
        <w:t xml:space="preserve">k návrhu nad nástupnickou PSK </w:t>
      </w:r>
      <w:r w:rsidRPr="00E07D26">
        <w:rPr>
          <w:b/>
        </w:rPr>
        <w:t>ve změně 1:1</w:t>
      </w:r>
      <w:r>
        <w:t xml:space="preserve"> je zákres převzat </w:t>
      </w:r>
      <w:r w:rsidRPr="00E07D26">
        <w:rPr>
          <w:b/>
        </w:rPr>
        <w:t>kopií zákresu zařazené nebo nedoadministrované PSK</w:t>
      </w:r>
      <w:r>
        <w:t xml:space="preserve"> (tj. z posledního zákresu podle platnosti od), </w:t>
      </w:r>
    </w:p>
    <w:p w14:paraId="4AE888DA" w14:textId="77777777" w:rsidR="00352180" w:rsidRDefault="00352180" w:rsidP="002520DB">
      <w:pPr>
        <w:pStyle w:val="Odstavecseseznamem"/>
        <w:numPr>
          <w:ilvl w:val="0"/>
          <w:numId w:val="10"/>
        </w:numPr>
        <w:spacing w:before="0" w:after="120" w:line="259" w:lineRule="auto"/>
        <w:jc w:val="left"/>
      </w:pPr>
      <w:r>
        <w:t xml:space="preserve">k návrhu nad nástupnickou PSK </w:t>
      </w:r>
      <w:r w:rsidRPr="00E07D26">
        <w:rPr>
          <w:b/>
        </w:rPr>
        <w:t>v jiné změně než 1:1</w:t>
      </w:r>
      <w:r>
        <w:t xml:space="preserve"> je zákres převzat </w:t>
      </w:r>
      <w:r w:rsidRPr="00E07D26">
        <w:rPr>
          <w:b/>
        </w:rPr>
        <w:t>kopií podkladové PSK</w:t>
      </w:r>
      <w:r>
        <w:t xml:space="preserve"> z platného LHP/O.</w:t>
      </w:r>
    </w:p>
    <w:p w14:paraId="55D6DF65" w14:textId="77777777" w:rsidR="00352180" w:rsidRPr="00E07D26" w:rsidRDefault="00352180" w:rsidP="002520DB">
      <w:pPr>
        <w:pStyle w:val="Odstavecseseznamem"/>
        <w:numPr>
          <w:ilvl w:val="2"/>
          <w:numId w:val="9"/>
        </w:numPr>
        <w:spacing w:before="0" w:after="120" w:line="100" w:lineRule="atLeast"/>
        <w:ind w:left="360"/>
        <w:jc w:val="left"/>
      </w:pPr>
      <w:r w:rsidRPr="00E07D26">
        <w:rPr>
          <w:b/>
        </w:rPr>
        <w:t>u PSK s písmenem B:</w:t>
      </w:r>
      <w:r>
        <w:t xml:space="preserve"> zákres </w:t>
      </w:r>
      <w:bookmarkStart w:id="20" w:name="OLE_LINK3"/>
      <w:r>
        <w:t xml:space="preserve">k novým návrhům PSK se vytvoří </w:t>
      </w:r>
      <w:r w:rsidRPr="00E07D26">
        <w:rPr>
          <w:b/>
        </w:rPr>
        <w:t>kopií zákresu KNM</w:t>
      </w:r>
      <w:bookmarkEnd w:id="20"/>
    </w:p>
    <w:p w14:paraId="2F451B7B" w14:textId="68F15C6E" w:rsidR="00352180" w:rsidRPr="00E07D26" w:rsidRDefault="00352180" w:rsidP="002520DB">
      <w:pPr>
        <w:pStyle w:val="Odstavecseseznamem"/>
        <w:numPr>
          <w:ilvl w:val="2"/>
          <w:numId w:val="9"/>
        </w:numPr>
        <w:spacing w:before="0" w:after="120" w:line="100" w:lineRule="atLeast"/>
        <w:ind w:left="360"/>
        <w:jc w:val="left"/>
      </w:pPr>
      <w:r w:rsidRPr="00E07D26">
        <w:rPr>
          <w:b/>
        </w:rPr>
        <w:t>u PSK, u které existuje zařazená PSK nebo nedoadministrovaný návrh PSK</w:t>
      </w:r>
      <w:r>
        <w:t xml:space="preserve"> </w:t>
      </w:r>
      <w:r w:rsidRPr="00E07D26">
        <w:rPr>
          <w:b/>
        </w:rPr>
        <w:t>a současně u PSK není napočtené písmeno A nebo B</w:t>
      </w:r>
      <w:r>
        <w:rPr>
          <w:b/>
        </w:rPr>
        <w:t>:</w:t>
      </w:r>
      <w:r>
        <w:t xml:space="preserve"> zákres k novému návrhu se vytvoří </w:t>
      </w:r>
      <w:r w:rsidRPr="00E07D26">
        <w:rPr>
          <w:b/>
        </w:rPr>
        <w:t xml:space="preserve">kopií </w:t>
      </w:r>
      <w:r>
        <w:rPr>
          <w:b/>
        </w:rPr>
        <w:t xml:space="preserve">zařazené/zařazované </w:t>
      </w:r>
      <w:r w:rsidRPr="00E07D26">
        <w:rPr>
          <w:b/>
        </w:rPr>
        <w:t>PSK</w:t>
      </w:r>
      <w:r>
        <w:t xml:space="preserve"> (z posledního zákresu podle platnosti od)</w:t>
      </w:r>
    </w:p>
    <w:p w14:paraId="093C05D8" w14:textId="77777777" w:rsidR="00352180" w:rsidRDefault="00352180" w:rsidP="002520DB">
      <w:pPr>
        <w:pStyle w:val="Odstavecseseznamem"/>
        <w:numPr>
          <w:ilvl w:val="2"/>
          <w:numId w:val="9"/>
        </w:numPr>
        <w:spacing w:before="0" w:after="120" w:line="100" w:lineRule="atLeast"/>
        <w:ind w:left="360"/>
        <w:jc w:val="left"/>
      </w:pPr>
      <w:r>
        <w:rPr>
          <w:b/>
        </w:rPr>
        <w:t>PSK v ostatních případech</w:t>
      </w:r>
      <w:r w:rsidRPr="00E07D26">
        <w:rPr>
          <w:b/>
        </w:rPr>
        <w:t>:</w:t>
      </w:r>
      <w:r>
        <w:t xml:space="preserve"> zákres k návrhu se vytvoří </w:t>
      </w:r>
      <w:r w:rsidRPr="00E07D26">
        <w:rPr>
          <w:b/>
        </w:rPr>
        <w:t>kopií zákresu podkladové PSK z platného LHP/O</w:t>
      </w:r>
      <w:r>
        <w:t>.</w:t>
      </w:r>
    </w:p>
    <w:p w14:paraId="5A9B1841" w14:textId="2622172F" w:rsidR="00352180" w:rsidRDefault="00EC4D8A" w:rsidP="00352180">
      <w:pPr>
        <w:rPr>
          <w:u w:val="single"/>
        </w:rPr>
      </w:pPr>
      <w:r>
        <w:rPr>
          <w:u w:val="single"/>
        </w:rPr>
        <w:t>Požadované úpravy</w:t>
      </w:r>
      <w:r w:rsidR="00352180" w:rsidRPr="00040156">
        <w:rPr>
          <w:u w:val="single"/>
        </w:rPr>
        <w:t>:</w:t>
      </w:r>
    </w:p>
    <w:p w14:paraId="0D9CEC31" w14:textId="1505719A" w:rsidR="00352180" w:rsidRDefault="00025856" w:rsidP="002520DB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</w:pPr>
      <w:r>
        <w:t>V</w:t>
      </w:r>
      <w:r w:rsidR="00352180">
        <w:t xml:space="preserve"> okně pro určení </w:t>
      </w:r>
      <w:r>
        <w:t>nástupnic</w:t>
      </w:r>
      <w:r w:rsidR="00352180">
        <w:t xml:space="preserve">tví zařazených PSK </w:t>
      </w:r>
      <w:r>
        <w:t xml:space="preserve">bude mít uživatel možnost u změn 1:1 definovat způsob vytvoření zákresu nástupnické PSK pro zařazení. Na výběr bude mít </w:t>
      </w:r>
      <w:r w:rsidR="00EC4D8A">
        <w:t>tyto</w:t>
      </w:r>
      <w:r>
        <w:t xml:space="preserve"> možnosti</w:t>
      </w:r>
      <w:r w:rsidR="00352180">
        <w:t>:</w:t>
      </w:r>
    </w:p>
    <w:p w14:paraId="206903F8" w14:textId="04E02D56" w:rsidR="00025856" w:rsidRDefault="00025856" w:rsidP="002520DB">
      <w:pPr>
        <w:pStyle w:val="Odstavecseseznamem"/>
        <w:numPr>
          <w:ilvl w:val="0"/>
          <w:numId w:val="8"/>
        </w:numPr>
        <w:spacing w:after="120"/>
      </w:pPr>
      <w:bookmarkStart w:id="21" w:name="OLE_LINK28"/>
      <w:bookmarkStart w:id="22" w:name="OLE_LINK29"/>
      <w:r w:rsidRPr="00025856">
        <w:t xml:space="preserve">Kopií zařazené PSK </w:t>
      </w:r>
      <w:bookmarkEnd w:id="21"/>
      <w:bookmarkEnd w:id="22"/>
      <w:r w:rsidR="00352180">
        <w:t>(</w:t>
      </w:r>
      <w:r>
        <w:t xml:space="preserve">hodnota bude </w:t>
      </w:r>
      <w:r w:rsidRPr="00025856">
        <w:t>přednastaven</w:t>
      </w:r>
      <w:r>
        <w:t>a</w:t>
      </w:r>
      <w:r w:rsidR="00352180">
        <w:t>)</w:t>
      </w:r>
    </w:p>
    <w:p w14:paraId="3823A1B6" w14:textId="4DD18188" w:rsidR="00E15C65" w:rsidRDefault="00025856" w:rsidP="002520DB">
      <w:pPr>
        <w:pStyle w:val="Odstavecseseznamem"/>
        <w:numPr>
          <w:ilvl w:val="0"/>
          <w:numId w:val="8"/>
        </w:numPr>
        <w:spacing w:after="120"/>
      </w:pPr>
      <w:bookmarkStart w:id="23" w:name="OLE_LINK30"/>
      <w:r w:rsidRPr="00025856">
        <w:t xml:space="preserve">Kopií </w:t>
      </w:r>
      <w:r w:rsidR="00040156">
        <w:t xml:space="preserve">podkladové </w:t>
      </w:r>
      <w:r w:rsidRPr="00025856">
        <w:t xml:space="preserve">PSK z platného LHP/O </w:t>
      </w:r>
    </w:p>
    <w:bookmarkEnd w:id="23"/>
    <w:p w14:paraId="57D571C7" w14:textId="386C46DC" w:rsidR="00EC4D8A" w:rsidRDefault="00025856" w:rsidP="00EC4D8A">
      <w:pPr>
        <w:spacing w:line="240" w:lineRule="auto"/>
        <w:ind w:left="360"/>
      </w:pPr>
      <w:r>
        <w:t xml:space="preserve">Nastavení </w:t>
      </w:r>
      <w:r w:rsidR="00EC4D8A">
        <w:t xml:space="preserve">způsobu vytvoření zákresu PSK </w:t>
      </w:r>
      <w:r>
        <w:t xml:space="preserve">bude umožněno </w:t>
      </w:r>
      <w:r w:rsidR="008B29A8">
        <w:t>jak</w:t>
      </w:r>
      <w:r w:rsidR="00EC4D8A">
        <w:t xml:space="preserve"> </w:t>
      </w:r>
      <w:r w:rsidR="008B29A8">
        <w:t>jednotlivě</w:t>
      </w:r>
      <w:r w:rsidR="00EC4D8A">
        <w:t xml:space="preserve">, </w:t>
      </w:r>
      <w:r w:rsidR="008B29A8">
        <w:t>tak</w:t>
      </w:r>
      <w:r w:rsidR="00EC4D8A">
        <w:t xml:space="preserve"> </w:t>
      </w:r>
      <w:r w:rsidR="008B29A8">
        <w:t xml:space="preserve">i </w:t>
      </w:r>
      <w:r w:rsidR="00EC4D8A">
        <w:t xml:space="preserve">hromadně pro dosud nepotvrzené změny </w:t>
      </w:r>
      <w:r w:rsidR="00040156">
        <w:t>1:1</w:t>
      </w:r>
      <w:r w:rsidR="00EC4D8A">
        <w:t xml:space="preserve"> např. pomocí tlačítka „Hromadně nastavit způsob vytvoření zákresu“</w:t>
      </w:r>
      <w:r>
        <w:t xml:space="preserve">. </w:t>
      </w:r>
    </w:p>
    <w:p w14:paraId="48B9D397" w14:textId="42196492" w:rsidR="00025856" w:rsidRDefault="00025856" w:rsidP="002520DB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</w:pPr>
      <w:r>
        <w:t xml:space="preserve">V případě, že uživatel zvolí možnost </w:t>
      </w:r>
      <w:r w:rsidR="008B29A8">
        <w:t xml:space="preserve">„Kopií zařazené PSK“ </w:t>
      </w:r>
      <w:r>
        <w:t>a současně se bude se lišit výměra zákresu zařazené PSK a geometrické výměry nové PSK, objeví se při potvrzení změny žlutý vykřičník s upozorněním „</w:t>
      </w:r>
      <w:bookmarkStart w:id="24" w:name="OLE_LINK33"/>
      <w:bookmarkStart w:id="25" w:name="OLE_LINK34"/>
      <w:r>
        <w:t xml:space="preserve">Výměra původní zařazené PSK a nové PSK se liší. </w:t>
      </w:r>
      <w:r w:rsidR="008B29A8">
        <w:t>Zvažte nastavení způsobu vytvoření zákresu „Kopií podkladové PSK z nového LHP/O“</w:t>
      </w:r>
      <w:bookmarkEnd w:id="24"/>
      <w:bookmarkEnd w:id="25"/>
      <w:r w:rsidR="008B29A8">
        <w:t>.“</w:t>
      </w:r>
      <w:r>
        <w:t xml:space="preserve"> </w:t>
      </w:r>
    </w:p>
    <w:p w14:paraId="15C0CF99" w14:textId="2A185016" w:rsidR="00EC4D8A" w:rsidRDefault="00EC4D8A" w:rsidP="002520DB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</w:pPr>
      <w:r>
        <w:t xml:space="preserve">Bude doplněno tlačítko pro </w:t>
      </w:r>
      <w:r w:rsidRPr="00EC4D8A">
        <w:t>hromadné zrušení potvrzení změn</w:t>
      </w:r>
      <w:r>
        <w:t xml:space="preserve">. </w:t>
      </w:r>
    </w:p>
    <w:p w14:paraId="3D8DF704" w14:textId="6D8460A3" w:rsidR="00EC4D8A" w:rsidRDefault="00EC4D8A" w:rsidP="002520DB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</w:pPr>
      <w:r>
        <w:t xml:space="preserve">Bude upraven algoritmus založení návrhů (hromadné založení i návrhy </w:t>
      </w:r>
      <w:r w:rsidR="0031374E">
        <w:t xml:space="preserve">k ručně vybraným </w:t>
      </w:r>
      <w:r>
        <w:t xml:space="preserve">PSK) takto: </w:t>
      </w:r>
    </w:p>
    <w:p w14:paraId="662F75F6" w14:textId="6ED7B654" w:rsidR="00EC4D8A" w:rsidRDefault="00EC4D8A" w:rsidP="002520DB">
      <w:pPr>
        <w:pStyle w:val="Odstavecseseznamem"/>
        <w:numPr>
          <w:ilvl w:val="0"/>
          <w:numId w:val="10"/>
        </w:numPr>
        <w:spacing w:after="120"/>
        <w:contextualSpacing w:val="0"/>
      </w:pPr>
      <w:r>
        <w:t xml:space="preserve">K PSK s napočteným písmenem A se zákres návrhu vytvoří podle volby provedené uživatelem v nástupnickém okně. </w:t>
      </w:r>
    </w:p>
    <w:p w14:paraId="539C61FD" w14:textId="617A35FF" w:rsidR="00EC4D8A" w:rsidRPr="00EC4D8A" w:rsidRDefault="00EC4D8A" w:rsidP="002520DB">
      <w:pPr>
        <w:pStyle w:val="Odstavecseseznamem"/>
        <w:numPr>
          <w:ilvl w:val="0"/>
          <w:numId w:val="10"/>
        </w:numPr>
        <w:spacing w:after="120"/>
        <w:contextualSpacing w:val="0"/>
      </w:pPr>
      <w:r w:rsidRPr="00EC4D8A">
        <w:lastRenderedPageBreak/>
        <w:t>V případě, že při potvrzení změny systém vyhodnotí souběh písmen A a B, zákres se vytvoří kopií zákresu KNM bez ohledu na volbu v nástupnickém okně.</w:t>
      </w:r>
    </w:p>
    <w:p w14:paraId="2123F438" w14:textId="38CF04EB" w:rsidR="00EC4D8A" w:rsidRDefault="00E96101" w:rsidP="00EC4D8A">
      <w:pPr>
        <w:keepNext/>
      </w:pPr>
      <w:r>
        <w:rPr>
          <w:rFonts w:eastAsia="Times New Roman"/>
          <w:sz w:val="18"/>
          <w:szCs w:val="18"/>
        </w:rPr>
        <w:t>NEVEŘEJNÉ</w:t>
      </w:r>
    </w:p>
    <w:p w14:paraId="105D3193" w14:textId="2ABC40FD" w:rsidR="00352180" w:rsidRDefault="00EC4D8A" w:rsidP="00EC4D8A">
      <w:pPr>
        <w:pStyle w:val="Titulek"/>
        <w:jc w:val="center"/>
      </w:pPr>
      <w:bookmarkStart w:id="26" w:name="_Ref58260313"/>
      <w:r>
        <w:t xml:space="preserve">Obrázek </w:t>
      </w:r>
      <w:r w:rsidR="006D0B7F">
        <w:fldChar w:fldCharType="begin"/>
      </w:r>
      <w:r w:rsidR="006D0B7F">
        <w:instrText xml:space="preserve"> SEQ Obrázek \* ARABIC </w:instrText>
      </w:r>
      <w:r w:rsidR="006D0B7F">
        <w:fldChar w:fldCharType="separate"/>
      </w:r>
      <w:r w:rsidR="007751ED">
        <w:rPr>
          <w:noProof/>
        </w:rPr>
        <w:t>5</w:t>
      </w:r>
      <w:r w:rsidR="006D0B7F">
        <w:rPr>
          <w:noProof/>
        </w:rPr>
        <w:fldChar w:fldCharType="end"/>
      </w:r>
      <w:bookmarkEnd w:id="26"/>
      <w:r>
        <w:t>: Změny v okně pro určení nástupnictví</w:t>
      </w:r>
    </w:p>
    <w:p w14:paraId="7C3A323B" w14:textId="77777777" w:rsidR="008B29A8" w:rsidRPr="0085684D" w:rsidRDefault="008B29A8" w:rsidP="00025856"/>
    <w:bookmarkEnd w:id="3"/>
    <w:p w14:paraId="6DB54BA9" w14:textId="18794841" w:rsidR="00225335" w:rsidRDefault="00225335" w:rsidP="0021544C">
      <w:pPr>
        <w:pStyle w:val="Nadpis1"/>
      </w:pPr>
      <w:r>
        <w:t xml:space="preserve">Příprava dat </w:t>
      </w:r>
      <w:r w:rsidR="0021544C">
        <w:t xml:space="preserve">ve fLPIS </w:t>
      </w:r>
      <w:r>
        <w:t xml:space="preserve">pro kampaň příjmu </w:t>
      </w:r>
      <w:r w:rsidR="00B525BB">
        <w:t>žádostí v r. 2021</w:t>
      </w:r>
    </w:p>
    <w:p w14:paraId="74C54312" w14:textId="41151E09" w:rsidR="0021544C" w:rsidRPr="00500503" w:rsidRDefault="0021544C" w:rsidP="0021544C">
      <w:pPr>
        <w:keepNext/>
      </w:pPr>
      <w:r w:rsidRPr="00500503">
        <w:t>Příprava dat ve fLPIS zahrnuje:</w:t>
      </w:r>
    </w:p>
    <w:p w14:paraId="0C6729AE" w14:textId="1F8D1560" w:rsidR="00225335" w:rsidRPr="00500503" w:rsidRDefault="00225335" w:rsidP="002520DB">
      <w:pPr>
        <w:pStyle w:val="Odstavecseseznamem"/>
        <w:keepNext/>
        <w:numPr>
          <w:ilvl w:val="0"/>
          <w:numId w:val="5"/>
        </w:numPr>
      </w:pPr>
      <w:r w:rsidRPr="00500503">
        <w:t>Import nových LHP/O a související nápočty</w:t>
      </w:r>
    </w:p>
    <w:p w14:paraId="53B7B91A" w14:textId="742361AD" w:rsidR="00225335" w:rsidRPr="00500503" w:rsidRDefault="00225335" w:rsidP="002520DB">
      <w:pPr>
        <w:pStyle w:val="Odstavecseseznamem"/>
        <w:numPr>
          <w:ilvl w:val="0"/>
          <w:numId w:val="5"/>
        </w:numPr>
      </w:pPr>
      <w:r w:rsidRPr="00500503">
        <w:t>Založení nové kampaně do tabulky kampaní</w:t>
      </w:r>
    </w:p>
    <w:p w14:paraId="796CF35F" w14:textId="1CD64BD6" w:rsidR="00225335" w:rsidRPr="00500503" w:rsidRDefault="00500503" w:rsidP="002520DB">
      <w:pPr>
        <w:pStyle w:val="Odstavecseseznamem"/>
        <w:numPr>
          <w:ilvl w:val="0"/>
          <w:numId w:val="4"/>
        </w:numPr>
        <w:ind w:left="1080"/>
      </w:pPr>
      <w:r>
        <w:t>název kampaně: „2021</w:t>
      </w:r>
      <w:r w:rsidR="00225335" w:rsidRPr="00500503">
        <w:t xml:space="preserve">“ </w:t>
      </w:r>
    </w:p>
    <w:p w14:paraId="74B96DF4" w14:textId="3D05552F" w:rsidR="00225335" w:rsidRPr="00500503" w:rsidRDefault="00225335" w:rsidP="002520DB">
      <w:pPr>
        <w:pStyle w:val="Odstavecseseznamem"/>
        <w:numPr>
          <w:ilvl w:val="0"/>
          <w:numId w:val="4"/>
        </w:numPr>
        <w:ind w:left="1080"/>
      </w:pPr>
      <w:r w:rsidRPr="00500503">
        <w:t xml:space="preserve">období </w:t>
      </w:r>
      <w:r w:rsidR="0021544C" w:rsidRPr="00500503">
        <w:t xml:space="preserve">platnosti </w:t>
      </w:r>
      <w:r w:rsidR="00500503">
        <w:t>od 1.1.2021 do 31.12.2021</w:t>
      </w:r>
      <w:r w:rsidRPr="00500503">
        <w:t xml:space="preserve"> (pro potřeby replikací a chování aplikace) </w:t>
      </w:r>
    </w:p>
    <w:p w14:paraId="70E7D65D" w14:textId="0AAC49B2" w:rsidR="00225335" w:rsidRPr="00500503" w:rsidRDefault="00225335" w:rsidP="002520DB">
      <w:pPr>
        <w:pStyle w:val="Odstavecseseznamem"/>
        <w:numPr>
          <w:ilvl w:val="0"/>
          <w:numId w:val="4"/>
        </w:numPr>
        <w:ind w:left="1080"/>
      </w:pPr>
      <w:r w:rsidRPr="00500503">
        <w:t>období pro odesílání sad k zařazení/změně zařazení na SZIF – konečné da</w:t>
      </w:r>
      <w:r w:rsidR="0085684D">
        <w:t>tum pro odesílání bude 17</w:t>
      </w:r>
      <w:r w:rsidR="00500503">
        <w:t>.5.2021</w:t>
      </w:r>
      <w:r w:rsidRPr="00500503">
        <w:t>, počáteční datum bude upřesněno v průběhu realizace.</w:t>
      </w:r>
    </w:p>
    <w:p w14:paraId="5F05DC08" w14:textId="2937E60E" w:rsidR="00225335" w:rsidRPr="00500503" w:rsidRDefault="00225335" w:rsidP="002520DB">
      <w:pPr>
        <w:pStyle w:val="Odstavecseseznamem"/>
        <w:numPr>
          <w:ilvl w:val="0"/>
          <w:numId w:val="5"/>
        </w:numPr>
      </w:pPr>
      <w:r w:rsidRPr="00500503">
        <w:t xml:space="preserve">Zrušení (změna stavu) neodeslaných návrhů a neodeslaných </w:t>
      </w:r>
      <w:r w:rsidR="0085684D">
        <w:t>předtiskových sad z kampaně 2020</w:t>
      </w:r>
      <w:r w:rsidRPr="00500503">
        <w:t xml:space="preserve"> </w:t>
      </w:r>
    </w:p>
    <w:p w14:paraId="7D41226F" w14:textId="73ABA77A" w:rsidR="0086669C" w:rsidRPr="00500503" w:rsidRDefault="00225335" w:rsidP="002520DB">
      <w:pPr>
        <w:pStyle w:val="Odstavecseseznamem"/>
        <w:numPr>
          <w:ilvl w:val="0"/>
          <w:numId w:val="5"/>
        </w:numPr>
      </w:pPr>
      <w:r w:rsidRPr="00500503">
        <w:t xml:space="preserve">Řešení specifických případů v replikacích dat z IS SZIF do fLPIS </w:t>
      </w:r>
      <w:r w:rsidR="0086669C" w:rsidRPr="00500503">
        <w:t>(</w:t>
      </w:r>
      <w:r w:rsidRPr="00500503">
        <w:t>převody, odvolávky, …).</w:t>
      </w:r>
    </w:p>
    <w:p w14:paraId="1B44D70D" w14:textId="77777777" w:rsidR="001D2530" w:rsidRDefault="001D2530" w:rsidP="000C704C"/>
    <w:p w14:paraId="236FFD43" w14:textId="4EA281B3" w:rsidR="0014331B" w:rsidRDefault="0014331B" w:rsidP="0014331B">
      <w:pPr>
        <w:pStyle w:val="Nadpis1"/>
      </w:pPr>
      <w:r>
        <w:t>Úpravy v aplikaci fLPIS KNM</w:t>
      </w:r>
    </w:p>
    <w:p w14:paraId="65238A0E" w14:textId="1F742B7B" w:rsidR="0014331B" w:rsidRPr="0014331B" w:rsidRDefault="0014331B" w:rsidP="0014331B">
      <w:r>
        <w:t>Podrobná specifikace požadovaných úprav:</w:t>
      </w:r>
    </w:p>
    <w:p w14:paraId="148BB5B4" w14:textId="382D9711" w:rsidR="0014331B" w:rsidRDefault="0014331B" w:rsidP="0014331B">
      <w:pPr>
        <w:pStyle w:val="Odstavecseseznamem"/>
        <w:keepNext/>
        <w:numPr>
          <w:ilvl w:val="0"/>
          <w:numId w:val="17"/>
        </w:numPr>
      </w:pPr>
      <w:r>
        <w:t>Doplnění sloupce Pracovní skupina do Exportu PSK (excelový soubor s plánem kontroly a postupně se doplňujícími daty z probíhající kontroly)</w:t>
      </w:r>
    </w:p>
    <w:p w14:paraId="4EC66CAB" w14:textId="2AD999D7" w:rsidR="0014331B" w:rsidRDefault="0014331B" w:rsidP="0014331B">
      <w:pPr>
        <w:pStyle w:val="Odstavecseseznamem"/>
        <w:keepNext/>
        <w:numPr>
          <w:ilvl w:val="0"/>
          <w:numId w:val="17"/>
        </w:numPr>
      </w:pPr>
      <w:r>
        <w:t xml:space="preserve">Doplnění další kontroly bodů do záložky Kontrola geometrie, podzáložka Chyby původu bodu – nejspíš další bod, např. Body se shodnou hodnotou čísla bodu nebo body se shodnou geometrií </w:t>
      </w:r>
    </w:p>
    <w:p w14:paraId="2D43B164" w14:textId="3CB2DF59" w:rsidR="0014331B" w:rsidRDefault="0014331B" w:rsidP="0014331B">
      <w:pPr>
        <w:pStyle w:val="Odstavecseseznamem"/>
        <w:keepNext/>
        <w:numPr>
          <w:ilvl w:val="1"/>
          <w:numId w:val="17"/>
        </w:numPr>
      </w:pPr>
      <w:r>
        <w:t>Kontrola, zda se v rámci jednoho polygonu nevyskytuje více bodů, které mají stejnou hodnota Číslo bodu</w:t>
      </w:r>
    </w:p>
    <w:p w14:paraId="18F917EE" w14:textId="7EAA55DE" w:rsidR="0014331B" w:rsidRDefault="0014331B" w:rsidP="0014331B">
      <w:pPr>
        <w:pStyle w:val="Odstavecseseznamem"/>
        <w:keepNext/>
        <w:numPr>
          <w:ilvl w:val="1"/>
          <w:numId w:val="17"/>
        </w:numPr>
      </w:pPr>
      <w:r>
        <w:t>Kontrola, zda se v rámci jednoho polygonu nevyskytuje více bodů se stejnou geometrií (bez ohledu na hodnotu Čísla bodu)</w:t>
      </w:r>
    </w:p>
    <w:p w14:paraId="4B569B8D" w14:textId="6E6B5F1D" w:rsidR="0014331B" w:rsidRPr="0014331B" w:rsidRDefault="0014331B" w:rsidP="0014331B">
      <w:pPr>
        <w:pStyle w:val="Odstavecseseznamem"/>
        <w:keepNext/>
        <w:numPr>
          <w:ilvl w:val="0"/>
          <w:numId w:val="17"/>
        </w:numPr>
      </w:pPr>
      <w:r>
        <w:t>Kontroly Původu bodu (záložka Chyby původu bodu) se budou provádět pouze na KNM založených v roce 2020 a novějších.</w:t>
      </w:r>
    </w:p>
    <w:p w14:paraId="64F47F63" w14:textId="77777777" w:rsidR="0014331B" w:rsidRDefault="0014331B" w:rsidP="000C704C"/>
    <w:sectPr w:rsidR="00143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6EA0" w14:textId="77777777" w:rsidR="006D0B7F" w:rsidRDefault="006D0B7F" w:rsidP="009E5BF5">
      <w:pPr>
        <w:spacing w:after="0" w:line="240" w:lineRule="auto"/>
      </w:pPr>
      <w:r>
        <w:separator/>
      </w:r>
    </w:p>
  </w:endnote>
  <w:endnote w:type="continuationSeparator" w:id="0">
    <w:p w14:paraId="67233071" w14:textId="77777777" w:rsidR="006D0B7F" w:rsidRDefault="006D0B7F" w:rsidP="009E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D613" w14:textId="15FED66F" w:rsidR="00F84EA0" w:rsidRPr="009E5BF5" w:rsidRDefault="00B525BB" w:rsidP="009E5BF5">
    <w:pPr>
      <w:pStyle w:val="Zpat"/>
    </w:pPr>
    <w:r>
      <w:t>Úpravy fLPIS 2021</w:t>
    </w:r>
    <w:r>
      <w:tab/>
      <w:t>verze 1.</w:t>
    </w:r>
    <w:r w:rsidR="0014331B">
      <w:t>3</w:t>
    </w:r>
    <w:r w:rsidR="00F84EA0">
      <w:tab/>
      <w:t xml:space="preserve">str. </w:t>
    </w:r>
    <w:r w:rsidR="00F84EA0">
      <w:fldChar w:fldCharType="begin"/>
    </w:r>
    <w:r w:rsidR="00F84EA0">
      <w:instrText xml:space="preserve"> PAGE   \* MERGEFORMAT </w:instrText>
    </w:r>
    <w:r w:rsidR="00F84EA0">
      <w:fldChar w:fldCharType="separate"/>
    </w:r>
    <w:r w:rsidR="00F77FD5">
      <w:rPr>
        <w:noProof/>
      </w:rPr>
      <w:t>1</w:t>
    </w:r>
    <w:r w:rsidR="00F84EA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CBE9" w14:textId="77777777" w:rsidR="006D0B7F" w:rsidRDefault="006D0B7F" w:rsidP="009E5BF5">
      <w:pPr>
        <w:spacing w:after="0" w:line="240" w:lineRule="auto"/>
      </w:pPr>
      <w:r>
        <w:separator/>
      </w:r>
    </w:p>
  </w:footnote>
  <w:footnote w:type="continuationSeparator" w:id="0">
    <w:p w14:paraId="5B57E6E6" w14:textId="77777777" w:rsidR="006D0B7F" w:rsidRDefault="006D0B7F" w:rsidP="009E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BBD"/>
    <w:multiLevelType w:val="hybridMultilevel"/>
    <w:tmpl w:val="1CBEF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215F"/>
    <w:multiLevelType w:val="hybridMultilevel"/>
    <w:tmpl w:val="F5820AA0"/>
    <w:lvl w:ilvl="0" w:tplc="42D2C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0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751B01"/>
    <w:multiLevelType w:val="hybridMultilevel"/>
    <w:tmpl w:val="5AF013A2"/>
    <w:lvl w:ilvl="0" w:tplc="10DC0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65027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EE1"/>
    <w:multiLevelType w:val="hybridMultilevel"/>
    <w:tmpl w:val="A4A2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5DBC"/>
    <w:multiLevelType w:val="multilevel"/>
    <w:tmpl w:val="4F82828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520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8685A92"/>
    <w:multiLevelType w:val="hybridMultilevel"/>
    <w:tmpl w:val="C82CF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4BB2"/>
    <w:multiLevelType w:val="hybridMultilevel"/>
    <w:tmpl w:val="216A481E"/>
    <w:lvl w:ilvl="0" w:tplc="1CC401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49B"/>
    <w:multiLevelType w:val="hybridMultilevel"/>
    <w:tmpl w:val="CD4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90AA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412E8EA">
      <w:start w:val="1"/>
      <w:numFmt w:val="lowerLetter"/>
      <w:pStyle w:val="Odstavecseseznamem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6E67"/>
    <w:multiLevelType w:val="hybridMultilevel"/>
    <w:tmpl w:val="CACA5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A2926"/>
    <w:multiLevelType w:val="multilevel"/>
    <w:tmpl w:val="3D7C24D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33186"/>
    <w:multiLevelType w:val="hybridMultilevel"/>
    <w:tmpl w:val="E6C014C4"/>
    <w:lvl w:ilvl="0" w:tplc="072EAA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244B"/>
    <w:multiLevelType w:val="hybridMultilevel"/>
    <w:tmpl w:val="07F8095A"/>
    <w:lvl w:ilvl="0" w:tplc="3FE0E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B7841"/>
    <w:multiLevelType w:val="hybridMultilevel"/>
    <w:tmpl w:val="EE32B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E24B9"/>
    <w:multiLevelType w:val="hybridMultilevel"/>
    <w:tmpl w:val="62F4AA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 w:numId="15">
    <w:abstractNumId w:val="5"/>
  </w:num>
  <w:num w:numId="16">
    <w:abstractNumId w:val="8"/>
  </w:num>
  <w:num w:numId="17">
    <w:abstractNumId w:val="1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67"/>
    <w:rsid w:val="00000F4A"/>
    <w:rsid w:val="00001091"/>
    <w:rsid w:val="0000240D"/>
    <w:rsid w:val="000056F9"/>
    <w:rsid w:val="00005DF1"/>
    <w:rsid w:val="0000682A"/>
    <w:rsid w:val="00012F9D"/>
    <w:rsid w:val="00013927"/>
    <w:rsid w:val="00013F9F"/>
    <w:rsid w:val="00014FBA"/>
    <w:rsid w:val="00015A82"/>
    <w:rsid w:val="00020D5B"/>
    <w:rsid w:val="00022B51"/>
    <w:rsid w:val="00024A1E"/>
    <w:rsid w:val="00024B13"/>
    <w:rsid w:val="00025856"/>
    <w:rsid w:val="0002763D"/>
    <w:rsid w:val="000314F1"/>
    <w:rsid w:val="00034587"/>
    <w:rsid w:val="00040156"/>
    <w:rsid w:val="000415B0"/>
    <w:rsid w:val="00041E5D"/>
    <w:rsid w:val="00041EC5"/>
    <w:rsid w:val="00042422"/>
    <w:rsid w:val="00042B15"/>
    <w:rsid w:val="000451D3"/>
    <w:rsid w:val="00047046"/>
    <w:rsid w:val="0004773E"/>
    <w:rsid w:val="00051CC3"/>
    <w:rsid w:val="0005297B"/>
    <w:rsid w:val="00055C08"/>
    <w:rsid w:val="000569C3"/>
    <w:rsid w:val="0005750E"/>
    <w:rsid w:val="00060134"/>
    <w:rsid w:val="00061511"/>
    <w:rsid w:val="000635FC"/>
    <w:rsid w:val="00063977"/>
    <w:rsid w:val="0006471A"/>
    <w:rsid w:val="0007053E"/>
    <w:rsid w:val="0007082A"/>
    <w:rsid w:val="0007132C"/>
    <w:rsid w:val="000714B4"/>
    <w:rsid w:val="00071C43"/>
    <w:rsid w:val="00072C59"/>
    <w:rsid w:val="00080FF2"/>
    <w:rsid w:val="00083368"/>
    <w:rsid w:val="00083532"/>
    <w:rsid w:val="00083903"/>
    <w:rsid w:val="00083FAD"/>
    <w:rsid w:val="00085984"/>
    <w:rsid w:val="00086867"/>
    <w:rsid w:val="00086B83"/>
    <w:rsid w:val="00087E33"/>
    <w:rsid w:val="00091419"/>
    <w:rsid w:val="00092854"/>
    <w:rsid w:val="000931CC"/>
    <w:rsid w:val="00093F20"/>
    <w:rsid w:val="0009448F"/>
    <w:rsid w:val="00095012"/>
    <w:rsid w:val="000A0A7C"/>
    <w:rsid w:val="000A14A5"/>
    <w:rsid w:val="000A2BD5"/>
    <w:rsid w:val="000A4566"/>
    <w:rsid w:val="000A4FBF"/>
    <w:rsid w:val="000A5544"/>
    <w:rsid w:val="000B295C"/>
    <w:rsid w:val="000B3615"/>
    <w:rsid w:val="000B4ABB"/>
    <w:rsid w:val="000C093A"/>
    <w:rsid w:val="000C35B3"/>
    <w:rsid w:val="000C3AF7"/>
    <w:rsid w:val="000C3BC3"/>
    <w:rsid w:val="000C704C"/>
    <w:rsid w:val="000C7897"/>
    <w:rsid w:val="000D0F52"/>
    <w:rsid w:val="000D1439"/>
    <w:rsid w:val="000D14F5"/>
    <w:rsid w:val="000D18F7"/>
    <w:rsid w:val="000D1A59"/>
    <w:rsid w:val="000D3205"/>
    <w:rsid w:val="000D4E38"/>
    <w:rsid w:val="000D69D8"/>
    <w:rsid w:val="000E08D3"/>
    <w:rsid w:val="000E0D43"/>
    <w:rsid w:val="000E123B"/>
    <w:rsid w:val="000E2E09"/>
    <w:rsid w:val="000E3833"/>
    <w:rsid w:val="000E463D"/>
    <w:rsid w:val="000E6A23"/>
    <w:rsid w:val="000E7094"/>
    <w:rsid w:val="000E79E3"/>
    <w:rsid w:val="000E7F49"/>
    <w:rsid w:val="000F0294"/>
    <w:rsid w:val="000F1513"/>
    <w:rsid w:val="000F21DB"/>
    <w:rsid w:val="000F25AA"/>
    <w:rsid w:val="000F36B5"/>
    <w:rsid w:val="000F3F3B"/>
    <w:rsid w:val="000F3F58"/>
    <w:rsid w:val="000F5979"/>
    <w:rsid w:val="000F790A"/>
    <w:rsid w:val="000F7BA0"/>
    <w:rsid w:val="000F7DC0"/>
    <w:rsid w:val="001006F1"/>
    <w:rsid w:val="00101C98"/>
    <w:rsid w:val="00102C62"/>
    <w:rsid w:val="00102D67"/>
    <w:rsid w:val="001040C7"/>
    <w:rsid w:val="00106E67"/>
    <w:rsid w:val="001070BB"/>
    <w:rsid w:val="00111ADC"/>
    <w:rsid w:val="00111BAC"/>
    <w:rsid w:val="00111CDF"/>
    <w:rsid w:val="0011298E"/>
    <w:rsid w:val="00113AD3"/>
    <w:rsid w:val="0011544C"/>
    <w:rsid w:val="00115F78"/>
    <w:rsid w:val="001169DA"/>
    <w:rsid w:val="0011719C"/>
    <w:rsid w:val="00122E5F"/>
    <w:rsid w:val="0012444E"/>
    <w:rsid w:val="0012549D"/>
    <w:rsid w:val="001256D9"/>
    <w:rsid w:val="001260AF"/>
    <w:rsid w:val="001262F7"/>
    <w:rsid w:val="00126978"/>
    <w:rsid w:val="00126E2F"/>
    <w:rsid w:val="00127095"/>
    <w:rsid w:val="00127966"/>
    <w:rsid w:val="0013261E"/>
    <w:rsid w:val="0013561B"/>
    <w:rsid w:val="00136332"/>
    <w:rsid w:val="00136438"/>
    <w:rsid w:val="00136717"/>
    <w:rsid w:val="00136C74"/>
    <w:rsid w:val="00140608"/>
    <w:rsid w:val="0014331B"/>
    <w:rsid w:val="00145C5D"/>
    <w:rsid w:val="0014704B"/>
    <w:rsid w:val="00147E04"/>
    <w:rsid w:val="001528AF"/>
    <w:rsid w:val="00152E2B"/>
    <w:rsid w:val="00154926"/>
    <w:rsid w:val="0015524D"/>
    <w:rsid w:val="00156A6D"/>
    <w:rsid w:val="00157A2C"/>
    <w:rsid w:val="00160591"/>
    <w:rsid w:val="001614B9"/>
    <w:rsid w:val="00163C3A"/>
    <w:rsid w:val="00164D67"/>
    <w:rsid w:val="00164E45"/>
    <w:rsid w:val="001657F0"/>
    <w:rsid w:val="00165D29"/>
    <w:rsid w:val="00167B11"/>
    <w:rsid w:val="00167B41"/>
    <w:rsid w:val="00167FD0"/>
    <w:rsid w:val="00171082"/>
    <w:rsid w:val="00174A83"/>
    <w:rsid w:val="00174D7B"/>
    <w:rsid w:val="00175C3A"/>
    <w:rsid w:val="00176991"/>
    <w:rsid w:val="0017778A"/>
    <w:rsid w:val="0018088F"/>
    <w:rsid w:val="00183684"/>
    <w:rsid w:val="0018427F"/>
    <w:rsid w:val="00187212"/>
    <w:rsid w:val="00190C29"/>
    <w:rsid w:val="00190E19"/>
    <w:rsid w:val="00192C68"/>
    <w:rsid w:val="00193766"/>
    <w:rsid w:val="00195679"/>
    <w:rsid w:val="00196B4A"/>
    <w:rsid w:val="00197DAF"/>
    <w:rsid w:val="001A2D5E"/>
    <w:rsid w:val="001A2D96"/>
    <w:rsid w:val="001A3283"/>
    <w:rsid w:val="001B04FC"/>
    <w:rsid w:val="001B083A"/>
    <w:rsid w:val="001B0E4D"/>
    <w:rsid w:val="001B0FBD"/>
    <w:rsid w:val="001B3B79"/>
    <w:rsid w:val="001B4AB3"/>
    <w:rsid w:val="001B5EB1"/>
    <w:rsid w:val="001B67F8"/>
    <w:rsid w:val="001B6804"/>
    <w:rsid w:val="001C2ED0"/>
    <w:rsid w:val="001C3CD9"/>
    <w:rsid w:val="001C4B49"/>
    <w:rsid w:val="001C53A8"/>
    <w:rsid w:val="001C5658"/>
    <w:rsid w:val="001C58F2"/>
    <w:rsid w:val="001C5A5D"/>
    <w:rsid w:val="001C6BDE"/>
    <w:rsid w:val="001C6D07"/>
    <w:rsid w:val="001D041F"/>
    <w:rsid w:val="001D196D"/>
    <w:rsid w:val="001D2530"/>
    <w:rsid w:val="001D2C6A"/>
    <w:rsid w:val="001D3885"/>
    <w:rsid w:val="001D3C49"/>
    <w:rsid w:val="001D3CA1"/>
    <w:rsid w:val="001D401A"/>
    <w:rsid w:val="001D496E"/>
    <w:rsid w:val="001D5E35"/>
    <w:rsid w:val="001D5F9A"/>
    <w:rsid w:val="001D692A"/>
    <w:rsid w:val="001E03D6"/>
    <w:rsid w:val="001E165B"/>
    <w:rsid w:val="001E5732"/>
    <w:rsid w:val="001E5B79"/>
    <w:rsid w:val="001F2344"/>
    <w:rsid w:val="001F398B"/>
    <w:rsid w:val="001F59EF"/>
    <w:rsid w:val="001F65B2"/>
    <w:rsid w:val="00200562"/>
    <w:rsid w:val="0020217E"/>
    <w:rsid w:val="002023E8"/>
    <w:rsid w:val="00204B1B"/>
    <w:rsid w:val="0021077A"/>
    <w:rsid w:val="0021204C"/>
    <w:rsid w:val="002128C6"/>
    <w:rsid w:val="00212E54"/>
    <w:rsid w:val="0021544C"/>
    <w:rsid w:val="002157EA"/>
    <w:rsid w:val="002204A9"/>
    <w:rsid w:val="002205E5"/>
    <w:rsid w:val="00220C67"/>
    <w:rsid w:val="00221137"/>
    <w:rsid w:val="002215D8"/>
    <w:rsid w:val="002216D2"/>
    <w:rsid w:val="002217EC"/>
    <w:rsid w:val="002218CD"/>
    <w:rsid w:val="0022355F"/>
    <w:rsid w:val="00224AED"/>
    <w:rsid w:val="00225335"/>
    <w:rsid w:val="00225AB4"/>
    <w:rsid w:val="00226829"/>
    <w:rsid w:val="002303B9"/>
    <w:rsid w:val="00231423"/>
    <w:rsid w:val="00231D18"/>
    <w:rsid w:val="00232FC4"/>
    <w:rsid w:val="00233328"/>
    <w:rsid w:val="00234BF4"/>
    <w:rsid w:val="0023580C"/>
    <w:rsid w:val="0023672A"/>
    <w:rsid w:val="0024157F"/>
    <w:rsid w:val="002429DA"/>
    <w:rsid w:val="00242A2C"/>
    <w:rsid w:val="00243E05"/>
    <w:rsid w:val="0024664C"/>
    <w:rsid w:val="00247DDF"/>
    <w:rsid w:val="002512D5"/>
    <w:rsid w:val="002520DB"/>
    <w:rsid w:val="00252D7E"/>
    <w:rsid w:val="00252E25"/>
    <w:rsid w:val="00254079"/>
    <w:rsid w:val="002569CB"/>
    <w:rsid w:val="002617C1"/>
    <w:rsid w:val="00261B95"/>
    <w:rsid w:val="0026300B"/>
    <w:rsid w:val="00263BF6"/>
    <w:rsid w:val="00265E88"/>
    <w:rsid w:val="00267153"/>
    <w:rsid w:val="002702BC"/>
    <w:rsid w:val="00270D81"/>
    <w:rsid w:val="00272974"/>
    <w:rsid w:val="00272D5D"/>
    <w:rsid w:val="00273187"/>
    <w:rsid w:val="0027357F"/>
    <w:rsid w:val="00274D49"/>
    <w:rsid w:val="00282423"/>
    <w:rsid w:val="00283C41"/>
    <w:rsid w:val="00284889"/>
    <w:rsid w:val="00284F3F"/>
    <w:rsid w:val="00286EC7"/>
    <w:rsid w:val="00292D99"/>
    <w:rsid w:val="002932C3"/>
    <w:rsid w:val="002950A5"/>
    <w:rsid w:val="0029564A"/>
    <w:rsid w:val="002A1498"/>
    <w:rsid w:val="002A21FE"/>
    <w:rsid w:val="002A2C4A"/>
    <w:rsid w:val="002A305C"/>
    <w:rsid w:val="002A4A47"/>
    <w:rsid w:val="002A7885"/>
    <w:rsid w:val="002B0F1E"/>
    <w:rsid w:val="002B3283"/>
    <w:rsid w:val="002B4EC5"/>
    <w:rsid w:val="002B5B48"/>
    <w:rsid w:val="002B687A"/>
    <w:rsid w:val="002B71E5"/>
    <w:rsid w:val="002C010C"/>
    <w:rsid w:val="002C0E16"/>
    <w:rsid w:val="002C14E0"/>
    <w:rsid w:val="002C37B9"/>
    <w:rsid w:val="002C3A7C"/>
    <w:rsid w:val="002C4B0C"/>
    <w:rsid w:val="002C74BB"/>
    <w:rsid w:val="002C7A53"/>
    <w:rsid w:val="002D043E"/>
    <w:rsid w:val="002D0BD8"/>
    <w:rsid w:val="002D0F4F"/>
    <w:rsid w:val="002D237B"/>
    <w:rsid w:val="002D64DE"/>
    <w:rsid w:val="002D717D"/>
    <w:rsid w:val="002D7A75"/>
    <w:rsid w:val="002E20D2"/>
    <w:rsid w:val="002E5C53"/>
    <w:rsid w:val="002E7A98"/>
    <w:rsid w:val="002F0F69"/>
    <w:rsid w:val="002F2D5E"/>
    <w:rsid w:val="002F3432"/>
    <w:rsid w:val="002F597F"/>
    <w:rsid w:val="002F5B2C"/>
    <w:rsid w:val="002F7246"/>
    <w:rsid w:val="00305AA0"/>
    <w:rsid w:val="00306961"/>
    <w:rsid w:val="00306D0A"/>
    <w:rsid w:val="00307DF6"/>
    <w:rsid w:val="0031374E"/>
    <w:rsid w:val="00313AC2"/>
    <w:rsid w:val="0031418E"/>
    <w:rsid w:val="00315B14"/>
    <w:rsid w:val="003169E0"/>
    <w:rsid w:val="003212C4"/>
    <w:rsid w:val="003228B6"/>
    <w:rsid w:val="00323F50"/>
    <w:rsid w:val="00331D7F"/>
    <w:rsid w:val="00332061"/>
    <w:rsid w:val="00332572"/>
    <w:rsid w:val="0033296A"/>
    <w:rsid w:val="00332D4E"/>
    <w:rsid w:val="003358FC"/>
    <w:rsid w:val="0033733D"/>
    <w:rsid w:val="0034369F"/>
    <w:rsid w:val="003446E6"/>
    <w:rsid w:val="00345090"/>
    <w:rsid w:val="0034519B"/>
    <w:rsid w:val="00350FAD"/>
    <w:rsid w:val="00351465"/>
    <w:rsid w:val="00352180"/>
    <w:rsid w:val="003540B0"/>
    <w:rsid w:val="0035444F"/>
    <w:rsid w:val="00354DD5"/>
    <w:rsid w:val="00355843"/>
    <w:rsid w:val="003621D8"/>
    <w:rsid w:val="00364088"/>
    <w:rsid w:val="0037013C"/>
    <w:rsid w:val="0037029B"/>
    <w:rsid w:val="00374C4C"/>
    <w:rsid w:val="003765E9"/>
    <w:rsid w:val="00377507"/>
    <w:rsid w:val="00377A73"/>
    <w:rsid w:val="00377D89"/>
    <w:rsid w:val="00380923"/>
    <w:rsid w:val="00380FAC"/>
    <w:rsid w:val="00381A9B"/>
    <w:rsid w:val="00382A07"/>
    <w:rsid w:val="00385C43"/>
    <w:rsid w:val="00386BD5"/>
    <w:rsid w:val="00386FBD"/>
    <w:rsid w:val="00387110"/>
    <w:rsid w:val="0038793B"/>
    <w:rsid w:val="00390089"/>
    <w:rsid w:val="003911AB"/>
    <w:rsid w:val="00391A9C"/>
    <w:rsid w:val="00392159"/>
    <w:rsid w:val="00392B8A"/>
    <w:rsid w:val="003951DA"/>
    <w:rsid w:val="00396149"/>
    <w:rsid w:val="003A4681"/>
    <w:rsid w:val="003A4ACB"/>
    <w:rsid w:val="003A4B9E"/>
    <w:rsid w:val="003A56C0"/>
    <w:rsid w:val="003A6468"/>
    <w:rsid w:val="003B0C67"/>
    <w:rsid w:val="003B19DA"/>
    <w:rsid w:val="003B67A2"/>
    <w:rsid w:val="003B7696"/>
    <w:rsid w:val="003C1704"/>
    <w:rsid w:val="003C2935"/>
    <w:rsid w:val="003C341C"/>
    <w:rsid w:val="003C3B97"/>
    <w:rsid w:val="003C5C93"/>
    <w:rsid w:val="003C7436"/>
    <w:rsid w:val="003C7E76"/>
    <w:rsid w:val="003D34BE"/>
    <w:rsid w:val="003D4D51"/>
    <w:rsid w:val="003D763D"/>
    <w:rsid w:val="003D7DC7"/>
    <w:rsid w:val="003E447A"/>
    <w:rsid w:val="003E512C"/>
    <w:rsid w:val="003E5D33"/>
    <w:rsid w:val="003F12DB"/>
    <w:rsid w:val="003F1399"/>
    <w:rsid w:val="003F1E43"/>
    <w:rsid w:val="003F202E"/>
    <w:rsid w:val="003F3229"/>
    <w:rsid w:val="003F63E6"/>
    <w:rsid w:val="00403A6D"/>
    <w:rsid w:val="00404BBD"/>
    <w:rsid w:val="00406485"/>
    <w:rsid w:val="004073F6"/>
    <w:rsid w:val="00411C7C"/>
    <w:rsid w:val="004153CB"/>
    <w:rsid w:val="00417AC9"/>
    <w:rsid w:val="004206BD"/>
    <w:rsid w:val="00420824"/>
    <w:rsid w:val="004262DE"/>
    <w:rsid w:val="00427285"/>
    <w:rsid w:val="004305C7"/>
    <w:rsid w:val="00431593"/>
    <w:rsid w:val="00433184"/>
    <w:rsid w:val="004357C0"/>
    <w:rsid w:val="00440AAB"/>
    <w:rsid w:val="0044225B"/>
    <w:rsid w:val="00442BAA"/>
    <w:rsid w:val="00443B36"/>
    <w:rsid w:val="00444CF6"/>
    <w:rsid w:val="00445D24"/>
    <w:rsid w:val="0044778C"/>
    <w:rsid w:val="00450105"/>
    <w:rsid w:val="004501B4"/>
    <w:rsid w:val="00451AAC"/>
    <w:rsid w:val="00454F09"/>
    <w:rsid w:val="004558CD"/>
    <w:rsid w:val="00455FC6"/>
    <w:rsid w:val="00456B2F"/>
    <w:rsid w:val="00460430"/>
    <w:rsid w:val="004648D8"/>
    <w:rsid w:val="004651BC"/>
    <w:rsid w:val="00465BD3"/>
    <w:rsid w:val="004674A4"/>
    <w:rsid w:val="00467CEA"/>
    <w:rsid w:val="00470616"/>
    <w:rsid w:val="00472778"/>
    <w:rsid w:val="00472BC2"/>
    <w:rsid w:val="00472EFB"/>
    <w:rsid w:val="0047350D"/>
    <w:rsid w:val="0047384C"/>
    <w:rsid w:val="004748E2"/>
    <w:rsid w:val="004770E3"/>
    <w:rsid w:val="00477C96"/>
    <w:rsid w:val="0048007E"/>
    <w:rsid w:val="004802A7"/>
    <w:rsid w:val="00481D01"/>
    <w:rsid w:val="004833CE"/>
    <w:rsid w:val="00484019"/>
    <w:rsid w:val="004853D3"/>
    <w:rsid w:val="004859E7"/>
    <w:rsid w:val="00485F81"/>
    <w:rsid w:val="00486C62"/>
    <w:rsid w:val="004920D6"/>
    <w:rsid w:val="00492257"/>
    <w:rsid w:val="00492511"/>
    <w:rsid w:val="00495580"/>
    <w:rsid w:val="00496995"/>
    <w:rsid w:val="00497702"/>
    <w:rsid w:val="004A0F95"/>
    <w:rsid w:val="004A1033"/>
    <w:rsid w:val="004A164B"/>
    <w:rsid w:val="004A1869"/>
    <w:rsid w:val="004A1FE6"/>
    <w:rsid w:val="004A2C66"/>
    <w:rsid w:val="004A302D"/>
    <w:rsid w:val="004A3714"/>
    <w:rsid w:val="004A652F"/>
    <w:rsid w:val="004A6AEF"/>
    <w:rsid w:val="004A7217"/>
    <w:rsid w:val="004B04BA"/>
    <w:rsid w:val="004B35F3"/>
    <w:rsid w:val="004B3CFB"/>
    <w:rsid w:val="004B6627"/>
    <w:rsid w:val="004B719C"/>
    <w:rsid w:val="004B7F7F"/>
    <w:rsid w:val="004C16D1"/>
    <w:rsid w:val="004C49C3"/>
    <w:rsid w:val="004C5C32"/>
    <w:rsid w:val="004C6403"/>
    <w:rsid w:val="004D02AC"/>
    <w:rsid w:val="004D03A6"/>
    <w:rsid w:val="004D20C3"/>
    <w:rsid w:val="004D4D0F"/>
    <w:rsid w:val="004D575A"/>
    <w:rsid w:val="004D5AEE"/>
    <w:rsid w:val="004E0E0A"/>
    <w:rsid w:val="004F2847"/>
    <w:rsid w:val="004F4042"/>
    <w:rsid w:val="004F533E"/>
    <w:rsid w:val="004F6CCB"/>
    <w:rsid w:val="00500503"/>
    <w:rsid w:val="00500747"/>
    <w:rsid w:val="00502382"/>
    <w:rsid w:val="0050267A"/>
    <w:rsid w:val="0050280E"/>
    <w:rsid w:val="00502F6F"/>
    <w:rsid w:val="00503156"/>
    <w:rsid w:val="00503B40"/>
    <w:rsid w:val="00504447"/>
    <w:rsid w:val="00504B42"/>
    <w:rsid w:val="00505FF2"/>
    <w:rsid w:val="00507B10"/>
    <w:rsid w:val="00511C78"/>
    <w:rsid w:val="0051401C"/>
    <w:rsid w:val="00515383"/>
    <w:rsid w:val="005157CA"/>
    <w:rsid w:val="005171A4"/>
    <w:rsid w:val="00517459"/>
    <w:rsid w:val="00517D74"/>
    <w:rsid w:val="00521D37"/>
    <w:rsid w:val="00522856"/>
    <w:rsid w:val="00522B80"/>
    <w:rsid w:val="00526E7C"/>
    <w:rsid w:val="00531863"/>
    <w:rsid w:val="00532F49"/>
    <w:rsid w:val="00533B49"/>
    <w:rsid w:val="00534964"/>
    <w:rsid w:val="00534BA7"/>
    <w:rsid w:val="005355BC"/>
    <w:rsid w:val="00535AD2"/>
    <w:rsid w:val="00536239"/>
    <w:rsid w:val="00537708"/>
    <w:rsid w:val="00540CC7"/>
    <w:rsid w:val="00543A27"/>
    <w:rsid w:val="00544991"/>
    <w:rsid w:val="005466E1"/>
    <w:rsid w:val="0055565B"/>
    <w:rsid w:val="00556580"/>
    <w:rsid w:val="00557D27"/>
    <w:rsid w:val="00560B09"/>
    <w:rsid w:val="00562EA1"/>
    <w:rsid w:val="00564E0A"/>
    <w:rsid w:val="00565185"/>
    <w:rsid w:val="0056579C"/>
    <w:rsid w:val="00566123"/>
    <w:rsid w:val="00566308"/>
    <w:rsid w:val="00567F7E"/>
    <w:rsid w:val="005705C5"/>
    <w:rsid w:val="005706FA"/>
    <w:rsid w:val="00570E58"/>
    <w:rsid w:val="0057623D"/>
    <w:rsid w:val="00576A4F"/>
    <w:rsid w:val="0057743A"/>
    <w:rsid w:val="005811EA"/>
    <w:rsid w:val="00581421"/>
    <w:rsid w:val="00583130"/>
    <w:rsid w:val="0058434E"/>
    <w:rsid w:val="005844AF"/>
    <w:rsid w:val="00584543"/>
    <w:rsid w:val="00584829"/>
    <w:rsid w:val="00584FB0"/>
    <w:rsid w:val="00586995"/>
    <w:rsid w:val="00591310"/>
    <w:rsid w:val="005949D1"/>
    <w:rsid w:val="00597EAF"/>
    <w:rsid w:val="005A0969"/>
    <w:rsid w:val="005A0FBE"/>
    <w:rsid w:val="005A1519"/>
    <w:rsid w:val="005A3AF1"/>
    <w:rsid w:val="005A3CCE"/>
    <w:rsid w:val="005A47E6"/>
    <w:rsid w:val="005A4AB9"/>
    <w:rsid w:val="005A5368"/>
    <w:rsid w:val="005A5419"/>
    <w:rsid w:val="005B00A0"/>
    <w:rsid w:val="005B045B"/>
    <w:rsid w:val="005B1430"/>
    <w:rsid w:val="005B362C"/>
    <w:rsid w:val="005B3848"/>
    <w:rsid w:val="005B3A18"/>
    <w:rsid w:val="005B65A6"/>
    <w:rsid w:val="005B6CAD"/>
    <w:rsid w:val="005B7865"/>
    <w:rsid w:val="005B7E61"/>
    <w:rsid w:val="005C05D6"/>
    <w:rsid w:val="005C667F"/>
    <w:rsid w:val="005C71D6"/>
    <w:rsid w:val="005D1F06"/>
    <w:rsid w:val="005D3A2A"/>
    <w:rsid w:val="005D3CA8"/>
    <w:rsid w:val="005D4522"/>
    <w:rsid w:val="005D68F0"/>
    <w:rsid w:val="005D6C48"/>
    <w:rsid w:val="005E0F0D"/>
    <w:rsid w:val="005E2144"/>
    <w:rsid w:val="005E2AE9"/>
    <w:rsid w:val="005E345B"/>
    <w:rsid w:val="005E684F"/>
    <w:rsid w:val="005E6CEC"/>
    <w:rsid w:val="005E6E96"/>
    <w:rsid w:val="005E7F28"/>
    <w:rsid w:val="005F0D8A"/>
    <w:rsid w:val="005F1EF8"/>
    <w:rsid w:val="005F35C0"/>
    <w:rsid w:val="005F3ABB"/>
    <w:rsid w:val="005F3ABC"/>
    <w:rsid w:val="005F4CFE"/>
    <w:rsid w:val="005F5252"/>
    <w:rsid w:val="005F57D7"/>
    <w:rsid w:val="005F6587"/>
    <w:rsid w:val="0060034D"/>
    <w:rsid w:val="006046F2"/>
    <w:rsid w:val="00605AEB"/>
    <w:rsid w:val="00606FC7"/>
    <w:rsid w:val="006076F7"/>
    <w:rsid w:val="00610DCA"/>
    <w:rsid w:val="00612A57"/>
    <w:rsid w:val="0061475E"/>
    <w:rsid w:val="00620618"/>
    <w:rsid w:val="0062118E"/>
    <w:rsid w:val="00623B58"/>
    <w:rsid w:val="00623F9D"/>
    <w:rsid w:val="0062632C"/>
    <w:rsid w:val="00626849"/>
    <w:rsid w:val="00630331"/>
    <w:rsid w:val="0063164A"/>
    <w:rsid w:val="00632395"/>
    <w:rsid w:val="00632835"/>
    <w:rsid w:val="00632A0D"/>
    <w:rsid w:val="00634581"/>
    <w:rsid w:val="00637112"/>
    <w:rsid w:val="00640CD8"/>
    <w:rsid w:val="00641CA3"/>
    <w:rsid w:val="00641DF4"/>
    <w:rsid w:val="00642452"/>
    <w:rsid w:val="00643C45"/>
    <w:rsid w:val="00643D50"/>
    <w:rsid w:val="00644EA4"/>
    <w:rsid w:val="00645FA3"/>
    <w:rsid w:val="006465F9"/>
    <w:rsid w:val="00646FB5"/>
    <w:rsid w:val="00651269"/>
    <w:rsid w:val="00653B76"/>
    <w:rsid w:val="00655FD7"/>
    <w:rsid w:val="00657D0C"/>
    <w:rsid w:val="006605FE"/>
    <w:rsid w:val="00660796"/>
    <w:rsid w:val="006615AB"/>
    <w:rsid w:val="00662491"/>
    <w:rsid w:val="0066359B"/>
    <w:rsid w:val="006639A8"/>
    <w:rsid w:val="00665ACD"/>
    <w:rsid w:val="0066621E"/>
    <w:rsid w:val="006671CC"/>
    <w:rsid w:val="00671123"/>
    <w:rsid w:val="006747C0"/>
    <w:rsid w:val="00674D72"/>
    <w:rsid w:val="006750BE"/>
    <w:rsid w:val="006760DB"/>
    <w:rsid w:val="0068066B"/>
    <w:rsid w:val="00681476"/>
    <w:rsid w:val="00682153"/>
    <w:rsid w:val="0068237C"/>
    <w:rsid w:val="00685324"/>
    <w:rsid w:val="00687728"/>
    <w:rsid w:val="00693CCB"/>
    <w:rsid w:val="00693F17"/>
    <w:rsid w:val="00694869"/>
    <w:rsid w:val="00695D55"/>
    <w:rsid w:val="006A08DD"/>
    <w:rsid w:val="006A097A"/>
    <w:rsid w:val="006A136F"/>
    <w:rsid w:val="006A3A4E"/>
    <w:rsid w:val="006A3B20"/>
    <w:rsid w:val="006A53D9"/>
    <w:rsid w:val="006A63A7"/>
    <w:rsid w:val="006B0254"/>
    <w:rsid w:val="006B104B"/>
    <w:rsid w:val="006B2E64"/>
    <w:rsid w:val="006B5489"/>
    <w:rsid w:val="006B7A80"/>
    <w:rsid w:val="006C118A"/>
    <w:rsid w:val="006C27EA"/>
    <w:rsid w:val="006C36E4"/>
    <w:rsid w:val="006C41A4"/>
    <w:rsid w:val="006D0B7F"/>
    <w:rsid w:val="006D0ECC"/>
    <w:rsid w:val="006D1BA0"/>
    <w:rsid w:val="006D2038"/>
    <w:rsid w:val="006D3D4C"/>
    <w:rsid w:val="006D3D6E"/>
    <w:rsid w:val="006D4FE2"/>
    <w:rsid w:val="006D5A3D"/>
    <w:rsid w:val="006D6377"/>
    <w:rsid w:val="006E17DE"/>
    <w:rsid w:val="006E2049"/>
    <w:rsid w:val="006E2F6C"/>
    <w:rsid w:val="006E5259"/>
    <w:rsid w:val="006E52B9"/>
    <w:rsid w:val="006E63F1"/>
    <w:rsid w:val="006E651A"/>
    <w:rsid w:val="006E76D5"/>
    <w:rsid w:val="006F1024"/>
    <w:rsid w:val="006F52A6"/>
    <w:rsid w:val="006F64D2"/>
    <w:rsid w:val="006F73C0"/>
    <w:rsid w:val="0070044F"/>
    <w:rsid w:val="007019B2"/>
    <w:rsid w:val="00702962"/>
    <w:rsid w:val="0070314E"/>
    <w:rsid w:val="00703FE6"/>
    <w:rsid w:val="00705BA9"/>
    <w:rsid w:val="00705C62"/>
    <w:rsid w:val="00705EDF"/>
    <w:rsid w:val="0070663A"/>
    <w:rsid w:val="0070721A"/>
    <w:rsid w:val="00710D58"/>
    <w:rsid w:val="00711EF0"/>
    <w:rsid w:val="00714247"/>
    <w:rsid w:val="00716A74"/>
    <w:rsid w:val="0071728B"/>
    <w:rsid w:val="00720F31"/>
    <w:rsid w:val="007216A8"/>
    <w:rsid w:val="00722659"/>
    <w:rsid w:val="00722925"/>
    <w:rsid w:val="00725FA1"/>
    <w:rsid w:val="00727A13"/>
    <w:rsid w:val="00727DE4"/>
    <w:rsid w:val="0073073A"/>
    <w:rsid w:val="00730C84"/>
    <w:rsid w:val="007319D2"/>
    <w:rsid w:val="00732A41"/>
    <w:rsid w:val="007339EF"/>
    <w:rsid w:val="0073552F"/>
    <w:rsid w:val="007363C7"/>
    <w:rsid w:val="00736777"/>
    <w:rsid w:val="00737DB3"/>
    <w:rsid w:val="00740911"/>
    <w:rsid w:val="00740C08"/>
    <w:rsid w:val="007412AC"/>
    <w:rsid w:val="0074140C"/>
    <w:rsid w:val="00741552"/>
    <w:rsid w:val="007421CA"/>
    <w:rsid w:val="0074469E"/>
    <w:rsid w:val="00745B78"/>
    <w:rsid w:val="007461E4"/>
    <w:rsid w:val="00746DDA"/>
    <w:rsid w:val="00752A92"/>
    <w:rsid w:val="00753A22"/>
    <w:rsid w:val="007541D4"/>
    <w:rsid w:val="00754259"/>
    <w:rsid w:val="00761BCC"/>
    <w:rsid w:val="007620DC"/>
    <w:rsid w:val="00762414"/>
    <w:rsid w:val="007648E1"/>
    <w:rsid w:val="00765023"/>
    <w:rsid w:val="007669F8"/>
    <w:rsid w:val="00771932"/>
    <w:rsid w:val="00771D70"/>
    <w:rsid w:val="007727CE"/>
    <w:rsid w:val="00774AA8"/>
    <w:rsid w:val="00774D09"/>
    <w:rsid w:val="007751ED"/>
    <w:rsid w:val="00780A0F"/>
    <w:rsid w:val="00782C41"/>
    <w:rsid w:val="007830D7"/>
    <w:rsid w:val="00785CB3"/>
    <w:rsid w:val="00791241"/>
    <w:rsid w:val="0079341E"/>
    <w:rsid w:val="00793594"/>
    <w:rsid w:val="007942B1"/>
    <w:rsid w:val="00796366"/>
    <w:rsid w:val="00796391"/>
    <w:rsid w:val="007967AC"/>
    <w:rsid w:val="007A0402"/>
    <w:rsid w:val="007A2F24"/>
    <w:rsid w:val="007A558B"/>
    <w:rsid w:val="007A69D7"/>
    <w:rsid w:val="007B3E07"/>
    <w:rsid w:val="007B423E"/>
    <w:rsid w:val="007B5008"/>
    <w:rsid w:val="007B58AE"/>
    <w:rsid w:val="007B5F58"/>
    <w:rsid w:val="007C2A83"/>
    <w:rsid w:val="007C5BB3"/>
    <w:rsid w:val="007C637B"/>
    <w:rsid w:val="007D1A76"/>
    <w:rsid w:val="007D38EF"/>
    <w:rsid w:val="007D3A5A"/>
    <w:rsid w:val="007D64CD"/>
    <w:rsid w:val="007D7644"/>
    <w:rsid w:val="007E016A"/>
    <w:rsid w:val="007E13EB"/>
    <w:rsid w:val="007E2A85"/>
    <w:rsid w:val="007E3939"/>
    <w:rsid w:val="007E4A35"/>
    <w:rsid w:val="007E60B8"/>
    <w:rsid w:val="007E6C6D"/>
    <w:rsid w:val="007E71C1"/>
    <w:rsid w:val="007F3F8B"/>
    <w:rsid w:val="007F42C2"/>
    <w:rsid w:val="007F64DA"/>
    <w:rsid w:val="007F6788"/>
    <w:rsid w:val="007F684C"/>
    <w:rsid w:val="007F6E46"/>
    <w:rsid w:val="00800FE4"/>
    <w:rsid w:val="0080284E"/>
    <w:rsid w:val="00803B10"/>
    <w:rsid w:val="00804F19"/>
    <w:rsid w:val="00806132"/>
    <w:rsid w:val="00806CE6"/>
    <w:rsid w:val="00807A3C"/>
    <w:rsid w:val="008101BF"/>
    <w:rsid w:val="0081097A"/>
    <w:rsid w:val="008113C6"/>
    <w:rsid w:val="00811F45"/>
    <w:rsid w:val="008146B3"/>
    <w:rsid w:val="008164EB"/>
    <w:rsid w:val="00820A38"/>
    <w:rsid w:val="00823A75"/>
    <w:rsid w:val="00823AD7"/>
    <w:rsid w:val="00825F74"/>
    <w:rsid w:val="00827272"/>
    <w:rsid w:val="008318B8"/>
    <w:rsid w:val="00833436"/>
    <w:rsid w:val="008361C9"/>
    <w:rsid w:val="008418C7"/>
    <w:rsid w:val="008425CF"/>
    <w:rsid w:val="008445C1"/>
    <w:rsid w:val="0085039B"/>
    <w:rsid w:val="00851D96"/>
    <w:rsid w:val="00852BBC"/>
    <w:rsid w:val="0085684D"/>
    <w:rsid w:val="0086074B"/>
    <w:rsid w:val="00861E7C"/>
    <w:rsid w:val="00862331"/>
    <w:rsid w:val="00864964"/>
    <w:rsid w:val="008663B2"/>
    <w:rsid w:val="0086669C"/>
    <w:rsid w:val="00870AE2"/>
    <w:rsid w:val="00870C29"/>
    <w:rsid w:val="00874AD1"/>
    <w:rsid w:val="00875A08"/>
    <w:rsid w:val="00875E26"/>
    <w:rsid w:val="00876219"/>
    <w:rsid w:val="008768B6"/>
    <w:rsid w:val="0088180E"/>
    <w:rsid w:val="008823AF"/>
    <w:rsid w:val="00882517"/>
    <w:rsid w:val="00883027"/>
    <w:rsid w:val="0088354E"/>
    <w:rsid w:val="008848EA"/>
    <w:rsid w:val="00886015"/>
    <w:rsid w:val="00886D47"/>
    <w:rsid w:val="00891F04"/>
    <w:rsid w:val="00894036"/>
    <w:rsid w:val="008A0E69"/>
    <w:rsid w:val="008A3C87"/>
    <w:rsid w:val="008A4B8C"/>
    <w:rsid w:val="008A4FBE"/>
    <w:rsid w:val="008A53D9"/>
    <w:rsid w:val="008A6BFD"/>
    <w:rsid w:val="008A7666"/>
    <w:rsid w:val="008B29A8"/>
    <w:rsid w:val="008B30C1"/>
    <w:rsid w:val="008B4292"/>
    <w:rsid w:val="008B5935"/>
    <w:rsid w:val="008B5E47"/>
    <w:rsid w:val="008B71E8"/>
    <w:rsid w:val="008B7404"/>
    <w:rsid w:val="008C06EB"/>
    <w:rsid w:val="008C0925"/>
    <w:rsid w:val="008C1C88"/>
    <w:rsid w:val="008C3479"/>
    <w:rsid w:val="008C3913"/>
    <w:rsid w:val="008C4586"/>
    <w:rsid w:val="008C5E61"/>
    <w:rsid w:val="008C610B"/>
    <w:rsid w:val="008C77B1"/>
    <w:rsid w:val="008D45BC"/>
    <w:rsid w:val="008D462E"/>
    <w:rsid w:val="008D7CE6"/>
    <w:rsid w:val="008E18E0"/>
    <w:rsid w:val="008E459A"/>
    <w:rsid w:val="008E5587"/>
    <w:rsid w:val="008F51D0"/>
    <w:rsid w:val="008F6CAD"/>
    <w:rsid w:val="0090068A"/>
    <w:rsid w:val="0090442E"/>
    <w:rsid w:val="00904853"/>
    <w:rsid w:val="0090519C"/>
    <w:rsid w:val="0090528A"/>
    <w:rsid w:val="00906109"/>
    <w:rsid w:val="009069EA"/>
    <w:rsid w:val="00907457"/>
    <w:rsid w:val="00907AF9"/>
    <w:rsid w:val="00911ABE"/>
    <w:rsid w:val="00912294"/>
    <w:rsid w:val="00912323"/>
    <w:rsid w:val="00912581"/>
    <w:rsid w:val="0091472E"/>
    <w:rsid w:val="00915AB9"/>
    <w:rsid w:val="00915F77"/>
    <w:rsid w:val="00916DEF"/>
    <w:rsid w:val="00917BD0"/>
    <w:rsid w:val="009217E7"/>
    <w:rsid w:val="00922B73"/>
    <w:rsid w:val="0092386E"/>
    <w:rsid w:val="00925DAD"/>
    <w:rsid w:val="00931DBF"/>
    <w:rsid w:val="00932A2C"/>
    <w:rsid w:val="0093383B"/>
    <w:rsid w:val="00933A46"/>
    <w:rsid w:val="00933AF4"/>
    <w:rsid w:val="00934D0D"/>
    <w:rsid w:val="00934FF0"/>
    <w:rsid w:val="00935666"/>
    <w:rsid w:val="0093620F"/>
    <w:rsid w:val="00941A7E"/>
    <w:rsid w:val="00942926"/>
    <w:rsid w:val="0094382B"/>
    <w:rsid w:val="00944D1F"/>
    <w:rsid w:val="00946183"/>
    <w:rsid w:val="0094743A"/>
    <w:rsid w:val="0095013F"/>
    <w:rsid w:val="00950C79"/>
    <w:rsid w:val="00952AD2"/>
    <w:rsid w:val="00953913"/>
    <w:rsid w:val="00953F80"/>
    <w:rsid w:val="00954219"/>
    <w:rsid w:val="0095686D"/>
    <w:rsid w:val="009570BB"/>
    <w:rsid w:val="0095716A"/>
    <w:rsid w:val="0095716C"/>
    <w:rsid w:val="00957AB2"/>
    <w:rsid w:val="00957F6A"/>
    <w:rsid w:val="00961AFC"/>
    <w:rsid w:val="00962046"/>
    <w:rsid w:val="009629B3"/>
    <w:rsid w:val="00962A83"/>
    <w:rsid w:val="0096335D"/>
    <w:rsid w:val="00963872"/>
    <w:rsid w:val="00964170"/>
    <w:rsid w:val="00965C2D"/>
    <w:rsid w:val="00967A09"/>
    <w:rsid w:val="00970EE4"/>
    <w:rsid w:val="0097164C"/>
    <w:rsid w:val="0097225F"/>
    <w:rsid w:val="00973118"/>
    <w:rsid w:val="00975D53"/>
    <w:rsid w:val="009774F9"/>
    <w:rsid w:val="00982A51"/>
    <w:rsid w:val="0098420D"/>
    <w:rsid w:val="00984AC0"/>
    <w:rsid w:val="00985766"/>
    <w:rsid w:val="00986815"/>
    <w:rsid w:val="00993381"/>
    <w:rsid w:val="009938A0"/>
    <w:rsid w:val="00993A86"/>
    <w:rsid w:val="00995FD7"/>
    <w:rsid w:val="00996A2C"/>
    <w:rsid w:val="00996D4E"/>
    <w:rsid w:val="009975F1"/>
    <w:rsid w:val="009A2394"/>
    <w:rsid w:val="009A29F7"/>
    <w:rsid w:val="009A32C4"/>
    <w:rsid w:val="009A33F4"/>
    <w:rsid w:val="009A40A1"/>
    <w:rsid w:val="009B06AB"/>
    <w:rsid w:val="009B1A15"/>
    <w:rsid w:val="009B241F"/>
    <w:rsid w:val="009B2CFD"/>
    <w:rsid w:val="009B4663"/>
    <w:rsid w:val="009B48ED"/>
    <w:rsid w:val="009B62B8"/>
    <w:rsid w:val="009B6717"/>
    <w:rsid w:val="009B715E"/>
    <w:rsid w:val="009B7206"/>
    <w:rsid w:val="009C0140"/>
    <w:rsid w:val="009C1127"/>
    <w:rsid w:val="009C1A0C"/>
    <w:rsid w:val="009C2EAE"/>
    <w:rsid w:val="009C31D6"/>
    <w:rsid w:val="009C489C"/>
    <w:rsid w:val="009C5553"/>
    <w:rsid w:val="009C656C"/>
    <w:rsid w:val="009C6CEB"/>
    <w:rsid w:val="009D1552"/>
    <w:rsid w:val="009D3A2A"/>
    <w:rsid w:val="009D59CA"/>
    <w:rsid w:val="009D7CBB"/>
    <w:rsid w:val="009E1153"/>
    <w:rsid w:val="009E174C"/>
    <w:rsid w:val="009E2E18"/>
    <w:rsid w:val="009E4A8B"/>
    <w:rsid w:val="009E5BF5"/>
    <w:rsid w:val="009F1106"/>
    <w:rsid w:val="009F11B3"/>
    <w:rsid w:val="009F1257"/>
    <w:rsid w:val="009F3EC9"/>
    <w:rsid w:val="009F4B38"/>
    <w:rsid w:val="009F52D9"/>
    <w:rsid w:val="009F655A"/>
    <w:rsid w:val="009F67BF"/>
    <w:rsid w:val="009F6AD7"/>
    <w:rsid w:val="009F6BFB"/>
    <w:rsid w:val="00A003A9"/>
    <w:rsid w:val="00A01327"/>
    <w:rsid w:val="00A01D3A"/>
    <w:rsid w:val="00A0242A"/>
    <w:rsid w:val="00A02517"/>
    <w:rsid w:val="00A02CA2"/>
    <w:rsid w:val="00A05F95"/>
    <w:rsid w:val="00A1155D"/>
    <w:rsid w:val="00A12E5F"/>
    <w:rsid w:val="00A130F6"/>
    <w:rsid w:val="00A13C84"/>
    <w:rsid w:val="00A14A8D"/>
    <w:rsid w:val="00A152B4"/>
    <w:rsid w:val="00A20820"/>
    <w:rsid w:val="00A22DC9"/>
    <w:rsid w:val="00A26ABC"/>
    <w:rsid w:val="00A27365"/>
    <w:rsid w:val="00A27ADD"/>
    <w:rsid w:val="00A324F8"/>
    <w:rsid w:val="00A32670"/>
    <w:rsid w:val="00A32D30"/>
    <w:rsid w:val="00A34677"/>
    <w:rsid w:val="00A34913"/>
    <w:rsid w:val="00A35203"/>
    <w:rsid w:val="00A35A39"/>
    <w:rsid w:val="00A35CE7"/>
    <w:rsid w:val="00A36B8B"/>
    <w:rsid w:val="00A37648"/>
    <w:rsid w:val="00A413E1"/>
    <w:rsid w:val="00A419FF"/>
    <w:rsid w:val="00A42224"/>
    <w:rsid w:val="00A431D6"/>
    <w:rsid w:val="00A43A72"/>
    <w:rsid w:val="00A4532A"/>
    <w:rsid w:val="00A4576F"/>
    <w:rsid w:val="00A47462"/>
    <w:rsid w:val="00A50ACE"/>
    <w:rsid w:val="00A535CC"/>
    <w:rsid w:val="00A538DC"/>
    <w:rsid w:val="00A53C91"/>
    <w:rsid w:val="00A54D7B"/>
    <w:rsid w:val="00A5520E"/>
    <w:rsid w:val="00A56F74"/>
    <w:rsid w:val="00A5747E"/>
    <w:rsid w:val="00A578CC"/>
    <w:rsid w:val="00A63A9F"/>
    <w:rsid w:val="00A65B6D"/>
    <w:rsid w:val="00A72244"/>
    <w:rsid w:val="00A74E17"/>
    <w:rsid w:val="00A7677B"/>
    <w:rsid w:val="00A837E9"/>
    <w:rsid w:val="00A83D07"/>
    <w:rsid w:val="00A83E8F"/>
    <w:rsid w:val="00A84825"/>
    <w:rsid w:val="00A86139"/>
    <w:rsid w:val="00A86195"/>
    <w:rsid w:val="00A90F7A"/>
    <w:rsid w:val="00A93251"/>
    <w:rsid w:val="00A94D7B"/>
    <w:rsid w:val="00A956B3"/>
    <w:rsid w:val="00A96136"/>
    <w:rsid w:val="00A96C32"/>
    <w:rsid w:val="00A97F06"/>
    <w:rsid w:val="00A97F6D"/>
    <w:rsid w:val="00AA0855"/>
    <w:rsid w:val="00AA14D4"/>
    <w:rsid w:val="00AA2758"/>
    <w:rsid w:val="00AA40D7"/>
    <w:rsid w:val="00AA58E4"/>
    <w:rsid w:val="00AA7052"/>
    <w:rsid w:val="00AB0261"/>
    <w:rsid w:val="00AB2662"/>
    <w:rsid w:val="00AB3548"/>
    <w:rsid w:val="00AB47F0"/>
    <w:rsid w:val="00AB556A"/>
    <w:rsid w:val="00AB5B4F"/>
    <w:rsid w:val="00AC2088"/>
    <w:rsid w:val="00AC2740"/>
    <w:rsid w:val="00AC2B30"/>
    <w:rsid w:val="00AC415A"/>
    <w:rsid w:val="00AC4BDA"/>
    <w:rsid w:val="00AC60BC"/>
    <w:rsid w:val="00AC718D"/>
    <w:rsid w:val="00AC7898"/>
    <w:rsid w:val="00AD1A3F"/>
    <w:rsid w:val="00AD1E55"/>
    <w:rsid w:val="00AD4668"/>
    <w:rsid w:val="00AD49D3"/>
    <w:rsid w:val="00AD5101"/>
    <w:rsid w:val="00AD60F5"/>
    <w:rsid w:val="00AD702C"/>
    <w:rsid w:val="00AE162D"/>
    <w:rsid w:val="00AE5E36"/>
    <w:rsid w:val="00AE6637"/>
    <w:rsid w:val="00AE7C59"/>
    <w:rsid w:val="00AF0301"/>
    <w:rsid w:val="00AF06E2"/>
    <w:rsid w:val="00AF17D4"/>
    <w:rsid w:val="00AF2E40"/>
    <w:rsid w:val="00AF6D86"/>
    <w:rsid w:val="00AF75B8"/>
    <w:rsid w:val="00AF76B2"/>
    <w:rsid w:val="00B00EC7"/>
    <w:rsid w:val="00B04AB0"/>
    <w:rsid w:val="00B0634C"/>
    <w:rsid w:val="00B06687"/>
    <w:rsid w:val="00B10268"/>
    <w:rsid w:val="00B119C1"/>
    <w:rsid w:val="00B13AEC"/>
    <w:rsid w:val="00B13EB4"/>
    <w:rsid w:val="00B15E1F"/>
    <w:rsid w:val="00B257DB"/>
    <w:rsid w:val="00B259C7"/>
    <w:rsid w:val="00B25AA0"/>
    <w:rsid w:val="00B2623D"/>
    <w:rsid w:val="00B2746E"/>
    <w:rsid w:val="00B27AF0"/>
    <w:rsid w:val="00B27C50"/>
    <w:rsid w:val="00B27CBA"/>
    <w:rsid w:val="00B30AE4"/>
    <w:rsid w:val="00B31F13"/>
    <w:rsid w:val="00B3388D"/>
    <w:rsid w:val="00B37E05"/>
    <w:rsid w:val="00B40C33"/>
    <w:rsid w:val="00B428F1"/>
    <w:rsid w:val="00B42CF1"/>
    <w:rsid w:val="00B4436D"/>
    <w:rsid w:val="00B473B0"/>
    <w:rsid w:val="00B503C3"/>
    <w:rsid w:val="00B504A6"/>
    <w:rsid w:val="00B50895"/>
    <w:rsid w:val="00B51D4B"/>
    <w:rsid w:val="00B51E94"/>
    <w:rsid w:val="00B522AD"/>
    <w:rsid w:val="00B525BB"/>
    <w:rsid w:val="00B5461B"/>
    <w:rsid w:val="00B54AA4"/>
    <w:rsid w:val="00B54ACB"/>
    <w:rsid w:val="00B54D86"/>
    <w:rsid w:val="00B559F0"/>
    <w:rsid w:val="00B57913"/>
    <w:rsid w:val="00B636EF"/>
    <w:rsid w:val="00B63987"/>
    <w:rsid w:val="00B63C32"/>
    <w:rsid w:val="00B653D2"/>
    <w:rsid w:val="00B6541B"/>
    <w:rsid w:val="00B655AF"/>
    <w:rsid w:val="00B65AA7"/>
    <w:rsid w:val="00B65C10"/>
    <w:rsid w:val="00B6798B"/>
    <w:rsid w:val="00B700F1"/>
    <w:rsid w:val="00B70720"/>
    <w:rsid w:val="00B70913"/>
    <w:rsid w:val="00B71EA3"/>
    <w:rsid w:val="00B72454"/>
    <w:rsid w:val="00B7341F"/>
    <w:rsid w:val="00B743D3"/>
    <w:rsid w:val="00B746E3"/>
    <w:rsid w:val="00B76BD6"/>
    <w:rsid w:val="00B77070"/>
    <w:rsid w:val="00B81788"/>
    <w:rsid w:val="00B8279C"/>
    <w:rsid w:val="00B83E26"/>
    <w:rsid w:val="00B840A9"/>
    <w:rsid w:val="00B85EB7"/>
    <w:rsid w:val="00B86897"/>
    <w:rsid w:val="00B86F59"/>
    <w:rsid w:val="00B87201"/>
    <w:rsid w:val="00B9223B"/>
    <w:rsid w:val="00B93674"/>
    <w:rsid w:val="00B949B9"/>
    <w:rsid w:val="00B96BF0"/>
    <w:rsid w:val="00B96BFD"/>
    <w:rsid w:val="00B974FB"/>
    <w:rsid w:val="00BA0C7E"/>
    <w:rsid w:val="00BA1789"/>
    <w:rsid w:val="00BA2516"/>
    <w:rsid w:val="00BA35BE"/>
    <w:rsid w:val="00BA3A2D"/>
    <w:rsid w:val="00BA497E"/>
    <w:rsid w:val="00BA5DAF"/>
    <w:rsid w:val="00BA5FEE"/>
    <w:rsid w:val="00BA6311"/>
    <w:rsid w:val="00BB066F"/>
    <w:rsid w:val="00BB2240"/>
    <w:rsid w:val="00BB351E"/>
    <w:rsid w:val="00BB3C5A"/>
    <w:rsid w:val="00BB52FC"/>
    <w:rsid w:val="00BC1684"/>
    <w:rsid w:val="00BC1731"/>
    <w:rsid w:val="00BC1734"/>
    <w:rsid w:val="00BC1B70"/>
    <w:rsid w:val="00BC1C16"/>
    <w:rsid w:val="00BC2216"/>
    <w:rsid w:val="00BC27CD"/>
    <w:rsid w:val="00BC3806"/>
    <w:rsid w:val="00BC4B46"/>
    <w:rsid w:val="00BC6F6E"/>
    <w:rsid w:val="00BD222B"/>
    <w:rsid w:val="00BD2343"/>
    <w:rsid w:val="00BD30B9"/>
    <w:rsid w:val="00BD319C"/>
    <w:rsid w:val="00BD32D5"/>
    <w:rsid w:val="00BD39FA"/>
    <w:rsid w:val="00BD3B7E"/>
    <w:rsid w:val="00BD437F"/>
    <w:rsid w:val="00BD4C32"/>
    <w:rsid w:val="00BD5E11"/>
    <w:rsid w:val="00BD7794"/>
    <w:rsid w:val="00BE0DBC"/>
    <w:rsid w:val="00BE0E40"/>
    <w:rsid w:val="00BE4565"/>
    <w:rsid w:val="00BE4D93"/>
    <w:rsid w:val="00BE4F10"/>
    <w:rsid w:val="00BE61B2"/>
    <w:rsid w:val="00BF3C04"/>
    <w:rsid w:val="00BF73DF"/>
    <w:rsid w:val="00C02ECA"/>
    <w:rsid w:val="00C051EE"/>
    <w:rsid w:val="00C062E0"/>
    <w:rsid w:val="00C071D5"/>
    <w:rsid w:val="00C07CEF"/>
    <w:rsid w:val="00C108D4"/>
    <w:rsid w:val="00C11B8C"/>
    <w:rsid w:val="00C12B4E"/>
    <w:rsid w:val="00C16998"/>
    <w:rsid w:val="00C174CB"/>
    <w:rsid w:val="00C2099F"/>
    <w:rsid w:val="00C229F8"/>
    <w:rsid w:val="00C25717"/>
    <w:rsid w:val="00C25A6A"/>
    <w:rsid w:val="00C26931"/>
    <w:rsid w:val="00C2754D"/>
    <w:rsid w:val="00C27732"/>
    <w:rsid w:val="00C27FB9"/>
    <w:rsid w:val="00C32725"/>
    <w:rsid w:val="00C3387C"/>
    <w:rsid w:val="00C3409B"/>
    <w:rsid w:val="00C34190"/>
    <w:rsid w:val="00C35669"/>
    <w:rsid w:val="00C35E52"/>
    <w:rsid w:val="00C4077E"/>
    <w:rsid w:val="00C40CB7"/>
    <w:rsid w:val="00C41EC7"/>
    <w:rsid w:val="00C445AE"/>
    <w:rsid w:val="00C44C1E"/>
    <w:rsid w:val="00C46F0E"/>
    <w:rsid w:val="00C4736F"/>
    <w:rsid w:val="00C50C5F"/>
    <w:rsid w:val="00C51111"/>
    <w:rsid w:val="00C524B1"/>
    <w:rsid w:val="00C527BF"/>
    <w:rsid w:val="00C52854"/>
    <w:rsid w:val="00C544F9"/>
    <w:rsid w:val="00C54D6F"/>
    <w:rsid w:val="00C560CB"/>
    <w:rsid w:val="00C57A56"/>
    <w:rsid w:val="00C57C63"/>
    <w:rsid w:val="00C600A4"/>
    <w:rsid w:val="00C61C30"/>
    <w:rsid w:val="00C6210A"/>
    <w:rsid w:val="00C62307"/>
    <w:rsid w:val="00C62B53"/>
    <w:rsid w:val="00C6327E"/>
    <w:rsid w:val="00C647F1"/>
    <w:rsid w:val="00C65310"/>
    <w:rsid w:val="00C65D46"/>
    <w:rsid w:val="00C66136"/>
    <w:rsid w:val="00C66926"/>
    <w:rsid w:val="00C66A35"/>
    <w:rsid w:val="00C70D57"/>
    <w:rsid w:val="00C72A8C"/>
    <w:rsid w:val="00C72EC1"/>
    <w:rsid w:val="00C743C8"/>
    <w:rsid w:val="00C764D5"/>
    <w:rsid w:val="00C76C77"/>
    <w:rsid w:val="00C80BE7"/>
    <w:rsid w:val="00C8103C"/>
    <w:rsid w:val="00C81D80"/>
    <w:rsid w:val="00C8338A"/>
    <w:rsid w:val="00C83FF4"/>
    <w:rsid w:val="00C85AA1"/>
    <w:rsid w:val="00C861CB"/>
    <w:rsid w:val="00C87587"/>
    <w:rsid w:val="00C9219E"/>
    <w:rsid w:val="00C93831"/>
    <w:rsid w:val="00C93BB8"/>
    <w:rsid w:val="00C93BE6"/>
    <w:rsid w:val="00C94ADD"/>
    <w:rsid w:val="00C97D64"/>
    <w:rsid w:val="00CA0653"/>
    <w:rsid w:val="00CA0F1A"/>
    <w:rsid w:val="00CA2AB7"/>
    <w:rsid w:val="00CA3E8F"/>
    <w:rsid w:val="00CA4365"/>
    <w:rsid w:val="00CA45C2"/>
    <w:rsid w:val="00CA5493"/>
    <w:rsid w:val="00CA5D53"/>
    <w:rsid w:val="00CA6B49"/>
    <w:rsid w:val="00CA74CB"/>
    <w:rsid w:val="00CA791F"/>
    <w:rsid w:val="00CB05DE"/>
    <w:rsid w:val="00CB1AEF"/>
    <w:rsid w:val="00CB2B1B"/>
    <w:rsid w:val="00CB49DD"/>
    <w:rsid w:val="00CB4B29"/>
    <w:rsid w:val="00CB58B4"/>
    <w:rsid w:val="00CB68C5"/>
    <w:rsid w:val="00CB7650"/>
    <w:rsid w:val="00CC0F66"/>
    <w:rsid w:val="00CC44A6"/>
    <w:rsid w:val="00CC479A"/>
    <w:rsid w:val="00CC48BF"/>
    <w:rsid w:val="00CC5603"/>
    <w:rsid w:val="00CC5E0F"/>
    <w:rsid w:val="00CC67CA"/>
    <w:rsid w:val="00CC76BD"/>
    <w:rsid w:val="00CD0A34"/>
    <w:rsid w:val="00CD0D46"/>
    <w:rsid w:val="00CD3175"/>
    <w:rsid w:val="00CD378F"/>
    <w:rsid w:val="00CD5449"/>
    <w:rsid w:val="00CD54AA"/>
    <w:rsid w:val="00CD737A"/>
    <w:rsid w:val="00CD74A0"/>
    <w:rsid w:val="00CE0708"/>
    <w:rsid w:val="00CE3244"/>
    <w:rsid w:val="00CF0016"/>
    <w:rsid w:val="00CF0B57"/>
    <w:rsid w:val="00CF2A2A"/>
    <w:rsid w:val="00CF2BBB"/>
    <w:rsid w:val="00CF2F98"/>
    <w:rsid w:val="00CF4A55"/>
    <w:rsid w:val="00CF5C46"/>
    <w:rsid w:val="00CF5D78"/>
    <w:rsid w:val="00D05C24"/>
    <w:rsid w:val="00D071DB"/>
    <w:rsid w:val="00D07518"/>
    <w:rsid w:val="00D07EF5"/>
    <w:rsid w:val="00D10283"/>
    <w:rsid w:val="00D105AA"/>
    <w:rsid w:val="00D108A5"/>
    <w:rsid w:val="00D1126C"/>
    <w:rsid w:val="00D14CD2"/>
    <w:rsid w:val="00D1662B"/>
    <w:rsid w:val="00D21447"/>
    <w:rsid w:val="00D21D84"/>
    <w:rsid w:val="00D26538"/>
    <w:rsid w:val="00D26D30"/>
    <w:rsid w:val="00D30EB3"/>
    <w:rsid w:val="00D3239E"/>
    <w:rsid w:val="00D32AE9"/>
    <w:rsid w:val="00D339E1"/>
    <w:rsid w:val="00D34FA0"/>
    <w:rsid w:val="00D359DE"/>
    <w:rsid w:val="00D35AC3"/>
    <w:rsid w:val="00D37C24"/>
    <w:rsid w:val="00D4065B"/>
    <w:rsid w:val="00D44ACA"/>
    <w:rsid w:val="00D450EF"/>
    <w:rsid w:val="00D45CC5"/>
    <w:rsid w:val="00D45FCC"/>
    <w:rsid w:val="00D50D57"/>
    <w:rsid w:val="00D5154F"/>
    <w:rsid w:val="00D51DC4"/>
    <w:rsid w:val="00D52056"/>
    <w:rsid w:val="00D53192"/>
    <w:rsid w:val="00D5474E"/>
    <w:rsid w:val="00D556C7"/>
    <w:rsid w:val="00D55E36"/>
    <w:rsid w:val="00D56786"/>
    <w:rsid w:val="00D6091D"/>
    <w:rsid w:val="00D61C37"/>
    <w:rsid w:val="00D6204A"/>
    <w:rsid w:val="00D63180"/>
    <w:rsid w:val="00D636DF"/>
    <w:rsid w:val="00D64811"/>
    <w:rsid w:val="00D64DC6"/>
    <w:rsid w:val="00D6786B"/>
    <w:rsid w:val="00D70283"/>
    <w:rsid w:val="00D71EEE"/>
    <w:rsid w:val="00D72587"/>
    <w:rsid w:val="00D74249"/>
    <w:rsid w:val="00D743A2"/>
    <w:rsid w:val="00D751AA"/>
    <w:rsid w:val="00D754B5"/>
    <w:rsid w:val="00D75624"/>
    <w:rsid w:val="00D75A17"/>
    <w:rsid w:val="00D76247"/>
    <w:rsid w:val="00D77468"/>
    <w:rsid w:val="00D80CC7"/>
    <w:rsid w:val="00D80CD2"/>
    <w:rsid w:val="00D8162D"/>
    <w:rsid w:val="00D817F2"/>
    <w:rsid w:val="00D83031"/>
    <w:rsid w:val="00D85E1B"/>
    <w:rsid w:val="00D864C8"/>
    <w:rsid w:val="00D865A6"/>
    <w:rsid w:val="00D8708F"/>
    <w:rsid w:val="00D925FE"/>
    <w:rsid w:val="00D929CD"/>
    <w:rsid w:val="00D92CD4"/>
    <w:rsid w:val="00D955F5"/>
    <w:rsid w:val="00D96B63"/>
    <w:rsid w:val="00DA2292"/>
    <w:rsid w:val="00DA2299"/>
    <w:rsid w:val="00DA46A8"/>
    <w:rsid w:val="00DB056F"/>
    <w:rsid w:val="00DB0F82"/>
    <w:rsid w:val="00DB1D07"/>
    <w:rsid w:val="00DB1F1A"/>
    <w:rsid w:val="00DB2742"/>
    <w:rsid w:val="00DB46E6"/>
    <w:rsid w:val="00DB660E"/>
    <w:rsid w:val="00DC0BC3"/>
    <w:rsid w:val="00DC100B"/>
    <w:rsid w:val="00DC283C"/>
    <w:rsid w:val="00DC49D7"/>
    <w:rsid w:val="00DC4E97"/>
    <w:rsid w:val="00DC526C"/>
    <w:rsid w:val="00DC576B"/>
    <w:rsid w:val="00DC75D7"/>
    <w:rsid w:val="00DC7958"/>
    <w:rsid w:val="00DC7F7E"/>
    <w:rsid w:val="00DD0D9F"/>
    <w:rsid w:val="00DD4027"/>
    <w:rsid w:val="00DD6173"/>
    <w:rsid w:val="00DD64E7"/>
    <w:rsid w:val="00DE09A4"/>
    <w:rsid w:val="00DE4B87"/>
    <w:rsid w:val="00DE52E3"/>
    <w:rsid w:val="00DE5502"/>
    <w:rsid w:val="00DE65AF"/>
    <w:rsid w:val="00DE751B"/>
    <w:rsid w:val="00DE7D3A"/>
    <w:rsid w:val="00DF0394"/>
    <w:rsid w:val="00DF0BB3"/>
    <w:rsid w:val="00DF545D"/>
    <w:rsid w:val="00DF5B49"/>
    <w:rsid w:val="00DF60A4"/>
    <w:rsid w:val="00DF7256"/>
    <w:rsid w:val="00E010FA"/>
    <w:rsid w:val="00E01885"/>
    <w:rsid w:val="00E02914"/>
    <w:rsid w:val="00E02DCF"/>
    <w:rsid w:val="00E0424D"/>
    <w:rsid w:val="00E04C55"/>
    <w:rsid w:val="00E04E22"/>
    <w:rsid w:val="00E05258"/>
    <w:rsid w:val="00E07F26"/>
    <w:rsid w:val="00E13EAB"/>
    <w:rsid w:val="00E15C65"/>
    <w:rsid w:val="00E17E6F"/>
    <w:rsid w:val="00E2377C"/>
    <w:rsid w:val="00E2481B"/>
    <w:rsid w:val="00E30C97"/>
    <w:rsid w:val="00E31686"/>
    <w:rsid w:val="00E318B2"/>
    <w:rsid w:val="00E329D6"/>
    <w:rsid w:val="00E32C34"/>
    <w:rsid w:val="00E33389"/>
    <w:rsid w:val="00E34D60"/>
    <w:rsid w:val="00E354A0"/>
    <w:rsid w:val="00E35AC6"/>
    <w:rsid w:val="00E35B11"/>
    <w:rsid w:val="00E36218"/>
    <w:rsid w:val="00E36EF9"/>
    <w:rsid w:val="00E405C8"/>
    <w:rsid w:val="00E42B64"/>
    <w:rsid w:val="00E452BF"/>
    <w:rsid w:val="00E45AD0"/>
    <w:rsid w:val="00E477E8"/>
    <w:rsid w:val="00E50AE0"/>
    <w:rsid w:val="00E51D4B"/>
    <w:rsid w:val="00E52EAA"/>
    <w:rsid w:val="00E54488"/>
    <w:rsid w:val="00E5511F"/>
    <w:rsid w:val="00E55B2C"/>
    <w:rsid w:val="00E56786"/>
    <w:rsid w:val="00E56CEA"/>
    <w:rsid w:val="00E60110"/>
    <w:rsid w:val="00E606BE"/>
    <w:rsid w:val="00E615A7"/>
    <w:rsid w:val="00E62DE7"/>
    <w:rsid w:val="00E62DEA"/>
    <w:rsid w:val="00E64918"/>
    <w:rsid w:val="00E65E0F"/>
    <w:rsid w:val="00E66852"/>
    <w:rsid w:val="00E673C9"/>
    <w:rsid w:val="00E67490"/>
    <w:rsid w:val="00E7146D"/>
    <w:rsid w:val="00E7281D"/>
    <w:rsid w:val="00E748C1"/>
    <w:rsid w:val="00E764D9"/>
    <w:rsid w:val="00E832C5"/>
    <w:rsid w:val="00E837F6"/>
    <w:rsid w:val="00E861AF"/>
    <w:rsid w:val="00E86CB1"/>
    <w:rsid w:val="00E86D1C"/>
    <w:rsid w:val="00E911E7"/>
    <w:rsid w:val="00E94E86"/>
    <w:rsid w:val="00E95D53"/>
    <w:rsid w:val="00E96101"/>
    <w:rsid w:val="00E978AB"/>
    <w:rsid w:val="00EA05BE"/>
    <w:rsid w:val="00EA3547"/>
    <w:rsid w:val="00EA4E53"/>
    <w:rsid w:val="00EA5BC0"/>
    <w:rsid w:val="00EA723F"/>
    <w:rsid w:val="00EA7745"/>
    <w:rsid w:val="00EB0899"/>
    <w:rsid w:val="00EB4FE1"/>
    <w:rsid w:val="00EC4AE6"/>
    <w:rsid w:val="00EC4D8A"/>
    <w:rsid w:val="00EC609B"/>
    <w:rsid w:val="00EC64E4"/>
    <w:rsid w:val="00EC65E6"/>
    <w:rsid w:val="00EC71B2"/>
    <w:rsid w:val="00EC7B5E"/>
    <w:rsid w:val="00ED03A5"/>
    <w:rsid w:val="00ED12C8"/>
    <w:rsid w:val="00ED5ED2"/>
    <w:rsid w:val="00ED622E"/>
    <w:rsid w:val="00ED6C32"/>
    <w:rsid w:val="00EE11F2"/>
    <w:rsid w:val="00EE1E0F"/>
    <w:rsid w:val="00EE2F73"/>
    <w:rsid w:val="00EE5DF6"/>
    <w:rsid w:val="00EE7785"/>
    <w:rsid w:val="00EE7DFB"/>
    <w:rsid w:val="00EF0406"/>
    <w:rsid w:val="00EF1372"/>
    <w:rsid w:val="00EF3303"/>
    <w:rsid w:val="00EF3CE7"/>
    <w:rsid w:val="00EF64C5"/>
    <w:rsid w:val="00EF67E0"/>
    <w:rsid w:val="00EF6C16"/>
    <w:rsid w:val="00F0305A"/>
    <w:rsid w:val="00F03387"/>
    <w:rsid w:val="00F05F03"/>
    <w:rsid w:val="00F06050"/>
    <w:rsid w:val="00F11270"/>
    <w:rsid w:val="00F13157"/>
    <w:rsid w:val="00F145C5"/>
    <w:rsid w:val="00F1576B"/>
    <w:rsid w:val="00F168B9"/>
    <w:rsid w:val="00F169A2"/>
    <w:rsid w:val="00F17EDA"/>
    <w:rsid w:val="00F232A5"/>
    <w:rsid w:val="00F2556E"/>
    <w:rsid w:val="00F268D2"/>
    <w:rsid w:val="00F30125"/>
    <w:rsid w:val="00F30D2B"/>
    <w:rsid w:val="00F32B29"/>
    <w:rsid w:val="00F3330E"/>
    <w:rsid w:val="00F33DEA"/>
    <w:rsid w:val="00F3625A"/>
    <w:rsid w:val="00F367A9"/>
    <w:rsid w:val="00F40A36"/>
    <w:rsid w:val="00F411D9"/>
    <w:rsid w:val="00F424F1"/>
    <w:rsid w:val="00F446A3"/>
    <w:rsid w:val="00F45919"/>
    <w:rsid w:val="00F46029"/>
    <w:rsid w:val="00F5428B"/>
    <w:rsid w:val="00F5507B"/>
    <w:rsid w:val="00F60168"/>
    <w:rsid w:val="00F607C2"/>
    <w:rsid w:val="00F615CD"/>
    <w:rsid w:val="00F6311A"/>
    <w:rsid w:val="00F64CFA"/>
    <w:rsid w:val="00F66C5C"/>
    <w:rsid w:val="00F711B7"/>
    <w:rsid w:val="00F719B8"/>
    <w:rsid w:val="00F73B96"/>
    <w:rsid w:val="00F75432"/>
    <w:rsid w:val="00F76686"/>
    <w:rsid w:val="00F77FD5"/>
    <w:rsid w:val="00F80408"/>
    <w:rsid w:val="00F83679"/>
    <w:rsid w:val="00F838EC"/>
    <w:rsid w:val="00F8424E"/>
    <w:rsid w:val="00F84EA0"/>
    <w:rsid w:val="00F85106"/>
    <w:rsid w:val="00F86EC8"/>
    <w:rsid w:val="00F86FB4"/>
    <w:rsid w:val="00F90255"/>
    <w:rsid w:val="00F904A6"/>
    <w:rsid w:val="00F9342B"/>
    <w:rsid w:val="00F93D64"/>
    <w:rsid w:val="00F9459D"/>
    <w:rsid w:val="00F95716"/>
    <w:rsid w:val="00F96B0B"/>
    <w:rsid w:val="00F972DC"/>
    <w:rsid w:val="00F9792B"/>
    <w:rsid w:val="00FA1D63"/>
    <w:rsid w:val="00FA39EA"/>
    <w:rsid w:val="00FA6131"/>
    <w:rsid w:val="00FA7602"/>
    <w:rsid w:val="00FB1871"/>
    <w:rsid w:val="00FB3675"/>
    <w:rsid w:val="00FB553C"/>
    <w:rsid w:val="00FB5642"/>
    <w:rsid w:val="00FB58E3"/>
    <w:rsid w:val="00FC1937"/>
    <w:rsid w:val="00FC3180"/>
    <w:rsid w:val="00FC4C95"/>
    <w:rsid w:val="00FC6B6A"/>
    <w:rsid w:val="00FC73A9"/>
    <w:rsid w:val="00FC782B"/>
    <w:rsid w:val="00FD0924"/>
    <w:rsid w:val="00FD1507"/>
    <w:rsid w:val="00FD1778"/>
    <w:rsid w:val="00FD1DD3"/>
    <w:rsid w:val="00FD1F42"/>
    <w:rsid w:val="00FE1615"/>
    <w:rsid w:val="00FE2253"/>
    <w:rsid w:val="00FE22E6"/>
    <w:rsid w:val="00FE2872"/>
    <w:rsid w:val="00FE3254"/>
    <w:rsid w:val="00FE62BE"/>
    <w:rsid w:val="00FE6993"/>
    <w:rsid w:val="00FE7603"/>
    <w:rsid w:val="00FE7FE6"/>
    <w:rsid w:val="00FF19D5"/>
    <w:rsid w:val="00FF2A1B"/>
    <w:rsid w:val="00FF495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3A1B"/>
  <w15:docId w15:val="{DA9E04E8-B430-4CB2-9FC6-ECD63349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C43"/>
    <w:pPr>
      <w:spacing w:before="120" w:after="12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3A2A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="Times New Roman" w:hAnsiTheme="majorHAnsi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6FBD"/>
    <w:pPr>
      <w:keepNext/>
      <w:numPr>
        <w:ilvl w:val="1"/>
        <w:numId w:val="2"/>
      </w:numPr>
      <w:spacing w:before="360" w:after="6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1F42"/>
    <w:pPr>
      <w:keepNext/>
      <w:numPr>
        <w:ilvl w:val="2"/>
        <w:numId w:val="2"/>
      </w:numPr>
      <w:spacing w:before="240" w:after="60"/>
      <w:outlineLvl w:val="2"/>
    </w:pPr>
    <w:rPr>
      <w:rFonts w:ascii="Arial" w:eastAsiaTheme="majorEastAsia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6391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i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76D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76D5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76D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76D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76D5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3A2A"/>
    <w:rPr>
      <w:rFonts w:asciiTheme="majorHAnsi" w:eastAsia="Times New Roman" w:hAnsiTheme="majorHAnsi"/>
      <w:b/>
      <w:bCs/>
      <w:kern w:val="32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386FBD"/>
    <w:rPr>
      <w:rFonts w:ascii="Arial" w:hAnsi="Arial" w:cs="Arial"/>
      <w:b/>
      <w:bCs/>
      <w:iCs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D1F42"/>
    <w:rPr>
      <w:rFonts w:ascii="Arial" w:eastAsiaTheme="majorEastAsia" w:hAnsi="Arial" w:cs="Arial"/>
      <w:b/>
      <w:bCs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796391"/>
    <w:rPr>
      <w:rFonts w:asciiTheme="minorHAnsi" w:eastAsiaTheme="minorEastAsia" w:hAnsiTheme="minorHAnsi" w:cstheme="minorBidi"/>
      <w:b/>
      <w:bCs/>
      <w:i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76D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76D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76D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76D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76D5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03B40"/>
    <w:pPr>
      <w:numPr>
        <w:ilvl w:val="2"/>
        <w:numId w:val="1"/>
      </w:numPr>
      <w:spacing w:after="0" w:line="240" w:lineRule="auto"/>
      <w:contextualSpacing/>
      <w:jc w:val="both"/>
    </w:pPr>
  </w:style>
  <w:style w:type="character" w:customStyle="1" w:styleId="OdstavecseseznamemChar">
    <w:name w:val="Odstavec se seznamem Char"/>
    <w:aliases w:val="Nad Char"/>
    <w:link w:val="Odstavecseseznamem"/>
    <w:uiPriority w:val="34"/>
    <w:rsid w:val="00503B40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13E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EB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13EB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E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13EB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13EB4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4331B"/>
    <w:pPr>
      <w:spacing w:after="0" w:line="240" w:lineRule="auto"/>
      <w:contextualSpacing/>
    </w:pPr>
    <w:rPr>
      <w:rFonts w:ascii="Cambria" w:eastAsia="Times New Roman" w:hAnsi="Cambria" w:cs="Arial"/>
      <w:b/>
      <w:spacing w:val="-10"/>
      <w:kern w:val="28"/>
      <w:sz w:val="28"/>
      <w:szCs w:val="40"/>
    </w:rPr>
  </w:style>
  <w:style w:type="character" w:customStyle="1" w:styleId="NzevChar">
    <w:name w:val="Název Char"/>
    <w:link w:val="Nzev"/>
    <w:uiPriority w:val="10"/>
    <w:rsid w:val="0014331B"/>
    <w:rPr>
      <w:rFonts w:ascii="Cambria" w:eastAsia="Times New Roman" w:hAnsi="Cambria" w:cs="Arial"/>
      <w:b/>
      <w:spacing w:val="-10"/>
      <w:kern w:val="28"/>
      <w:sz w:val="28"/>
      <w:szCs w:val="4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E5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5B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E5B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5BF5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851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23672A"/>
    <w:rPr>
      <w:rFonts w:ascii="Courier New" w:eastAsia="Times New Roman" w:hAnsi="Courier New" w:cs="Courier New"/>
      <w:sz w:val="20"/>
      <w:szCs w:val="20"/>
    </w:rPr>
  </w:style>
  <w:style w:type="paragraph" w:styleId="Revize">
    <w:name w:val="Revision"/>
    <w:hidden/>
    <w:uiPriority w:val="99"/>
    <w:semiHidden/>
    <w:rsid w:val="00EC65E6"/>
    <w:rPr>
      <w:sz w:val="22"/>
      <w:szCs w:val="22"/>
      <w:lang w:eastAsia="en-US"/>
    </w:rPr>
  </w:style>
  <w:style w:type="table" w:customStyle="1" w:styleId="Svtlmkatabulky1">
    <w:name w:val="Světlá mřížka tabulky1"/>
    <w:basedOn w:val="Normlntabulka"/>
    <w:next w:val="Svtlmkatabulky2"/>
    <w:uiPriority w:val="40"/>
    <w:rsid w:val="00225335"/>
    <w:rPr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mkatabulky2">
    <w:name w:val="Světlá mřížka tabulky2"/>
    <w:basedOn w:val="Normlntabulka"/>
    <w:uiPriority w:val="40"/>
    <w:rsid w:val="002253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63C3A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163C3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4F10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4F1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E4F10"/>
    <w:rPr>
      <w:vertAlign w:val="superscript"/>
    </w:rPr>
  </w:style>
  <w:style w:type="table" w:styleId="Mkatabulky">
    <w:name w:val="Table Grid"/>
    <w:basedOn w:val="Normlntabulka"/>
    <w:uiPriority w:val="39"/>
    <w:rsid w:val="00FE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D253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FF70-E6F9-462B-A0C8-35E8A07A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Žáková</dc:creator>
  <cp:lastModifiedBy>Barborová Milena</cp:lastModifiedBy>
  <cp:revision>2</cp:revision>
  <cp:lastPrinted>2021-02-24T09:22:00Z</cp:lastPrinted>
  <dcterms:created xsi:type="dcterms:W3CDTF">2021-03-05T13:26:00Z</dcterms:created>
  <dcterms:modified xsi:type="dcterms:W3CDTF">2021-03-05T13:26:00Z</dcterms:modified>
</cp:coreProperties>
</file>