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1.3787841796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55002212524414"/>
          <w:szCs w:val="28.5500221252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55002212524414"/>
          <w:szCs w:val="28.55002212524414"/>
          <w:u w:val="none"/>
          <w:shd w:fill="auto" w:val="clear"/>
          <w:vertAlign w:val="baseline"/>
          <w:rtl w:val="0"/>
        </w:rPr>
        <w:t xml:space="preserve">Nabídka – popis jednotlivých kategorií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92236328125" w:line="240" w:lineRule="auto"/>
        <w:ind w:left="51.9659423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1: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808 jednotek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313720703125" w:line="240" w:lineRule="auto"/>
        <w:ind w:left="51.9659423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2: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300 jednotek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51.9659423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3: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1 800 jednotek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21240234375" w:line="240" w:lineRule="auto"/>
        <w:ind w:left="51.9659423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4: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1 335 jednotek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30810546875" w:line="240" w:lineRule="auto"/>
        <w:ind w:left="51.9659423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5: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240 jednotek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52001953125" w:line="262.3950004577637" w:lineRule="auto"/>
        <w:ind w:left="56.52587890625" w:right="-10" w:hanging="7.6799011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Místem plnění jsou objekty Střední odborné školy stavební a Středního odborného učiliště  stavebního, Kolín II, Pražská 112 (ul. Pražská 112 a ul. Macharova, Kolín).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11279296875" w:line="237.57174968719482" w:lineRule="auto"/>
        <w:ind w:left="6.23992919921875" w:right="590.545654296875" w:firstLine="1126.7411804199219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  <w:sectPr>
          <w:pgSz w:h="16840" w:w="11900" w:orient="portrait"/>
          <w:pgMar w:bottom="435.50086975097656" w:top="2551.893310546875" w:left="1367.2210693359375" w:right="1366.845703125" w:header="0" w:footer="720"/>
          <w:pgNumType w:start="1"/>
        </w:sect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1 -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808 jednotek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2 -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300 jednotek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Občerstvení pro 1 žáka obsahuje: Občerstvení pro 1 žáka obsahuje: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ochucená voda balená (0,5 l) 2 ks ochucená voda balená (0,5 l) 1 ks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47998046875" w:line="231.32147312164307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Obložená houska (130 g/kus 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50 g  houska,10g margarín, 40 g uzenin a  sýru a 30 g zeleniny)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00573730468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oplatka (50 g/kus)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327.868595123291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.00003178914388"/>
          <w:szCs w:val="40.00003178914388"/>
          <w:u w:val="none"/>
          <w:shd w:fill="auto" w:val="clear"/>
          <w:vertAlign w:val="subscript"/>
          <w:rtl w:val="0"/>
        </w:rPr>
        <w:t xml:space="preserve">1 ks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neperlivá neochucená voda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.00003178914388"/>
          <w:szCs w:val="40.00003178914388"/>
          <w:u w:val="none"/>
          <w:shd w:fill="auto" w:val="clear"/>
          <w:vertAlign w:val="subscript"/>
          <w:rtl w:val="0"/>
        </w:rPr>
        <w:t xml:space="preserve">(0,5l)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Obložená houska (130 g/kus –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3203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50 g houska,10g margarín, 40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435.50086975097656" w:top="2551.893310546875" w:left="1368.6610412597656" w:right="1957.391357421875" w:header="0" w:footer="720"/>
          <w:cols w:equalWidth="0" w:num="2">
            <w:col w:space="0" w:w="4300"/>
            <w:col w:space="0" w:w="430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g uzenin a sýru a 30 g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78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2 ks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347377777099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435.50086975097656" w:top="2551.893310546875" w:left="5384.2034912109375" w:right="1957.391357421875" w:header="0" w:footer="720"/>
          <w:cols w:equalWidth="0" w:num="2">
            <w:col w:space="0" w:w="2280"/>
            <w:col w:space="0" w:w="228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zeleniny) 1 ks  oplatka (50 g/kus) 1 ks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ovoce (150 g/kus), prvotřídní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jakost 1 ks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.5726318359375" w:line="275.0569152832031" w:lineRule="auto"/>
        <w:ind w:left="6.23992919921875" w:right="590.545654296875" w:firstLine="0.24002075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3 -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1 800 jednotek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4 -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1 335 jednotek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Občerstvení pro 1 žáka obsahuje: Občerstvení pro 1 žáka obsahuje: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ochucená voda balená (0,5 l) 1 ks ochucená voda balená (0,5 l) 1 ks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.00003178914388"/>
          <w:szCs w:val="40.00003178914388"/>
          <w:u w:val="none"/>
          <w:shd w:fill="auto" w:val="clear"/>
          <w:vertAlign w:val="subscript"/>
          <w:rtl w:val="0"/>
        </w:rPr>
        <w:t xml:space="preserve">ovoce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0003178914388"/>
          <w:szCs w:val="40.00003178914388"/>
          <w:u w:val="none"/>
          <w:shd w:fill="auto" w:val="clear"/>
          <w:vertAlign w:val="subscript"/>
          <w:rtl w:val="0"/>
        </w:rPr>
        <w:t xml:space="preserve">(150 g/kus), prvotřídní jakost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.00003178914388"/>
          <w:szCs w:val="40.00003178914388"/>
          <w:u w:val="none"/>
          <w:shd w:fill="auto" w:val="clear"/>
          <w:vertAlign w:val="subscript"/>
          <w:rtl w:val="0"/>
        </w:rPr>
        <w:t xml:space="preserve">1 ks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neperlivá neochucená voda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0.545654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435.50086975097656" w:top="2551.893310546875" w:left="1367.2210693359375" w:right="1366.845703125" w:header="0" w:footer="720"/>
          <w:cols w:equalWidth="0" w:num="1">
            <w:col w:space="0" w:w="9165.933227539062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.00003178914388"/>
          <w:szCs w:val="40.00003178914388"/>
          <w:u w:val="none"/>
          <w:shd w:fill="auto" w:val="clear"/>
          <w:vertAlign w:val="subscript"/>
          <w:rtl w:val="0"/>
        </w:rPr>
        <w:t xml:space="preserve">(0,5l)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6519775390625" w:line="240" w:lineRule="auto"/>
        <w:ind w:left="7.4398803710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obložená bageta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(180 g/kus, 90 g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200439453125" w:line="262.8947067260742" w:lineRule="auto"/>
        <w:ind w:left="11.039886474609375" w:right="0" w:hanging="11.0398864746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batata, 10 g margarín, 50 g uzenin 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sýrů, 30 g zeleniny)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4249267578125" w:line="262.3949432373047" w:lineRule="auto"/>
        <w:ind w:left="7.20001220703125" w:right="0" w:firstLine="3.839874267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sladké pečivo (domácí jablečný závin,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.00003178914388"/>
          <w:szCs w:val="40.00003178914388"/>
          <w:u w:val="none"/>
          <w:shd w:fill="auto" w:val="clear"/>
          <w:vertAlign w:val="superscript"/>
          <w:rtl w:val="0"/>
        </w:rPr>
        <w:t xml:space="preserve">domácí ovocný koláč apod., 150 g/kus)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00030517578125" w:line="259.39433097839355" w:lineRule="auto"/>
        <w:ind w:left="707.5042724609375" w:right="24.6124267578125" w:firstLine="5.5200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435.50086975097656" w:top="2551.893310546875" w:left="1367.2210693359375" w:right="1957.391357421875" w:header="0" w:footer="720"/>
          <w:cols w:equalWidth="0" w:num="2">
            <w:col w:space="0" w:w="4300"/>
            <w:col w:space="0" w:w="430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mažený řízek v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chlebu (120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.00003178914388"/>
          <w:szCs w:val="40.00003178914388"/>
          <w:u w:val="none"/>
          <w:shd w:fill="auto" w:val="clear"/>
          <w:vertAlign w:val="superscript"/>
          <w:rtl w:val="0"/>
        </w:rPr>
        <w:t xml:space="preserve">g/kus)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obložená bageta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(180 g/kus,  90 g batata, 10 g margarín, 50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g uzenin a sýrů, 30 g zeleniny)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948486328125" w:line="275.3899383544922" w:lineRule="auto"/>
        <w:ind w:left="5007.744140625" w:right="650.545654296875" w:hanging="5000.304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Oplatka (50 g/kus) 2 ks Oplatka (50 g/kus) 2ks  ovoce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(150 g/kus), prvotřídní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0.545654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jakost 1 ks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1.4204406738281" w:line="237.40498065948486" w:lineRule="auto"/>
        <w:ind w:left="1754.2608642578125" w:right="1736.54785156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Implementace krajského akčního plánu II Středočeského kraje, CZ.02.3.68/0.0/0.0/19_078/0017862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9.58190917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Kategorie 5 -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240 jednotek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18603515625" w:line="240" w:lineRule="auto"/>
        <w:ind w:left="2171.74194335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Občerstvení pro 1 žáka obsahuje: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2169.3420410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ochucená voda balená (0,5 l) 3 ks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521240234375" w:line="240" w:lineRule="auto"/>
        <w:ind w:left="2165.502014160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eplý oběd s dovozem do místa plnění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2173.908081054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(polévka min. 0,25 l, hlavní jídlo min.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318603515625" w:line="240" w:lineRule="auto"/>
        <w:ind w:left="2190.468139648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150 g masa a min. 250 g přílohy)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506591796875" w:line="240" w:lineRule="auto"/>
        <w:ind w:left="2170.54199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obložená bageta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(180 g/kus, 90 g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1943359375" w:line="240" w:lineRule="auto"/>
        <w:ind w:left="2163.10180664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batata, 10 g margarín, 50 g uzenin a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2001953125" w:line="240" w:lineRule="auto"/>
        <w:ind w:left="2174.1418457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sýrů, 30 g zeleniny)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8212890625" w:line="240" w:lineRule="auto"/>
        <w:ind w:left="2174.141845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sladké pečivo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(domácí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jablečný závin,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313720703125" w:line="240" w:lineRule="auto"/>
        <w:ind w:left="2170.30212402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domácí ovocný koláč apod., 150 g/kus)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2170.54199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Oplatka (50 g/kus) 1 ks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52001953125" w:line="240" w:lineRule="auto"/>
        <w:ind w:left="2170.54199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Ovoce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(150 g/kus), prvotřídní jakost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1 ks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321044921875" w:line="262.73818016052246" w:lineRule="auto"/>
        <w:ind w:left="1071.060791015625" w:right="1068.7438964843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KAŽDÁ JEDNOTKA BUDE FORMOU BALÍČKU (dána do tašky). NEODEBRANÉ JEDNOTKY NEBUDOU FAKTUROVÁNY.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9.276123046875" w:line="237.40498065948486" w:lineRule="auto"/>
        <w:ind w:left="1754.2608642578125" w:right="1736.54785156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.000019073486328"/>
          <w:szCs w:val="24.000019073486328"/>
          <w:u w:val="none"/>
          <w:shd w:fill="auto" w:val="clear"/>
          <w:vertAlign w:val="baseline"/>
          <w:rtl w:val="0"/>
        </w:rPr>
        <w:t xml:space="preserve">Implementace krajského akčního plánu II Středočeského kraje, CZ.02.3.68/0.0/0.0/19_078/0017862 </w:t>
      </w:r>
    </w:p>
    <w:sectPr>
      <w:type w:val="continuous"/>
      <w:pgSz w:h="16840" w:w="11900" w:orient="portrait"/>
      <w:pgMar w:bottom="435.50086975097656" w:top="2551.893310546875" w:left="1367.2210693359375" w:right="1366.845703125" w:header="0" w:footer="720"/>
      <w:cols w:equalWidth="0" w:num="1">
        <w:col w:space="0" w:w="9165.93322753906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