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26086956521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specifikace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požadované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služby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maximální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možná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bez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82608695652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maximální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možná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4782608695652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6"/>
          <w:szCs w:val="6"/>
          <w:u w:val="none"/>
          <w:shd w:fill="auto" w:val="clear"/>
          <w:vertAlign w:val="baseline"/>
          <w:rtl w:val="0"/>
        </w:rPr>
        <w:t xml:space="preserve">ANNN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7c7c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6"/>
          <w:szCs w:val="6"/>
          <w:u w:val="none"/>
          <w:shd w:fill="auto" w:val="clear"/>
          <w:vertAlign w:val="baseline"/>
          <w:rtl w:val="0"/>
        </w:rPr>
        <w:t xml:space="preserve">wwwwww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c7c00"/>
          <w:sz w:val="6"/>
          <w:szCs w:val="6"/>
          <w:u w:val="none"/>
          <w:shd w:fill="auto" w:val="clear"/>
          <w:vertAlign w:val="baseline"/>
          <w:rtl w:val="0"/>
        </w:rPr>
        <w:t xml:space="preserve">wwwww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6"/>
          <w:szCs w:val="36"/>
          <w:u w:val="none"/>
          <w:shd w:fill="auto" w:val="clear"/>
          <w:vertAlign w:val="baseline"/>
          <w:rtl w:val="0"/>
        </w:rPr>
        <w:t xml:space="preserve">NABÍDKA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6"/>
          <w:szCs w:val="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6"/>
          <w:szCs w:val="36"/>
          <w:u w:val="none"/>
          <w:shd w:fill="auto" w:val="clear"/>
          <w:vertAlign w:val="baseline"/>
          <w:rtl w:val="0"/>
        </w:rPr>
        <w:t xml:space="preserve">viz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6"/>
          <w:szCs w:val="36"/>
          <w:u w:val="none"/>
          <w:shd w:fill="auto" w:val="clear"/>
          <w:vertAlign w:val="baseline"/>
          <w:rtl w:val="0"/>
        </w:rPr>
        <w:t xml:space="preserve">příloha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6"/>
          <w:szCs w:val="36"/>
          <w:u w:val="none"/>
          <w:shd w:fill="auto" w:val="clear"/>
          <w:vertAlign w:val="baseline"/>
          <w:rtl w:val="0"/>
        </w:rPr>
        <w:t xml:space="preserve">Podklady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6"/>
          <w:szCs w:val="36"/>
          <w:u w:val="none"/>
          <w:shd w:fill="auto" w:val="clear"/>
          <w:vertAlign w:val="baseline"/>
          <w:rtl w:val="0"/>
        </w:rPr>
        <w:t xml:space="preserve">specifikace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43478260869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jednotková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34"/>
          <w:szCs w:val="34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množství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jednotka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6"/>
          <w:szCs w:val="3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6"/>
          <w:szCs w:val="36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6"/>
          <w:szCs w:val="36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08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672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  <w:rtl w:val="0"/>
        </w:rPr>
        <w:t xml:space="preserve">439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300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700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470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800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142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156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420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335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0"/>
          <w:szCs w:val="30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  <w:rtl w:val="0"/>
        </w:rPr>
        <w:t xml:space="preserve">165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145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381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Předmětem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zakázky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občerstvení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žáků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místě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katego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riích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zdělávacích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akcích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projektu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Projekt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realizován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2023.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Dodávky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služeb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realizovány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podepsání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5217391304347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Předpokládaný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přibližný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počet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odebraných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jednotek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občerstvení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žáka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8"/>
          <w:szCs w:val="8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6"/>
          <w:szCs w:val="6"/>
          <w:u w:val="none"/>
          <w:shd w:fill="auto" w:val="clear"/>
          <w:vertAlign w:val="baseline"/>
          <w:rtl w:val="0"/>
        </w:rPr>
        <w:t xml:space="preserve">ente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Kategorie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808 jednotek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Kategorie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300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jednotek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Katego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jed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notek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Kategorie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335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jednotek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Kategorie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jednotek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6"/>
          <w:szCs w:val="6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43478260869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570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564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627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620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6"/>
          <w:szCs w:val="6"/>
          <w:u w:val="none"/>
          <w:shd w:fill="auto" w:val="clear"/>
          <w:vertAlign w:val="baseline"/>
          <w:rtl w:val="0"/>
        </w:rPr>
        <w:t xml:space="preserve">wwwwwwwww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6"/>
          <w:szCs w:val="6"/>
          <w:u w:val="none"/>
          <w:shd w:fill="auto" w:val="clear"/>
          <w:vertAlign w:val="baseline"/>
          <w:rtl w:val="0"/>
        </w:rPr>
        <w:t xml:space="preserve">wwwwwwwwwwwwwwwwwwwwwwww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Místem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ekty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Střední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odborné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stavební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Středního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odborného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učiliště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stavebn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ího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Kolín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ražská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Pražská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Macharova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lín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Bližší specifikace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viz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Příloh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dokumentu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ecifikac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Zajištění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stravování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žáky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rámci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projektu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KAP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singl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doplneni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240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2"/>
          <w:szCs w:val="42"/>
          <w:u w:val="none"/>
          <w:shd w:fill="auto" w:val="clear"/>
          <w:vertAlign w:val="baseline"/>
          <w:rtl w:val="0"/>
        </w:rPr>
        <w:t xml:space="preserve">ks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42"/>
          <w:szCs w:val="42"/>
          <w:u w:val="none"/>
          <w:shd w:fill="auto" w:val="clear"/>
          <w:vertAlign w:val="baseline"/>
          <w:rtl w:val="0"/>
        </w:rPr>
        <w:t xml:space="preserve">179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42"/>
          <w:szCs w:val="4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42"/>
          <w:szCs w:val="4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42"/>
          <w:szCs w:val="42"/>
          <w:u w:val="none"/>
          <w:shd w:fill="auto" w:val="clear"/>
          <w:vertAlign w:val="baseline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42"/>
          <w:szCs w:val="42"/>
          <w:u w:val="none"/>
          <w:shd w:fill="auto" w:val="clear"/>
          <w:vertAlign w:val="baseline"/>
          <w:rtl w:val="0"/>
        </w:rPr>
        <w:t xml:space="preserve">960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2"/>
          <w:szCs w:val="4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42"/>
          <w:szCs w:val="4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42"/>
          <w:szCs w:val="4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d100"/>
          <w:sz w:val="42"/>
          <w:szCs w:val="4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c5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42"/>
          <w:szCs w:val="42"/>
          <w:u w:val="none"/>
          <w:shd w:fill="auto" w:val="clear"/>
          <w:vertAlign w:val="baseline"/>
          <w:rtl w:val="0"/>
        </w:rPr>
        <w:t xml:space="preserve">256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42"/>
          <w:szCs w:val="4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42"/>
          <w:szCs w:val="4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42"/>
          <w:szCs w:val="42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8"/>
          <w:szCs w:val="8"/>
          <w:u w:val="none"/>
          <w:shd w:fill="auto" w:val="clear"/>
          <w:vertAlign w:val="baseline"/>
          <w:rtl w:val="0"/>
        </w:rPr>
        <w:t xml:space="preserve">RNITINERARI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6"/>
          <w:szCs w:val="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6"/>
          <w:szCs w:val="6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7.8260869565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DPH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ce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včetně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382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697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304347826086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269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4"/>
          <w:szCs w:val="34"/>
          <w:u w:val="none"/>
          <w:shd w:fill="auto" w:val="clear"/>
          <w:vertAlign w:val="baseline"/>
          <w:rtl w:val="0"/>
        </w:rPr>
        <w:t xml:space="preserve">420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4"/>
          <w:szCs w:val="34"/>
          <w:u w:val="none"/>
          <w:shd w:fill="auto" w:val="clear"/>
          <w:vertAlign w:val="baseline"/>
          <w:rtl w:val="0"/>
        </w:rPr>
        <w:t xml:space="preserve">966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4"/>
          <w:szCs w:val="34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4"/>
          <w:szCs w:val="34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NAM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ASAASAASAASAASA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ASAAS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6"/>
          <w:szCs w:val="6"/>
          <w:u w:val="none"/>
          <w:shd w:fill="auto" w:val="clear"/>
          <w:vertAlign w:val="baseline"/>
          <w:rtl w:val="0"/>
        </w:rPr>
        <w:t xml:space="preserve">SSS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6.95652173913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MARY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39130434782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POPR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Prodloužená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33009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Pardubice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188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CZ28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221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