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C6" w:rsidRDefault="00507679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412.9pt;margin-top:20.1pt;width:123.75pt;height:35.25pt;z-index:1072;mso-position-horizontal-relative:page;mso-position-vertical-relative:page">
            <v:imagedata r:id="rId7" o:title=""/>
            <w10:wrap anchorx="page" anchory="page"/>
          </v:shape>
        </w:pict>
      </w:r>
    </w:p>
    <w:p w:rsidR="00B425C6" w:rsidRDefault="00B425C6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B425C6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B425C6" w:rsidRDefault="00507679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B425C6" w:rsidRDefault="00B425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B425C6" w:rsidRDefault="00507679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B425C6" w:rsidRDefault="00507679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B425C6" w:rsidRDefault="00507679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B425C6" w:rsidRDefault="00507679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B425C6" w:rsidRDefault="00507679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XXXXXXXXXXXXXXX</w:t>
            </w:r>
          </w:p>
          <w:p w:rsidR="00B425C6" w:rsidRDefault="00507679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B425C6" w:rsidRDefault="00507679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5C6" w:rsidRDefault="00507679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B425C6" w:rsidRDefault="00507679">
            <w:pPr>
              <w:pStyle w:val="TableParagraph"/>
              <w:spacing w:before="44" w:line="300" w:lineRule="auto"/>
              <w:ind w:left="400" w:right="234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B425C6" w:rsidRDefault="00507679">
            <w:pPr>
              <w:pStyle w:val="TableParagraph"/>
              <w:ind w:left="4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B425C6" w:rsidRDefault="00507679">
            <w:pPr>
              <w:pStyle w:val="TableParagraph"/>
              <w:tabs>
                <w:tab w:val="left" w:pos="1422"/>
              </w:tabs>
              <w:spacing w:before="44"/>
              <w:ind w:left="4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B425C6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B425C6" w:rsidRDefault="00B425C6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B425C6" w:rsidRDefault="00B425C6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5C6" w:rsidRDefault="00507679">
            <w:pPr>
              <w:pStyle w:val="TableParagraph"/>
              <w:tabs>
                <w:tab w:val="left" w:pos="1422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02/21,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plnění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I.Q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2021</w:t>
            </w:r>
          </w:p>
          <w:p w:rsidR="00B425C6" w:rsidRDefault="00507679">
            <w:pPr>
              <w:pStyle w:val="TableParagraph"/>
              <w:tabs>
                <w:tab w:val="left" w:pos="142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B425C6" w:rsidRDefault="00507679">
            <w:pPr>
              <w:pStyle w:val="TableParagraph"/>
              <w:tabs>
                <w:tab w:val="left" w:pos="1422"/>
                <w:tab w:val="left" w:pos="272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B425C6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425C6" w:rsidRDefault="00507679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425C6" w:rsidRDefault="00507679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25C6" w:rsidRDefault="00507679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B425C6" w:rsidRDefault="00507679">
            <w:pPr>
              <w:pStyle w:val="TableParagraph"/>
              <w:spacing w:before="44" w:line="300" w:lineRule="auto"/>
              <w:ind w:left="400" w:right="234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B425C6" w:rsidRDefault="00507679">
            <w:pPr>
              <w:pStyle w:val="TableParagraph"/>
              <w:ind w:left="4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B425C6" w:rsidRDefault="00507679">
            <w:pPr>
              <w:pStyle w:val="TableParagraph"/>
              <w:tabs>
                <w:tab w:val="left" w:pos="1422"/>
              </w:tabs>
              <w:spacing w:before="44"/>
              <w:ind w:left="4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B425C6" w:rsidRDefault="00507679">
            <w:pPr>
              <w:pStyle w:val="TableParagraph"/>
              <w:tabs>
                <w:tab w:val="left" w:pos="1422"/>
                <w:tab w:val="left" w:pos="2720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B425C6" w:rsidRDefault="00507679">
            <w:pPr>
              <w:pStyle w:val="TableParagraph"/>
              <w:spacing w:line="126" w:lineRule="exact"/>
              <w:ind w:left="14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B425C6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425C6" w:rsidRDefault="00507679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B425C6" w:rsidRDefault="00507679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B425C6" w:rsidRDefault="00507679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425C6" w:rsidRDefault="00507679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B425C6" w:rsidRDefault="00507679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1119001142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5C6" w:rsidRDefault="00B425C6"/>
        </w:tc>
      </w:tr>
    </w:tbl>
    <w:p w:rsidR="00B425C6" w:rsidRDefault="00B425C6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B425C6" w:rsidRDefault="00507679">
      <w:pPr>
        <w:pStyle w:val="Nadpis1"/>
        <w:tabs>
          <w:tab w:val="left" w:pos="6563"/>
          <w:tab w:val="left" w:pos="7406"/>
        </w:tabs>
        <w:ind w:left="2938"/>
        <w:rPr>
          <w:b w:val="0"/>
          <w:bCs w:val="0"/>
        </w:rPr>
      </w:pPr>
      <w:proofErr w:type="spellStart"/>
      <w:r>
        <w:t>Položka</w:t>
      </w:r>
      <w:proofErr w:type="spellEnd"/>
      <w:r>
        <w:tab/>
      </w:r>
      <w:proofErr w:type="spellStart"/>
      <w:r>
        <w:t>Cena</w:t>
      </w:r>
      <w:proofErr w:type="spellEnd"/>
      <w:r>
        <w:t>/</w:t>
      </w:r>
      <w:proofErr w:type="spellStart"/>
      <w:r>
        <w:t>ks</w:t>
      </w:r>
      <w:proofErr w:type="spellEnd"/>
      <w:r>
        <w:tab/>
      </w:r>
      <w:proofErr w:type="spellStart"/>
      <w:r>
        <w:rPr>
          <w:w w:val="105"/>
        </w:rPr>
        <w:t>Množství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DPH</w:t>
      </w:r>
      <w:proofErr w:type="spellEnd"/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B425C6" w:rsidRDefault="00507679">
      <w:pPr>
        <w:pStyle w:val="Zkladntext"/>
        <w:tabs>
          <w:tab w:val="left" w:pos="6498"/>
          <w:tab w:val="left" w:pos="8030"/>
          <w:tab w:val="left" w:pos="8450"/>
        </w:tabs>
      </w:pPr>
      <w:proofErr w:type="spellStart"/>
      <w:r>
        <w:rPr>
          <w:w w:val="105"/>
        </w:rPr>
        <w:t>Produkt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prodej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kredit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FlexiPass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000</w:t>
      </w:r>
      <w:proofErr w:type="gramStart"/>
      <w:r>
        <w:rPr>
          <w:w w:val="105"/>
        </w:rPr>
        <w:t>,00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ab/>
      </w:r>
      <w:r>
        <w:t>1</w:t>
      </w:r>
      <w:r>
        <w:tab/>
      </w:r>
      <w:r>
        <w:rPr>
          <w:w w:val="105"/>
        </w:rPr>
        <w:t>2</w:t>
      </w:r>
      <w:r>
        <w:rPr>
          <w:spacing w:val="-2"/>
          <w:w w:val="105"/>
        </w:rPr>
        <w:t xml:space="preserve"> </w:t>
      </w:r>
      <w:r>
        <w:rPr>
          <w:w w:val="105"/>
        </w:rPr>
        <w:t>000,00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  </w:t>
      </w:r>
      <w:r>
        <w:rPr>
          <w:spacing w:val="11"/>
          <w:w w:val="105"/>
        </w:rPr>
        <w:t xml:space="preserve"> </w:t>
      </w:r>
      <w:r>
        <w:rPr>
          <w:w w:val="105"/>
        </w:rPr>
        <w:t>0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%  </w:t>
      </w:r>
      <w:r>
        <w:rPr>
          <w:spacing w:val="11"/>
          <w:w w:val="105"/>
        </w:rPr>
        <w:t xml:space="preserve"> </w:t>
      </w:r>
      <w:r>
        <w:rPr>
          <w:w w:val="105"/>
        </w:rPr>
        <w:t>2</w:t>
      </w:r>
      <w:r>
        <w:rPr>
          <w:spacing w:val="-2"/>
          <w:w w:val="105"/>
        </w:rPr>
        <w:t xml:space="preserve"> </w:t>
      </w:r>
      <w:r>
        <w:rPr>
          <w:w w:val="105"/>
        </w:rPr>
        <w:t>000,00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B425C6" w:rsidRDefault="00507679">
      <w:pPr>
        <w:pStyle w:val="Zkladntext"/>
        <w:tabs>
          <w:tab w:val="left" w:pos="6849"/>
          <w:tab w:val="left" w:pos="7760"/>
          <w:tab w:val="left" w:pos="8675"/>
          <w:tab w:val="left" w:pos="10095"/>
        </w:tabs>
      </w:pPr>
      <w:proofErr w:type="spellStart"/>
      <w:r>
        <w:rPr>
          <w:w w:val="105"/>
        </w:rPr>
        <w:t>Poplatek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dobití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FlexiPass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0.60</w:t>
      </w:r>
      <w:r>
        <w:rPr>
          <w:spacing w:val="-4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</w:r>
      <w:r>
        <w:t>2000</w:t>
      </w:r>
      <w:r>
        <w:tab/>
      </w:r>
      <w:r>
        <w:rPr>
          <w:w w:val="105"/>
        </w:rPr>
        <w:t>12</w:t>
      </w:r>
      <w:proofErr w:type="gramStart"/>
      <w:r>
        <w:rPr>
          <w:w w:val="105"/>
        </w:rPr>
        <w:t>,00</w:t>
      </w:r>
      <w:proofErr w:type="gram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21</w:t>
      </w:r>
      <w:r>
        <w:rPr>
          <w:spacing w:val="-3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14,52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B425C6" w:rsidRPr="00507679" w:rsidRDefault="00507679">
      <w:pPr>
        <w:pStyle w:val="Zkladntext"/>
        <w:tabs>
          <w:tab w:val="left" w:pos="6408"/>
          <w:tab w:val="left" w:pos="8030"/>
          <w:tab w:val="left" w:pos="8360"/>
        </w:tabs>
        <w:rPr>
          <w:lang w:val="de-DE"/>
        </w:rPr>
      </w:pPr>
      <w:r w:rsidRPr="00507679">
        <w:rPr>
          <w:w w:val="105"/>
          <w:lang w:val="de-DE"/>
        </w:rPr>
        <w:t>Produkt</w:t>
      </w:r>
      <w:r w:rsidRPr="00507679">
        <w:rPr>
          <w:spacing w:val="-6"/>
          <w:w w:val="105"/>
          <w:lang w:val="de-DE"/>
        </w:rPr>
        <w:t xml:space="preserve"> </w:t>
      </w:r>
      <w:proofErr w:type="spellStart"/>
      <w:r w:rsidRPr="00507679">
        <w:rPr>
          <w:w w:val="105"/>
          <w:lang w:val="de-DE"/>
        </w:rPr>
        <w:t>prodej</w:t>
      </w:r>
      <w:proofErr w:type="spellEnd"/>
      <w:r w:rsidRPr="00507679">
        <w:rPr>
          <w:spacing w:val="-6"/>
          <w:w w:val="105"/>
          <w:lang w:val="de-DE"/>
        </w:rPr>
        <w:t xml:space="preserve"> </w:t>
      </w:r>
      <w:r w:rsidRPr="00507679">
        <w:rPr>
          <w:w w:val="105"/>
          <w:lang w:val="de-DE"/>
        </w:rPr>
        <w:t>-</w:t>
      </w:r>
      <w:r w:rsidRPr="00507679">
        <w:rPr>
          <w:spacing w:val="-6"/>
          <w:w w:val="105"/>
          <w:lang w:val="de-DE"/>
        </w:rPr>
        <w:t xml:space="preserve"> </w:t>
      </w:r>
      <w:proofErr w:type="spellStart"/>
      <w:r w:rsidRPr="00507679">
        <w:rPr>
          <w:w w:val="105"/>
          <w:lang w:val="de-DE"/>
        </w:rPr>
        <w:t>Stravenka</w:t>
      </w:r>
      <w:proofErr w:type="spellEnd"/>
      <w:r w:rsidRPr="00507679">
        <w:rPr>
          <w:w w:val="105"/>
          <w:lang w:val="de-DE"/>
        </w:rPr>
        <w:tab/>
        <w:t>25</w:t>
      </w:r>
      <w:r w:rsidRPr="00507679">
        <w:rPr>
          <w:spacing w:val="-4"/>
          <w:w w:val="105"/>
          <w:lang w:val="de-DE"/>
        </w:rPr>
        <w:t xml:space="preserve"> </w:t>
      </w:r>
      <w:r w:rsidRPr="00507679">
        <w:rPr>
          <w:w w:val="105"/>
          <w:lang w:val="de-DE"/>
        </w:rPr>
        <w:t>245,00</w:t>
      </w:r>
      <w:r w:rsidRPr="00507679">
        <w:rPr>
          <w:spacing w:val="-4"/>
          <w:w w:val="105"/>
          <w:lang w:val="de-DE"/>
        </w:rPr>
        <w:t xml:space="preserve"> </w:t>
      </w:r>
      <w:proofErr w:type="spellStart"/>
      <w:r w:rsidRPr="00507679">
        <w:rPr>
          <w:w w:val="105"/>
          <w:lang w:val="de-DE"/>
        </w:rPr>
        <w:t>Kč</w:t>
      </w:r>
      <w:proofErr w:type="spellEnd"/>
      <w:r w:rsidRPr="00507679">
        <w:rPr>
          <w:w w:val="105"/>
          <w:lang w:val="de-DE"/>
        </w:rPr>
        <w:tab/>
      </w:r>
      <w:r w:rsidRPr="00507679">
        <w:rPr>
          <w:lang w:val="de-DE"/>
        </w:rPr>
        <w:t>1</w:t>
      </w:r>
      <w:r w:rsidRPr="00507679">
        <w:rPr>
          <w:lang w:val="de-DE"/>
        </w:rPr>
        <w:tab/>
      </w:r>
      <w:r w:rsidRPr="00507679">
        <w:rPr>
          <w:w w:val="105"/>
          <w:lang w:val="de-DE"/>
        </w:rPr>
        <w:t>25</w:t>
      </w:r>
      <w:r w:rsidRPr="00507679">
        <w:rPr>
          <w:spacing w:val="-2"/>
          <w:w w:val="105"/>
          <w:lang w:val="de-DE"/>
        </w:rPr>
        <w:t xml:space="preserve"> </w:t>
      </w:r>
      <w:r w:rsidRPr="00507679">
        <w:rPr>
          <w:w w:val="105"/>
          <w:lang w:val="de-DE"/>
        </w:rPr>
        <w:t>245,00</w:t>
      </w:r>
      <w:r w:rsidRPr="00507679">
        <w:rPr>
          <w:spacing w:val="-2"/>
          <w:w w:val="105"/>
          <w:lang w:val="de-DE"/>
        </w:rPr>
        <w:t xml:space="preserve"> </w:t>
      </w:r>
      <w:proofErr w:type="spellStart"/>
      <w:r w:rsidRPr="00507679">
        <w:rPr>
          <w:w w:val="105"/>
          <w:lang w:val="de-DE"/>
        </w:rPr>
        <w:t>Kč</w:t>
      </w:r>
      <w:proofErr w:type="spellEnd"/>
      <w:r w:rsidRPr="00507679">
        <w:rPr>
          <w:w w:val="105"/>
          <w:lang w:val="de-DE"/>
        </w:rPr>
        <w:t xml:space="preserve">  </w:t>
      </w:r>
      <w:r w:rsidRPr="00507679">
        <w:rPr>
          <w:spacing w:val="9"/>
          <w:w w:val="105"/>
          <w:lang w:val="de-DE"/>
        </w:rPr>
        <w:t xml:space="preserve"> </w:t>
      </w:r>
      <w:r w:rsidRPr="00507679">
        <w:rPr>
          <w:w w:val="105"/>
          <w:lang w:val="de-DE"/>
        </w:rPr>
        <w:t>0</w:t>
      </w:r>
      <w:r w:rsidRPr="00507679">
        <w:rPr>
          <w:spacing w:val="-2"/>
          <w:w w:val="105"/>
          <w:lang w:val="de-DE"/>
        </w:rPr>
        <w:t xml:space="preserve"> </w:t>
      </w:r>
      <w:r w:rsidRPr="00507679">
        <w:rPr>
          <w:w w:val="105"/>
          <w:lang w:val="de-DE"/>
        </w:rPr>
        <w:t>%</w:t>
      </w:r>
      <w:r w:rsidRPr="00507679">
        <w:rPr>
          <w:spacing w:val="13"/>
          <w:w w:val="105"/>
          <w:lang w:val="de-DE"/>
        </w:rPr>
        <w:t xml:space="preserve"> </w:t>
      </w:r>
      <w:r w:rsidRPr="00507679">
        <w:rPr>
          <w:w w:val="105"/>
          <w:lang w:val="de-DE"/>
        </w:rPr>
        <w:t>25</w:t>
      </w:r>
      <w:r w:rsidRPr="00507679">
        <w:rPr>
          <w:spacing w:val="-2"/>
          <w:w w:val="105"/>
          <w:lang w:val="de-DE"/>
        </w:rPr>
        <w:t xml:space="preserve"> </w:t>
      </w:r>
      <w:r w:rsidRPr="00507679">
        <w:rPr>
          <w:w w:val="105"/>
          <w:lang w:val="de-DE"/>
        </w:rPr>
        <w:t>245,00</w:t>
      </w:r>
      <w:r w:rsidRPr="00507679">
        <w:rPr>
          <w:spacing w:val="-2"/>
          <w:w w:val="105"/>
          <w:lang w:val="de-DE"/>
        </w:rPr>
        <w:t xml:space="preserve"> </w:t>
      </w:r>
      <w:proofErr w:type="spellStart"/>
      <w:r w:rsidRPr="00507679">
        <w:rPr>
          <w:w w:val="105"/>
          <w:lang w:val="de-DE"/>
        </w:rPr>
        <w:t>Kč</w:t>
      </w:r>
      <w:proofErr w:type="spellEnd"/>
    </w:p>
    <w:p w:rsidR="00B425C6" w:rsidRPr="00507679" w:rsidRDefault="00B425C6">
      <w:pPr>
        <w:spacing w:before="11"/>
        <w:rPr>
          <w:rFonts w:ascii="DejaVu Sans Condensed" w:eastAsia="DejaVu Sans Condensed" w:hAnsi="DejaVu Sans Condensed" w:cs="DejaVu Sans Condensed"/>
          <w:sz w:val="21"/>
          <w:szCs w:val="21"/>
          <w:lang w:val="de-DE"/>
        </w:rPr>
      </w:pPr>
    </w:p>
    <w:p w:rsidR="00B425C6" w:rsidRDefault="00507679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46" style="width:266.5pt;height:.75pt;mso-position-horizontal-relative:char;mso-position-vertical-relative:line" coordsize="5330,15">
            <v:group id="_x0000_s1047" style="position:absolute;left:8;top:8;width:5315;height:2" coordorigin="8,8" coordsize="5315,2">
              <v:shape id="_x0000_s1048" style="position:absolute;left:8;top:8;width:5315;height:2" coordorigin="8,8" coordsize="5315,0" path="m8,8r5314,e" filled="f">
                <v:path arrowok="t"/>
              </v:shape>
            </v:group>
            <w10:wrap type="none"/>
            <w10:anchorlock/>
          </v:group>
        </w:pict>
      </w:r>
    </w:p>
    <w:p w:rsidR="00B425C6" w:rsidRDefault="00507679">
      <w:pPr>
        <w:pStyle w:val="Nadpis1"/>
        <w:tabs>
          <w:tab w:val="left" w:pos="9710"/>
        </w:tabs>
        <w:spacing w:before="12"/>
        <w:ind w:left="5448"/>
        <w:rPr>
          <w:b w:val="0"/>
          <w:bCs w:val="0"/>
        </w:rPr>
      </w:pPr>
      <w:proofErr w:type="spellStart"/>
      <w:r>
        <w:rPr>
          <w:w w:val="105"/>
        </w:rPr>
        <w:t>Celkem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úhradě</w:t>
      </w:r>
      <w:proofErr w:type="spellEnd"/>
      <w:r>
        <w:rPr>
          <w:w w:val="105"/>
        </w:rPr>
        <w:tab/>
        <w:t>27</w:t>
      </w:r>
      <w:r>
        <w:rPr>
          <w:spacing w:val="-5"/>
          <w:w w:val="105"/>
        </w:rPr>
        <w:t xml:space="preserve"> </w:t>
      </w:r>
      <w:r>
        <w:rPr>
          <w:w w:val="105"/>
        </w:rPr>
        <w:t>259</w:t>
      </w:r>
      <w:proofErr w:type="gramStart"/>
      <w:r>
        <w:rPr>
          <w:w w:val="105"/>
        </w:rPr>
        <w:t>,52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B425C6" w:rsidRDefault="00507679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43" style="width:266.5pt;height:.75pt;mso-position-horizontal-relative:char;mso-position-vertical-relative:line" coordsize="5330,15">
            <v:group id="_x0000_s1044" style="position:absolute;left:8;top:8;width:5315;height:2" coordorigin="8,8" coordsize="5315,2">
              <v:shape id="_x0000_s1045" style="position:absolute;left:8;top:8;width:5315;height:2" coordorigin="8,8" coordsize="5315,0" path="m8,8r5314,e" filled="f">
                <v:path arrowok="t"/>
              </v:shape>
            </v:group>
            <w10:wrap type="none"/>
            <w10:anchorlock/>
          </v:group>
        </w:pict>
      </w:r>
    </w:p>
    <w:p w:rsidR="00B425C6" w:rsidRDefault="00B425C6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B425C6" w:rsidRDefault="00B425C6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B425C6" w:rsidRDefault="00507679">
      <w:pPr>
        <w:spacing w:line="344" w:lineRule="auto"/>
        <w:ind w:left="6707" w:right="48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pict>
          <v:group id="_x0000_s1030" style="position:absolute;left:0;text-align:left;margin-left:37.95pt;margin-top:7.45pt;width:311.3pt;height:40.6pt;z-index:1192;mso-position-horizontal-relative:page" coordorigin="759,149" coordsize="6226,812">
            <v:group id="_x0000_s1041" style="position:absolute;left:767;top:156;width:2;height:797" coordorigin="767,156" coordsize="2,797">
              <v:shape id="_x0000_s1042" style="position:absolute;left:767;top:156;width:2;height:797" coordorigin="767,156" coordsize="0,797" path="m767,156r,796e" filled="f">
                <v:path arrowok="t"/>
              </v:shape>
            </v:group>
            <v:group id="_x0000_s1039" style="position:absolute;left:767;top:156;width:6211;height:2" coordorigin="767,156" coordsize="6211,2">
              <v:shape id="_x0000_s1040" style="position:absolute;left:767;top:156;width:6211;height:2" coordorigin="767,156" coordsize="6211,0" path="m767,156r6210,e" filled="f">
                <v:path arrowok="t"/>
              </v:shape>
            </v:group>
            <v:group id="_x0000_s1037" style="position:absolute;left:6977;top:156;width:2;height:797" coordorigin="6977,156" coordsize="2,797">
              <v:shape id="_x0000_s1038" style="position:absolute;left:6977;top:156;width:2;height:797" coordorigin="6977,156" coordsize="0,797" path="m6977,156r,796e" filled="f">
                <v:path arrowok="t"/>
              </v:shape>
            </v:group>
            <v:group id="_x0000_s1031" style="position:absolute;left:767;top:952;width:6211;height:2" coordorigin="767,952" coordsize="6211,2">
              <v:shape id="_x0000_s1036" style="position:absolute;left:767;top:952;width:6211;height:2" coordorigin="767,952" coordsize="6211,0" path="m767,952r6210,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820;top:233;width:1427;height:658" filled="f" stroked="f">
                <v:textbox inset="0,0,0,0">
                  <w:txbxContent>
                    <w:p w:rsidR="00B425C6" w:rsidRDefault="00507679">
                      <w:pPr>
                        <w:spacing w:line="16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B425C6" w:rsidRDefault="00507679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proofErr w:type="spellEnd"/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</w:p>
                    <w:p w:rsidR="00B425C6" w:rsidRDefault="00507679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proofErr w:type="spellEnd"/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</w:p>
                  </w:txbxContent>
                </v:textbox>
              </v:shape>
              <v:shape id="_x0000_s1034" type="#_x0000_t202" style="position:absolute;left:2970;top:233;width:1115;height:658" filled="f" stroked="f">
                <v:textbox inset="0,0,0,0">
                  <w:txbxContent>
                    <w:p w:rsidR="00B425C6" w:rsidRDefault="00507679">
                      <w:pPr>
                        <w:spacing w:line="161" w:lineRule="exact"/>
                        <w:ind w:left="178" w:hanging="179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B425C6" w:rsidRDefault="00507679">
                      <w:pPr>
                        <w:spacing w:before="76"/>
                        <w:ind w:left="178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27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245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B425C6" w:rsidRDefault="00507679">
                      <w:pPr>
                        <w:spacing w:before="76" w:line="171" w:lineRule="exact"/>
                        <w:ind w:left="493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12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33" type="#_x0000_t202" style="position:absolute;left:4613;top:233;width:532;height:658" filled="f" stroked="f">
                <v:textbox inset="0,0,0,0">
                  <w:txbxContent>
                    <w:p w:rsidR="00B425C6" w:rsidRDefault="00507679">
                      <w:pPr>
                        <w:spacing w:line="161" w:lineRule="exact"/>
                        <w:ind w:firstLine="191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</w:p>
                    <w:p w:rsidR="00B425C6" w:rsidRDefault="00507679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B425C6" w:rsidRDefault="00507679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,52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32" type="#_x0000_t202" style="position:absolute;left:5988;top:233;width:937;height:658" filled="f" stroked="f">
                <v:textbox inset="0,0,0,0">
                  <w:txbxContent>
                    <w:p w:rsidR="00B425C6" w:rsidRDefault="00507679">
                      <w:pPr>
                        <w:spacing w:line="161" w:lineRule="exact"/>
                        <w:ind w:firstLine="17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B425C6" w:rsidRDefault="00507679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27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245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B425C6" w:rsidRDefault="00507679">
                      <w:pPr>
                        <w:spacing w:before="76" w:line="171" w:lineRule="exact"/>
                        <w:ind w:left="315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14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,52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r>
        <w:rPr>
          <w:rFonts w:ascii="DejaVu Sans Condensed" w:hAnsi="DejaVu Sans Condensed"/>
          <w:b/>
          <w:w w:val="105"/>
          <w:sz w:val="15"/>
        </w:rPr>
        <w:t>Tento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nelze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použít</w:t>
      </w:r>
      <w:proofErr w:type="spellEnd"/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jako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daňový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odebrání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vámi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zaplacených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poukazů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bude</w:t>
      </w:r>
      <w:proofErr w:type="spellEnd"/>
      <w:r>
        <w:rPr>
          <w:rFonts w:ascii="DejaVu Sans Condensed" w:hAnsi="DejaVu Sans Condensed"/>
          <w:w w:val="104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vystavena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faktura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daňový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doklad</w:t>
      </w:r>
      <w:proofErr w:type="spellEnd"/>
    </w:p>
    <w:p w:rsidR="00B425C6" w:rsidRDefault="00B425C6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B425C6" w:rsidRDefault="00507679">
      <w:pPr>
        <w:ind w:left="670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vystavení</w:t>
      </w:r>
      <w:proofErr w:type="spellEnd"/>
      <w:r>
        <w:rPr>
          <w:rFonts w:ascii="DejaVu Sans Condensed" w:hAnsi="DejaVu Sans Condensed"/>
          <w:b/>
          <w:w w:val="105"/>
          <w:sz w:val="15"/>
        </w:rPr>
        <w:t>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05.03.2021</w:t>
      </w:r>
    </w:p>
    <w:p w:rsidR="00B425C6" w:rsidRDefault="00B425C6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B425C6" w:rsidRDefault="00B425C6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B425C6" w:rsidRDefault="00507679">
      <w:pPr>
        <w:pStyle w:val="Nadpis1"/>
        <w:ind w:left="149"/>
        <w:rPr>
          <w:b w:val="0"/>
          <w:bCs w:val="0"/>
        </w:rPr>
      </w:pPr>
      <w:r>
        <w:pict>
          <v:shape id="_x0000_s1029" type="#_x0000_t75" style="position:absolute;left:0;text-align:left;margin-left:426.65pt;margin-top:.9pt;width:131.2pt;height:41.25pt;z-index:1216;mso-position-horizontal-relative:page">
            <v:imagedata r:id="rId8" o:title=""/>
            <w10:wrap anchorx="page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objednávce</w:t>
      </w:r>
      <w:proofErr w:type="spellEnd"/>
    </w:p>
    <w:p w:rsidR="00B425C6" w:rsidRDefault="00B425C6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B425C6" w:rsidRDefault="00B425C6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219"/>
        <w:gridCol w:w="1557"/>
        <w:gridCol w:w="1246"/>
        <w:gridCol w:w="1220"/>
      </w:tblGrid>
      <w:tr w:rsidR="00B425C6">
        <w:trPr>
          <w:trHeight w:hRule="exact" w:val="288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86"/>
              <w:ind w:left="9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86"/>
              <w:ind w:left="57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86"/>
              <w:ind w:left="2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</w:tc>
      </w:tr>
      <w:tr w:rsidR="00B425C6">
        <w:trPr>
          <w:trHeight w:hRule="exact" w:val="219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FlexiPass</w:t>
            </w:r>
            <w:proofErr w:type="spellEnd"/>
            <w:r>
              <w:rPr>
                <w:rFonts w:asci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CARD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10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7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B425C6">
        <w:trPr>
          <w:trHeight w:hRule="exact" w:val="219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9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65.00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187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155,00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B425C6">
        <w:trPr>
          <w:trHeight w:hRule="exact" w:val="219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9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70.00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187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090,00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B425C6">
        <w:trPr>
          <w:trHeight w:hRule="exact" w:val="219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B425C6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4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2374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245,00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</w:tc>
      </w:tr>
      <w:tr w:rsidR="00B425C6">
        <w:trPr>
          <w:trHeight w:hRule="exact" w:val="188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 w:line="171" w:lineRule="exact"/>
              <w:ind w:left="10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 w:line="171" w:lineRule="exact"/>
              <w:ind w:left="7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 w:line="171" w:lineRule="exact"/>
              <w:ind w:left="6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 w:line="171" w:lineRule="exact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</w:tc>
      </w:tr>
      <w:tr w:rsidR="00B425C6">
        <w:trPr>
          <w:trHeight w:hRule="exact" w:val="187"/>
        </w:trPr>
        <w:tc>
          <w:tcPr>
            <w:tcW w:w="6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48" w:line="139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dobití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FPC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FlexiPass</w:t>
            </w:r>
            <w:proofErr w:type="spellEnd"/>
          </w:p>
        </w:tc>
      </w:tr>
      <w:tr w:rsidR="00B425C6">
        <w:trPr>
          <w:trHeight w:hRule="exact" w:val="204"/>
        </w:trPr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tabs>
                <w:tab w:val="left" w:pos="3086"/>
              </w:tabs>
              <w:spacing w:line="204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position w:val="-8"/>
                <w:sz w:val="15"/>
              </w:rPr>
              <w:t>CARD</w:t>
            </w:r>
            <w:r>
              <w:rPr>
                <w:rFonts w:ascii="DejaVu Sans Condensed"/>
                <w:position w:val="-8"/>
                <w:sz w:val="15"/>
              </w:rPr>
              <w:tab/>
            </w:r>
            <w:r>
              <w:rPr>
                <w:rFonts w:ascii="DejaVu Sans Condensed"/>
                <w:w w:val="105"/>
                <w:sz w:val="15"/>
              </w:rPr>
              <w:t>0.60%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line="130" w:lineRule="exact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line="130" w:lineRule="exact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B425C6">
        <w:trPr>
          <w:trHeight w:hRule="exact" w:val="266"/>
        </w:trPr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tabs>
                <w:tab w:val="left" w:pos="3086"/>
              </w:tabs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ab/>
              <w:t>0.00%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64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B425C6">
        <w:trPr>
          <w:trHeight w:hRule="exact" w:val="219"/>
        </w:trPr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B425C6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B425C6">
        <w:trPr>
          <w:trHeight w:hRule="exact" w:val="219"/>
        </w:trPr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B425C6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2,52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B425C6">
        <w:trPr>
          <w:trHeight w:hRule="exact" w:val="219"/>
        </w:trPr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79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2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4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14,52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</w:tc>
      </w:tr>
      <w:tr w:rsidR="00B425C6">
        <w:trPr>
          <w:trHeight w:hRule="exact" w:val="288"/>
        </w:trPr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sz w:val="15"/>
              </w:rPr>
              <w:t>ks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259,52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</w:tc>
      </w:tr>
    </w:tbl>
    <w:p w:rsidR="00B425C6" w:rsidRDefault="00B425C6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B425C6">
          <w:headerReference w:type="default" r:id="rId9"/>
          <w:footerReference w:type="default" r:id="rId10"/>
          <w:type w:val="continuous"/>
          <w:pgSz w:w="11910" w:h="16840"/>
          <w:pgMar w:top="800" w:right="520" w:bottom="840" w:left="52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B425C6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B425C6" w:rsidRDefault="00507679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B425C6" w:rsidRDefault="00B425C6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B425C6" w:rsidRDefault="00507679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B425C6" w:rsidRDefault="00507679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B425C6" w:rsidRDefault="00507679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B425C6" w:rsidRDefault="00507679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B425C6" w:rsidRDefault="00507679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</w:t>
            </w:r>
          </w:p>
          <w:p w:rsidR="00B425C6" w:rsidRDefault="00507679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B425C6" w:rsidRDefault="00507679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5C6" w:rsidRDefault="00507679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B425C6" w:rsidRDefault="00507679">
            <w:pPr>
              <w:pStyle w:val="TableParagraph"/>
              <w:spacing w:before="44" w:line="300" w:lineRule="auto"/>
              <w:ind w:left="400" w:right="234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B425C6" w:rsidRDefault="00507679">
            <w:pPr>
              <w:pStyle w:val="TableParagraph"/>
              <w:ind w:left="4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bookmarkStart w:id="0" w:name="_GoBack"/>
            <w:bookmarkEnd w:id="0"/>
          </w:p>
          <w:p w:rsidR="00B425C6" w:rsidRDefault="00507679">
            <w:pPr>
              <w:pStyle w:val="TableParagraph"/>
              <w:tabs>
                <w:tab w:val="left" w:pos="1422"/>
              </w:tabs>
              <w:spacing w:before="44"/>
              <w:ind w:left="4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B425C6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B425C6" w:rsidRDefault="00B425C6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B425C6" w:rsidRDefault="00B425C6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5C6" w:rsidRDefault="00507679">
            <w:pPr>
              <w:pStyle w:val="TableParagraph"/>
              <w:tabs>
                <w:tab w:val="left" w:pos="1422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02/21,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plnění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I.Q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2021</w:t>
            </w:r>
          </w:p>
          <w:p w:rsidR="00B425C6" w:rsidRDefault="00507679">
            <w:pPr>
              <w:pStyle w:val="TableParagraph"/>
              <w:tabs>
                <w:tab w:val="left" w:pos="142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B425C6" w:rsidRDefault="00507679">
            <w:pPr>
              <w:pStyle w:val="TableParagraph"/>
              <w:tabs>
                <w:tab w:val="left" w:pos="1422"/>
                <w:tab w:val="left" w:pos="272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B425C6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425C6" w:rsidRDefault="00507679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425C6" w:rsidRDefault="00507679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25C6" w:rsidRDefault="00507679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B425C6" w:rsidRDefault="00507679">
            <w:pPr>
              <w:pStyle w:val="TableParagraph"/>
              <w:spacing w:before="44" w:line="300" w:lineRule="auto"/>
              <w:ind w:left="400" w:right="234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B425C6" w:rsidRDefault="00507679">
            <w:pPr>
              <w:pStyle w:val="TableParagraph"/>
              <w:ind w:left="4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B425C6" w:rsidRDefault="00507679">
            <w:pPr>
              <w:pStyle w:val="TableParagraph"/>
              <w:tabs>
                <w:tab w:val="left" w:pos="1422"/>
              </w:tabs>
              <w:spacing w:before="44"/>
              <w:ind w:left="4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B425C6" w:rsidRDefault="00507679">
            <w:pPr>
              <w:pStyle w:val="TableParagraph"/>
              <w:tabs>
                <w:tab w:val="left" w:pos="1422"/>
                <w:tab w:val="left" w:pos="2720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B425C6" w:rsidRDefault="00507679">
            <w:pPr>
              <w:pStyle w:val="TableParagraph"/>
              <w:spacing w:line="126" w:lineRule="exact"/>
              <w:ind w:left="14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B425C6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425C6" w:rsidRDefault="00507679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B425C6" w:rsidRDefault="00507679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B425C6" w:rsidRDefault="00507679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425C6" w:rsidRDefault="00507679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B425C6" w:rsidRDefault="00507679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1119001142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25C6" w:rsidRDefault="00B425C6"/>
        </w:tc>
      </w:tr>
    </w:tbl>
    <w:p w:rsidR="00B425C6" w:rsidRDefault="00B425C6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B425C6" w:rsidRDefault="00507679">
      <w:pPr>
        <w:pStyle w:val="Nadpis1"/>
        <w:tabs>
          <w:tab w:val="left" w:pos="6624"/>
        </w:tabs>
        <w:ind w:left="3013"/>
        <w:rPr>
          <w:b w:val="0"/>
          <w:bCs w:val="0"/>
        </w:rPr>
      </w:pPr>
      <w:proofErr w:type="spellStart"/>
      <w:r>
        <w:t>Položka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proofErr w:type="spellStart"/>
      <w:proofErr w:type="gramStart"/>
      <w:r>
        <w:rPr>
          <w:w w:val="105"/>
        </w:rPr>
        <w:t>ks</w:t>
      </w:r>
      <w:proofErr w:type="spellEnd"/>
      <w:r>
        <w:rPr>
          <w:w w:val="105"/>
        </w:rPr>
        <w:t xml:space="preserve"> </w:t>
      </w:r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Množství</w:t>
      </w:r>
      <w:proofErr w:type="spellEnd"/>
      <w:proofErr w:type="gram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DPH</w:t>
      </w:r>
      <w:proofErr w:type="spellEnd"/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</w:p>
    <w:p w:rsidR="00B425C6" w:rsidRDefault="00507679">
      <w:pPr>
        <w:pStyle w:val="Zkladntext"/>
        <w:spacing w:before="46"/>
        <w:ind w:left="159"/>
      </w:pPr>
      <w:proofErr w:type="spellStart"/>
      <w:r>
        <w:rPr>
          <w:w w:val="105"/>
        </w:rPr>
        <w:t>Nákladové</w:t>
      </w:r>
      <w:proofErr w:type="spellEnd"/>
      <w:r>
        <w:rPr>
          <w:spacing w:val="-5"/>
          <w:w w:val="105"/>
        </w:rPr>
        <w:t xml:space="preserve"> </w:t>
      </w:r>
      <w:proofErr w:type="spellStart"/>
      <w:proofErr w:type="gramStart"/>
      <w:r>
        <w:rPr>
          <w:w w:val="105"/>
        </w:rPr>
        <w:t>středisko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Berní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B425C6" w:rsidRDefault="00B425C6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813"/>
        <w:gridCol w:w="2734"/>
        <w:gridCol w:w="658"/>
        <w:gridCol w:w="1478"/>
        <w:gridCol w:w="1061"/>
      </w:tblGrid>
      <w:tr w:rsidR="00B425C6">
        <w:trPr>
          <w:trHeight w:hRule="exact" w:val="228"/>
        </w:trPr>
        <w:tc>
          <w:tcPr>
            <w:tcW w:w="48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Produkt</w:t>
            </w:r>
            <w:proofErr w:type="spellEnd"/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prodej</w:t>
            </w:r>
            <w:proofErr w:type="spellEnd"/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kredit</w:t>
            </w:r>
            <w:proofErr w:type="spellEnd"/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FPC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FlexiPass</w:t>
            </w:r>
            <w:proofErr w:type="spellEnd"/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CARD</w:t>
            </w:r>
          </w:p>
        </w:tc>
        <w:tc>
          <w:tcPr>
            <w:tcW w:w="27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26"/>
              <w:ind w:left="16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65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26"/>
              <w:ind w:right="102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26"/>
              <w:ind w:left="19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 xml:space="preserve">  </w:t>
            </w:r>
            <w:r>
              <w:rPr>
                <w:rFonts w:ascii="DejaVu Sans Condensed" w:hAnsi="DejaVu Sans Condensed"/>
                <w:spacing w:val="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0%</w:t>
            </w:r>
          </w:p>
        </w:tc>
        <w:tc>
          <w:tcPr>
            <w:tcW w:w="106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26"/>
              <w:ind w:left="1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B425C6">
        <w:trPr>
          <w:trHeight w:hRule="exact" w:val="22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dobití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FPC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FlexiPass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8"/>
              <w:ind w:right="190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0.60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8"/>
              <w:ind w:left="19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2000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8"/>
              <w:ind w:left="42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  <w:r>
              <w:rPr>
                <w:rFonts w:ascii="DejaVu Sans Condensed" w:hAnsi="DejaVu Sans Condensed"/>
                <w:spacing w:val="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21%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8"/>
              <w:ind w:left="3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14,52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B425C6">
        <w:trPr>
          <w:trHeight w:hRule="exact" w:val="44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Produkt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prodej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8"/>
              <w:ind w:left="16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245,00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B425C6" w:rsidRDefault="00507679">
            <w:pPr>
              <w:pStyle w:val="TableParagraph"/>
              <w:spacing w:before="18"/>
              <w:ind w:right="102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425C6" w:rsidRDefault="00507679">
            <w:pPr>
              <w:pStyle w:val="TableParagraph"/>
              <w:spacing w:before="18"/>
              <w:ind w:left="1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245,00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 xml:space="preserve">  </w:t>
            </w:r>
            <w:r>
              <w:rPr>
                <w:rFonts w:ascii="DejaVu Sans Condensed" w:hAnsi="DejaVu Sans Condensed"/>
                <w:spacing w:val="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425C6" w:rsidRDefault="00507679">
            <w:pPr>
              <w:pStyle w:val="TableParagraph"/>
              <w:spacing w:before="18"/>
              <w:ind w:left="6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245,00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</w:tbl>
    <w:p w:rsidR="00B425C6" w:rsidRDefault="00507679">
      <w:pPr>
        <w:pStyle w:val="Nadpis1"/>
        <w:tabs>
          <w:tab w:val="left" w:pos="1517"/>
        </w:tabs>
        <w:spacing w:before="11"/>
        <w:ind w:right="157"/>
        <w:jc w:val="right"/>
        <w:rPr>
          <w:b w:val="0"/>
          <w:bCs w:val="0"/>
        </w:rPr>
      </w:pPr>
      <w:proofErr w:type="spellStart"/>
      <w:r>
        <w:t>Celkem</w:t>
      </w:r>
      <w:proofErr w:type="spellEnd"/>
      <w:r>
        <w:t>:</w:t>
      </w:r>
      <w:r>
        <w:tab/>
      </w:r>
      <w:r>
        <w:rPr>
          <w:w w:val="105"/>
        </w:rPr>
        <w:t>27</w:t>
      </w:r>
      <w:r>
        <w:rPr>
          <w:spacing w:val="-5"/>
          <w:w w:val="105"/>
        </w:rPr>
        <w:t xml:space="preserve"> </w:t>
      </w:r>
      <w:r>
        <w:rPr>
          <w:w w:val="105"/>
        </w:rPr>
        <w:t>259</w:t>
      </w:r>
      <w:proofErr w:type="gramStart"/>
      <w:r>
        <w:rPr>
          <w:w w:val="105"/>
        </w:rPr>
        <w:t>,52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B425C6" w:rsidRDefault="00507679">
      <w:pPr>
        <w:spacing w:line="20" w:lineRule="atLeast"/>
        <w:ind w:left="821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26" style="width:129.3pt;height:.75pt;mso-position-horizontal-relative:char;mso-position-vertical-relative:line" coordsize="2586,15">
            <v:group id="_x0000_s1027" style="position:absolute;left:8;top:8;width:2571;height:2" coordorigin="8,8" coordsize="2571,2">
              <v:shape id="_x0000_s1028" style="position:absolute;left:8;top:8;width:2571;height:2" coordorigin="8,8" coordsize="2571,0" path="m8,8r2570,e" filled="f">
                <v:path arrowok="t"/>
              </v:shape>
            </v:group>
            <w10:wrap type="none"/>
            <w10:anchorlock/>
          </v:group>
        </w:pict>
      </w:r>
    </w:p>
    <w:sectPr w:rsidR="00B425C6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7679">
      <w:r>
        <w:separator/>
      </w:r>
    </w:p>
  </w:endnote>
  <w:endnote w:type="continuationSeparator" w:id="0">
    <w:p w:rsidR="00000000" w:rsidRDefault="0050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C6" w:rsidRDefault="0050767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8.05pt;width:15.65pt;height:10pt;z-index:-10936;mso-position-horizontal-relative:page;mso-position-vertical-relative:page" filled="f" stroked="f">
          <v:textbox inset="0,0,0,0">
            <w:txbxContent>
              <w:p w:rsidR="00B425C6" w:rsidRDefault="00507679">
                <w:pPr>
                  <w:spacing w:line="185" w:lineRule="exact"/>
                  <w:ind w:left="40"/>
                  <w:rPr>
                    <w:rFonts w:ascii="DejaVu Sans Condensed" w:eastAsia="DejaVu Sans Condensed" w:hAnsi="DejaVu Sans Condensed" w:cs="DejaVu Sans Condensed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DejaVu Sans Condensed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7679">
      <w:r>
        <w:separator/>
      </w:r>
    </w:p>
  </w:footnote>
  <w:footnote w:type="continuationSeparator" w:id="0">
    <w:p w:rsidR="00000000" w:rsidRDefault="00507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C6" w:rsidRDefault="0050767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7.1pt;width:374.15pt;height:13.85pt;z-index:-10960;mso-position-horizontal-relative:page;mso-position-vertical-relative:page" filled="f" stroked="f">
          <v:textbox inset="0,0,0,0">
            <w:txbxContent>
              <w:p w:rsidR="00B425C6" w:rsidRDefault="00507679">
                <w:pPr>
                  <w:tabs>
                    <w:tab w:val="left" w:pos="4210"/>
                  </w:tabs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rFonts w:ascii="DejaVu Sans Condensed" w:hAnsi="DejaVu Sans Condensed"/>
                    <w:w w:val="105"/>
                    <w:sz w:val="15"/>
                  </w:rPr>
                  <w:t>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proofErr w:type="gram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vl</w:t>
                </w:r>
                <w:proofErr w:type="gramEnd"/>
                <w:r>
                  <w:rPr>
                    <w:rFonts w:ascii="DejaVu Sans Condensed" w:hAnsi="DejaVu Sans Condensed"/>
                    <w:w w:val="105"/>
                    <w:sz w:val="15"/>
                  </w:rPr>
                  <w:t>.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ab/>
                </w:r>
                <w:proofErr w:type="spellStart"/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proofErr w:type="spellEnd"/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1119001142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C6" w:rsidRDefault="0050767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6.2pt;width:421.45pt;height:13.85pt;z-index:-10912;mso-position-horizontal-relative:page;mso-position-vertical-relative:page" filled="f" stroked="f">
          <v:textbox inset="0,0,0,0">
            <w:txbxContent>
              <w:p w:rsidR="00B425C6" w:rsidRDefault="00507679">
                <w:pPr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rFonts w:ascii="DejaVu Sans Condensed" w:hAnsi="DejaVu Sans Condensed"/>
                    <w:w w:val="105"/>
                    <w:sz w:val="15"/>
                  </w:rPr>
                  <w:t>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proofErr w:type="gram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vl</w:t>
                </w:r>
                <w:proofErr w:type="gramEnd"/>
                <w:r>
                  <w:rPr>
                    <w:rFonts w:ascii="DejaVu Sans Condensed" w:hAnsi="DejaVu Sans Condensed"/>
                    <w:w w:val="105"/>
                    <w:sz w:val="15"/>
                  </w:rPr>
                  <w:t>.</w:t>
                </w:r>
                <w:proofErr w:type="spell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 xml:space="preserve"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proofErr w:type="gramEnd"/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1119001142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25C6"/>
    <w:rsid w:val="00507679"/>
    <w:rsid w:val="00B4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6"/>
      <w:ind w:left="14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Vávrová Radka</dc:creator>
  <cp:lastModifiedBy>Vávrová Radka</cp:lastModifiedBy>
  <cp:revision>2</cp:revision>
  <dcterms:created xsi:type="dcterms:W3CDTF">2021-03-05T08:36:00Z</dcterms:created>
  <dcterms:modified xsi:type="dcterms:W3CDTF">2021-03-05T08:36:00Z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2021-03-05T00:00:00Z</vt:filetime>
  </property>
</Properties>
</file>