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FA" w:rsidRPr="00EC5ADA" w:rsidRDefault="00F128FA">
      <w:pPr>
        <w:spacing w:before="2"/>
        <w:rPr>
          <w:rFonts w:ascii="Times New Roman" w:eastAsia="Times New Roman" w:hAnsi="Times New Roman" w:cs="Times New Roman"/>
          <w:lang w:val="cs-CZ"/>
        </w:rPr>
      </w:pPr>
    </w:p>
    <w:p w:rsidR="00F128FA" w:rsidRPr="00EC5ADA" w:rsidRDefault="00605992">
      <w:pPr>
        <w:spacing w:before="34"/>
        <w:ind w:left="876"/>
        <w:rPr>
          <w:rFonts w:ascii="Calibri" w:eastAsia="Calibri" w:hAnsi="Calibri" w:cs="Calibri"/>
          <w:sz w:val="32"/>
          <w:szCs w:val="32"/>
          <w:lang w:val="cs-CZ"/>
        </w:rPr>
      </w:pPr>
      <w:r w:rsidRPr="00EC5ADA">
        <w:rPr>
          <w:rFonts w:ascii="Calibri" w:hAnsi="Calibri"/>
          <w:b/>
          <w:spacing w:val="-1"/>
          <w:sz w:val="32"/>
          <w:lang w:val="cs-CZ"/>
        </w:rPr>
        <w:t>PŘÍLOHA</w:t>
      </w:r>
      <w:r w:rsidRPr="00EC5ADA">
        <w:rPr>
          <w:rFonts w:ascii="Calibri" w:hAnsi="Calibri"/>
          <w:b/>
          <w:spacing w:val="-11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sz w:val="32"/>
          <w:lang w:val="cs-CZ"/>
        </w:rPr>
        <w:t>Č.</w:t>
      </w:r>
      <w:r w:rsidRPr="00EC5ADA">
        <w:rPr>
          <w:rFonts w:ascii="Calibri" w:hAnsi="Calibri"/>
          <w:b/>
          <w:spacing w:val="-7"/>
          <w:sz w:val="32"/>
          <w:lang w:val="cs-CZ"/>
        </w:rPr>
        <w:t xml:space="preserve"> </w:t>
      </w:r>
      <w:r w:rsidRPr="00EC5ADA">
        <w:rPr>
          <w:rFonts w:ascii="Calibri" w:hAnsi="Calibri"/>
          <w:b/>
          <w:sz w:val="32"/>
          <w:lang w:val="cs-CZ"/>
        </w:rPr>
        <w:t>6</w:t>
      </w:r>
      <w:r w:rsidRPr="00EC5ADA">
        <w:rPr>
          <w:rFonts w:ascii="Calibri" w:hAnsi="Calibri"/>
          <w:b/>
          <w:spacing w:val="-12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3"/>
          <w:sz w:val="32"/>
          <w:lang w:val="cs-CZ"/>
        </w:rPr>
        <w:t>SMLOUVA</w:t>
      </w:r>
      <w:r w:rsidRPr="00EC5ADA">
        <w:rPr>
          <w:rFonts w:ascii="Calibri" w:hAnsi="Calibri"/>
          <w:b/>
          <w:spacing w:val="-10"/>
          <w:sz w:val="32"/>
          <w:lang w:val="cs-CZ"/>
        </w:rPr>
        <w:t xml:space="preserve"> </w:t>
      </w:r>
      <w:r w:rsidRPr="00EC5ADA">
        <w:rPr>
          <w:rFonts w:ascii="Calibri" w:hAnsi="Calibri"/>
          <w:b/>
          <w:sz w:val="32"/>
          <w:lang w:val="cs-CZ"/>
        </w:rPr>
        <w:t>O</w:t>
      </w:r>
      <w:r w:rsidRPr="00EC5ADA">
        <w:rPr>
          <w:rFonts w:ascii="Calibri" w:hAnsi="Calibri"/>
          <w:b/>
          <w:spacing w:val="-11"/>
          <w:sz w:val="32"/>
          <w:lang w:val="cs-CZ"/>
        </w:rPr>
        <w:t xml:space="preserve"> </w:t>
      </w:r>
      <w:r w:rsidRPr="00EC5ADA">
        <w:rPr>
          <w:rFonts w:ascii="Calibri" w:hAnsi="Calibri"/>
          <w:b/>
          <w:spacing w:val="-3"/>
          <w:sz w:val="32"/>
          <w:lang w:val="cs-CZ"/>
        </w:rPr>
        <w:t>PARTNERSTVÍ</w:t>
      </w:r>
    </w:p>
    <w:p w:rsidR="00F128FA" w:rsidRPr="00EC5ADA" w:rsidRDefault="00F128FA">
      <w:pPr>
        <w:spacing w:before="7"/>
        <w:rPr>
          <w:rFonts w:ascii="Calibri" w:eastAsia="Calibri" w:hAnsi="Calibri" w:cs="Calibri"/>
          <w:b/>
          <w:bCs/>
          <w:sz w:val="25"/>
          <w:szCs w:val="25"/>
          <w:lang w:val="cs-CZ"/>
        </w:rPr>
      </w:pPr>
    </w:p>
    <w:p w:rsid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hAnsi="Calibri"/>
          <w:b/>
          <w:spacing w:val="22"/>
          <w:lang w:val="cs-CZ"/>
        </w:rPr>
      </w:pPr>
      <w:r w:rsidRPr="00EC5ADA">
        <w:rPr>
          <w:rFonts w:ascii="Calibri" w:hAnsi="Calibri"/>
          <w:b/>
          <w:spacing w:val="-1"/>
          <w:lang w:val="cs-CZ"/>
        </w:rPr>
        <w:t>Podnik</w:t>
      </w:r>
      <w:r w:rsidRPr="00EC5ADA">
        <w:rPr>
          <w:rFonts w:ascii="Calibri" w:hAnsi="Calibri"/>
          <w:b/>
          <w:spacing w:val="22"/>
          <w:lang w:val="cs-CZ"/>
        </w:rPr>
        <w:t xml:space="preserve"> </w:t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r w:rsidR="00BA5743">
        <w:rPr>
          <w:rFonts w:ascii="Calibri" w:hAnsi="Calibri"/>
          <w:b/>
          <w:spacing w:val="22"/>
          <w:lang w:val="cs-CZ"/>
        </w:rPr>
        <w:t>Institut průmyslového managementu, spol.</w:t>
      </w:r>
      <w:r w:rsidR="000274D1">
        <w:rPr>
          <w:rFonts w:ascii="Calibri" w:hAnsi="Calibri"/>
          <w:b/>
          <w:spacing w:val="22"/>
          <w:lang w:val="cs-CZ"/>
        </w:rPr>
        <w:t xml:space="preserve"> s.r.o.</w:t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  <w:r w:rsidR="00EC5ADA">
        <w:rPr>
          <w:rFonts w:ascii="Calibri" w:hAnsi="Calibri"/>
          <w:b/>
          <w:spacing w:val="22"/>
          <w:lang w:val="cs-CZ"/>
        </w:rPr>
        <w:tab/>
      </w:r>
    </w:p>
    <w:p w:rsidR="00EC5ADA" w:rsidRDefault="00605992" w:rsidP="00EC5ADA">
      <w:pPr>
        <w:tabs>
          <w:tab w:val="left" w:pos="876"/>
          <w:tab w:val="left" w:pos="2127"/>
        </w:tabs>
        <w:spacing w:line="347" w:lineRule="auto"/>
        <w:ind w:left="876" w:right="37"/>
        <w:rPr>
          <w:rFonts w:ascii="Calibri" w:hAnsi="Calibri"/>
          <w:spacing w:val="26"/>
          <w:lang w:val="cs-CZ"/>
        </w:rPr>
      </w:pPr>
      <w:r w:rsidRPr="00EC5ADA">
        <w:rPr>
          <w:rFonts w:ascii="Calibri" w:hAnsi="Calibri"/>
          <w:spacing w:val="-1"/>
          <w:lang w:val="cs-CZ"/>
        </w:rPr>
        <w:t>Zastoupený</w:t>
      </w:r>
      <w:r w:rsidR="00EC5ADA">
        <w:rPr>
          <w:rFonts w:ascii="Calibri" w:hAnsi="Calibri"/>
          <w:spacing w:val="-1"/>
          <w:lang w:val="cs-CZ"/>
        </w:rPr>
        <w:tab/>
      </w:r>
      <w:r w:rsidR="00221539">
        <w:rPr>
          <w:rFonts w:ascii="Calibri" w:hAnsi="Calibri"/>
          <w:spacing w:val="26"/>
          <w:lang w:val="cs-CZ"/>
        </w:rPr>
        <w:t>xxxxxxxxx</w:t>
      </w:r>
      <w:bookmarkStart w:id="0" w:name="_GoBack"/>
      <w:bookmarkEnd w:id="0"/>
      <w:r w:rsidR="000274D1">
        <w:rPr>
          <w:rFonts w:ascii="Calibri" w:hAnsi="Calibri"/>
          <w:spacing w:val="26"/>
          <w:lang w:val="cs-CZ"/>
        </w:rPr>
        <w:t>, jednatelem</w:t>
      </w:r>
      <w:r w:rsidR="00EC5ADA">
        <w:rPr>
          <w:rFonts w:ascii="Calibri" w:hAnsi="Calibri"/>
          <w:spacing w:val="26"/>
          <w:lang w:val="cs-CZ"/>
        </w:rPr>
        <w:tab/>
      </w:r>
    </w:p>
    <w:p w:rsid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hAnsi="Calibri"/>
          <w:spacing w:val="21"/>
          <w:lang w:val="cs-CZ"/>
        </w:rPr>
      </w:pPr>
      <w:r w:rsidRPr="00EC5ADA">
        <w:rPr>
          <w:rFonts w:ascii="Calibri" w:hAnsi="Calibri"/>
          <w:lang w:val="cs-CZ"/>
        </w:rPr>
        <w:t>se</w:t>
      </w:r>
      <w:r w:rsidRPr="00EC5ADA">
        <w:rPr>
          <w:rFonts w:ascii="Calibri" w:hAnsi="Calibri"/>
          <w:spacing w:val="1"/>
          <w:lang w:val="cs-CZ"/>
        </w:rPr>
        <w:t xml:space="preserve"> </w:t>
      </w:r>
      <w:r w:rsidRPr="00EC5ADA">
        <w:rPr>
          <w:rFonts w:ascii="Calibri" w:hAnsi="Calibri"/>
          <w:spacing w:val="-1"/>
          <w:lang w:val="cs-CZ"/>
        </w:rPr>
        <w:t>sídlem</w:t>
      </w:r>
      <w:r w:rsidRPr="00EC5ADA">
        <w:rPr>
          <w:rFonts w:ascii="Calibri" w:hAnsi="Calibri"/>
          <w:spacing w:val="21"/>
          <w:lang w:val="cs-CZ"/>
        </w:rPr>
        <w:t xml:space="preserve"> </w:t>
      </w:r>
      <w:r w:rsidR="00EC5ADA">
        <w:rPr>
          <w:rFonts w:ascii="Calibri" w:hAnsi="Calibri"/>
          <w:spacing w:val="21"/>
          <w:lang w:val="cs-CZ"/>
        </w:rPr>
        <w:tab/>
      </w:r>
      <w:r w:rsidR="00EC5ADA">
        <w:rPr>
          <w:rFonts w:ascii="Calibri" w:hAnsi="Calibri"/>
          <w:spacing w:val="21"/>
          <w:lang w:val="cs-CZ"/>
        </w:rPr>
        <w:tab/>
      </w:r>
      <w:r w:rsidR="00BA5743">
        <w:rPr>
          <w:rFonts w:ascii="Calibri" w:hAnsi="Calibri"/>
          <w:spacing w:val="21"/>
          <w:lang w:val="cs-CZ"/>
        </w:rPr>
        <w:t>Samaritská 199/16, 301 00  Plzeň</w:t>
      </w:r>
    </w:p>
    <w:p w:rsidR="00F128FA" w:rsidRPr="00EC5ADA" w:rsidRDefault="00605992" w:rsidP="00EC5ADA">
      <w:pPr>
        <w:tabs>
          <w:tab w:val="left" w:pos="2127"/>
        </w:tabs>
        <w:spacing w:line="347" w:lineRule="auto"/>
        <w:ind w:left="876" w:right="37"/>
        <w:rPr>
          <w:rFonts w:ascii="Calibri" w:eastAsia="Calibri" w:hAnsi="Calibri" w:cs="Calibri"/>
          <w:lang w:val="cs-CZ"/>
        </w:rPr>
      </w:pPr>
      <w:r w:rsidRPr="00EC5ADA">
        <w:rPr>
          <w:rFonts w:ascii="Calibri" w:hAnsi="Calibri"/>
          <w:lang w:val="cs-CZ"/>
        </w:rPr>
        <w:t>IČ:</w:t>
      </w:r>
      <w:r w:rsidR="00EC5ADA">
        <w:rPr>
          <w:rFonts w:ascii="Calibri" w:hAnsi="Calibri"/>
          <w:lang w:val="cs-CZ"/>
        </w:rPr>
        <w:tab/>
      </w:r>
      <w:r w:rsidR="00EC5ADA">
        <w:rPr>
          <w:rFonts w:ascii="Calibri" w:hAnsi="Calibri"/>
          <w:lang w:val="cs-CZ"/>
        </w:rPr>
        <w:tab/>
      </w:r>
      <w:r w:rsidR="00BA5743">
        <w:rPr>
          <w:rFonts w:ascii="Calibri" w:hAnsi="Calibri"/>
          <w:lang w:val="cs-CZ"/>
        </w:rPr>
        <w:t>48365700</w:t>
      </w:r>
    </w:p>
    <w:p w:rsidR="00F128FA" w:rsidRPr="00EC5ADA" w:rsidRDefault="00605992" w:rsidP="00EC5ADA">
      <w:pPr>
        <w:pStyle w:val="Zkladntext"/>
        <w:tabs>
          <w:tab w:val="left" w:pos="2127"/>
        </w:tabs>
        <w:spacing w:before="0"/>
        <w:ind w:left="876" w:right="37" w:firstLine="0"/>
        <w:rPr>
          <w:lang w:val="cs-CZ"/>
        </w:rPr>
      </w:pPr>
      <w:r w:rsidRPr="00EC5ADA">
        <w:rPr>
          <w:lang w:val="cs-CZ"/>
        </w:rPr>
        <w:t>DIČ:</w:t>
      </w:r>
      <w:r w:rsidR="00EC5ADA">
        <w:rPr>
          <w:lang w:val="cs-CZ"/>
        </w:rPr>
        <w:tab/>
      </w:r>
      <w:r w:rsidR="00EC5ADA">
        <w:rPr>
          <w:lang w:val="cs-CZ"/>
        </w:rPr>
        <w:tab/>
      </w:r>
      <w:r w:rsidR="00BA5743">
        <w:rPr>
          <w:lang w:val="cs-CZ"/>
        </w:rPr>
        <w:t>CZ48366700</w:t>
      </w:r>
    </w:p>
    <w:p w:rsidR="00F128FA" w:rsidRPr="00EC5ADA" w:rsidRDefault="00F128FA" w:rsidP="00EC5ADA">
      <w:pPr>
        <w:tabs>
          <w:tab w:val="left" w:pos="2127"/>
        </w:tabs>
        <w:ind w:left="876" w:right="37"/>
        <w:rPr>
          <w:rFonts w:ascii="Calibri" w:eastAsia="Calibri" w:hAnsi="Calibri" w:cs="Calibri"/>
          <w:lang w:val="cs-CZ"/>
        </w:rPr>
      </w:pPr>
    </w:p>
    <w:p w:rsidR="00F128FA" w:rsidRPr="00EC5ADA" w:rsidRDefault="00F128FA" w:rsidP="00EC5ADA">
      <w:pPr>
        <w:tabs>
          <w:tab w:val="left" w:pos="2127"/>
        </w:tabs>
        <w:spacing w:before="6"/>
        <w:ind w:left="876" w:right="37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 w:rsidP="00EC5ADA">
      <w:pPr>
        <w:tabs>
          <w:tab w:val="left" w:pos="2127"/>
          <w:tab w:val="left" w:pos="2268"/>
        </w:tabs>
        <w:ind w:left="876" w:right="37"/>
        <w:rPr>
          <w:rFonts w:ascii="Calibri" w:eastAsia="Calibri" w:hAnsi="Calibri" w:cs="Calibri"/>
          <w:lang w:val="cs-CZ"/>
        </w:rPr>
      </w:pPr>
      <w:r w:rsidRPr="00EC5ADA">
        <w:rPr>
          <w:rFonts w:ascii="Calibri" w:hAnsi="Calibri"/>
          <w:b/>
          <w:spacing w:val="-1"/>
          <w:lang w:val="cs-CZ"/>
        </w:rPr>
        <w:t>Znalostní</w:t>
      </w:r>
      <w:r w:rsidRPr="00EC5ADA">
        <w:rPr>
          <w:rFonts w:ascii="Calibri" w:hAnsi="Calibri"/>
          <w:b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lang w:val="cs-CZ"/>
        </w:rPr>
        <w:t>organizace</w:t>
      </w:r>
      <w:r w:rsidR="000274D1">
        <w:rPr>
          <w:rFonts w:ascii="Calibri" w:hAnsi="Calibri"/>
          <w:b/>
          <w:spacing w:val="-1"/>
          <w:lang w:val="cs-CZ"/>
        </w:rPr>
        <w:tab/>
      </w:r>
      <w:r w:rsidR="000274D1" w:rsidRPr="000274D1">
        <w:rPr>
          <w:rFonts w:ascii="Calibri" w:hAnsi="Calibri"/>
          <w:b/>
          <w:spacing w:val="-1"/>
          <w:lang w:val="cs-CZ"/>
        </w:rPr>
        <w:t>Západočeská univerzita v Plzni</w:t>
      </w:r>
    </w:p>
    <w:p w:rsid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spacing w:val="29"/>
          <w:lang w:val="cs-CZ"/>
        </w:rPr>
      </w:pPr>
      <w:r w:rsidRPr="00EC5ADA">
        <w:rPr>
          <w:spacing w:val="-1"/>
          <w:lang w:val="cs-CZ"/>
        </w:rPr>
        <w:t>Zastoupená</w:t>
      </w:r>
      <w:r w:rsidRPr="00EC5ADA">
        <w:rPr>
          <w:spacing w:val="29"/>
          <w:lang w:val="cs-CZ"/>
        </w:rPr>
        <w:t xml:space="preserve"> </w:t>
      </w:r>
      <w:r w:rsidR="00EC5ADA">
        <w:rPr>
          <w:spacing w:val="29"/>
          <w:lang w:val="cs-CZ"/>
        </w:rPr>
        <w:t xml:space="preserve"> </w:t>
      </w:r>
      <w:r w:rsidR="000274D1">
        <w:rPr>
          <w:spacing w:val="29"/>
          <w:lang w:val="cs-CZ"/>
        </w:rPr>
        <w:tab/>
        <w:t>doc. Dr. RNDr. Miroslavem Holečkem, rektorem</w:t>
      </w:r>
    </w:p>
    <w:p w:rsid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spacing w:val="21"/>
          <w:lang w:val="cs-CZ"/>
        </w:rPr>
      </w:pPr>
      <w:r w:rsidRPr="00EC5ADA">
        <w:rPr>
          <w:lang w:val="cs-CZ"/>
        </w:rPr>
        <w:t>se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sídlem</w:t>
      </w:r>
      <w:r w:rsidRPr="00EC5ADA">
        <w:rPr>
          <w:spacing w:val="21"/>
          <w:lang w:val="cs-CZ"/>
        </w:rPr>
        <w:t xml:space="preserve"> </w:t>
      </w:r>
      <w:r w:rsidR="00EC5ADA">
        <w:rPr>
          <w:spacing w:val="21"/>
          <w:lang w:val="cs-CZ"/>
        </w:rPr>
        <w:tab/>
      </w:r>
      <w:r w:rsidR="00EC5ADA" w:rsidRPr="00EC5ADA">
        <w:rPr>
          <w:spacing w:val="21"/>
          <w:lang w:val="cs-CZ"/>
        </w:rPr>
        <w:t>Univerzitní 2732/8, 301 00 Plzeň</w:t>
      </w:r>
    </w:p>
    <w:p w:rsidR="00F128FA" w:rsidRPr="00EC5ADA" w:rsidRDefault="00605992" w:rsidP="00EC5ADA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EC5ADA">
        <w:rPr>
          <w:lang w:val="cs-CZ"/>
        </w:rPr>
        <w:t>IČ:</w:t>
      </w:r>
      <w:r w:rsidR="00EC5ADA">
        <w:rPr>
          <w:lang w:val="cs-CZ"/>
        </w:rPr>
        <w:tab/>
      </w:r>
      <w:r w:rsidR="00EC5ADA" w:rsidRPr="00EC5ADA">
        <w:rPr>
          <w:lang w:val="cs-CZ"/>
        </w:rPr>
        <w:t>49777513</w:t>
      </w:r>
    </w:p>
    <w:p w:rsidR="00F128FA" w:rsidRPr="00EC5ADA" w:rsidRDefault="00605992" w:rsidP="00CA514D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EC5ADA">
        <w:rPr>
          <w:lang w:val="cs-CZ"/>
        </w:rPr>
        <w:t>DIČ:</w:t>
      </w:r>
      <w:r w:rsidR="00EC5ADA">
        <w:rPr>
          <w:lang w:val="cs-CZ"/>
        </w:rPr>
        <w:tab/>
      </w:r>
      <w:r w:rsidR="000274D1">
        <w:rPr>
          <w:lang w:val="cs-CZ"/>
        </w:rPr>
        <w:tab/>
      </w:r>
      <w:r w:rsidR="00EC5ADA" w:rsidRPr="00EC5ADA">
        <w:rPr>
          <w:lang w:val="cs-CZ"/>
        </w:rPr>
        <w:t>CZ49777513</w:t>
      </w:r>
    </w:p>
    <w:p w:rsidR="00CA514D" w:rsidRPr="00CA514D" w:rsidRDefault="00605992" w:rsidP="00CA514D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 w:rsidRPr="00CA514D">
        <w:rPr>
          <w:lang w:val="cs-CZ"/>
        </w:rPr>
        <w:t>Bankovní</w:t>
      </w:r>
      <w:r w:rsidRPr="00EC5ADA">
        <w:rPr>
          <w:lang w:val="cs-CZ"/>
        </w:rPr>
        <w:t xml:space="preserve"> </w:t>
      </w:r>
      <w:r w:rsidRPr="00CA514D">
        <w:rPr>
          <w:lang w:val="cs-CZ"/>
        </w:rPr>
        <w:t>spojení:</w:t>
      </w:r>
      <w:r w:rsidR="000274D1">
        <w:rPr>
          <w:lang w:val="cs-CZ"/>
        </w:rPr>
        <w:tab/>
      </w:r>
      <w:r w:rsidRPr="00CA514D">
        <w:rPr>
          <w:lang w:val="cs-CZ"/>
        </w:rPr>
        <w:t xml:space="preserve"> </w:t>
      </w:r>
      <w:r w:rsidR="00CA514D" w:rsidRPr="00CA514D">
        <w:rPr>
          <w:lang w:val="cs-CZ"/>
        </w:rPr>
        <w:t>Komerční banka a.s., pobočka Plzeň – město</w:t>
      </w:r>
    </w:p>
    <w:p w:rsidR="000274D1" w:rsidRPr="00CA514D" w:rsidRDefault="00CA514D" w:rsidP="000274D1">
      <w:pPr>
        <w:pStyle w:val="Zkladntext"/>
        <w:tabs>
          <w:tab w:val="left" w:pos="2127"/>
          <w:tab w:val="left" w:pos="2268"/>
        </w:tabs>
        <w:spacing w:line="347" w:lineRule="auto"/>
        <w:ind w:left="876" w:right="37" w:firstLine="0"/>
        <w:rPr>
          <w:lang w:val="cs-CZ"/>
        </w:rPr>
      </w:pPr>
      <w:r>
        <w:rPr>
          <w:lang w:val="cs-CZ"/>
        </w:rPr>
        <w:t>č</w:t>
      </w:r>
      <w:r w:rsidR="00605992" w:rsidRPr="00CA514D">
        <w:rPr>
          <w:lang w:val="cs-CZ"/>
        </w:rPr>
        <w:t>.</w:t>
      </w:r>
      <w:r w:rsidR="00605992" w:rsidRPr="00EC5ADA">
        <w:rPr>
          <w:lang w:val="cs-CZ"/>
        </w:rPr>
        <w:t xml:space="preserve"> </w:t>
      </w:r>
      <w:proofErr w:type="spellStart"/>
      <w:r w:rsidR="00605992" w:rsidRPr="00CA514D">
        <w:rPr>
          <w:lang w:val="cs-CZ"/>
        </w:rPr>
        <w:t>ú.</w:t>
      </w:r>
      <w:proofErr w:type="spellEnd"/>
      <w:r w:rsidR="00605992" w:rsidRPr="00CA514D">
        <w:rPr>
          <w:lang w:val="cs-CZ"/>
        </w:rPr>
        <w:t>:</w:t>
      </w:r>
      <w:r w:rsidR="000274D1">
        <w:rPr>
          <w:lang w:val="cs-CZ"/>
        </w:rPr>
        <w:tab/>
      </w:r>
      <w:r w:rsidRPr="00CA514D">
        <w:rPr>
          <w:lang w:val="cs-CZ"/>
        </w:rPr>
        <w:t xml:space="preserve"> 4811530257/0100</w:t>
      </w:r>
    </w:p>
    <w:p w:rsidR="00F128FA" w:rsidRPr="00EC5ADA" w:rsidRDefault="00F128FA" w:rsidP="00EC5ADA">
      <w:pPr>
        <w:tabs>
          <w:tab w:val="left" w:pos="2127"/>
        </w:tabs>
        <w:ind w:left="876" w:right="37"/>
        <w:rPr>
          <w:rFonts w:ascii="Calibri" w:eastAsia="Calibri" w:hAnsi="Calibri" w:cs="Calibri"/>
          <w:lang w:val="cs-CZ"/>
        </w:rPr>
      </w:pPr>
    </w:p>
    <w:p w:rsidR="00F128FA" w:rsidRPr="00EC5ADA" w:rsidRDefault="00F128FA" w:rsidP="00EC5ADA">
      <w:pPr>
        <w:tabs>
          <w:tab w:val="left" w:pos="1923"/>
        </w:tabs>
        <w:spacing w:before="10"/>
        <w:ind w:left="876"/>
        <w:rPr>
          <w:rFonts w:ascii="Calibri" w:eastAsia="Calibri" w:hAnsi="Calibri" w:cs="Calibri"/>
          <w:sz w:val="25"/>
          <w:szCs w:val="25"/>
          <w:lang w:val="cs-CZ"/>
        </w:rPr>
      </w:pPr>
    </w:p>
    <w:p w:rsidR="00F128FA" w:rsidRPr="00EC5ADA" w:rsidRDefault="00605992">
      <w:pPr>
        <w:ind w:left="3899" w:right="3453"/>
        <w:jc w:val="center"/>
        <w:rPr>
          <w:rFonts w:ascii="Calibri" w:eastAsia="Calibri" w:hAnsi="Calibri" w:cs="Calibri"/>
          <w:sz w:val="28"/>
          <w:szCs w:val="28"/>
          <w:lang w:val="cs-CZ"/>
        </w:rPr>
      </w:pPr>
      <w:r w:rsidRPr="00EC5ADA">
        <w:rPr>
          <w:rFonts w:ascii="Calibri"/>
          <w:b/>
          <w:spacing w:val="-1"/>
          <w:sz w:val="28"/>
          <w:lang w:val="cs-CZ"/>
        </w:rPr>
        <w:t>Preambule:</w:t>
      </w:r>
    </w:p>
    <w:p w:rsidR="00F128FA" w:rsidRPr="00EC5ADA" w:rsidRDefault="00605992">
      <w:pPr>
        <w:pStyle w:val="Zkladntext"/>
        <w:spacing w:before="116"/>
        <w:ind w:left="876" w:right="852" w:firstLine="707"/>
        <w:jc w:val="both"/>
        <w:rPr>
          <w:lang w:val="cs-CZ"/>
        </w:rPr>
      </w:pPr>
      <w:r w:rsidRPr="00EC5ADA">
        <w:rPr>
          <w:spacing w:val="-1"/>
          <w:lang w:val="cs-CZ"/>
        </w:rPr>
        <w:t>Partnerský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partnerská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„Partneři”)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dohodly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2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spolupráci</w:t>
      </w:r>
      <w:r w:rsidRPr="00EC5ADA">
        <w:rPr>
          <w:spacing w:val="9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„Projekt”)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schváleného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podpoře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2"/>
          <w:lang w:val="cs-CZ"/>
        </w:rPr>
        <w:t>Výzvy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Partnerství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Operačního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Podnikání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Inovace</w:t>
      </w:r>
      <w:r w:rsidRPr="00EC5ADA">
        <w:rPr>
          <w:lang w:val="cs-CZ"/>
        </w:rPr>
        <w:t xml:space="preserve">  </w:t>
      </w:r>
      <w:r w:rsidRPr="00EC5ADA">
        <w:rPr>
          <w:spacing w:val="-2"/>
          <w:lang w:val="cs-CZ"/>
        </w:rPr>
        <w:t>pro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konkurenceschopnost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Ministerstva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průmyslu</w:t>
      </w:r>
      <w:r w:rsidRPr="00EC5ADA">
        <w:rPr>
          <w:spacing w:val="33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obchodu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jen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„</w:t>
      </w:r>
      <w:r w:rsidRPr="00EC5ADA">
        <w:rPr>
          <w:rFonts w:cs="Calibri"/>
          <w:spacing w:val="-1"/>
          <w:lang w:val="cs-CZ"/>
        </w:rPr>
        <w:t>Poskytovatel</w:t>
      </w:r>
      <w:r w:rsidRPr="00EC5ADA">
        <w:rPr>
          <w:rFonts w:cs="Calibri"/>
          <w:spacing w:val="31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podpory</w:t>
      </w:r>
      <w:r w:rsidRPr="00EC5ADA">
        <w:rPr>
          <w:spacing w:val="-1"/>
          <w:lang w:val="cs-CZ"/>
        </w:rPr>
        <w:t>“).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dohodli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délce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cílech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na </w:t>
      </w:r>
      <w:r w:rsidRPr="00EC5ADA">
        <w:rPr>
          <w:spacing w:val="-1"/>
          <w:lang w:val="cs-CZ"/>
        </w:rPr>
        <w:t>způsobech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implementace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za </w:t>
      </w:r>
      <w:r w:rsidRPr="00EC5ADA">
        <w:rPr>
          <w:spacing w:val="-1"/>
          <w:lang w:val="cs-CZ"/>
        </w:rPr>
        <w:t>tímto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uzavírají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spacing w:before="0"/>
        <w:ind w:left="3901" w:right="3453" w:firstLine="0"/>
        <w:jc w:val="center"/>
        <w:rPr>
          <w:rFonts w:cs="Calibri"/>
          <w:lang w:val="cs-CZ"/>
        </w:rPr>
      </w:pPr>
      <w:r w:rsidRPr="00EC5ADA">
        <w:rPr>
          <w:lang w:val="cs-CZ"/>
        </w:rPr>
        <w:t>t u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 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p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a r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t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n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r s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u  s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m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l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u: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297"/>
        </w:tabs>
        <w:ind w:hanging="184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Účel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předmět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0"/>
        <w:ind w:right="851"/>
        <w:rPr>
          <w:lang w:val="cs-CZ"/>
        </w:rPr>
      </w:pPr>
      <w:r w:rsidRPr="00EC5ADA">
        <w:rPr>
          <w:spacing w:val="-1"/>
          <w:lang w:val="cs-CZ"/>
        </w:rPr>
        <w:t>Účelem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upravit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vztahy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mezi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-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realizací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společného Projektu,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vypořádání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vztahů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dotace.</w:t>
      </w: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118"/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zavazuje,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na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zkušeností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zrealizuje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Projekt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75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podanou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žádostí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dosažení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stanoveného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cíle.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Hlavním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cílem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transfer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znalostí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dovedností</w:t>
      </w:r>
      <w:r w:rsidRPr="00EC5ADA">
        <w:rPr>
          <w:lang w:val="cs-CZ"/>
        </w:rPr>
        <w:t xml:space="preserve"> do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Podniku </w:t>
      </w:r>
      <w:r w:rsidRPr="00EC5ADA">
        <w:rPr>
          <w:lang w:val="cs-CZ"/>
        </w:rPr>
        <w:t xml:space="preserve">dle </w:t>
      </w:r>
      <w:r w:rsidRPr="00EC5ADA">
        <w:rPr>
          <w:spacing w:val="-1"/>
          <w:lang w:val="cs-CZ"/>
        </w:rPr>
        <w:t>stanoveného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Podnikatelského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záměru.</w:t>
      </w:r>
    </w:p>
    <w:p w:rsidR="00F128FA" w:rsidRPr="00EC5ADA" w:rsidRDefault="00605992">
      <w:pPr>
        <w:pStyle w:val="Zkladntext"/>
        <w:numPr>
          <w:ilvl w:val="0"/>
          <w:numId w:val="8"/>
        </w:numPr>
        <w:tabs>
          <w:tab w:val="left" w:pos="1237"/>
        </w:tabs>
        <w:spacing w:before="121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zavazuje: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4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1"/>
          <w:numId w:val="8"/>
        </w:numPr>
        <w:tabs>
          <w:tab w:val="left" w:pos="1657"/>
        </w:tabs>
        <w:spacing w:before="0" w:line="268" w:lineRule="exact"/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zaměstnat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absolventa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dostatečnou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kvalifikací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„Asistent“)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vykonávání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pracovních</w:t>
      </w:r>
      <w:r w:rsidRPr="00EC5ADA">
        <w:rPr>
          <w:lang w:val="cs-CZ"/>
        </w:rPr>
        <w:t xml:space="preserve"> 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úkolů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potřebných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2"/>
          <w:lang w:val="cs-CZ"/>
        </w:rPr>
        <w:t>pro</w:t>
      </w:r>
      <w:r w:rsidRPr="00EC5ADA">
        <w:rPr>
          <w:lang w:val="cs-CZ"/>
        </w:rPr>
        <w:t xml:space="preserve"> 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úspěšnou</w:t>
      </w:r>
      <w:r w:rsidRPr="00EC5ADA">
        <w:rPr>
          <w:lang w:val="cs-CZ"/>
        </w:rPr>
        <w:t xml:space="preserve"> 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realizaci</w:t>
      </w:r>
      <w:r w:rsidRPr="00EC5ADA">
        <w:rPr>
          <w:lang w:val="cs-CZ"/>
        </w:rPr>
        <w:t xml:space="preserve"> 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lang w:val="cs-CZ"/>
        </w:rPr>
        <w:t xml:space="preserve"> 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 xml:space="preserve">tak, 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 xml:space="preserve">jak 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lang w:val="cs-CZ"/>
        </w:rPr>
        <w:t xml:space="preserve"> 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dohodnuty</w:t>
      </w:r>
      <w:r w:rsidRPr="00EC5ADA">
        <w:rPr>
          <w:spacing w:val="63"/>
          <w:lang w:val="cs-CZ"/>
        </w:rPr>
        <w:t xml:space="preserve"> </w:t>
      </w:r>
      <w:r w:rsidRPr="00EC5ADA">
        <w:rPr>
          <w:rFonts w:cs="Calibri"/>
          <w:lang w:val="cs-CZ"/>
        </w:rPr>
        <w:t xml:space="preserve">s </w:t>
      </w:r>
      <w:r w:rsidRPr="00EC5ADA">
        <w:rPr>
          <w:spacing w:val="-1"/>
          <w:lang w:val="cs-CZ"/>
        </w:rPr>
        <w:t>Podnikem,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nejpozději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do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6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měsíců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data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zahájení Projektu,</w:t>
      </w:r>
    </w:p>
    <w:p w:rsidR="00F128FA" w:rsidRPr="00EC5ADA" w:rsidRDefault="00F128FA">
      <w:pPr>
        <w:spacing w:line="268" w:lineRule="exact"/>
        <w:jc w:val="both"/>
        <w:rPr>
          <w:lang w:val="cs-CZ"/>
        </w:rPr>
        <w:sectPr w:rsidR="00F128FA" w:rsidRPr="00EC5ADA">
          <w:headerReference w:type="default" r:id="rId8"/>
          <w:footerReference w:type="default" r:id="rId9"/>
          <w:type w:val="continuous"/>
          <w:pgSz w:w="11910" w:h="16840"/>
          <w:pgMar w:top="1420" w:right="560" w:bottom="1680" w:left="540" w:header="424" w:footer="1488" w:gutter="0"/>
          <w:pgNumType w:start="1"/>
          <w:cols w:space="708"/>
        </w:sectPr>
      </w:pPr>
    </w:p>
    <w:p w:rsidR="00F128FA" w:rsidRPr="00EC5ADA" w:rsidRDefault="00605992">
      <w:pPr>
        <w:pStyle w:val="Zkladntext"/>
        <w:numPr>
          <w:ilvl w:val="1"/>
          <w:numId w:val="8"/>
        </w:numPr>
        <w:tabs>
          <w:tab w:val="left" w:pos="1657"/>
        </w:tabs>
        <w:spacing w:before="48" w:line="237" w:lineRule="auto"/>
        <w:ind w:right="855"/>
        <w:jc w:val="both"/>
        <w:rPr>
          <w:lang w:val="cs-CZ"/>
        </w:rPr>
      </w:pPr>
      <w:r w:rsidRPr="00EC5ADA">
        <w:rPr>
          <w:rFonts w:cs="Calibri"/>
          <w:spacing w:val="-1"/>
          <w:lang w:val="cs-CZ"/>
        </w:rPr>
        <w:lastRenderedPageBreak/>
        <w:t>spolupracovat</w:t>
      </w:r>
      <w:r w:rsidRPr="00EC5ADA">
        <w:rPr>
          <w:rFonts w:cs="Calibri"/>
          <w:spacing w:val="35"/>
          <w:lang w:val="cs-CZ"/>
        </w:rPr>
        <w:t xml:space="preserve"> </w:t>
      </w:r>
      <w:r w:rsidRPr="00EC5ADA">
        <w:rPr>
          <w:rFonts w:cs="Calibri"/>
          <w:lang w:val="cs-CZ"/>
        </w:rPr>
        <w:t>s</w:t>
      </w:r>
      <w:r w:rsidRPr="00EC5ADA">
        <w:rPr>
          <w:rFonts w:cs="Calibri"/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dostatečnou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realizaci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Tato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spolupráce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zahrnuje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nominaci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alespoň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jednoho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akademického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pracovníka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vykonávání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odborného dohledu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nad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Projektem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“Akademický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odborník”),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381"/>
        </w:tabs>
        <w:ind w:left="4381" w:hanging="248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Způsob plnění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spacing w:before="0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Úkoly</w:t>
      </w:r>
      <w:r w:rsidRPr="00EC5ADA">
        <w:rPr>
          <w:spacing w:val="41"/>
          <w:lang w:val="cs-CZ"/>
        </w:rPr>
        <w:t xml:space="preserve"> </w:t>
      </w:r>
      <w:r w:rsidRPr="00EC5ADA">
        <w:rPr>
          <w:lang w:val="cs-CZ"/>
        </w:rPr>
        <w:t>obou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mají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jednotliví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zajistit,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definovány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přílohou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podporu.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předměty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Podnikatelském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spacing w:val="-5"/>
          <w:lang w:val="cs-CZ"/>
        </w:rPr>
        <w:t xml:space="preserve"> </w:t>
      </w:r>
      <w:r w:rsidRPr="00EC5ADA">
        <w:rPr>
          <w:rFonts w:cs="Calibri"/>
          <w:spacing w:val="-2"/>
          <w:lang w:val="cs-CZ"/>
        </w:rPr>
        <w:t>je</w:t>
      </w:r>
      <w:r w:rsidRPr="00EC5ADA">
        <w:rPr>
          <w:rFonts w:cs="Calibri"/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možno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změnit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souhlasem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obou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2"/>
          <w:lang w:val="cs-CZ"/>
        </w:rPr>
        <w:t>změny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projednány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zaznamenány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Řídících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schůzích</w:t>
      </w:r>
      <w:r w:rsidRPr="00EC5ADA">
        <w:rPr>
          <w:spacing w:val="20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</w:t>
      </w:r>
      <w:r w:rsidRPr="00EC5ADA">
        <w:rPr>
          <w:spacing w:val="-1"/>
          <w:lang w:val="cs-CZ"/>
        </w:rPr>
        <w:t>rojektu.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pochybnostem,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Partneři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vzájemném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odsouhlasení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požadovat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změnu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jakéhokoli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parametru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(časový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harmonogram,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předměty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plnění,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rozpočet),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změnu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podány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souladu</w:t>
      </w:r>
      <w:r w:rsidRPr="00EC5ADA">
        <w:rPr>
          <w:rFonts w:cs="Calibri"/>
          <w:spacing w:val="14"/>
          <w:lang w:val="cs-CZ"/>
        </w:rPr>
        <w:t xml:space="preserve"> </w:t>
      </w:r>
      <w:r w:rsidRPr="00EC5ADA">
        <w:rPr>
          <w:rFonts w:cs="Calibri"/>
          <w:lang w:val="cs-CZ"/>
        </w:rPr>
        <w:t>s</w:t>
      </w:r>
      <w:r w:rsidRPr="00EC5ADA">
        <w:rPr>
          <w:rFonts w:cs="Calibri"/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Rozhodnutím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Pravidly</w:t>
      </w:r>
      <w:r w:rsidRPr="00EC5ADA">
        <w:rPr>
          <w:lang w:val="cs-CZ"/>
        </w:rPr>
        <w:t xml:space="preserve"> pro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žadatele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příjemce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 xml:space="preserve">OP </w:t>
      </w:r>
      <w:r w:rsidRPr="00EC5ADA">
        <w:rPr>
          <w:rFonts w:cs="Calibri"/>
          <w:lang w:val="cs-CZ"/>
        </w:rPr>
        <w:t>PIK</w:t>
      </w:r>
      <w:r w:rsidRPr="00EC5ADA">
        <w:rPr>
          <w:rFonts w:cs="Calibri"/>
          <w:spacing w:val="-1"/>
          <w:lang w:val="cs-CZ"/>
        </w:rPr>
        <w:t xml:space="preserve"> </w:t>
      </w:r>
      <w:r w:rsidRPr="00EC5ADA">
        <w:rPr>
          <w:lang w:val="cs-CZ"/>
        </w:rPr>
        <w:t>–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obecná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rFonts w:cs="Calibri"/>
          <w:lang w:val="cs-CZ"/>
        </w:rPr>
        <w:t>.</w:t>
      </w: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Úkoly,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přiděleny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konkrétní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osobě,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splněny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jinou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osobou.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Jedná-li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úkoly,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přidělené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a/nebo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Akademickému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odborníkovi,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jejich přidělení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jinému pracovníkovi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odsouhlasit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oba </w:t>
      </w:r>
      <w:r w:rsidRPr="00EC5ADA">
        <w:rPr>
          <w:spacing w:val="-1"/>
          <w:lang w:val="cs-CZ"/>
        </w:rPr>
        <w:t>Partneři.</w:t>
      </w:r>
    </w:p>
    <w:p w:rsidR="00F128FA" w:rsidRPr="00EC5ADA" w:rsidRDefault="00605992">
      <w:pPr>
        <w:pStyle w:val="Zkladntext"/>
        <w:numPr>
          <w:ilvl w:val="0"/>
          <w:numId w:val="7"/>
        </w:numPr>
        <w:tabs>
          <w:tab w:val="left" w:pos="1237"/>
        </w:tabs>
        <w:spacing w:before="118"/>
        <w:ind w:right="850"/>
        <w:jc w:val="both"/>
        <w:rPr>
          <w:lang w:val="cs-CZ"/>
        </w:rPr>
      </w:pPr>
      <w:r w:rsidRPr="00EC5ADA">
        <w:rPr>
          <w:spacing w:val="-1"/>
          <w:lang w:val="cs-CZ"/>
        </w:rPr>
        <w:t>Výsledkem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Závěrečná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zpráva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obsahující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dosažení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následného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využití,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tj.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zejména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dosažených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ekonomických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jiných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přínosů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kvalifikovaný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odhad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přínosů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dalších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letech,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porovnání</w:t>
      </w:r>
      <w:r w:rsidRPr="00EC5ADA">
        <w:rPr>
          <w:spacing w:val="57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původně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očekávanými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přínosy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zdůvodnění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případných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rozdílů,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popis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Podnikem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získaných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schopností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dovedností,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způsob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osvojení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zaměstnanci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následného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využití,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celkové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zhodnocení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partnerství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přínosu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vstupů,</w:t>
      </w:r>
      <w:r w:rsidRPr="00EC5ADA">
        <w:rPr>
          <w:spacing w:val="99"/>
          <w:lang w:val="cs-CZ"/>
        </w:rPr>
        <w:t xml:space="preserve"> </w:t>
      </w:r>
      <w:r w:rsidRPr="00EC5ADA">
        <w:rPr>
          <w:spacing w:val="-1"/>
          <w:lang w:val="cs-CZ"/>
        </w:rPr>
        <w:t>vyhodnocení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přínosu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role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popis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uskutečněných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aktivit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splněných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>úkolů 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jednotlivých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etapách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Podnikatelského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zdůvodnění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provedených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oproti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původnímu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plánu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identifikace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překážek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bariér,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objevily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průběhu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lang w:val="cs-CZ"/>
        </w:rPr>
        <w:t xml:space="preserve"> Za </w:t>
      </w:r>
      <w:r w:rsidRPr="00EC5ADA">
        <w:rPr>
          <w:spacing w:val="-1"/>
          <w:lang w:val="cs-CZ"/>
        </w:rPr>
        <w:t>přípravu Závěrečné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Zprávy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odpovídají</w:t>
      </w:r>
      <w:r w:rsidRPr="00EC5ADA">
        <w:rPr>
          <w:lang w:val="cs-CZ"/>
        </w:rPr>
        <w:t xml:space="preserve"> oba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Partneři.</w:t>
      </w:r>
    </w:p>
    <w:p w:rsidR="00F128FA" w:rsidRPr="00EC5ADA" w:rsidRDefault="00F128FA">
      <w:pPr>
        <w:spacing w:before="8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774"/>
        </w:tabs>
        <w:ind w:left="4773" w:hanging="311"/>
        <w:jc w:val="left"/>
        <w:rPr>
          <w:rFonts w:cs="Calibri"/>
          <w:b w:val="0"/>
          <w:bCs w:val="0"/>
          <w:lang w:val="cs-CZ"/>
        </w:rPr>
      </w:pPr>
      <w:r w:rsidRPr="00EC5ADA">
        <w:rPr>
          <w:spacing w:val="-1"/>
          <w:lang w:val="cs-CZ"/>
        </w:rPr>
        <w:t>Výdaje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</w:p>
    <w:p w:rsidR="00F128FA" w:rsidRPr="00EC5ADA" w:rsidRDefault="00F128F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6"/>
        </w:numPr>
        <w:tabs>
          <w:tab w:val="left" w:pos="1237"/>
        </w:tabs>
        <w:spacing w:before="0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začátku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způsobilé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výdaje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rozděleny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spadající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pod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spadající</w:t>
      </w:r>
      <w:r w:rsidRPr="00EC5ADA">
        <w:rPr>
          <w:spacing w:val="83"/>
          <w:lang w:val="cs-CZ"/>
        </w:rPr>
        <w:t xml:space="preserve"> </w:t>
      </w:r>
      <w:r w:rsidRPr="00EC5ADA">
        <w:rPr>
          <w:lang w:val="cs-CZ"/>
        </w:rPr>
        <w:t>pod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organizaci.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stejném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poměru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tohoto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rozdělení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pak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poměrně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rozdělena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dotace.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povinen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přeposlat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určenou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poměrnou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část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55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účet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specifikovaný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partnerské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smlouvě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po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každé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etapě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nejpozději</w:t>
      </w:r>
      <w:r w:rsidRPr="00EC5ADA">
        <w:rPr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 xml:space="preserve">10 </w:t>
      </w:r>
      <w:r w:rsidRPr="00EC5ADA">
        <w:rPr>
          <w:spacing w:val="-1"/>
          <w:lang w:val="cs-CZ"/>
        </w:rPr>
        <w:t>dnů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data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obdržení dotace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-1"/>
          <w:lang w:val="cs-CZ"/>
        </w:rPr>
        <w:t xml:space="preserve"> Poskytovatele podpory.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současně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pošle</w:t>
      </w:r>
      <w:r w:rsidRPr="00EC5ADA">
        <w:rPr>
          <w:lang w:val="cs-CZ"/>
        </w:rPr>
        <w:t xml:space="preserve"> i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zbývající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poměrnou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část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kofinancování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soukromých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zdrojů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2"/>
          <w:lang w:val="cs-CZ"/>
        </w:rPr>
        <w:t>podmínek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programu.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Poskytovatel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rozhodne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8"/>
          <w:lang w:val="cs-CZ"/>
        </w:rPr>
        <w:t xml:space="preserve"> </w:t>
      </w:r>
      <w:r w:rsidRPr="00EC5ADA">
        <w:rPr>
          <w:lang w:val="cs-CZ"/>
        </w:rPr>
        <w:t>krácení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způsobilých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straně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pošle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poměrnou část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poníženou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 xml:space="preserve">výši </w:t>
      </w:r>
      <w:r w:rsidRPr="00EC5ADA">
        <w:rPr>
          <w:spacing w:val="-1"/>
          <w:lang w:val="cs-CZ"/>
        </w:rPr>
        <w:t>zkrácené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dotace.</w:t>
      </w:r>
    </w:p>
    <w:p w:rsidR="00F128FA" w:rsidRPr="00EC5ADA" w:rsidRDefault="00605992">
      <w:pPr>
        <w:pStyle w:val="Zkladntext"/>
        <w:numPr>
          <w:ilvl w:val="0"/>
          <w:numId w:val="6"/>
        </w:numPr>
        <w:tabs>
          <w:tab w:val="left" w:pos="1237"/>
        </w:tabs>
        <w:spacing w:line="239" w:lineRule="auto"/>
        <w:ind w:right="855"/>
        <w:jc w:val="both"/>
        <w:rPr>
          <w:rFonts w:cs="Calibri"/>
          <w:lang w:val="cs-CZ"/>
        </w:rPr>
      </w:pP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průběhu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vede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evidenci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účetních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uhrazených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dodavatelům/zaměstnancům</w:t>
      </w:r>
      <w:r w:rsidRPr="00EC5ADA">
        <w:rPr>
          <w:lang w:val="cs-CZ"/>
        </w:rPr>
        <w:t xml:space="preserve"> 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vazbou</w:t>
      </w:r>
      <w:r w:rsidRPr="00EC5ADA">
        <w:rPr>
          <w:lang w:val="cs-CZ"/>
        </w:rPr>
        <w:t xml:space="preserve">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Projekt,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kterou</w:t>
      </w:r>
      <w:r w:rsidRPr="00EC5ADA">
        <w:rPr>
          <w:lang w:val="cs-CZ"/>
        </w:rPr>
        <w:t xml:space="preserve">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předává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lang w:val="cs-CZ"/>
        </w:rPr>
        <w:t xml:space="preserve">  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vždy</w:t>
      </w:r>
      <w:r w:rsidRPr="00EC5ADA">
        <w:rPr>
          <w:lang w:val="cs-CZ"/>
        </w:rPr>
        <w:t xml:space="preserve">  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spolu</w:t>
      </w:r>
      <w:r w:rsidRPr="00EC5ADA">
        <w:rPr>
          <w:lang w:val="cs-CZ"/>
        </w:rPr>
        <w:t xml:space="preserve"> </w:t>
      </w:r>
      <w:r w:rsidRPr="00EC5ADA">
        <w:rPr>
          <w:spacing w:val="4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kopií</w:t>
      </w:r>
      <w:r w:rsidRPr="00EC5ADA">
        <w:rPr>
          <w:spacing w:val="-1"/>
          <w:lang w:val="cs-CZ"/>
        </w:rPr>
        <w:t xml:space="preserve"> předmětných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dokladů</w:t>
      </w:r>
      <w:r w:rsidRPr="00EC5ADA">
        <w:rPr>
          <w:spacing w:val="2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úhradě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potřeby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doložení</w:t>
      </w:r>
      <w:r w:rsidRPr="00EC5ADA">
        <w:rPr>
          <w:spacing w:val="2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platbu.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Evidence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má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minimálně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tuto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strukturu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(kterou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mohou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dle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potřeb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obě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smluvní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strany</w:t>
      </w:r>
      <w:r w:rsidRPr="00EC5ADA">
        <w:rPr>
          <w:spacing w:val="57"/>
          <w:lang w:val="cs-CZ"/>
        </w:rPr>
        <w:t xml:space="preserve"> </w:t>
      </w:r>
      <w:r w:rsidRPr="00EC5ADA">
        <w:rPr>
          <w:spacing w:val="-1"/>
          <w:lang w:val="cs-CZ"/>
        </w:rPr>
        <w:t>doplnit):</w:t>
      </w: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spacing w:before="1"/>
        <w:rPr>
          <w:rFonts w:ascii="Calibri" w:eastAsia="Calibri" w:hAnsi="Calibri" w:cs="Calibri"/>
          <w:sz w:val="12"/>
          <w:szCs w:val="12"/>
          <w:lang w:val="cs-CZ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014"/>
        <w:gridCol w:w="421"/>
        <w:gridCol w:w="1469"/>
        <w:gridCol w:w="908"/>
        <w:gridCol w:w="571"/>
      </w:tblGrid>
      <w:tr w:rsidR="00F128FA" w:rsidRPr="00EC5ADA">
        <w:trPr>
          <w:trHeight w:hRule="exact" w:val="936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10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Číslo</w:t>
            </w:r>
            <w:r w:rsidRPr="00EC5ADA">
              <w:rPr>
                <w:rFonts w:ascii="Calibri" w:hAnsi="Calibri"/>
                <w:spacing w:val="-3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dokladu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10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1"/>
                <w:lang w:val="cs-CZ"/>
              </w:rPr>
              <w:t>Dodavatel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472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Způsobilé</w:t>
            </w:r>
            <w:r w:rsidRPr="00EC5ADA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výdaje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82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Zahrnuto</w:t>
            </w:r>
            <w:r w:rsidRPr="00EC5ADA">
              <w:rPr>
                <w:rFonts w:ascii="Calibri" w:hAnsi="Calibri"/>
                <w:spacing w:val="23"/>
                <w:lang w:val="cs-CZ"/>
              </w:rPr>
              <w:t xml:space="preserve"> </w:t>
            </w:r>
            <w:r w:rsidRPr="00EC5ADA">
              <w:rPr>
                <w:rFonts w:ascii="Calibri" w:hAnsi="Calibri"/>
                <w:lang w:val="cs-CZ"/>
              </w:rPr>
              <w:t>ŽOP</w:t>
            </w:r>
            <w:r w:rsidRPr="00EC5ADA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EC5ADA">
              <w:rPr>
                <w:rFonts w:ascii="Calibri" w:hAnsi="Calibri"/>
                <w:lang w:val="cs-CZ"/>
              </w:rPr>
              <w:t>č.</w:t>
            </w:r>
          </w:p>
        </w:tc>
        <w:tc>
          <w:tcPr>
            <w:tcW w:w="4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84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2"/>
                <w:lang w:val="cs-CZ"/>
              </w:rPr>
              <w:t>do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97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lang w:val="cs-CZ"/>
              </w:rPr>
              <w:t>Částka</w:t>
            </w:r>
            <w:r w:rsidRPr="00EC5ADA">
              <w:rPr>
                <w:rFonts w:ascii="Calibri" w:hAnsi="Calibri"/>
                <w:spacing w:val="24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výdajů</w:t>
            </w:r>
            <w:r w:rsidRPr="00EC5ADA">
              <w:rPr>
                <w:rFonts w:ascii="Calibri" w:hAnsi="Calibri"/>
                <w:spacing w:val="25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krácených</w:t>
            </w:r>
          </w:p>
        </w:tc>
        <w:tc>
          <w:tcPr>
            <w:tcW w:w="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128FA" w:rsidRPr="00EC5ADA" w:rsidRDefault="00605992">
            <w:pPr>
              <w:pStyle w:val="TableParagraph"/>
              <w:spacing w:before="116" w:line="360" w:lineRule="auto"/>
              <w:ind w:left="102" w:right="241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lang w:val="cs-CZ"/>
              </w:rPr>
              <w:t>Podíl dotaci</w:t>
            </w:r>
          </w:p>
        </w:tc>
        <w:tc>
          <w:tcPr>
            <w:tcW w:w="5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before="116"/>
              <w:ind w:left="243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/>
                <w:spacing w:val="-1"/>
                <w:lang w:val="cs-CZ"/>
              </w:rPr>
              <w:t>na</w:t>
            </w:r>
          </w:p>
        </w:tc>
      </w:tr>
    </w:tbl>
    <w:p w:rsidR="00F128FA" w:rsidRPr="00EC5ADA" w:rsidRDefault="00F128FA">
      <w:pPr>
        <w:rPr>
          <w:rFonts w:ascii="Calibri" w:eastAsia="Calibri" w:hAnsi="Calibri" w:cs="Calibri"/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F128FA">
      <w:pPr>
        <w:spacing w:before="12"/>
        <w:rPr>
          <w:rFonts w:ascii="Calibri" w:eastAsia="Calibri" w:hAnsi="Calibri" w:cs="Calibri"/>
          <w:sz w:val="3"/>
          <w:szCs w:val="3"/>
          <w:lang w:val="cs-CZ"/>
        </w:rPr>
      </w:pPr>
    </w:p>
    <w:tbl>
      <w:tblPr>
        <w:tblStyle w:val="TableNormal"/>
        <w:tblW w:w="0" w:type="auto"/>
        <w:tblInd w:w="1235" w:type="dxa"/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436"/>
        <w:gridCol w:w="1469"/>
        <w:gridCol w:w="1479"/>
      </w:tblGrid>
      <w:tr w:rsidR="00F128FA" w:rsidRPr="00EC5ADA">
        <w:trPr>
          <w:trHeight w:hRule="exact" w:val="2024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605992">
            <w:pPr>
              <w:pStyle w:val="TableParagraph"/>
              <w:spacing w:line="360" w:lineRule="auto"/>
              <w:ind w:left="102" w:right="401"/>
              <w:rPr>
                <w:rFonts w:ascii="Calibri" w:eastAsia="Calibri" w:hAnsi="Calibri" w:cs="Calibri"/>
                <w:lang w:val="cs-CZ"/>
              </w:rPr>
            </w:pPr>
            <w:r w:rsidRPr="00EC5ADA">
              <w:rPr>
                <w:rFonts w:ascii="Calibri" w:hAnsi="Calibri"/>
                <w:spacing w:val="-1"/>
                <w:lang w:val="cs-CZ"/>
              </w:rPr>
              <w:t>převedené</w:t>
            </w:r>
            <w:r w:rsidRPr="00EC5ADA">
              <w:rPr>
                <w:rFonts w:ascii="Calibri" w:hAnsi="Calibri"/>
                <w:spacing w:val="25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Podnikem</w:t>
            </w:r>
            <w:r w:rsidRPr="00EC5ADA">
              <w:rPr>
                <w:rFonts w:ascii="Calibri" w:hAnsi="Calibri"/>
                <w:spacing w:val="24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Znalostní</w:t>
            </w:r>
            <w:r w:rsidRPr="00EC5ADA">
              <w:rPr>
                <w:rFonts w:ascii="Calibri" w:hAnsi="Calibri"/>
                <w:spacing w:val="28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organizaci</w:t>
            </w:r>
            <w:r w:rsidRPr="00EC5ADA">
              <w:rPr>
                <w:rFonts w:ascii="Calibri" w:hAnsi="Calibri"/>
                <w:spacing w:val="26"/>
                <w:lang w:val="cs-CZ"/>
              </w:rPr>
              <w:t xml:space="preserve"> </w:t>
            </w:r>
            <w:r w:rsidRPr="00EC5ADA">
              <w:rPr>
                <w:rFonts w:ascii="Calibri" w:hAnsi="Calibri"/>
                <w:spacing w:val="-1"/>
                <w:lang w:val="cs-CZ"/>
              </w:rPr>
              <w:t>dne</w:t>
            </w:r>
          </w:p>
        </w:tc>
      </w:tr>
      <w:tr w:rsidR="00F128FA" w:rsidRPr="00EC5ADA">
        <w:trPr>
          <w:trHeight w:hRule="exact" w:val="533"/>
        </w:trPr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28FA" w:rsidRPr="00EC5ADA" w:rsidRDefault="00F128FA">
            <w:pPr>
              <w:rPr>
                <w:lang w:val="cs-CZ"/>
              </w:rPr>
            </w:pPr>
          </w:p>
        </w:tc>
      </w:tr>
    </w:tbl>
    <w:p w:rsidR="00F128FA" w:rsidRPr="00EC5ADA" w:rsidRDefault="00605992">
      <w:pPr>
        <w:pStyle w:val="Zkladntext"/>
        <w:spacing w:before="116"/>
        <w:ind w:right="188" w:firstLine="0"/>
        <w:rPr>
          <w:lang w:val="cs-CZ"/>
        </w:rPr>
      </w:pPr>
      <w:r w:rsidRPr="00EC5ADA">
        <w:rPr>
          <w:spacing w:val="-1"/>
          <w:lang w:val="cs-CZ"/>
        </w:rPr>
        <w:t>Evidenci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využijí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smluvní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vyúčtování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vyžádání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2"/>
          <w:lang w:val="cs-CZ"/>
        </w:rPr>
        <w:t>povinny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ji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auditním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kontrolním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orgánům.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002"/>
        </w:tabs>
        <w:ind w:left="4001" w:hanging="326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Povinnosti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</w:p>
    <w:p w:rsidR="00F128FA" w:rsidRPr="00EC5ADA" w:rsidRDefault="00F128FA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before="0"/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Veškeré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odchylky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od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specifikace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předmětu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prováděny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tehdy,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budou-li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odsouhlaseny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Podnikem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ve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případech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Poskytovatelem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(viz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II.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1).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Jestliže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provede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jiná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nad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tento rámec,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 xml:space="preserve">nemá </w:t>
      </w:r>
      <w:r w:rsidRPr="00EC5ADA">
        <w:rPr>
          <w:spacing w:val="-1"/>
          <w:lang w:val="cs-CZ"/>
        </w:rPr>
        <w:t>nárok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na jejich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zahrnutí</w:t>
      </w:r>
      <w:r w:rsidRPr="00EC5ADA">
        <w:rPr>
          <w:lang w:val="cs-CZ"/>
        </w:rPr>
        <w:t xml:space="preserve"> do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způsobilých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výdajů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line="239" w:lineRule="auto"/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zodpovědná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odborné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zavazuje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takovouto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poskytnout.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souhlasí</w:t>
      </w:r>
      <w:r w:rsidRPr="00EC5ADA">
        <w:rPr>
          <w:spacing w:val="2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uvolněním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2"/>
          <w:lang w:val="cs-CZ"/>
        </w:rPr>
        <w:t>Akademického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odborníka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minimálním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poloviny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doby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jednoho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pracovního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dne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týdně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shromáždění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nezbytných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informací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lang w:val="cs-CZ"/>
        </w:rPr>
        <w:t xml:space="preserve"> 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lang w:val="cs-CZ"/>
        </w:rPr>
        <w:t xml:space="preserve"> 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lang w:val="cs-CZ"/>
        </w:rPr>
        <w:t xml:space="preserve"> 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lang w:val="cs-CZ"/>
        </w:rPr>
        <w:t xml:space="preserve"> 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místě</w:t>
      </w:r>
      <w:r w:rsidRPr="00EC5ADA">
        <w:rPr>
          <w:lang w:val="cs-CZ"/>
        </w:rPr>
        <w:t xml:space="preserve"> 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lang w:val="cs-CZ"/>
        </w:rPr>
        <w:t xml:space="preserve"> 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tj.</w:t>
      </w:r>
      <w:r w:rsidRPr="00EC5ADA">
        <w:rPr>
          <w:spacing w:val="7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provozovně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Podpora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zahrnuje</w:t>
      </w:r>
      <w:r w:rsidRPr="00EC5ADA">
        <w:rPr>
          <w:spacing w:val="41"/>
          <w:lang w:val="cs-CZ"/>
        </w:rPr>
        <w:t xml:space="preserve"> </w:t>
      </w:r>
      <w:r w:rsidRPr="00EC5ADA">
        <w:rPr>
          <w:lang w:val="cs-CZ"/>
        </w:rPr>
        <w:t>také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identifikaci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oblastí,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nichž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potřebuje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proškolit,</w:t>
      </w:r>
      <w:r w:rsidRPr="00EC5ADA">
        <w:rPr>
          <w:lang w:val="cs-CZ"/>
        </w:rPr>
        <w:t xml:space="preserve"> aby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mohl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zodpovědně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plnit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své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úkoly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rámci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rovněž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nominovat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dalšího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akademického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odborníka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případech,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odborník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schopen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potřebné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2"/>
          <w:lang w:val="cs-CZ"/>
        </w:rPr>
        <w:t>důvodu,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jedná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lang w:val="cs-CZ"/>
        </w:rPr>
        <w:t xml:space="preserve"> v</w:t>
      </w:r>
      <w:r w:rsidRPr="00EC5ADA">
        <w:rPr>
          <w:spacing w:val="-1"/>
          <w:lang w:val="cs-CZ"/>
        </w:rPr>
        <w:t xml:space="preserve"> oblastech,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nespadají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do </w:t>
      </w:r>
      <w:r w:rsidRPr="00EC5ADA">
        <w:rPr>
          <w:lang w:val="cs-CZ"/>
        </w:rPr>
        <w:t>jeho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oboru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odbornosti.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ind w:right="856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bere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vědomí,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podpořený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Projekt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představuje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významnou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 xml:space="preserve">akademickou výzvu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lang w:val="cs-CZ"/>
        </w:rPr>
        <w:t xml:space="preserve"> se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věnovat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veškeré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opodstatněné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úsilí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následujícím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úkolům: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21" w:line="238" w:lineRule="auto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iniciovat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přípravu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publikaci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odborných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textů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vycházejících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následná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publikace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podmínkami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stanovenými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níže.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pochybnostem,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publikace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takovýchto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textů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započítávána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časového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ačkoliv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shromažďování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analýzu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dat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nezbytných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podpoře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průběhu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časového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započítat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lze.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15" w:line="268" w:lineRule="exact"/>
        <w:ind w:right="859"/>
        <w:jc w:val="both"/>
        <w:rPr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2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iniciovat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studijních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materiálů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založených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následně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využije</w:t>
      </w:r>
      <w:r w:rsidRPr="00EC5ADA">
        <w:rPr>
          <w:lang w:val="cs-CZ"/>
        </w:rPr>
        <w:t xml:space="preserve"> 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svých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vyučovacích aktivit.</w:t>
      </w:r>
    </w:p>
    <w:p w:rsidR="00F128FA" w:rsidRPr="00EC5ADA" w:rsidRDefault="00605992">
      <w:pPr>
        <w:pStyle w:val="Zkladntext"/>
        <w:numPr>
          <w:ilvl w:val="1"/>
          <w:numId w:val="5"/>
        </w:numPr>
        <w:tabs>
          <w:tab w:val="left" w:pos="1717"/>
        </w:tabs>
        <w:spacing w:before="121" w:line="268" w:lineRule="exact"/>
        <w:ind w:right="857"/>
        <w:jc w:val="both"/>
        <w:rPr>
          <w:lang w:val="cs-CZ"/>
        </w:rPr>
      </w:pPr>
      <w:r w:rsidRPr="00EC5ADA">
        <w:rPr>
          <w:spacing w:val="-1"/>
          <w:lang w:val="cs-CZ"/>
        </w:rPr>
        <w:t>Identifikovat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nová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výzkumná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témata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Projektem,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včetně,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ale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2"/>
          <w:lang w:val="cs-CZ"/>
        </w:rPr>
        <w:t>pouze,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výzkumného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2"/>
          <w:lang w:val="cs-CZ"/>
        </w:rPr>
        <w:t>jehož</w:t>
      </w:r>
      <w:r w:rsidRPr="00EC5ADA">
        <w:rPr>
          <w:spacing w:val="-1"/>
          <w:lang w:val="cs-CZ"/>
        </w:rPr>
        <w:t xml:space="preserve"> cílem </w:t>
      </w:r>
      <w:r w:rsidRPr="00EC5ADA">
        <w:rPr>
          <w:lang w:val="cs-CZ"/>
        </w:rPr>
        <w:t xml:space="preserve">je </w:t>
      </w:r>
      <w:r w:rsidRPr="00EC5ADA">
        <w:rPr>
          <w:spacing w:val="-1"/>
          <w:lang w:val="cs-CZ"/>
        </w:rPr>
        <w:t>získání vyššího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akademického titulu Asistentem.</w:t>
      </w:r>
    </w:p>
    <w:p w:rsidR="00F128FA" w:rsidRPr="00EC5ADA" w:rsidRDefault="00605992">
      <w:pPr>
        <w:pStyle w:val="Zkladntext"/>
        <w:numPr>
          <w:ilvl w:val="0"/>
          <w:numId w:val="5"/>
        </w:numPr>
        <w:tabs>
          <w:tab w:val="left" w:pos="1357"/>
        </w:tabs>
        <w:spacing w:before="126" w:line="239" w:lineRule="auto"/>
        <w:ind w:right="852"/>
        <w:jc w:val="both"/>
        <w:rPr>
          <w:lang w:val="cs-CZ"/>
        </w:rPr>
      </w:pPr>
      <w:r w:rsidRPr="00EC5ADA">
        <w:rPr>
          <w:lang w:val="cs-CZ"/>
        </w:rPr>
        <w:t>V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případech,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vyžaduje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jiných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než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Akademických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odborníků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aktivity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zahrnuty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schváleném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má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právo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požadovat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finanční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náhradu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41"/>
          <w:lang w:val="cs-CZ"/>
        </w:rPr>
        <w:t xml:space="preserve"> </w:t>
      </w:r>
      <w:r w:rsidRPr="00EC5ADA">
        <w:rPr>
          <w:spacing w:val="-1"/>
          <w:lang w:val="cs-CZ"/>
        </w:rPr>
        <w:t>výši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odsouhlasené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 xml:space="preserve">Podnikem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rámci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celkové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 odměny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za </w:t>
      </w:r>
      <w:r w:rsidRPr="00EC5ADA">
        <w:rPr>
          <w:spacing w:val="-1"/>
          <w:lang w:val="cs-CZ"/>
        </w:rPr>
        <w:t>služby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rozpočtu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Pokud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mají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dodatečné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služby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formu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školení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vzdělávání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prostřednictvím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1"/>
          <w:lang w:val="cs-CZ"/>
        </w:rPr>
        <w:t>již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existujících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kurzů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</w:p>
    <w:p w:rsidR="00F128FA" w:rsidRPr="00EC5ADA" w:rsidRDefault="00F128FA">
      <w:pPr>
        <w:spacing w:line="239" w:lineRule="auto"/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/>
        <w:ind w:left="1356" w:right="851" w:firstLine="0"/>
        <w:rPr>
          <w:lang w:val="cs-CZ"/>
        </w:rPr>
      </w:pPr>
      <w:r w:rsidRPr="00EC5ADA">
        <w:rPr>
          <w:spacing w:val="-1"/>
          <w:lang w:val="cs-CZ"/>
        </w:rPr>
        <w:lastRenderedPageBreak/>
        <w:t>vzdělávacích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modulů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poskytovaných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organizací,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tyto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navštěvovat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bez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nároku</w:t>
      </w:r>
      <w:r w:rsidRPr="00EC5ADA">
        <w:rPr>
          <w:lang w:val="cs-CZ"/>
        </w:rPr>
        <w:t xml:space="preserve"> na</w:t>
      </w:r>
      <w:r w:rsidRPr="00EC5ADA">
        <w:rPr>
          <w:spacing w:val="-1"/>
          <w:lang w:val="cs-CZ"/>
        </w:rPr>
        <w:t xml:space="preserve"> finanční náhradu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580"/>
        </w:tabs>
        <w:ind w:left="4579" w:hanging="261"/>
        <w:jc w:val="left"/>
        <w:rPr>
          <w:rFonts w:cs="Calibri"/>
          <w:b w:val="0"/>
          <w:bCs w:val="0"/>
          <w:lang w:val="cs-CZ"/>
        </w:rPr>
      </w:pPr>
      <w:r w:rsidRPr="00EC5ADA">
        <w:rPr>
          <w:spacing w:val="-1"/>
          <w:lang w:val="cs-CZ"/>
        </w:rPr>
        <w:t>Povinnosti</w:t>
      </w:r>
      <w:r w:rsidRPr="00EC5ADA">
        <w:rPr>
          <w:spacing w:val="-18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0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plně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spolupracovat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cílem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realizace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Výzvou.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118"/>
        <w:ind w:right="851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nominuje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pracovníka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vedení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(dále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“Pověřený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32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Podniku</w:t>
      </w:r>
      <w:r w:rsidRPr="00EC5ADA">
        <w:rPr>
          <w:spacing w:val="-1"/>
          <w:lang w:val="cs-CZ"/>
        </w:rPr>
        <w:t>”),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jehož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místo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výkonu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shoduje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místem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výkonu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práce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Asistenta;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tento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zodpovědný</w:t>
      </w:r>
      <w:r w:rsidRPr="00EC5ADA">
        <w:rPr>
          <w:lang w:val="cs-CZ"/>
        </w:rPr>
        <w:t xml:space="preserve"> 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vedení Asistenta</w:t>
      </w:r>
      <w:r w:rsidRPr="00EC5ADA">
        <w:rPr>
          <w:lang w:val="cs-CZ"/>
        </w:rPr>
        <w:t xml:space="preserve"> a</w:t>
      </w:r>
      <w:r w:rsidRPr="00EC5ADA">
        <w:rPr>
          <w:spacing w:val="2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jeho</w:t>
      </w:r>
      <w:r w:rsidRPr="00EC5ADA">
        <w:rPr>
          <w:rFonts w:cs="Calibri"/>
          <w:lang w:val="cs-CZ"/>
        </w:rPr>
        <w:t xml:space="preserve"> </w:t>
      </w:r>
      <w:r w:rsidRPr="00EC5ADA">
        <w:rPr>
          <w:rFonts w:cs="Calibri"/>
          <w:spacing w:val="-1"/>
          <w:lang w:val="cs-CZ"/>
        </w:rPr>
        <w:t>podporu.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ind w:right="85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umožní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použít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data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získaná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Projektem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vlastním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výzkumu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smlouvě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(viz</w:t>
      </w:r>
      <w:r w:rsidRPr="00EC5ADA">
        <w:rPr>
          <w:spacing w:val="87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-1"/>
          <w:lang w:val="cs-CZ"/>
        </w:rPr>
        <w:t xml:space="preserve"> VI.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8).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ind w:right="855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zavazuje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vybavení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úkolů</w:t>
      </w:r>
      <w:r w:rsidRPr="00EC5ADA">
        <w:rPr>
          <w:spacing w:val="1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rámci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umožnit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Asistentovi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přístup</w:t>
      </w:r>
      <w:r w:rsidRPr="00EC5ADA">
        <w:rPr>
          <w:lang w:val="cs-CZ"/>
        </w:rPr>
        <w:t xml:space="preserve">  k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vybavení,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bylo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pořízeno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účely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po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předchozí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dohodě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obou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Partnerů.</w:t>
      </w:r>
    </w:p>
    <w:p w:rsidR="00F128FA" w:rsidRPr="00EC5ADA" w:rsidRDefault="00605992">
      <w:pPr>
        <w:pStyle w:val="Zkladntext"/>
        <w:numPr>
          <w:ilvl w:val="0"/>
          <w:numId w:val="4"/>
        </w:numPr>
        <w:tabs>
          <w:tab w:val="left" w:pos="1251"/>
        </w:tabs>
        <w:spacing w:before="117" w:line="266" w:lineRule="exact"/>
        <w:ind w:right="855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uvolní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dalšího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zástupce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vedení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předsedat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pravidelným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2"/>
          <w:lang w:val="cs-CZ"/>
        </w:rPr>
        <w:t>formálním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schůzím</w:t>
      </w:r>
      <w:r w:rsidRPr="00EC5ADA">
        <w:rPr>
          <w:lang w:val="cs-CZ"/>
        </w:rPr>
        <w:t xml:space="preserve"> k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řízení Projektu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tak,</w:t>
      </w:r>
      <w:r w:rsidRPr="00EC5ADA">
        <w:rPr>
          <w:lang w:val="cs-CZ"/>
        </w:rPr>
        <w:t xml:space="preserve"> jak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je </w:t>
      </w:r>
      <w:r w:rsidRPr="00EC5ADA">
        <w:rPr>
          <w:spacing w:val="-1"/>
          <w:lang w:val="cs-CZ"/>
        </w:rPr>
        <w:t xml:space="preserve">popsáno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části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VI.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Společné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závazky Partnerů</w:t>
      </w:r>
    </w:p>
    <w:p w:rsidR="00F128FA" w:rsidRPr="00EC5ADA" w:rsidRDefault="00F128FA">
      <w:pPr>
        <w:spacing w:before="5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247"/>
        </w:tabs>
        <w:ind w:left="4246" w:hanging="326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Společné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závazky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Partnerů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0"/>
        <w:ind w:right="856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lang w:val="cs-CZ"/>
        </w:rPr>
        <w:t xml:space="preserve"> se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dohodnou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plánu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pravidelných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 xml:space="preserve">častých </w:t>
      </w:r>
      <w:r w:rsidRPr="00EC5ADA">
        <w:rPr>
          <w:lang w:val="cs-CZ"/>
        </w:rPr>
        <w:t>setkání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zodpovědných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pracovníků,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Pověřený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odborník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koordinace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aktivit,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tento plán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budou plnit.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spolupracovat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Řídicích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jejichž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účelem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monitoring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postupu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schvalování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záležitostí,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základě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ustanovení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65"/>
          <w:lang w:val="cs-CZ"/>
        </w:rPr>
        <w:t xml:space="preserve"> </w:t>
      </w:r>
      <w:r w:rsidRPr="00EC5ADA">
        <w:rPr>
          <w:lang w:val="cs-CZ"/>
        </w:rPr>
        <w:t>schválení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nezbytné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oběma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Partnery,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společného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návrhu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(viz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bod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II.</w:t>
      </w:r>
      <w:r w:rsidRPr="00EC5ADA">
        <w:rPr>
          <w:spacing w:val="44"/>
          <w:lang w:val="cs-CZ"/>
        </w:rPr>
        <w:t xml:space="preserve"> </w:t>
      </w:r>
      <w:r w:rsidRPr="00EC5ADA">
        <w:rPr>
          <w:lang w:val="cs-CZ"/>
        </w:rPr>
        <w:t>2)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dále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příprava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monitorovacího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reportu</w:t>
      </w:r>
      <w:r w:rsidRPr="00EC5ADA">
        <w:rPr>
          <w:spacing w:val="-8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postupu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dosažených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výsledcích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přínosech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minimálně,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ale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ne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výhradně,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následující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osoby: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Asistent,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Akademický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odborník,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Pověřený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pracovník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další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zástupce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vedení</w:t>
      </w:r>
      <w:r w:rsidRPr="00EC5ADA">
        <w:rPr>
          <w:spacing w:val="-1"/>
          <w:lang w:val="cs-CZ"/>
        </w:rPr>
        <w:t xml:space="preserve"> Podniku,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schůzím</w:t>
      </w:r>
      <w:r w:rsidRPr="00EC5ADA">
        <w:rPr>
          <w:spacing w:val="79"/>
          <w:lang w:val="cs-CZ"/>
        </w:rPr>
        <w:t xml:space="preserve"> </w:t>
      </w:r>
      <w:r w:rsidRPr="00EC5ADA">
        <w:rPr>
          <w:spacing w:val="-1"/>
          <w:lang w:val="cs-CZ"/>
        </w:rPr>
        <w:t>předsedá.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Příprava,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frekvence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reporting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jednotlivých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probíhat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dle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požadavků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uvedených</w:t>
      </w:r>
      <w:r w:rsidRPr="00EC5ADA">
        <w:rPr>
          <w:lang w:val="cs-CZ"/>
        </w:rPr>
        <w:t xml:space="preserve"> v</w:t>
      </w:r>
      <w:r w:rsidRPr="00EC5ADA">
        <w:rPr>
          <w:spacing w:val="-1"/>
          <w:lang w:val="cs-CZ"/>
        </w:rPr>
        <w:t xml:space="preserve"> Rozhodnutí</w:t>
      </w:r>
      <w:r w:rsidRPr="00EC5ADA">
        <w:rPr>
          <w:lang w:val="cs-CZ"/>
        </w:rPr>
        <w:t xml:space="preserve"> 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dalších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přílohách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Výzvy.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1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Veškerých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řídicích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schůzí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2"/>
          <w:lang w:val="cs-CZ"/>
        </w:rPr>
        <w:t>může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pověřená</w:t>
      </w:r>
      <w:r w:rsidRPr="00EC5ADA">
        <w:rPr>
          <w:spacing w:val="46"/>
          <w:lang w:val="cs-CZ"/>
        </w:rPr>
        <w:t xml:space="preserve"> </w:t>
      </w:r>
      <w:r w:rsidRPr="00EC5ADA">
        <w:rPr>
          <w:spacing w:val="-1"/>
          <w:lang w:val="cs-CZ"/>
        </w:rPr>
        <w:t>osoba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Poskytovatele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(tzv.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Poradce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transferu),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která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Partnerům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poskytnout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nezávislou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2"/>
          <w:lang w:val="cs-CZ"/>
        </w:rPr>
        <w:t>pomoc</w:t>
      </w:r>
      <w:r w:rsidRPr="00EC5ADA">
        <w:rPr>
          <w:spacing w:val="99"/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implementaci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řešení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vzniklých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problémů,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vyjadřovat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2"/>
          <w:lang w:val="cs-CZ"/>
        </w:rPr>
        <w:t>změnám</w:t>
      </w:r>
      <w:r w:rsidRPr="00EC5ADA">
        <w:rPr>
          <w:spacing w:val="1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dílčích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projektových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úkolů,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schváleny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oběma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Partnery,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dávat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tomto</w:t>
      </w:r>
      <w:r w:rsidRPr="00EC5ADA">
        <w:rPr>
          <w:spacing w:val="87"/>
          <w:lang w:val="cs-CZ"/>
        </w:rPr>
        <w:t xml:space="preserve"> </w:t>
      </w:r>
      <w:r w:rsidRPr="00EC5ADA">
        <w:rPr>
          <w:spacing w:val="-1"/>
          <w:lang w:val="cs-CZ"/>
        </w:rPr>
        <w:t>ohledu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Partnerům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doporučení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souladu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parametry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programu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principy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transferu.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Poradce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znalostního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dále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oprávněn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1"/>
          <w:lang w:val="cs-CZ"/>
        </w:rPr>
        <w:t xml:space="preserve"> provedení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nezávislého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hodnocení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průběhu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předání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veškerých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závěrů</w:t>
      </w:r>
      <w:r w:rsidRPr="00EC5ADA">
        <w:rPr>
          <w:lang w:val="cs-CZ"/>
        </w:rPr>
        <w:t xml:space="preserve"> 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doporučení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Poskytovateli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podpory.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2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podílet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materiálů,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sloužit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jako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záznam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záležitostech</w:t>
      </w:r>
      <w:r w:rsidRPr="00EC5ADA">
        <w:rPr>
          <w:spacing w:val="89"/>
          <w:lang w:val="cs-CZ"/>
        </w:rPr>
        <w:t xml:space="preserve"> </w:t>
      </w:r>
      <w:r w:rsidRPr="00EC5ADA">
        <w:rPr>
          <w:spacing w:val="-1"/>
          <w:lang w:val="cs-CZ"/>
        </w:rPr>
        <w:t>řešených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během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setkání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dohodách uzavřených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setkáních. Tyto materiály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poskytnou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Poskytovateli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formě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oficiálního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záznamu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učiněných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rozhodnutích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návrhu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změn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projektových</w:t>
      </w:r>
      <w:r w:rsidRPr="00EC5ADA">
        <w:rPr>
          <w:spacing w:val="-15"/>
          <w:lang w:val="cs-CZ"/>
        </w:rPr>
        <w:t xml:space="preserve"> </w:t>
      </w:r>
      <w:r w:rsidRPr="00EC5ADA">
        <w:rPr>
          <w:lang w:val="cs-CZ"/>
        </w:rPr>
        <w:t>úkolů</w:t>
      </w:r>
      <w:r w:rsidRPr="00EC5ADA">
        <w:rPr>
          <w:spacing w:val="-13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Podnikatelském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záměru,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bez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těchto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záznamů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nelze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změny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úkolů</w:t>
      </w:r>
      <w:r w:rsidRPr="00EC5ADA">
        <w:rPr>
          <w:spacing w:val="7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Podnikatelském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záměru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považovat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platné.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bere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vědomí,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2"/>
          <w:lang w:val="cs-CZ"/>
        </w:rPr>
        <w:t>že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klíčovým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prvkem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úspěch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schopnosti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dovednosti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vykonávat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činnosti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vyžadované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6"/>
          <w:lang w:val="cs-CZ"/>
        </w:rPr>
        <w:t xml:space="preserve"> </w:t>
      </w:r>
      <w:r w:rsidRPr="00EC5ADA">
        <w:rPr>
          <w:lang w:val="cs-CZ"/>
        </w:rPr>
        <w:t>rámci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efektivně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využívat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podporu</w:t>
      </w:r>
    </w:p>
    <w:p w:rsidR="00F128FA" w:rsidRPr="00EC5ADA" w:rsidRDefault="00F128FA">
      <w:pPr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 w:line="239" w:lineRule="auto"/>
        <w:ind w:right="852" w:firstLine="0"/>
        <w:jc w:val="both"/>
        <w:rPr>
          <w:lang w:val="cs-CZ"/>
        </w:rPr>
      </w:pPr>
      <w:r w:rsidRPr="00EC5ADA">
        <w:rPr>
          <w:spacing w:val="-1"/>
          <w:lang w:val="cs-CZ"/>
        </w:rPr>
        <w:lastRenderedPageBreak/>
        <w:t>Akademického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odborníka.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souhlasí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tím,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7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účastnit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výběrového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řízení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tuto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pozici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rozhodnutí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nabídce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pracovního</w:t>
      </w:r>
      <w:r w:rsidRPr="00EC5ADA">
        <w:rPr>
          <w:spacing w:val="40"/>
          <w:lang w:val="cs-CZ"/>
        </w:rPr>
        <w:t xml:space="preserve"> </w:t>
      </w:r>
      <w:r w:rsidRPr="00EC5ADA">
        <w:rPr>
          <w:lang w:val="cs-CZ"/>
        </w:rPr>
        <w:t>poměru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Asistentovi.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Bez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společné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dohody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nebude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možné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poměr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Asistentem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uzavřít.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zaměstná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Asistenta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dobu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zajistí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>mu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podmínky</w:t>
      </w:r>
      <w:r w:rsidRPr="00EC5ADA">
        <w:rPr>
          <w:spacing w:val="1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souladu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běžnými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pracovními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podmínkami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Asistent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zaměstnán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minimálně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poloviční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úvazek</w:t>
      </w:r>
      <w:r w:rsidRPr="00EC5ADA">
        <w:rPr>
          <w:spacing w:val="20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100%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fondu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pracovní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doby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bude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věnovat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plnění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realizován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provozovně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specifikované</w:t>
      </w:r>
      <w:r w:rsidRPr="00EC5ADA">
        <w:rPr>
          <w:spacing w:val="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žádosti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podporu.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odůvodněných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případech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možné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zaměstnat</w:t>
      </w:r>
      <w:r w:rsidRPr="00EC5ADA">
        <w:rPr>
          <w:spacing w:val="29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rámci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Asistenta,</w:t>
      </w:r>
      <w:r w:rsidRPr="00EC5ADA">
        <w:rPr>
          <w:spacing w:val="77"/>
          <w:lang w:val="cs-CZ"/>
        </w:rPr>
        <w:t xml:space="preserve"> </w:t>
      </w:r>
      <w:r w:rsidRPr="00EC5ADA">
        <w:rPr>
          <w:lang w:val="cs-CZ"/>
        </w:rPr>
        <w:t>přičemž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celkový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úvazek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oba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nesmí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převýšit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1,2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úvazku.</w:t>
      </w:r>
      <w:r w:rsidRPr="00EC5ADA">
        <w:rPr>
          <w:spacing w:val="9"/>
          <w:lang w:val="cs-CZ"/>
        </w:rPr>
        <w:t xml:space="preserve"> </w:t>
      </w:r>
      <w:r w:rsidRPr="00EC5ADA">
        <w:rPr>
          <w:lang w:val="cs-CZ"/>
        </w:rPr>
        <w:t>Pro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zamezení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pochybností,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projektové</w:t>
      </w:r>
      <w:r w:rsidRPr="00EC5ADA">
        <w:rPr>
          <w:spacing w:val="47"/>
          <w:lang w:val="cs-CZ"/>
        </w:rPr>
        <w:t xml:space="preserve"> </w:t>
      </w:r>
      <w:r w:rsidRPr="00EC5ADA">
        <w:rPr>
          <w:lang w:val="cs-CZ"/>
        </w:rPr>
        <w:t>úkoly,</w:t>
      </w:r>
      <w:r w:rsidRPr="00EC5ADA">
        <w:rPr>
          <w:spacing w:val="-14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Asistent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provádí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započítávají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doby,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to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účasti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školicích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vzdělávacích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aktivitách,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odsouhlasí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oba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Partneři.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zavazují,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vyjma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případů,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kdy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to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bylo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předem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schváleno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druhým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žádný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Partnerů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nedá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třetí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straně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dispozici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informace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Projektem,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obsažené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jakémkoli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dokumentu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korespondenci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určeným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pro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vnitřní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potřebu,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obchodní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podnikatelské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souvislosti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plněním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8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místě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podnikání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Partnerů,</w:t>
      </w:r>
      <w:r w:rsidRPr="00EC5ADA">
        <w:rPr>
          <w:spacing w:val="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jeho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laboratořích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kancelářích.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případě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nejasností</w:t>
      </w:r>
      <w:r w:rsidRPr="00EC5ADA">
        <w:rPr>
          <w:spacing w:val="79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nutno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informacemi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materiály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zacházet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jako</w:t>
      </w:r>
      <w:r w:rsidRPr="00EC5ADA">
        <w:rPr>
          <w:spacing w:val="39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důvěrnými,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dokud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není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získáno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vyjádření</w:t>
      </w:r>
      <w:r w:rsidRPr="00EC5ADA">
        <w:rPr>
          <w:spacing w:val="61"/>
          <w:lang w:val="cs-CZ"/>
        </w:rPr>
        <w:t xml:space="preserve"> </w:t>
      </w:r>
      <w:r w:rsidRPr="00EC5ADA">
        <w:rPr>
          <w:spacing w:val="-1"/>
          <w:lang w:val="cs-CZ"/>
        </w:rPr>
        <w:t>druhého</w:t>
      </w:r>
      <w:r w:rsidRPr="00EC5ADA">
        <w:rPr>
          <w:lang w:val="cs-CZ"/>
        </w:rPr>
        <w:t xml:space="preserve"> z </w:t>
      </w:r>
      <w:r w:rsidRPr="00EC5ADA">
        <w:rPr>
          <w:spacing w:val="-1"/>
          <w:lang w:val="cs-CZ"/>
        </w:rPr>
        <w:t>Partnerů.</w:t>
      </w:r>
    </w:p>
    <w:p w:rsidR="00F128FA" w:rsidRPr="00EC5ADA" w:rsidRDefault="00605992">
      <w:pPr>
        <w:pStyle w:val="Zkladntext"/>
        <w:ind w:right="852" w:firstLine="0"/>
        <w:jc w:val="both"/>
        <w:rPr>
          <w:lang w:val="cs-CZ"/>
        </w:rPr>
      </w:pPr>
      <w:r w:rsidRPr="00EC5ADA">
        <w:rPr>
          <w:spacing w:val="-1"/>
          <w:lang w:val="cs-CZ"/>
        </w:rPr>
        <w:t>Tento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závazek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platný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chvíle,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kdy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prokáže,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jím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získané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již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době</w:t>
      </w:r>
      <w:r w:rsidRPr="00EC5ADA">
        <w:rPr>
          <w:spacing w:val="49"/>
          <w:lang w:val="cs-CZ"/>
        </w:rPr>
        <w:t xml:space="preserve"> </w:t>
      </w:r>
      <w:r w:rsidRPr="00EC5ADA">
        <w:rPr>
          <w:lang w:val="cs-CZ"/>
        </w:rPr>
        <w:t>jejich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získání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odhalení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známy,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5"/>
          <w:lang w:val="cs-CZ"/>
        </w:rPr>
        <w:t xml:space="preserve"> </w:t>
      </w:r>
      <w:r w:rsidRPr="00EC5ADA">
        <w:rPr>
          <w:lang w:val="cs-CZ"/>
        </w:rPr>
        <w:t>již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té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době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zveřejněny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zveřejnění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následně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došlo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nikoliv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prostřednictvím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pochybení tohoto Partnera.</w:t>
      </w:r>
    </w:p>
    <w:p w:rsidR="00F128FA" w:rsidRPr="00EC5ADA" w:rsidRDefault="00605992">
      <w:pPr>
        <w:pStyle w:val="Zkladntext"/>
        <w:ind w:right="859" w:firstLine="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Tyto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závazky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žádným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způsobem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neomezují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právo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využívat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informace,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výsledky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vynálezy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jiné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materiály,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kterým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ho</w:t>
      </w:r>
      <w:r w:rsidRPr="00EC5ADA">
        <w:rPr>
          <w:spacing w:val="-1"/>
          <w:lang w:val="cs-CZ"/>
        </w:rPr>
        <w:t xml:space="preserve"> opravňují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ustanovení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smlouvy.</w:t>
      </w:r>
    </w:p>
    <w:p w:rsidR="00F128FA" w:rsidRPr="00EC5ADA" w:rsidRDefault="00605992">
      <w:pPr>
        <w:pStyle w:val="Zkladntext"/>
        <w:spacing w:before="118"/>
        <w:ind w:right="858" w:firstLine="0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zavazují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přijmout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veškerá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dostupná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opatření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minimalizaci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rizika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nezáměrného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prozrazení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důvěrných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informací,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včetně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vhodného</w:t>
      </w:r>
      <w:r w:rsidRPr="00EC5ADA">
        <w:rPr>
          <w:spacing w:val="1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4"/>
          <w:lang w:val="cs-CZ"/>
        </w:rPr>
        <w:t xml:space="preserve"> </w:t>
      </w:r>
      <w:r w:rsidRPr="00EC5ADA">
        <w:rPr>
          <w:spacing w:val="-1"/>
          <w:lang w:val="cs-CZ"/>
        </w:rPr>
        <w:t>bezpečného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ukládání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dokumentů,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nákresů,</w:t>
      </w:r>
      <w:r w:rsidRPr="00EC5ADA">
        <w:rPr>
          <w:spacing w:val="81"/>
          <w:lang w:val="cs-CZ"/>
        </w:rPr>
        <w:t xml:space="preserve"> </w:t>
      </w:r>
      <w:r w:rsidRPr="00EC5ADA">
        <w:rPr>
          <w:lang w:val="cs-CZ"/>
        </w:rPr>
        <w:t>vzorků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nebo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jiných </w:t>
      </w:r>
      <w:r w:rsidRPr="00EC5ADA">
        <w:rPr>
          <w:spacing w:val="-1"/>
          <w:lang w:val="cs-CZ"/>
        </w:rPr>
        <w:t>důvěrných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materiálů.</w:t>
      </w:r>
    </w:p>
    <w:p w:rsidR="00F128FA" w:rsidRPr="00EC5ADA" w:rsidRDefault="00605992">
      <w:pPr>
        <w:pStyle w:val="Zkladntext"/>
        <w:ind w:right="854" w:firstLine="0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omezí</w:t>
      </w:r>
      <w:r w:rsidRPr="00EC5ADA">
        <w:rPr>
          <w:spacing w:val="46"/>
          <w:lang w:val="cs-CZ"/>
        </w:rPr>
        <w:t xml:space="preserve"> </w:t>
      </w:r>
      <w:r w:rsidRPr="00EC5ADA">
        <w:rPr>
          <w:lang w:val="cs-CZ"/>
        </w:rPr>
        <w:t>přístup</w:t>
      </w:r>
      <w:r w:rsidRPr="00EC5ADA">
        <w:rPr>
          <w:spacing w:val="42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důvěrným</w:t>
      </w:r>
      <w:r w:rsidRPr="00EC5ADA">
        <w:rPr>
          <w:spacing w:val="45"/>
          <w:lang w:val="cs-CZ"/>
        </w:rPr>
        <w:t xml:space="preserve"> </w:t>
      </w:r>
      <w:r w:rsidRPr="00EC5ADA">
        <w:rPr>
          <w:spacing w:val="-1"/>
          <w:lang w:val="cs-CZ"/>
        </w:rPr>
        <w:t>informacím</w:t>
      </w:r>
      <w:r w:rsidRPr="00EC5ADA">
        <w:rPr>
          <w:spacing w:val="45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okruh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zaměstnanců,</w:t>
      </w:r>
      <w:r w:rsidRPr="00EC5ADA">
        <w:rPr>
          <w:spacing w:val="-7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kterých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nutnost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obeznámení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takovýmito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informacemi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vyplývá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závazků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7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19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15"/>
          <w:lang w:val="cs-CZ"/>
        </w:rPr>
        <w:t xml:space="preserve"> </w:t>
      </w:r>
      <w:r w:rsidRPr="00EC5ADA">
        <w:rPr>
          <w:lang w:val="cs-CZ"/>
        </w:rPr>
        <w:t>kteří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jsou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vázáni</w:t>
      </w:r>
      <w:r w:rsidRPr="00EC5ADA">
        <w:rPr>
          <w:spacing w:val="17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zachovávat</w:t>
      </w:r>
      <w:r w:rsidRPr="00EC5ADA">
        <w:rPr>
          <w:spacing w:val="16"/>
          <w:lang w:val="cs-CZ"/>
        </w:rPr>
        <w:t xml:space="preserve"> </w:t>
      </w:r>
      <w:r w:rsidRPr="00EC5ADA">
        <w:rPr>
          <w:spacing w:val="-1"/>
          <w:lang w:val="cs-CZ"/>
        </w:rPr>
        <w:t>mlčenlivost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srovnatelnou</w:t>
      </w:r>
      <w:r w:rsidRPr="00EC5ADA">
        <w:rPr>
          <w:spacing w:val="14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8"/>
          <w:lang w:val="cs-CZ"/>
        </w:rPr>
        <w:t xml:space="preserve"> </w:t>
      </w:r>
      <w:r w:rsidRPr="00EC5ADA">
        <w:rPr>
          <w:spacing w:val="-1"/>
          <w:lang w:val="cs-CZ"/>
        </w:rPr>
        <w:t>povinnostmi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vyplývajícími</w:t>
      </w:r>
      <w:r w:rsidRPr="00EC5ADA">
        <w:rPr>
          <w:lang w:val="cs-CZ"/>
        </w:rPr>
        <w:t xml:space="preserve"> z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smlouvy.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line="239" w:lineRule="auto"/>
        <w:ind w:right="854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srozuměn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tím,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2"/>
          <w:lang w:val="cs-CZ"/>
        </w:rPr>
        <w:t>může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mít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zájem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dat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informací</w:t>
      </w:r>
      <w:r w:rsidRPr="00EC5ADA">
        <w:rPr>
          <w:spacing w:val="69"/>
          <w:lang w:val="cs-CZ"/>
        </w:rPr>
        <w:t xml:space="preserve"> </w:t>
      </w:r>
      <w:r w:rsidRPr="00EC5ADA">
        <w:rPr>
          <w:spacing w:val="-1"/>
          <w:lang w:val="cs-CZ"/>
        </w:rPr>
        <w:t>vztahujících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vlastnímu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výzkumu,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přípravě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materiálů</w:t>
      </w:r>
      <w:r w:rsidRPr="00EC5ADA">
        <w:rPr>
          <w:spacing w:val="11"/>
          <w:lang w:val="cs-CZ"/>
        </w:rPr>
        <w:t xml:space="preserve"> </w:t>
      </w:r>
      <w:r w:rsidRPr="00EC5ADA">
        <w:rPr>
          <w:lang w:val="cs-CZ"/>
        </w:rPr>
        <w:t xml:space="preserve">s </w:t>
      </w:r>
      <w:r w:rsidRPr="00EC5ADA">
        <w:rPr>
          <w:spacing w:val="-1"/>
          <w:lang w:val="cs-CZ"/>
        </w:rPr>
        <w:t>využitím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ve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výuce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3"/>
          <w:lang w:val="cs-CZ"/>
        </w:rPr>
        <w:t>pro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publikaci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prací</w:t>
      </w:r>
      <w:r w:rsidRPr="00EC5ADA">
        <w:rPr>
          <w:spacing w:val="2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odborných</w:t>
      </w:r>
      <w:r w:rsidRPr="00EC5ADA">
        <w:rPr>
          <w:spacing w:val="25"/>
          <w:lang w:val="cs-CZ"/>
        </w:rPr>
        <w:t xml:space="preserve"> </w:t>
      </w:r>
      <w:r w:rsidRPr="00EC5ADA">
        <w:rPr>
          <w:spacing w:val="-1"/>
          <w:lang w:val="cs-CZ"/>
        </w:rPr>
        <w:t>periodicích.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požádat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27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24"/>
          <w:lang w:val="cs-CZ"/>
        </w:rPr>
        <w:t xml:space="preserve"> </w:t>
      </w:r>
      <w:r w:rsidRPr="00EC5ADA">
        <w:rPr>
          <w:spacing w:val="-1"/>
          <w:lang w:val="cs-CZ"/>
        </w:rPr>
        <w:t>vyjádření,</w:t>
      </w:r>
      <w:r w:rsidRPr="00EC5ADA">
        <w:rPr>
          <w:spacing w:val="89"/>
          <w:lang w:val="cs-CZ"/>
        </w:rPr>
        <w:t xml:space="preserve"> </w:t>
      </w:r>
      <w:r w:rsidRPr="00EC5ADA">
        <w:rPr>
          <w:lang w:val="cs-CZ"/>
        </w:rPr>
        <w:t>jestli obsah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takovéto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2"/>
          <w:lang w:val="cs-CZ"/>
        </w:rPr>
        <w:t>práce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materiálu</w:t>
      </w:r>
      <w:r w:rsidRPr="00EC5ADA">
        <w:rPr>
          <w:spacing w:val="49"/>
          <w:lang w:val="cs-CZ"/>
        </w:rPr>
        <w:t xml:space="preserve"> </w:t>
      </w:r>
      <w:r w:rsidRPr="00EC5ADA">
        <w:rPr>
          <w:spacing w:val="-1"/>
          <w:lang w:val="cs-CZ"/>
        </w:rPr>
        <w:t>neodhaluje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jakékoli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důvěrné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informace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z  oblasti</w:t>
      </w:r>
      <w:r w:rsidRPr="00EC5ADA">
        <w:rPr>
          <w:spacing w:val="55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neboť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zveřejnění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podle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názoru</w:t>
      </w:r>
      <w:r w:rsidRPr="00EC5ADA">
        <w:rPr>
          <w:spacing w:val="42"/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spacing w:val="43"/>
          <w:lang w:val="cs-CZ"/>
        </w:rPr>
        <w:t xml:space="preserve"> </w:t>
      </w:r>
      <w:r w:rsidRPr="00EC5ADA">
        <w:rPr>
          <w:spacing w:val="-1"/>
          <w:lang w:val="cs-CZ"/>
        </w:rPr>
        <w:t>omezit</w:t>
      </w:r>
      <w:r w:rsidRPr="00EC5ADA">
        <w:rPr>
          <w:spacing w:val="44"/>
          <w:lang w:val="cs-CZ"/>
        </w:rPr>
        <w:t xml:space="preserve"> </w:t>
      </w:r>
      <w:r w:rsidRPr="00EC5ADA">
        <w:rPr>
          <w:spacing w:val="-1"/>
          <w:lang w:val="cs-CZ"/>
        </w:rPr>
        <w:t>využití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výstupů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komerčním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účelům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Podniku.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Tato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žádným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způsobem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neovlivňuje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vlastnická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vztahující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jakémukoli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duševnímu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vyplývajícímu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minulosti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vztahující</w:t>
      </w:r>
      <w:r w:rsidRPr="00EC5ADA">
        <w:rPr>
          <w:spacing w:val="-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jiným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technologiím,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návrhům,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výsledkům,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vynálezům,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softwaru,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datům,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technologickým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postupům,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know-how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materiálům,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nejsou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výsledkem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4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výše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uvedenému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zůstávají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majetkem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té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lang w:val="cs-CZ"/>
        </w:rPr>
        <w:t xml:space="preserve"> stran,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která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je </w:t>
      </w:r>
      <w:r w:rsidRPr="00EC5ADA">
        <w:rPr>
          <w:spacing w:val="-2"/>
          <w:lang w:val="cs-CZ"/>
        </w:rPr>
        <w:t>do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společného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přináší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(nebo majetkem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poskytovatelů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licence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nim).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ind w:right="854"/>
        <w:jc w:val="both"/>
        <w:rPr>
          <w:lang w:val="cs-CZ"/>
        </w:rPr>
      </w:pPr>
      <w:r w:rsidRPr="00EC5ADA">
        <w:rPr>
          <w:spacing w:val="-1"/>
          <w:lang w:val="cs-CZ"/>
        </w:rPr>
        <w:t>Partneři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se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mohou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kdykoli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dohodnout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uzavření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zvláštní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dohody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či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36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vytvořenému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duševnímu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způsobu jeho ochrany.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118"/>
        <w:ind w:right="851"/>
        <w:jc w:val="both"/>
        <w:rPr>
          <w:lang w:val="cs-CZ"/>
        </w:rPr>
      </w:pPr>
      <w:r w:rsidRPr="00EC5ADA">
        <w:rPr>
          <w:lang w:val="cs-CZ"/>
        </w:rPr>
        <w:t>Jakákoli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dohoda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či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duševním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vždy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splňovat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alespoň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jednu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následujících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podmínek:</w:t>
      </w:r>
    </w:p>
    <w:p w:rsidR="00F128FA" w:rsidRPr="00EC5ADA" w:rsidRDefault="00F128FA">
      <w:pPr>
        <w:jc w:val="both"/>
        <w:rPr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49" w:line="237" w:lineRule="auto"/>
        <w:ind w:right="1294"/>
        <w:rPr>
          <w:lang w:val="cs-CZ"/>
        </w:rPr>
      </w:pPr>
      <w:r w:rsidRPr="00EC5ADA">
        <w:rPr>
          <w:spacing w:val="-1"/>
          <w:lang w:val="cs-CZ"/>
        </w:rPr>
        <w:lastRenderedPageBreak/>
        <w:t>výsledky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spolupráce,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které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 xml:space="preserve">nemají </w:t>
      </w:r>
      <w:r w:rsidRPr="00EC5ADA">
        <w:rPr>
          <w:spacing w:val="-1"/>
          <w:lang w:val="cs-CZ"/>
        </w:rPr>
        <w:t>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následek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práv </w:t>
      </w:r>
      <w:r w:rsidRPr="00EC5ADA">
        <w:rPr>
          <w:spacing w:val="-1"/>
          <w:lang w:val="cs-CZ"/>
        </w:rPr>
        <w:t>duševního vlastnictví,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lze</w:t>
      </w:r>
      <w:r w:rsidRPr="00EC5ADA">
        <w:rPr>
          <w:spacing w:val="81"/>
          <w:lang w:val="cs-CZ"/>
        </w:rPr>
        <w:t xml:space="preserve"> </w:t>
      </w:r>
      <w:r w:rsidRPr="00EC5ADA">
        <w:rPr>
          <w:spacing w:val="-1"/>
          <w:lang w:val="cs-CZ"/>
        </w:rPr>
        <w:t>veřejně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šířit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vlastnictví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vzniklá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z </w:t>
      </w:r>
      <w:r w:rsidRPr="00EC5ADA">
        <w:rPr>
          <w:spacing w:val="-1"/>
          <w:lang w:val="cs-CZ"/>
        </w:rPr>
        <w:t>činnosti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plně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náleží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této organizaci,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1" w:line="237" w:lineRule="auto"/>
        <w:ind w:right="1218"/>
        <w:rPr>
          <w:lang w:val="cs-CZ"/>
        </w:rPr>
      </w:pP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 vlastnictví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vzniklá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Projektu,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jakož </w:t>
      </w:r>
      <w:r w:rsidRPr="00EC5ADA">
        <w:rPr>
          <w:lang w:val="cs-CZ"/>
        </w:rPr>
        <w:t xml:space="preserve">i </w:t>
      </w:r>
      <w:r w:rsidRPr="00EC5ADA">
        <w:rPr>
          <w:spacing w:val="-1"/>
          <w:lang w:val="cs-CZ"/>
        </w:rPr>
        <w:t>související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přístupová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práva</w:t>
      </w:r>
      <w:r w:rsidRPr="00EC5ADA">
        <w:rPr>
          <w:spacing w:val="-4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79"/>
          <w:lang w:val="cs-CZ"/>
        </w:rPr>
        <w:t xml:space="preserve"> </w:t>
      </w:r>
      <w:r w:rsidRPr="00EC5ADA">
        <w:rPr>
          <w:lang w:val="cs-CZ"/>
        </w:rPr>
        <w:t>mezi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rozdělena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tak,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aby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byly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náležitě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zohledněny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jejich pracovní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oblasti,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>příspěvky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příslušné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zájmy,</w:t>
      </w:r>
      <w:r w:rsidRPr="00EC5ADA">
        <w:rPr>
          <w:lang w:val="cs-CZ"/>
        </w:rPr>
        <w:t xml:space="preserve"> nebo</w:t>
      </w:r>
    </w:p>
    <w:p w:rsidR="00F128FA" w:rsidRPr="00EC5ADA" w:rsidRDefault="00605992">
      <w:pPr>
        <w:pStyle w:val="Zkladntext"/>
        <w:numPr>
          <w:ilvl w:val="1"/>
          <w:numId w:val="3"/>
        </w:numPr>
        <w:tabs>
          <w:tab w:val="left" w:pos="1957"/>
        </w:tabs>
        <w:spacing w:before="1" w:line="239" w:lineRule="auto"/>
        <w:ind w:right="1034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obdrží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práva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duševního vlastnictví,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jež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vznikla</w:t>
      </w:r>
      <w:r w:rsidRPr="00EC5ADA">
        <w:rPr>
          <w:lang w:val="cs-CZ"/>
        </w:rPr>
        <w:t xml:space="preserve"> 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důsledku její</w:t>
      </w:r>
      <w:r w:rsidRPr="00EC5ADA">
        <w:rPr>
          <w:spacing w:val="91"/>
          <w:lang w:val="cs-CZ"/>
        </w:rPr>
        <w:t xml:space="preserve"> </w:t>
      </w:r>
      <w:r w:rsidRPr="00EC5ADA">
        <w:rPr>
          <w:spacing w:val="-1"/>
          <w:lang w:val="cs-CZ"/>
        </w:rPr>
        <w:t>činností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postoupena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partnerskému Podniku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>k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nimž </w:t>
      </w:r>
      <w:r w:rsidRPr="00EC5ADA">
        <w:rPr>
          <w:spacing w:val="-1"/>
          <w:lang w:val="cs-CZ"/>
        </w:rPr>
        <w:t>získal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přístupová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práva,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náhradu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odpovídající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tržní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ceně.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Od </w:t>
      </w:r>
      <w:r w:rsidRPr="00EC5ADA">
        <w:rPr>
          <w:spacing w:val="-1"/>
          <w:lang w:val="cs-CZ"/>
        </w:rPr>
        <w:t>této náhrady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lze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odečíst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absolutní výši</w:t>
      </w:r>
      <w:r w:rsidRPr="00EC5ADA">
        <w:rPr>
          <w:spacing w:val="77"/>
          <w:lang w:val="cs-CZ"/>
        </w:rPr>
        <w:t xml:space="preserve"> </w:t>
      </w:r>
      <w:r w:rsidRPr="00EC5ADA">
        <w:rPr>
          <w:spacing w:val="-1"/>
          <w:lang w:val="cs-CZ"/>
        </w:rPr>
        <w:t>hodnoty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veškerých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finančních</w:t>
      </w:r>
      <w:r w:rsidRPr="00EC5ADA">
        <w:rPr>
          <w:lang w:val="cs-CZ"/>
        </w:rPr>
        <w:t xml:space="preserve"> či </w:t>
      </w:r>
      <w:r w:rsidRPr="00EC5ADA">
        <w:rPr>
          <w:spacing w:val="-1"/>
          <w:lang w:val="cs-CZ"/>
        </w:rPr>
        <w:t>nefinančních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příspěvků partnerského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Podniku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náklady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činností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výzkumných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nebo výzkumných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infrastruktur,</w:t>
      </w:r>
      <w:r w:rsidRPr="00EC5ADA">
        <w:rPr>
          <w:lang w:val="cs-CZ"/>
        </w:rPr>
        <w:t xml:space="preserve"> jež </w:t>
      </w:r>
      <w:r w:rsidRPr="00EC5ADA">
        <w:rPr>
          <w:spacing w:val="-1"/>
          <w:lang w:val="cs-CZ"/>
        </w:rPr>
        <w:t>měly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za</w:t>
      </w:r>
      <w:r w:rsidRPr="00EC5ADA">
        <w:rPr>
          <w:spacing w:val="59"/>
          <w:lang w:val="cs-CZ"/>
        </w:rPr>
        <w:t xml:space="preserve"> </w:t>
      </w:r>
      <w:r w:rsidRPr="00EC5ADA">
        <w:rPr>
          <w:spacing w:val="-1"/>
          <w:lang w:val="cs-CZ"/>
        </w:rPr>
        <w:t>následek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vznik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dotčených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práv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duševního vlastnictví.</w:t>
      </w:r>
    </w:p>
    <w:p w:rsidR="00F128FA" w:rsidRPr="00EC5ADA" w:rsidRDefault="00605992">
      <w:pPr>
        <w:pStyle w:val="Zkladntext"/>
        <w:numPr>
          <w:ilvl w:val="0"/>
          <w:numId w:val="3"/>
        </w:numPr>
        <w:tabs>
          <w:tab w:val="left" w:pos="1237"/>
        </w:tabs>
        <w:spacing w:before="122" w:line="237" w:lineRule="auto"/>
        <w:ind w:right="852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Veškerý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zisk</w:t>
      </w:r>
      <w:r w:rsidRPr="00EC5ADA">
        <w:rPr>
          <w:spacing w:val="1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transferu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znalostí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prováděného</w:t>
      </w:r>
      <w:r w:rsidRPr="00EC5ADA">
        <w:rPr>
          <w:spacing w:val="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1"/>
          <w:lang w:val="cs-CZ"/>
        </w:rPr>
        <w:t>organizací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musí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být</w:t>
      </w:r>
      <w:r w:rsidRPr="00EC5ADA">
        <w:rPr>
          <w:spacing w:val="13"/>
          <w:lang w:val="cs-CZ"/>
        </w:rPr>
        <w:t xml:space="preserve"> </w:t>
      </w:r>
      <w:r w:rsidRPr="00EC5ADA">
        <w:rPr>
          <w:spacing w:val="-2"/>
          <w:lang w:val="cs-CZ"/>
        </w:rPr>
        <w:t>znovu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investován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2"/>
          <w:lang w:val="cs-CZ"/>
        </w:rPr>
        <w:t>do</w:t>
      </w:r>
      <w:r w:rsidRPr="00EC5ADA">
        <w:rPr>
          <w:spacing w:val="85"/>
          <w:lang w:val="cs-CZ"/>
        </w:rPr>
        <w:t xml:space="preserve"> </w:t>
      </w:r>
      <w:r w:rsidRPr="00EC5ADA">
        <w:rPr>
          <w:spacing w:val="-1"/>
          <w:lang w:val="cs-CZ"/>
        </w:rPr>
        <w:t>primární</w:t>
      </w:r>
      <w:r w:rsidRPr="00EC5ADA">
        <w:rPr>
          <w:spacing w:val="20"/>
          <w:lang w:val="cs-CZ"/>
        </w:rPr>
        <w:t xml:space="preserve"> </w:t>
      </w:r>
      <w:r w:rsidRPr="00EC5ADA">
        <w:rPr>
          <w:spacing w:val="-1"/>
          <w:lang w:val="cs-CZ"/>
        </w:rPr>
        <w:t>činnosti</w:t>
      </w:r>
      <w:r w:rsidRPr="00EC5ADA">
        <w:rPr>
          <w:spacing w:val="19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-1"/>
          <w:position w:val="8"/>
          <w:sz w:val="14"/>
          <w:lang w:val="cs-CZ"/>
        </w:rPr>
        <w:t>1</w:t>
      </w:r>
      <w:r w:rsidRPr="00EC5ADA">
        <w:rPr>
          <w:spacing w:val="-1"/>
          <w:lang w:val="cs-CZ"/>
        </w:rPr>
        <w:t>.</w:t>
      </w:r>
      <w:r w:rsidRPr="00EC5ADA">
        <w:rPr>
          <w:spacing w:val="21"/>
          <w:lang w:val="cs-CZ"/>
        </w:rPr>
        <w:t xml:space="preserve"> </w:t>
      </w:r>
      <w:r w:rsidRPr="00EC5ADA">
        <w:rPr>
          <w:lang w:val="cs-CZ"/>
        </w:rPr>
        <w:t>Za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zisk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jsou</w:t>
      </w:r>
      <w:r w:rsidRPr="00EC5ADA">
        <w:rPr>
          <w:spacing w:val="21"/>
          <w:lang w:val="cs-CZ"/>
        </w:rPr>
        <w:t xml:space="preserve"> </w:t>
      </w:r>
      <w:r w:rsidRPr="00EC5ADA">
        <w:rPr>
          <w:spacing w:val="-1"/>
          <w:lang w:val="cs-CZ"/>
        </w:rPr>
        <w:t>považovány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výnosy</w:t>
      </w:r>
      <w:r w:rsidRPr="00EC5ADA">
        <w:rPr>
          <w:spacing w:val="22"/>
          <w:lang w:val="cs-CZ"/>
        </w:rPr>
        <w:t xml:space="preserve"> </w:t>
      </w:r>
      <w:r w:rsidRPr="00EC5ADA">
        <w:rPr>
          <w:lang w:val="cs-CZ"/>
        </w:rPr>
        <w:t>z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práv</w:t>
      </w:r>
      <w:r w:rsidRPr="00EC5ADA">
        <w:rPr>
          <w:spacing w:val="22"/>
          <w:lang w:val="cs-CZ"/>
        </w:rPr>
        <w:t xml:space="preserve"> </w:t>
      </w:r>
      <w:r w:rsidRPr="00EC5ADA">
        <w:rPr>
          <w:spacing w:val="-1"/>
          <w:lang w:val="cs-CZ"/>
        </w:rPr>
        <w:t>duševního</w:t>
      </w:r>
      <w:r w:rsidRPr="00EC5ADA">
        <w:rPr>
          <w:spacing w:val="23"/>
          <w:lang w:val="cs-CZ"/>
        </w:rPr>
        <w:t xml:space="preserve"> </w:t>
      </w:r>
      <w:r w:rsidRPr="00EC5ADA">
        <w:rPr>
          <w:spacing w:val="-1"/>
          <w:lang w:val="cs-CZ"/>
        </w:rPr>
        <w:t>vlastnictví,</w:t>
      </w:r>
      <w:r w:rsidRPr="00EC5ADA">
        <w:rPr>
          <w:spacing w:val="81"/>
          <w:lang w:val="cs-CZ"/>
        </w:rPr>
        <w:t xml:space="preserve"> </w:t>
      </w:r>
      <w:r w:rsidRPr="00EC5ADA">
        <w:rPr>
          <w:lang w:val="cs-CZ"/>
        </w:rPr>
        <w:t>pokud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důsledku aktivit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vzniknou.</w:t>
      </w:r>
    </w:p>
    <w:p w:rsidR="00F128FA" w:rsidRPr="00EC5ADA" w:rsidRDefault="00F128FA">
      <w:pPr>
        <w:spacing w:before="12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851"/>
        </w:tabs>
        <w:ind w:left="4850" w:hanging="388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 xml:space="preserve">Trvání </w:t>
      </w:r>
      <w:r w:rsidRPr="00EC5ADA">
        <w:rPr>
          <w:lang w:val="cs-CZ"/>
        </w:rPr>
        <w:t>smlouvy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0"/>
        <w:rPr>
          <w:rFonts w:cs="Calibri"/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-1"/>
          <w:lang w:val="cs-CZ"/>
        </w:rPr>
        <w:t xml:space="preserve"> smlouva</w:t>
      </w:r>
      <w:r w:rsidRPr="00EC5ADA">
        <w:rPr>
          <w:lang w:val="cs-CZ"/>
        </w:rPr>
        <w:t xml:space="preserve"> se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 xml:space="preserve">uzavírá </w:t>
      </w:r>
      <w:r w:rsidRPr="00EC5ADA">
        <w:rPr>
          <w:lang w:val="cs-CZ"/>
        </w:rPr>
        <w:t>na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 xml:space="preserve">dobu </w:t>
      </w:r>
      <w:r w:rsidRPr="00EC5ADA">
        <w:rPr>
          <w:lang w:val="cs-CZ"/>
        </w:rPr>
        <w:t>určitou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souladu </w:t>
      </w:r>
      <w:r w:rsidRPr="00EC5ADA">
        <w:rPr>
          <w:lang w:val="cs-CZ"/>
        </w:rPr>
        <w:t>s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dobou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trvání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Projektu.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ind w:right="851"/>
        <w:jc w:val="both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26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případě,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2"/>
          <w:lang w:val="cs-CZ"/>
        </w:rPr>
        <w:t>neplní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smlouvou</w:t>
      </w:r>
      <w:r w:rsidRPr="00EC5ADA">
        <w:rPr>
          <w:spacing w:val="83"/>
          <w:lang w:val="cs-CZ"/>
        </w:rPr>
        <w:t xml:space="preserve"> </w:t>
      </w:r>
      <w:r w:rsidRPr="00EC5ADA">
        <w:rPr>
          <w:spacing w:val="-1"/>
          <w:lang w:val="cs-CZ"/>
        </w:rPr>
        <w:t>řádně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včas,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smlouvu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celém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vypovědět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písemnou</w:t>
      </w:r>
      <w:r w:rsidRPr="00EC5ADA">
        <w:rPr>
          <w:spacing w:val="7"/>
          <w:lang w:val="cs-CZ"/>
        </w:rPr>
        <w:t xml:space="preserve"> </w:t>
      </w:r>
      <w:r w:rsidRPr="00EC5ADA">
        <w:rPr>
          <w:spacing w:val="-1"/>
          <w:lang w:val="cs-CZ"/>
        </w:rPr>
        <w:t>formou</w:t>
      </w:r>
      <w:r w:rsidRPr="00EC5ADA">
        <w:rPr>
          <w:spacing w:val="7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účinností</w:t>
      </w:r>
      <w:r w:rsidRPr="00EC5ADA">
        <w:rPr>
          <w:spacing w:val="8"/>
          <w:lang w:val="cs-CZ"/>
        </w:rPr>
        <w:t xml:space="preserve"> </w:t>
      </w:r>
      <w:r w:rsidRPr="00EC5ADA">
        <w:rPr>
          <w:lang w:val="cs-CZ"/>
        </w:rPr>
        <w:t>ke</w:t>
      </w:r>
      <w:r w:rsidRPr="00EC5ADA">
        <w:rPr>
          <w:spacing w:val="6"/>
          <w:lang w:val="cs-CZ"/>
        </w:rPr>
        <w:t xml:space="preserve"> </w:t>
      </w:r>
      <w:r w:rsidRPr="00EC5ADA">
        <w:rPr>
          <w:lang w:val="cs-CZ"/>
        </w:rPr>
        <w:t>konci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kalendářního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měsíce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následujícího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po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měsíci,</w:t>
      </w:r>
      <w:r w:rsidRPr="00EC5ADA">
        <w:rPr>
          <w:spacing w:val="-1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němž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byla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výpověď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5"/>
          <w:lang w:val="cs-CZ"/>
        </w:rPr>
        <w:t xml:space="preserve"> </w:t>
      </w:r>
      <w:r w:rsidRPr="00EC5ADA">
        <w:rPr>
          <w:spacing w:val="-1"/>
          <w:lang w:val="cs-CZ"/>
        </w:rPr>
        <w:t>organizaci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doručena.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9"/>
        </w:tabs>
        <w:ind w:left="1358" w:right="854" w:hanging="465"/>
        <w:jc w:val="both"/>
        <w:rPr>
          <w:lang w:val="cs-CZ"/>
        </w:rPr>
      </w:pPr>
      <w:r w:rsidRPr="00EC5ADA">
        <w:rPr>
          <w:spacing w:val="-1"/>
          <w:lang w:val="cs-CZ"/>
        </w:rPr>
        <w:t>Znalostní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případě,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neplní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stanovené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touto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smlouvou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řádně</w:t>
      </w:r>
      <w:r w:rsidRPr="00EC5ADA">
        <w:rPr>
          <w:spacing w:val="38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včas,</w:t>
      </w:r>
      <w:r w:rsidRPr="00EC5ADA">
        <w:rPr>
          <w:spacing w:val="39"/>
          <w:lang w:val="cs-CZ"/>
        </w:rPr>
        <w:t xml:space="preserve"> </w:t>
      </w:r>
      <w:r w:rsidRPr="00EC5ADA">
        <w:rPr>
          <w:spacing w:val="-1"/>
          <w:lang w:val="cs-CZ"/>
        </w:rPr>
        <w:t>smlouvu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celém</w:t>
      </w:r>
      <w:r w:rsidRPr="00EC5ADA">
        <w:rPr>
          <w:spacing w:val="40"/>
          <w:lang w:val="cs-CZ"/>
        </w:rPr>
        <w:t xml:space="preserve"> </w:t>
      </w:r>
      <w:r w:rsidRPr="00EC5ADA">
        <w:rPr>
          <w:spacing w:val="-1"/>
          <w:lang w:val="cs-CZ"/>
        </w:rPr>
        <w:t>rozsahu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vypovědět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s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účinností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ke</w:t>
      </w:r>
      <w:r w:rsidRPr="00EC5ADA">
        <w:rPr>
          <w:spacing w:val="37"/>
          <w:lang w:val="cs-CZ"/>
        </w:rPr>
        <w:t xml:space="preserve"> </w:t>
      </w:r>
      <w:r w:rsidRPr="00EC5ADA">
        <w:rPr>
          <w:lang w:val="cs-CZ"/>
        </w:rPr>
        <w:t>konci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kalendářního</w:t>
      </w:r>
      <w:r w:rsidRPr="00EC5ADA">
        <w:rPr>
          <w:spacing w:val="37"/>
          <w:lang w:val="cs-CZ"/>
        </w:rPr>
        <w:t xml:space="preserve"> </w:t>
      </w:r>
      <w:r w:rsidRPr="00EC5ADA">
        <w:rPr>
          <w:spacing w:val="-1"/>
          <w:lang w:val="cs-CZ"/>
        </w:rPr>
        <w:t>měsíce</w:t>
      </w:r>
      <w:r w:rsidRPr="00EC5ADA">
        <w:rPr>
          <w:spacing w:val="53"/>
          <w:lang w:val="cs-CZ"/>
        </w:rPr>
        <w:t xml:space="preserve"> </w:t>
      </w:r>
      <w:r w:rsidRPr="00EC5ADA">
        <w:rPr>
          <w:spacing w:val="-1"/>
          <w:lang w:val="cs-CZ"/>
        </w:rPr>
        <w:t>následujícího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po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měsíci,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němž</w:t>
      </w:r>
      <w:r w:rsidRPr="00EC5ADA">
        <w:rPr>
          <w:spacing w:val="-1"/>
          <w:lang w:val="cs-CZ"/>
        </w:rPr>
        <w:t xml:space="preserve"> byla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výpověď Podniku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doručena.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121" w:line="239" w:lineRule="auto"/>
        <w:ind w:right="852"/>
        <w:jc w:val="both"/>
        <w:rPr>
          <w:lang w:val="cs-CZ"/>
        </w:rPr>
      </w:pP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případě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neplnění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6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Podniku,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odpovídá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Podnik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za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škody</w:t>
      </w:r>
      <w:r w:rsidRPr="00EC5ADA">
        <w:rPr>
          <w:spacing w:val="5"/>
          <w:lang w:val="cs-CZ"/>
        </w:rPr>
        <w:t xml:space="preserve"> </w:t>
      </w:r>
      <w:r w:rsidRPr="00EC5ADA">
        <w:rPr>
          <w:spacing w:val="-1"/>
          <w:lang w:val="cs-CZ"/>
        </w:rPr>
        <w:t>způsobené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organizaci.</w:t>
      </w:r>
      <w:r w:rsidRPr="00EC5ADA">
        <w:rPr>
          <w:spacing w:val="-10"/>
          <w:lang w:val="cs-CZ"/>
        </w:rPr>
        <w:t xml:space="preserve"> </w:t>
      </w:r>
      <w:r w:rsidRPr="00EC5ADA">
        <w:rPr>
          <w:lang w:val="cs-CZ"/>
        </w:rPr>
        <w:t xml:space="preserve">V </w:t>
      </w:r>
      <w:r w:rsidRPr="00EC5ADA">
        <w:rPr>
          <w:spacing w:val="-1"/>
          <w:lang w:val="cs-CZ"/>
        </w:rPr>
        <w:t>případě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neplnění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povinností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2"/>
          <w:lang w:val="cs-CZ"/>
        </w:rPr>
        <w:t>smlouvy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Znalostní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organizace,</w:t>
      </w:r>
      <w:r w:rsidRPr="00EC5ADA">
        <w:rPr>
          <w:spacing w:val="-6"/>
          <w:lang w:val="cs-CZ"/>
        </w:rPr>
        <w:t xml:space="preserve"> </w:t>
      </w:r>
      <w:r w:rsidRPr="00EC5ADA">
        <w:rPr>
          <w:spacing w:val="-1"/>
          <w:lang w:val="cs-CZ"/>
        </w:rPr>
        <w:t>ztrácí</w:t>
      </w:r>
      <w:r w:rsidRPr="00EC5ADA">
        <w:rPr>
          <w:spacing w:val="101"/>
          <w:lang w:val="cs-CZ"/>
        </w:rPr>
        <w:t xml:space="preserve"> </w:t>
      </w:r>
      <w:r w:rsidRPr="00EC5ADA">
        <w:rPr>
          <w:spacing w:val="-1"/>
          <w:lang w:val="cs-CZ"/>
        </w:rPr>
        <w:t>nárok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podporu </w:t>
      </w:r>
      <w:r w:rsidRPr="00EC5ADA">
        <w:rPr>
          <w:lang w:val="cs-CZ"/>
        </w:rPr>
        <w:t>za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uskutečněnou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činnost.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spacing w:before="121"/>
        <w:ind w:right="853"/>
        <w:jc w:val="both"/>
        <w:rPr>
          <w:rFonts w:cs="Calibri"/>
          <w:lang w:val="cs-CZ"/>
        </w:rPr>
      </w:pPr>
      <w:r w:rsidRPr="00EC5ADA">
        <w:rPr>
          <w:spacing w:val="-1"/>
          <w:lang w:val="cs-CZ"/>
        </w:rPr>
        <w:t>Podpora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může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2"/>
          <w:lang w:val="cs-CZ"/>
        </w:rPr>
        <w:t>být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Poskytovatelem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poskytnuta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pouze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při</w:t>
      </w:r>
      <w:r w:rsidRPr="00EC5ADA">
        <w:rPr>
          <w:spacing w:val="2"/>
          <w:lang w:val="cs-CZ"/>
        </w:rPr>
        <w:t xml:space="preserve"> </w:t>
      </w:r>
      <w:r w:rsidRPr="00EC5ADA">
        <w:rPr>
          <w:spacing w:val="-1"/>
          <w:lang w:val="cs-CZ"/>
        </w:rPr>
        <w:t>splnění</w:t>
      </w:r>
      <w:r w:rsidRPr="00EC5ADA">
        <w:rPr>
          <w:spacing w:val="4"/>
          <w:lang w:val="cs-CZ"/>
        </w:rPr>
        <w:t xml:space="preserve"> </w:t>
      </w:r>
      <w:r w:rsidRPr="00EC5ADA">
        <w:rPr>
          <w:spacing w:val="-1"/>
          <w:lang w:val="cs-CZ"/>
        </w:rPr>
        <w:t>podmínek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Rozhodnutí</w:t>
      </w:r>
      <w:r w:rsidRPr="00EC5ADA">
        <w:rPr>
          <w:spacing w:val="63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poskytnutí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dotace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všech podmínek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stanovených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smlouvou.</w:t>
      </w:r>
    </w:p>
    <w:p w:rsidR="00F128FA" w:rsidRPr="00EC5ADA" w:rsidRDefault="00605992">
      <w:pPr>
        <w:pStyle w:val="Zkladntext"/>
        <w:numPr>
          <w:ilvl w:val="0"/>
          <w:numId w:val="2"/>
        </w:numPr>
        <w:tabs>
          <w:tab w:val="left" w:pos="1357"/>
        </w:tabs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Pokud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neplní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své</w:t>
      </w:r>
      <w:r w:rsidRPr="00EC5ADA">
        <w:rPr>
          <w:spacing w:val="31"/>
          <w:lang w:val="cs-CZ"/>
        </w:rPr>
        <w:t xml:space="preserve"> </w:t>
      </w:r>
      <w:r w:rsidRPr="00EC5ADA">
        <w:rPr>
          <w:spacing w:val="-1"/>
          <w:lang w:val="cs-CZ"/>
        </w:rPr>
        <w:t>povinnosti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podle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>Poskytovatel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1"/>
          <w:lang w:val="cs-CZ"/>
        </w:rPr>
        <w:t>podpory</w:t>
      </w:r>
      <w:r w:rsidRPr="00EC5ADA">
        <w:rPr>
          <w:spacing w:val="36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-1"/>
          <w:lang w:val="cs-CZ"/>
        </w:rPr>
        <w:t xml:space="preserve"> důsledku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2"/>
          <w:lang w:val="cs-CZ"/>
        </w:rPr>
        <w:t>toho</w:t>
      </w:r>
      <w:r w:rsidRPr="00EC5ADA">
        <w:rPr>
          <w:spacing w:val="73"/>
          <w:lang w:val="cs-CZ"/>
        </w:rPr>
        <w:t xml:space="preserve"> </w:t>
      </w:r>
      <w:r w:rsidRPr="00EC5ADA">
        <w:rPr>
          <w:spacing w:val="-1"/>
          <w:lang w:val="cs-CZ"/>
        </w:rPr>
        <w:t>rozhodne</w:t>
      </w:r>
      <w:r w:rsidRPr="00EC5ADA">
        <w:rPr>
          <w:spacing w:val="-6"/>
          <w:lang w:val="cs-CZ"/>
        </w:rPr>
        <w:t xml:space="preserve"> </w:t>
      </w:r>
      <w:r w:rsidRPr="00EC5ADA">
        <w:rPr>
          <w:lang w:val="cs-CZ"/>
        </w:rPr>
        <w:t>o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ukončení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Projektu,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je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Partner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povinen</w:t>
      </w:r>
      <w:r w:rsidRPr="00EC5ADA">
        <w:rPr>
          <w:spacing w:val="-7"/>
          <w:lang w:val="cs-CZ"/>
        </w:rPr>
        <w:t xml:space="preserve"> </w:t>
      </w:r>
      <w:r w:rsidRPr="00EC5ADA">
        <w:rPr>
          <w:spacing w:val="-1"/>
          <w:lang w:val="cs-CZ"/>
        </w:rPr>
        <w:t>vrátit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příjemci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poskytnuté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finanční</w:t>
      </w:r>
      <w:r w:rsidRPr="00EC5ADA">
        <w:rPr>
          <w:spacing w:val="-5"/>
          <w:lang w:val="cs-CZ"/>
        </w:rPr>
        <w:t xml:space="preserve"> </w:t>
      </w:r>
      <w:r w:rsidRPr="00EC5ADA">
        <w:rPr>
          <w:spacing w:val="-1"/>
          <w:lang w:val="cs-CZ"/>
        </w:rPr>
        <w:t>prostředky,</w:t>
      </w:r>
      <w:r w:rsidRPr="00EC5ADA">
        <w:rPr>
          <w:spacing w:val="67"/>
          <w:lang w:val="cs-CZ"/>
        </w:rPr>
        <w:t xml:space="preserve"> </w:t>
      </w:r>
      <w:r w:rsidRPr="00EC5ADA">
        <w:rPr>
          <w:lang w:val="cs-CZ"/>
        </w:rPr>
        <w:t xml:space="preserve">a </w:t>
      </w:r>
      <w:r w:rsidRPr="00EC5ADA">
        <w:rPr>
          <w:spacing w:val="1"/>
          <w:lang w:val="cs-CZ"/>
        </w:rPr>
        <w:t xml:space="preserve"> </w:t>
      </w:r>
      <w:r w:rsidRPr="00EC5ADA">
        <w:rPr>
          <w:lang w:val="cs-CZ"/>
        </w:rPr>
        <w:t xml:space="preserve">to  </w:t>
      </w:r>
      <w:r w:rsidRPr="00EC5ADA">
        <w:rPr>
          <w:spacing w:val="-1"/>
          <w:lang w:val="cs-CZ"/>
        </w:rPr>
        <w:t>způsobem,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který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stanoví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Poskytovatel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podpory.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Smluvní</w:t>
      </w:r>
      <w:r w:rsidRPr="00EC5ADA">
        <w:rPr>
          <w:lang w:val="cs-CZ"/>
        </w:rPr>
        <w:t xml:space="preserve">  </w:t>
      </w:r>
      <w:r w:rsidRPr="00EC5ADA">
        <w:rPr>
          <w:spacing w:val="-1"/>
          <w:lang w:val="cs-CZ"/>
        </w:rPr>
        <w:t>strany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dohodly</w:t>
      </w:r>
      <w:r w:rsidRPr="00EC5ADA">
        <w:rPr>
          <w:lang w:val="cs-CZ"/>
        </w:rPr>
        <w:t xml:space="preserve"> 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48"/>
          <w:lang w:val="cs-CZ"/>
        </w:rPr>
        <w:t xml:space="preserve"> </w:t>
      </w:r>
      <w:r w:rsidRPr="00EC5ADA">
        <w:rPr>
          <w:spacing w:val="-1"/>
          <w:lang w:val="cs-CZ"/>
        </w:rPr>
        <w:t>vrácení</w:t>
      </w: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F128FA">
      <w:pPr>
        <w:spacing w:before="1"/>
        <w:rPr>
          <w:rFonts w:ascii="Calibri" w:eastAsia="Calibri" w:hAnsi="Calibri" w:cs="Calibri"/>
          <w:sz w:val="15"/>
          <w:szCs w:val="15"/>
          <w:lang w:val="cs-CZ"/>
        </w:rPr>
      </w:pPr>
    </w:p>
    <w:p w:rsidR="00F128FA" w:rsidRPr="00EC5ADA" w:rsidRDefault="00CA514D">
      <w:pPr>
        <w:spacing w:line="20" w:lineRule="atLeast"/>
        <w:ind w:left="868"/>
        <w:rPr>
          <w:rFonts w:ascii="Calibri" w:eastAsia="Calibri" w:hAnsi="Calibri" w:cs="Calibri"/>
          <w:sz w:val="2"/>
          <w:szCs w:val="2"/>
          <w:lang w:val="cs-CZ"/>
        </w:rPr>
      </w:pPr>
      <w:r>
        <w:rPr>
          <w:rFonts w:ascii="Calibri" w:eastAsia="Calibri" w:hAnsi="Calibri" w:cs="Calibri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1839595" cy="10795"/>
                <wp:effectExtent l="5715" t="1905" r="2540" b="635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508B36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0"/>
          <w:szCs w:val="10"/>
          <w:lang w:val="cs-CZ"/>
        </w:rPr>
      </w:pPr>
    </w:p>
    <w:p w:rsidR="00F128FA" w:rsidRPr="00EC5ADA" w:rsidRDefault="00605992">
      <w:pPr>
        <w:spacing w:before="74"/>
        <w:ind w:left="876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Arial" w:hAnsi="Arial"/>
          <w:position w:val="6"/>
          <w:sz w:val="13"/>
          <w:lang w:val="cs-CZ"/>
        </w:rPr>
        <w:t>1</w:t>
      </w:r>
      <w:r w:rsidRPr="00EC5ADA">
        <w:rPr>
          <w:rFonts w:ascii="Arial" w:hAnsi="Arial"/>
          <w:spacing w:val="17"/>
          <w:position w:val="6"/>
          <w:sz w:val="13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Za</w:t>
      </w:r>
      <w:r w:rsidRPr="00EC5ADA">
        <w:rPr>
          <w:rFonts w:ascii="Calibri" w:hAnsi="Calibri"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b/>
          <w:spacing w:val="-1"/>
          <w:sz w:val="20"/>
          <w:lang w:val="cs-CZ"/>
        </w:rPr>
        <w:t>primární</w:t>
      </w:r>
      <w:r w:rsidRPr="00EC5ADA">
        <w:rPr>
          <w:rFonts w:ascii="Calibri" w:hAnsi="Calibri"/>
          <w:b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b/>
          <w:sz w:val="20"/>
          <w:lang w:val="cs-CZ"/>
        </w:rPr>
        <w:t>činnosti</w:t>
      </w:r>
      <w:r w:rsidRPr="00EC5ADA">
        <w:rPr>
          <w:rFonts w:ascii="Calibri" w:hAnsi="Calibri"/>
          <w:b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výzkumných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organizací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považují: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23" w:line="236" w:lineRule="auto"/>
        <w:ind w:right="857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vzdělávání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cílem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zvýšit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počty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zlepšit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kvalifikaci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lidských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zdrojů,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přičemž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jedná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veřejné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vzdělávání</w:t>
      </w:r>
      <w:r w:rsidRPr="00EC5ADA">
        <w:rPr>
          <w:rFonts w:ascii="Calibri" w:hAnsi="Calibri"/>
          <w:spacing w:val="8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organizované</w:t>
      </w:r>
      <w:r w:rsidRPr="00EC5ADA">
        <w:rPr>
          <w:rFonts w:ascii="Calibri" w:hAnsi="Calibri"/>
          <w:spacing w:val="2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rámci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státního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vzdělávacího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systému,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jež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23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velké</w:t>
      </w:r>
      <w:r w:rsidRPr="00EC5ADA">
        <w:rPr>
          <w:rFonts w:ascii="Calibri" w:hAnsi="Calibri"/>
          <w:spacing w:val="22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části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nebo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zcela</w:t>
      </w:r>
      <w:r w:rsidRPr="00EC5ADA">
        <w:rPr>
          <w:rFonts w:ascii="Calibri" w:hAnsi="Calibri"/>
          <w:spacing w:val="24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financováno</w:t>
      </w:r>
      <w:r w:rsidRPr="00EC5ADA">
        <w:rPr>
          <w:rFonts w:ascii="Calibri" w:hAnsi="Calibri"/>
          <w:spacing w:val="25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ze</w:t>
      </w:r>
      <w:r w:rsidRPr="00EC5ADA">
        <w:rPr>
          <w:rFonts w:ascii="Calibri" w:hAnsi="Calibri"/>
          <w:spacing w:val="81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státních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prostředků</w:t>
      </w:r>
      <w:r w:rsidRPr="00EC5ADA">
        <w:rPr>
          <w:rFonts w:ascii="Calibri" w:hAnsi="Calibri"/>
          <w:spacing w:val="-6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státem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kontrolováno,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23" w:line="237" w:lineRule="auto"/>
        <w:ind w:right="854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nezávislý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vývoj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(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)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4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cílem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získat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nové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poznatky</w:t>
      </w:r>
      <w:r w:rsidRPr="00EC5ADA">
        <w:rPr>
          <w:rFonts w:ascii="Calibri" w:hAnsi="Calibri"/>
          <w:spacing w:val="4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lépe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pochopit</w:t>
      </w:r>
      <w:r w:rsidRPr="00EC5ADA">
        <w:rPr>
          <w:rFonts w:ascii="Calibri" w:hAnsi="Calibri"/>
          <w:spacing w:val="3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dané</w:t>
      </w:r>
      <w:r w:rsidRPr="00EC5ADA">
        <w:rPr>
          <w:rFonts w:ascii="Calibri" w:hAnsi="Calibri"/>
          <w:spacing w:val="3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téma,</w:t>
      </w:r>
      <w:r w:rsidRPr="00EC5ADA">
        <w:rPr>
          <w:rFonts w:ascii="Calibri" w:hAnsi="Calibri"/>
          <w:spacing w:val="42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včetně</w:t>
      </w:r>
      <w:r w:rsidRPr="00EC5ADA">
        <w:rPr>
          <w:rFonts w:ascii="Calibri" w:hAnsi="Calibri"/>
          <w:spacing w:val="53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kooperativního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,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pokud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spolupráce,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níž</w:t>
      </w:r>
      <w:r w:rsidRPr="00EC5ADA">
        <w:rPr>
          <w:rFonts w:ascii="Calibri" w:hAnsi="Calibri"/>
          <w:spacing w:val="-10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je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výzkumná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organizace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nebo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výzkumná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infrastruktura</w:t>
      </w:r>
      <w:r w:rsidRPr="00EC5ADA">
        <w:rPr>
          <w:rFonts w:ascii="Calibri" w:hAnsi="Calibri"/>
          <w:spacing w:val="95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zapojena,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účinná.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Poskytování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služeb</w:t>
      </w:r>
      <w:r w:rsidRPr="00EC5ADA">
        <w:rPr>
          <w:rFonts w:ascii="Calibri" w:hAnsi="Calibri"/>
          <w:spacing w:val="2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</w:t>
      </w:r>
      <w:r w:rsidRPr="00EC5ADA">
        <w:rPr>
          <w:rFonts w:ascii="Calibri" w:hAnsi="Calibri"/>
          <w:spacing w:val="-1"/>
          <w:sz w:val="20"/>
          <w:lang w:val="cs-CZ"/>
        </w:rPr>
        <w:t xml:space="preserve"> oblasti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prováděných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jménem</w:t>
      </w:r>
      <w:r w:rsidRPr="00EC5ADA">
        <w:rPr>
          <w:rFonts w:ascii="Calibri" w:hAnsi="Calibri"/>
          <w:spacing w:val="2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podniků</w:t>
      </w:r>
      <w:r w:rsidRPr="00EC5ADA">
        <w:rPr>
          <w:rFonts w:ascii="Calibri" w:hAnsi="Calibri"/>
          <w:spacing w:val="2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se</w:t>
      </w:r>
      <w:r w:rsidRPr="00EC5ADA">
        <w:rPr>
          <w:rFonts w:ascii="Calibri" w:hAnsi="Calibri"/>
          <w:spacing w:val="26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nepovažují</w:t>
      </w:r>
      <w:r w:rsidRPr="00EC5ADA">
        <w:rPr>
          <w:rFonts w:ascii="Calibri" w:hAnsi="Calibri"/>
          <w:spacing w:val="2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za</w:t>
      </w:r>
      <w:r w:rsidRPr="00EC5ADA">
        <w:rPr>
          <w:rFonts w:ascii="Calibri" w:hAnsi="Calibri"/>
          <w:spacing w:val="91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nezávislý</w:t>
      </w:r>
      <w:r w:rsidRPr="00EC5ADA">
        <w:rPr>
          <w:rFonts w:ascii="Calibri" w:hAnsi="Calibri"/>
          <w:spacing w:val="-12"/>
          <w:sz w:val="20"/>
          <w:lang w:val="cs-CZ"/>
        </w:rPr>
        <w:t xml:space="preserve"> </w:t>
      </w:r>
      <w:proofErr w:type="spellStart"/>
      <w:r w:rsidRPr="00EC5ADA">
        <w:rPr>
          <w:rFonts w:ascii="Calibri" w:hAnsi="Calibri"/>
          <w:sz w:val="20"/>
          <w:lang w:val="cs-CZ"/>
        </w:rPr>
        <w:t>VaV</w:t>
      </w:r>
      <w:proofErr w:type="spellEnd"/>
      <w:r w:rsidRPr="00EC5ADA">
        <w:rPr>
          <w:rFonts w:ascii="Calibri" w:hAnsi="Calibri"/>
          <w:sz w:val="20"/>
          <w:lang w:val="cs-CZ"/>
        </w:rPr>
        <w:t>,</w:t>
      </w:r>
    </w:p>
    <w:p w:rsidR="00F128FA" w:rsidRPr="00EC5ADA" w:rsidRDefault="00605992">
      <w:pPr>
        <w:numPr>
          <w:ilvl w:val="1"/>
          <w:numId w:val="2"/>
        </w:numPr>
        <w:tabs>
          <w:tab w:val="left" w:pos="1597"/>
        </w:tabs>
        <w:spacing w:before="116" w:line="244" w:lineRule="exact"/>
        <w:ind w:right="864"/>
        <w:jc w:val="both"/>
        <w:rPr>
          <w:rFonts w:ascii="Calibri" w:eastAsia="Calibri" w:hAnsi="Calibri" w:cs="Calibri"/>
          <w:sz w:val="20"/>
          <w:szCs w:val="20"/>
          <w:lang w:val="cs-CZ"/>
        </w:rPr>
      </w:pPr>
      <w:r w:rsidRPr="00EC5ADA">
        <w:rPr>
          <w:rFonts w:ascii="Calibri" w:hAnsi="Calibri"/>
          <w:spacing w:val="-1"/>
          <w:sz w:val="20"/>
          <w:lang w:val="cs-CZ"/>
        </w:rPr>
        <w:t>veřejné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šíření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výsledků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výzkumu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nevýlučném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a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nediskriminačním</w:t>
      </w:r>
      <w:r w:rsidRPr="00EC5ADA">
        <w:rPr>
          <w:rFonts w:ascii="Calibri" w:hAnsi="Calibri"/>
          <w:spacing w:val="-9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základě,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například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prostřednictvím</w:t>
      </w:r>
      <w:r w:rsidRPr="00EC5ADA">
        <w:rPr>
          <w:rFonts w:ascii="Calibri" w:hAnsi="Calibri"/>
          <w:spacing w:val="105"/>
          <w:w w:val="99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výuky,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databází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otevřeným</w:t>
      </w:r>
      <w:r w:rsidRPr="00EC5ADA">
        <w:rPr>
          <w:rFonts w:ascii="Calibri" w:hAnsi="Calibri"/>
          <w:spacing w:val="-5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přístupem,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veřejně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přístupných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publikací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či</w:t>
      </w:r>
      <w:r w:rsidRPr="00EC5ADA">
        <w:rPr>
          <w:rFonts w:ascii="Calibri" w:hAnsi="Calibri"/>
          <w:spacing w:val="-8"/>
          <w:sz w:val="20"/>
          <w:lang w:val="cs-CZ"/>
        </w:rPr>
        <w:t xml:space="preserve"> </w:t>
      </w:r>
      <w:r w:rsidRPr="00EC5ADA">
        <w:rPr>
          <w:rFonts w:ascii="Calibri" w:hAnsi="Calibri"/>
          <w:spacing w:val="-1"/>
          <w:sz w:val="20"/>
          <w:lang w:val="cs-CZ"/>
        </w:rPr>
        <w:t>otevřeného</w:t>
      </w:r>
      <w:r w:rsidRPr="00EC5ADA">
        <w:rPr>
          <w:rFonts w:ascii="Calibri" w:hAnsi="Calibri"/>
          <w:spacing w:val="-7"/>
          <w:sz w:val="20"/>
          <w:lang w:val="cs-CZ"/>
        </w:rPr>
        <w:t xml:space="preserve"> </w:t>
      </w:r>
      <w:r w:rsidRPr="00EC5ADA">
        <w:rPr>
          <w:rFonts w:ascii="Calibri" w:hAnsi="Calibri"/>
          <w:sz w:val="20"/>
          <w:lang w:val="cs-CZ"/>
        </w:rPr>
        <w:t>softwaru.</w:t>
      </w:r>
    </w:p>
    <w:p w:rsidR="00F128FA" w:rsidRPr="00EC5ADA" w:rsidRDefault="00F128FA">
      <w:pPr>
        <w:spacing w:line="244" w:lineRule="exact"/>
        <w:jc w:val="both"/>
        <w:rPr>
          <w:rFonts w:ascii="Calibri" w:eastAsia="Calibri" w:hAnsi="Calibri" w:cs="Calibri"/>
          <w:sz w:val="20"/>
          <w:szCs w:val="20"/>
          <w:lang w:val="cs-CZ"/>
        </w:rPr>
        <w:sectPr w:rsidR="00F128FA" w:rsidRPr="00EC5ADA">
          <w:pgSz w:w="11910" w:h="16840"/>
          <w:pgMar w:top="1420" w:right="560" w:bottom="1680" w:left="540" w:header="424" w:footer="1488" w:gutter="0"/>
          <w:cols w:space="708"/>
        </w:sectPr>
      </w:pPr>
    </w:p>
    <w:p w:rsidR="00F128FA" w:rsidRPr="00EC5ADA" w:rsidRDefault="00605992">
      <w:pPr>
        <w:pStyle w:val="Zkladntext"/>
        <w:spacing w:before="46"/>
        <w:ind w:left="1356" w:right="188" w:firstLine="0"/>
        <w:rPr>
          <w:rFonts w:cs="Calibri"/>
          <w:lang w:val="cs-CZ"/>
        </w:rPr>
      </w:pPr>
      <w:r w:rsidRPr="00EC5ADA">
        <w:rPr>
          <w:spacing w:val="-1"/>
          <w:lang w:val="cs-CZ"/>
        </w:rPr>
        <w:lastRenderedPageBreak/>
        <w:t>poskytnuté</w:t>
      </w:r>
      <w:r w:rsidRPr="00EC5ADA">
        <w:rPr>
          <w:spacing w:val="29"/>
          <w:lang w:val="cs-CZ"/>
        </w:rPr>
        <w:t xml:space="preserve"> </w:t>
      </w:r>
      <w:r w:rsidRPr="00EC5ADA">
        <w:rPr>
          <w:spacing w:val="-1"/>
          <w:lang w:val="cs-CZ"/>
        </w:rPr>
        <w:t>dotace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pro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případ,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nejsou</w:t>
      </w:r>
      <w:r w:rsidRPr="00EC5ADA">
        <w:rPr>
          <w:spacing w:val="28"/>
          <w:lang w:val="cs-CZ"/>
        </w:rPr>
        <w:t xml:space="preserve"> </w:t>
      </w:r>
      <w:r w:rsidRPr="00EC5ADA">
        <w:rPr>
          <w:spacing w:val="-1"/>
          <w:lang w:val="cs-CZ"/>
        </w:rPr>
        <w:t>plněny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2"/>
          <w:lang w:val="cs-CZ"/>
        </w:rPr>
        <w:t>podmínky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nebo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závazných</w:t>
      </w:r>
      <w:r w:rsidRPr="00EC5ADA">
        <w:rPr>
          <w:spacing w:val="27"/>
          <w:lang w:val="cs-CZ"/>
        </w:rPr>
        <w:t xml:space="preserve"> </w:t>
      </w:r>
      <w:r w:rsidRPr="00EC5ADA">
        <w:rPr>
          <w:spacing w:val="-1"/>
          <w:lang w:val="cs-CZ"/>
        </w:rPr>
        <w:t>právních</w:t>
      </w:r>
      <w:r w:rsidRPr="00EC5ADA">
        <w:rPr>
          <w:spacing w:val="63"/>
          <w:lang w:val="cs-CZ"/>
        </w:rPr>
        <w:t xml:space="preserve"> </w:t>
      </w:r>
      <w:r w:rsidRPr="00EC5ADA">
        <w:rPr>
          <w:spacing w:val="-1"/>
          <w:lang w:val="cs-CZ"/>
        </w:rPr>
        <w:t xml:space="preserve">předpisů </w:t>
      </w:r>
      <w:r w:rsidRPr="00EC5ADA">
        <w:rPr>
          <w:lang w:val="cs-CZ"/>
        </w:rPr>
        <w:t xml:space="preserve">a </w:t>
      </w:r>
      <w:r w:rsidRPr="00EC5ADA">
        <w:rPr>
          <w:spacing w:val="-1"/>
          <w:lang w:val="cs-CZ"/>
        </w:rPr>
        <w:t>jiných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dokumentů</w:t>
      </w:r>
      <w:r w:rsidRPr="00EC5ADA">
        <w:rPr>
          <w:lang w:val="cs-CZ"/>
        </w:rPr>
        <w:t xml:space="preserve"> ve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vazbě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na </w:t>
      </w:r>
      <w:r w:rsidRPr="00EC5ADA">
        <w:rPr>
          <w:spacing w:val="-1"/>
          <w:lang w:val="cs-CZ"/>
        </w:rPr>
        <w:t>realizaci Projektu.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Nadpis1"/>
        <w:numPr>
          <w:ilvl w:val="0"/>
          <w:numId w:val="9"/>
        </w:numPr>
        <w:tabs>
          <w:tab w:val="left" w:pos="4549"/>
        </w:tabs>
        <w:ind w:left="4549" w:hanging="454"/>
        <w:jc w:val="left"/>
        <w:rPr>
          <w:b w:val="0"/>
          <w:bCs w:val="0"/>
          <w:lang w:val="cs-CZ"/>
        </w:rPr>
      </w:pPr>
      <w:r w:rsidRPr="00EC5ADA">
        <w:rPr>
          <w:spacing w:val="-1"/>
          <w:lang w:val="cs-CZ"/>
        </w:rPr>
        <w:t>Závěrečná ustanovení</w:t>
      </w:r>
    </w:p>
    <w:p w:rsidR="00F128FA" w:rsidRPr="00EC5ADA" w:rsidRDefault="00F128FA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0"/>
        <w:ind w:right="856"/>
        <w:jc w:val="both"/>
        <w:rPr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2"/>
          <w:lang w:val="cs-CZ"/>
        </w:rPr>
        <w:t>se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uzavírá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písemné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formě,</w:t>
      </w:r>
      <w:r w:rsidRPr="00EC5ADA">
        <w:rPr>
          <w:spacing w:val="36"/>
          <w:lang w:val="cs-CZ"/>
        </w:rPr>
        <w:t xml:space="preserve"> </w:t>
      </w:r>
      <w:r w:rsidRPr="00EC5ADA">
        <w:rPr>
          <w:spacing w:val="-1"/>
          <w:lang w:val="cs-CZ"/>
        </w:rPr>
        <w:t>přičemž</w:t>
      </w:r>
      <w:r w:rsidRPr="00EC5ADA">
        <w:rPr>
          <w:spacing w:val="30"/>
          <w:lang w:val="cs-CZ"/>
        </w:rPr>
        <w:t xml:space="preserve"> </w:t>
      </w:r>
      <w:r w:rsidRPr="00EC5ADA">
        <w:rPr>
          <w:spacing w:val="-1"/>
          <w:lang w:val="cs-CZ"/>
        </w:rPr>
        <w:t>veškeré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její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změny</w:t>
      </w:r>
      <w:r w:rsidRPr="00EC5ADA">
        <w:rPr>
          <w:spacing w:val="33"/>
          <w:lang w:val="cs-CZ"/>
        </w:rPr>
        <w:t xml:space="preserve"> </w:t>
      </w:r>
      <w:r w:rsidRPr="00EC5ADA">
        <w:rPr>
          <w:spacing w:val="-2"/>
          <w:lang w:val="cs-CZ"/>
        </w:rPr>
        <w:t>je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možno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učinit</w:t>
      </w:r>
      <w:r w:rsidRPr="00EC5ADA">
        <w:rPr>
          <w:spacing w:val="32"/>
          <w:lang w:val="cs-CZ"/>
        </w:rPr>
        <w:t xml:space="preserve"> </w:t>
      </w:r>
      <w:r w:rsidRPr="00EC5ADA">
        <w:rPr>
          <w:lang w:val="cs-CZ"/>
        </w:rPr>
        <w:t>jen</w:t>
      </w:r>
      <w:r w:rsidRPr="00EC5ADA">
        <w:rPr>
          <w:spacing w:val="30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47"/>
          <w:lang w:val="cs-CZ"/>
        </w:rPr>
        <w:t xml:space="preserve"> </w:t>
      </w:r>
      <w:r w:rsidRPr="00EC5ADA">
        <w:rPr>
          <w:spacing w:val="-1"/>
          <w:lang w:val="cs-CZ"/>
        </w:rPr>
        <w:t>písemné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formě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 xml:space="preserve">na </w:t>
      </w:r>
      <w:r w:rsidRPr="00EC5ADA">
        <w:rPr>
          <w:spacing w:val="-1"/>
          <w:lang w:val="cs-CZ"/>
        </w:rPr>
        <w:t>základě</w:t>
      </w:r>
      <w:r w:rsidRPr="00EC5ADA">
        <w:rPr>
          <w:spacing w:val="-4"/>
          <w:lang w:val="cs-CZ"/>
        </w:rPr>
        <w:t xml:space="preserve"> </w:t>
      </w:r>
      <w:r w:rsidRPr="00EC5ADA">
        <w:rPr>
          <w:spacing w:val="-1"/>
          <w:lang w:val="cs-CZ"/>
        </w:rPr>
        <w:t>úplného</w:t>
      </w:r>
      <w:r w:rsidRPr="00EC5ADA">
        <w:rPr>
          <w:lang w:val="cs-CZ"/>
        </w:rPr>
        <w:t xml:space="preserve"> 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vzájemného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konsensu všech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stran této smlouvy.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118"/>
        <w:ind w:left="1406" w:right="1881" w:hanging="530"/>
        <w:rPr>
          <w:rFonts w:cs="Calibri"/>
          <w:lang w:val="cs-CZ"/>
        </w:rPr>
      </w:pPr>
      <w:r w:rsidRPr="00EC5ADA">
        <w:rPr>
          <w:lang w:val="cs-CZ"/>
        </w:rPr>
        <w:t>Tato</w:t>
      </w:r>
      <w:r w:rsidRPr="00EC5ADA">
        <w:rPr>
          <w:spacing w:val="-1"/>
          <w:lang w:val="cs-CZ"/>
        </w:rPr>
        <w:t xml:space="preserve"> smlouva</w:t>
      </w:r>
      <w:r w:rsidRPr="00EC5ADA">
        <w:rPr>
          <w:lang w:val="cs-CZ"/>
        </w:rPr>
        <w:t xml:space="preserve"> byla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sepsána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ve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třech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vyhotoveních,</w:t>
      </w:r>
      <w:r w:rsidRPr="00EC5ADA">
        <w:rPr>
          <w:lang w:val="cs-CZ"/>
        </w:rPr>
        <w:t xml:space="preserve"> z</w:t>
      </w:r>
      <w:r w:rsidRPr="00EC5ADA">
        <w:rPr>
          <w:spacing w:val="-1"/>
          <w:lang w:val="cs-CZ"/>
        </w:rPr>
        <w:t xml:space="preserve"> nichž</w:t>
      </w:r>
      <w:r w:rsidRPr="00EC5ADA">
        <w:rPr>
          <w:spacing w:val="-2"/>
          <w:lang w:val="cs-CZ"/>
        </w:rPr>
        <w:t xml:space="preserve"> </w:t>
      </w:r>
      <w:r w:rsidRPr="00EC5ADA">
        <w:rPr>
          <w:lang w:val="cs-CZ"/>
        </w:rPr>
        <w:t>po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jednom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obdrží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každá</w:t>
      </w:r>
      <w:r w:rsidRPr="00EC5ADA">
        <w:rPr>
          <w:spacing w:val="3"/>
          <w:lang w:val="cs-CZ"/>
        </w:rPr>
        <w:t xml:space="preserve"> </w:t>
      </w:r>
      <w:r w:rsidRPr="00EC5ADA">
        <w:rPr>
          <w:spacing w:val="-1"/>
          <w:lang w:val="cs-CZ"/>
        </w:rPr>
        <w:t>ze</w:t>
      </w:r>
      <w:r w:rsidRPr="00EC5ADA">
        <w:rPr>
          <w:spacing w:val="38"/>
          <w:lang w:val="cs-CZ"/>
        </w:rPr>
        <w:t xml:space="preserve"> </w:t>
      </w:r>
      <w:r w:rsidRPr="00EC5ADA">
        <w:rPr>
          <w:spacing w:val="-1"/>
          <w:lang w:val="cs-CZ"/>
        </w:rPr>
        <w:t xml:space="preserve">smluvních </w:t>
      </w:r>
      <w:r w:rsidRPr="00EC5ADA">
        <w:rPr>
          <w:lang w:val="cs-CZ"/>
        </w:rPr>
        <w:t>stran</w:t>
      </w:r>
      <w:r w:rsidRPr="00EC5ADA">
        <w:rPr>
          <w:spacing w:val="-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Poskytovatel podpory.</w:t>
      </w:r>
    </w:p>
    <w:p w:rsidR="00F128FA" w:rsidRPr="00EC5ADA" w:rsidRDefault="00605992">
      <w:pPr>
        <w:numPr>
          <w:ilvl w:val="0"/>
          <w:numId w:val="1"/>
        </w:numPr>
        <w:tabs>
          <w:tab w:val="left" w:pos="1357"/>
        </w:tabs>
        <w:spacing w:before="120"/>
        <w:ind w:right="853"/>
        <w:jc w:val="both"/>
        <w:rPr>
          <w:rFonts w:ascii="Calibri" w:eastAsia="Calibri" w:hAnsi="Calibri" w:cs="Calibri"/>
          <w:lang w:val="cs-CZ"/>
        </w:rPr>
      </w:pPr>
      <w:r w:rsidRPr="000E45A9">
        <w:rPr>
          <w:rFonts w:ascii="Calibri" w:hAnsi="Calibri"/>
          <w:strike/>
          <w:spacing w:val="-1"/>
          <w:lang w:val="cs-CZ"/>
        </w:rPr>
        <w:t>Tato</w:t>
      </w:r>
      <w:r w:rsidRPr="000E45A9">
        <w:rPr>
          <w:rFonts w:ascii="Calibri" w:hAnsi="Calibri"/>
          <w:strike/>
          <w:spacing w:val="11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smlouva</w:t>
      </w:r>
      <w:r w:rsidRPr="000E45A9">
        <w:rPr>
          <w:rFonts w:ascii="Calibri" w:hAnsi="Calibri"/>
          <w:strike/>
          <w:spacing w:val="9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nabývá</w:t>
      </w:r>
      <w:r w:rsidRPr="000E45A9">
        <w:rPr>
          <w:rFonts w:ascii="Calibri" w:hAnsi="Calibri"/>
          <w:strike/>
          <w:spacing w:val="9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platnosti</w:t>
      </w:r>
      <w:r w:rsidRPr="000E45A9">
        <w:rPr>
          <w:rFonts w:ascii="Calibri" w:hAnsi="Calibri"/>
          <w:strike/>
          <w:spacing w:val="10"/>
          <w:lang w:val="cs-CZ"/>
        </w:rPr>
        <w:t xml:space="preserve"> </w:t>
      </w:r>
      <w:r w:rsidRPr="000E45A9">
        <w:rPr>
          <w:rFonts w:ascii="Calibri" w:hAnsi="Calibri"/>
          <w:strike/>
          <w:lang w:val="cs-CZ"/>
        </w:rPr>
        <w:t>a</w:t>
      </w:r>
      <w:r w:rsidRPr="000E45A9">
        <w:rPr>
          <w:rFonts w:ascii="Calibri" w:hAnsi="Calibri"/>
          <w:strike/>
          <w:spacing w:val="12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účinnosti</w:t>
      </w:r>
      <w:r w:rsidRPr="000E45A9">
        <w:rPr>
          <w:rFonts w:ascii="Calibri" w:hAnsi="Calibri"/>
          <w:strike/>
          <w:spacing w:val="10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okamžikem</w:t>
      </w:r>
      <w:r w:rsidRPr="000E45A9">
        <w:rPr>
          <w:rFonts w:ascii="Calibri" w:hAnsi="Calibri"/>
          <w:strike/>
          <w:spacing w:val="11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jejího</w:t>
      </w:r>
      <w:r w:rsidRPr="000E45A9">
        <w:rPr>
          <w:rFonts w:ascii="Calibri" w:hAnsi="Calibri"/>
          <w:strike/>
          <w:spacing w:val="13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podpisu</w:t>
      </w:r>
      <w:r w:rsidRPr="000E45A9">
        <w:rPr>
          <w:rFonts w:ascii="Calibri" w:hAnsi="Calibri"/>
          <w:strike/>
          <w:spacing w:val="11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všemi</w:t>
      </w:r>
      <w:r w:rsidRPr="000E45A9">
        <w:rPr>
          <w:rFonts w:ascii="Calibri" w:hAnsi="Calibri"/>
          <w:strike/>
          <w:spacing w:val="12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účastníky</w:t>
      </w:r>
      <w:r w:rsidRPr="000E45A9">
        <w:rPr>
          <w:rFonts w:ascii="Calibri" w:hAnsi="Calibri"/>
          <w:strike/>
          <w:spacing w:val="18"/>
          <w:lang w:val="cs-CZ"/>
        </w:rPr>
        <w:t xml:space="preserve"> </w:t>
      </w:r>
      <w:r w:rsidRPr="000E45A9">
        <w:rPr>
          <w:rFonts w:ascii="Calibri" w:hAnsi="Calibri"/>
          <w:strike/>
          <w:spacing w:val="-1"/>
          <w:lang w:val="cs-CZ"/>
        </w:rPr>
        <w:t>smlouvy/</w:t>
      </w:r>
      <w:r w:rsidRPr="000E45A9">
        <w:rPr>
          <w:rFonts w:ascii="Calibri" w:hAnsi="Calibri"/>
          <w:strike/>
          <w:spacing w:val="51"/>
          <w:lang w:val="cs-CZ"/>
        </w:rPr>
        <w:t xml:space="preserve"> </w:t>
      </w:r>
      <w:r w:rsidRPr="000E45A9">
        <w:rPr>
          <w:rFonts w:ascii="Calibri" w:hAnsi="Calibri"/>
          <w:i/>
          <w:strike/>
          <w:spacing w:val="-1"/>
          <w:lang w:val="cs-CZ"/>
        </w:rPr>
        <w:t>případně</w:t>
      </w:r>
      <w:r w:rsidRPr="000E45A9">
        <w:rPr>
          <w:rFonts w:ascii="Calibri" w:hAnsi="Calibri"/>
          <w:i/>
          <w:strike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>Tato</w:t>
      </w:r>
      <w:r w:rsidRPr="00EC5ADA">
        <w:rPr>
          <w:rFonts w:ascii="Calibri" w:hAnsi="Calibri"/>
          <w:i/>
          <w:spacing w:val="2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smlouva</w:t>
      </w:r>
      <w:r w:rsidRPr="00EC5ADA">
        <w:rPr>
          <w:rFonts w:ascii="Calibri" w:hAnsi="Calibri"/>
          <w:i/>
          <w:spacing w:val="2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nabývá</w:t>
      </w:r>
      <w:r w:rsidRPr="00EC5ADA">
        <w:rPr>
          <w:rFonts w:ascii="Calibri" w:hAnsi="Calibri"/>
          <w:i/>
          <w:spacing w:val="2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platnosti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okamžikem</w:t>
      </w:r>
      <w:r w:rsidRPr="00EC5ADA">
        <w:rPr>
          <w:rFonts w:ascii="Calibri" w:hAnsi="Calibri"/>
          <w:i/>
          <w:spacing w:val="22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jejího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podpisu</w:t>
      </w:r>
      <w:r w:rsidRPr="00EC5ADA">
        <w:rPr>
          <w:rFonts w:ascii="Calibri" w:hAnsi="Calibri"/>
          <w:i/>
          <w:spacing w:val="2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všemi</w:t>
      </w:r>
      <w:r w:rsidRPr="00EC5ADA">
        <w:rPr>
          <w:rFonts w:ascii="Calibri" w:hAnsi="Calibri"/>
          <w:i/>
          <w:spacing w:val="22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účastníky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smlouvy</w:t>
      </w:r>
      <w:r w:rsidRPr="00EC5ADA">
        <w:rPr>
          <w:rFonts w:ascii="Calibri" w:hAnsi="Calibri"/>
          <w:i/>
          <w:spacing w:val="24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>a</w:t>
      </w:r>
      <w:r w:rsidRPr="00EC5ADA">
        <w:rPr>
          <w:rFonts w:ascii="Calibri" w:hAnsi="Calibri"/>
          <w:i/>
          <w:spacing w:val="6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účinnosti</w:t>
      </w:r>
      <w:r w:rsidRPr="00EC5ADA">
        <w:rPr>
          <w:rFonts w:ascii="Calibri" w:hAnsi="Calibri"/>
          <w:i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okamžikem</w:t>
      </w:r>
      <w:r w:rsidRPr="00EC5ADA">
        <w:rPr>
          <w:rFonts w:ascii="Calibri" w:hAnsi="Calibri"/>
          <w:i/>
          <w:spacing w:val="1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jejího</w:t>
      </w:r>
      <w:r w:rsidRPr="00EC5ADA">
        <w:rPr>
          <w:rFonts w:ascii="Calibri" w:hAnsi="Calibri"/>
          <w:i/>
          <w:spacing w:val="-3"/>
          <w:lang w:val="cs-CZ"/>
        </w:rPr>
        <w:t xml:space="preserve"> </w:t>
      </w:r>
      <w:r w:rsidRPr="00EC5ADA">
        <w:rPr>
          <w:rFonts w:ascii="Calibri" w:hAnsi="Calibri"/>
          <w:i/>
          <w:spacing w:val="-1"/>
          <w:lang w:val="cs-CZ"/>
        </w:rPr>
        <w:t>zveřejnění</w:t>
      </w:r>
      <w:r w:rsidRPr="00EC5ADA">
        <w:rPr>
          <w:rFonts w:ascii="Calibri" w:hAnsi="Calibri"/>
          <w:i/>
          <w:spacing w:val="-3"/>
          <w:lang w:val="cs-CZ"/>
        </w:rPr>
        <w:t xml:space="preserve"> </w:t>
      </w:r>
      <w:r w:rsidRPr="00EC5ADA">
        <w:rPr>
          <w:rFonts w:ascii="Calibri" w:hAnsi="Calibri"/>
          <w:i/>
          <w:lang w:val="cs-CZ"/>
        </w:rPr>
        <w:t xml:space="preserve">v </w:t>
      </w:r>
      <w:r w:rsidRPr="00EC5ADA">
        <w:rPr>
          <w:rFonts w:ascii="Calibri" w:hAnsi="Calibri"/>
          <w:i/>
          <w:spacing w:val="-1"/>
          <w:lang w:val="cs-CZ"/>
        </w:rPr>
        <w:t>registru smluv.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ind w:right="853"/>
        <w:jc w:val="both"/>
        <w:rPr>
          <w:lang w:val="cs-CZ"/>
        </w:rPr>
      </w:pPr>
      <w:r w:rsidRPr="00EC5ADA">
        <w:rPr>
          <w:lang w:val="cs-CZ"/>
        </w:rPr>
        <w:t>Smluvní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strany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závěr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této</w:t>
      </w:r>
      <w:r w:rsidRPr="00EC5ADA">
        <w:rPr>
          <w:spacing w:val="11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výslovně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prohlašují,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že</w:t>
      </w:r>
      <w:r w:rsidRPr="00EC5ADA">
        <w:rPr>
          <w:spacing w:val="10"/>
          <w:lang w:val="cs-CZ"/>
        </w:rPr>
        <w:t xml:space="preserve"> </w:t>
      </w:r>
      <w:r w:rsidRPr="00EC5ADA">
        <w:rPr>
          <w:lang w:val="cs-CZ"/>
        </w:rPr>
        <w:t>jim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nejsou</w:t>
      </w:r>
      <w:r w:rsidRPr="00EC5ADA">
        <w:rPr>
          <w:spacing w:val="9"/>
          <w:lang w:val="cs-CZ"/>
        </w:rPr>
        <w:t xml:space="preserve"> </w:t>
      </w:r>
      <w:r w:rsidRPr="00EC5ADA">
        <w:rPr>
          <w:spacing w:val="-1"/>
          <w:lang w:val="cs-CZ"/>
        </w:rPr>
        <w:t>známy</w:t>
      </w:r>
      <w:r w:rsidRPr="00EC5ADA">
        <w:rPr>
          <w:spacing w:val="8"/>
          <w:lang w:val="cs-CZ"/>
        </w:rPr>
        <w:t xml:space="preserve"> </w:t>
      </w:r>
      <w:r w:rsidRPr="00EC5ADA">
        <w:rPr>
          <w:spacing w:val="-1"/>
          <w:lang w:val="cs-CZ"/>
        </w:rPr>
        <w:t>žádné</w:t>
      </w:r>
      <w:r w:rsidRPr="00EC5ADA">
        <w:rPr>
          <w:spacing w:val="10"/>
          <w:lang w:val="cs-CZ"/>
        </w:rPr>
        <w:t xml:space="preserve"> </w:t>
      </w:r>
      <w:r w:rsidRPr="00EC5ADA">
        <w:rPr>
          <w:spacing w:val="-1"/>
          <w:lang w:val="cs-CZ"/>
        </w:rPr>
        <w:t>okolnosti</w:t>
      </w:r>
      <w:r w:rsidRPr="00EC5ADA">
        <w:rPr>
          <w:spacing w:val="65"/>
          <w:lang w:val="cs-CZ"/>
        </w:rPr>
        <w:t xml:space="preserve"> </w:t>
      </w:r>
      <w:r w:rsidRPr="00EC5ADA">
        <w:rPr>
          <w:spacing w:val="-1"/>
          <w:lang w:val="cs-CZ"/>
        </w:rPr>
        <w:t>bránící</w:t>
      </w:r>
      <w:r w:rsidRPr="00EC5ADA">
        <w:rPr>
          <w:lang w:val="cs-CZ"/>
        </w:rPr>
        <w:t xml:space="preserve"> v </w:t>
      </w:r>
      <w:r w:rsidRPr="00EC5ADA">
        <w:rPr>
          <w:spacing w:val="-1"/>
          <w:lang w:val="cs-CZ"/>
        </w:rPr>
        <w:t>uzavření této</w:t>
      </w:r>
      <w:r w:rsidRPr="00EC5ADA">
        <w:rPr>
          <w:spacing w:val="1"/>
          <w:lang w:val="cs-CZ"/>
        </w:rPr>
        <w:t xml:space="preserve"> </w:t>
      </w:r>
      <w:r w:rsidRPr="00EC5ADA">
        <w:rPr>
          <w:spacing w:val="-1"/>
          <w:lang w:val="cs-CZ"/>
        </w:rPr>
        <w:t>smlouvy,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 xml:space="preserve">kterou </w:t>
      </w:r>
      <w:r w:rsidRPr="00EC5ADA">
        <w:rPr>
          <w:lang w:val="cs-CZ"/>
        </w:rPr>
        <w:t xml:space="preserve">si </w:t>
      </w:r>
      <w:r w:rsidRPr="00EC5ADA">
        <w:rPr>
          <w:spacing w:val="-1"/>
          <w:lang w:val="cs-CZ"/>
        </w:rPr>
        <w:t>řádně</w:t>
      </w:r>
      <w:r w:rsidRPr="00EC5ADA">
        <w:rPr>
          <w:lang w:val="cs-CZ"/>
        </w:rPr>
        <w:t xml:space="preserve"> a </w:t>
      </w:r>
      <w:r w:rsidRPr="00EC5ADA">
        <w:rPr>
          <w:spacing w:val="-1"/>
          <w:lang w:val="cs-CZ"/>
        </w:rPr>
        <w:t>pozorně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přečetly</w:t>
      </w:r>
      <w:r w:rsidRPr="00EC5ADA">
        <w:rPr>
          <w:lang w:val="cs-CZ"/>
        </w:rPr>
        <w:t xml:space="preserve"> a </w:t>
      </w:r>
      <w:r w:rsidRPr="00EC5ADA">
        <w:rPr>
          <w:spacing w:val="-2"/>
          <w:lang w:val="cs-CZ"/>
        </w:rPr>
        <w:t>porozuměly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jejímu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obsahu.</w:t>
      </w:r>
      <w:r w:rsidRPr="00EC5ADA">
        <w:rPr>
          <w:spacing w:val="67"/>
          <w:lang w:val="cs-CZ"/>
        </w:rPr>
        <w:t xml:space="preserve"> </w:t>
      </w:r>
      <w:r w:rsidRPr="00EC5ADA">
        <w:rPr>
          <w:spacing w:val="-1"/>
          <w:lang w:val="cs-CZ"/>
        </w:rPr>
        <w:t>Smlouva</w:t>
      </w:r>
      <w:r w:rsidRPr="00EC5ADA">
        <w:rPr>
          <w:spacing w:val="33"/>
          <w:lang w:val="cs-CZ"/>
        </w:rPr>
        <w:t xml:space="preserve"> </w:t>
      </w:r>
      <w:r w:rsidRPr="00EC5ADA">
        <w:rPr>
          <w:lang w:val="cs-CZ"/>
        </w:rPr>
        <w:t>je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projevem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jejich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svobodné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pravé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vůle</w:t>
      </w:r>
      <w:r w:rsidRPr="00EC5ADA">
        <w:rPr>
          <w:spacing w:val="3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na</w:t>
      </w:r>
      <w:r w:rsidRPr="00EC5ADA">
        <w:rPr>
          <w:spacing w:val="34"/>
          <w:lang w:val="cs-CZ"/>
        </w:rPr>
        <w:t xml:space="preserve"> </w:t>
      </w:r>
      <w:r w:rsidRPr="00EC5ADA">
        <w:rPr>
          <w:spacing w:val="-1"/>
          <w:lang w:val="cs-CZ"/>
        </w:rPr>
        <w:t>důkaz</w:t>
      </w:r>
      <w:r w:rsidRPr="00EC5ADA">
        <w:rPr>
          <w:spacing w:val="32"/>
          <w:lang w:val="cs-CZ"/>
        </w:rPr>
        <w:t xml:space="preserve"> </w:t>
      </w:r>
      <w:r w:rsidRPr="00EC5ADA">
        <w:rPr>
          <w:spacing w:val="-1"/>
          <w:lang w:val="cs-CZ"/>
        </w:rPr>
        <w:t>uvedeného</w:t>
      </w:r>
      <w:r w:rsidRPr="00EC5ADA">
        <w:rPr>
          <w:spacing w:val="35"/>
          <w:lang w:val="cs-CZ"/>
        </w:rPr>
        <w:t xml:space="preserve"> </w:t>
      </w:r>
      <w:r w:rsidRPr="00EC5ADA">
        <w:rPr>
          <w:spacing w:val="-1"/>
          <w:lang w:val="cs-CZ"/>
        </w:rPr>
        <w:t>připojují</w:t>
      </w:r>
      <w:r w:rsidRPr="00EC5ADA">
        <w:rPr>
          <w:spacing w:val="34"/>
          <w:lang w:val="cs-CZ"/>
        </w:rPr>
        <w:t xml:space="preserve"> </w:t>
      </w:r>
      <w:r w:rsidRPr="00EC5ADA">
        <w:rPr>
          <w:lang w:val="cs-CZ"/>
        </w:rPr>
        <w:t>v</w:t>
      </w:r>
      <w:r w:rsidRPr="00EC5ADA">
        <w:rPr>
          <w:spacing w:val="35"/>
          <w:lang w:val="cs-CZ"/>
        </w:rPr>
        <w:t xml:space="preserve"> </w:t>
      </w:r>
      <w:r w:rsidRPr="00EC5ADA">
        <w:rPr>
          <w:lang w:val="cs-CZ"/>
        </w:rPr>
        <w:t>závěru</w:t>
      </w:r>
      <w:r w:rsidRPr="00EC5ADA">
        <w:rPr>
          <w:spacing w:val="75"/>
          <w:lang w:val="cs-CZ"/>
        </w:rPr>
        <w:t xml:space="preserve"> </w:t>
      </w:r>
      <w:r w:rsidRPr="00EC5ADA">
        <w:rPr>
          <w:spacing w:val="-1"/>
          <w:lang w:val="cs-CZ"/>
        </w:rPr>
        <w:t>smlouvy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podpisy</w:t>
      </w:r>
      <w:r w:rsidRPr="00EC5ADA">
        <w:rPr>
          <w:lang w:val="cs-CZ"/>
        </w:rPr>
        <w:t xml:space="preserve"> osob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oprávněných</w:t>
      </w:r>
      <w:r w:rsidRPr="00EC5ADA">
        <w:rPr>
          <w:spacing w:val="-3"/>
          <w:lang w:val="cs-CZ"/>
        </w:rPr>
        <w:t xml:space="preserve"> </w:t>
      </w:r>
      <w:r w:rsidRPr="00EC5ADA">
        <w:rPr>
          <w:lang w:val="cs-CZ"/>
        </w:rPr>
        <w:t xml:space="preserve">k </w:t>
      </w:r>
      <w:r w:rsidRPr="00EC5ADA">
        <w:rPr>
          <w:spacing w:val="-1"/>
          <w:lang w:val="cs-CZ"/>
        </w:rPr>
        <w:t>podepisování.</w:t>
      </w:r>
    </w:p>
    <w:p w:rsidR="00F128FA" w:rsidRPr="00EC5ADA" w:rsidRDefault="00605992">
      <w:pPr>
        <w:pStyle w:val="Zkladntext"/>
        <w:numPr>
          <w:ilvl w:val="0"/>
          <w:numId w:val="1"/>
        </w:numPr>
        <w:tabs>
          <w:tab w:val="left" w:pos="1357"/>
        </w:tabs>
        <w:spacing w:before="117" w:line="266" w:lineRule="exact"/>
        <w:ind w:right="853"/>
        <w:jc w:val="both"/>
        <w:rPr>
          <w:lang w:val="cs-CZ"/>
        </w:rPr>
      </w:pPr>
      <w:r w:rsidRPr="00EC5ADA">
        <w:rPr>
          <w:spacing w:val="-1"/>
          <w:lang w:val="cs-CZ"/>
        </w:rPr>
        <w:t>Případné</w:t>
      </w:r>
      <w:r w:rsidRPr="00EC5ADA">
        <w:rPr>
          <w:spacing w:val="-9"/>
          <w:lang w:val="cs-CZ"/>
        </w:rPr>
        <w:t xml:space="preserve"> </w:t>
      </w:r>
      <w:r w:rsidRPr="00EC5ADA">
        <w:rPr>
          <w:spacing w:val="-1"/>
          <w:lang w:val="cs-CZ"/>
        </w:rPr>
        <w:t>spory</w:t>
      </w:r>
      <w:r w:rsidRPr="00EC5ADA">
        <w:rPr>
          <w:spacing w:val="-11"/>
          <w:lang w:val="cs-CZ"/>
        </w:rPr>
        <w:t xml:space="preserve"> </w:t>
      </w:r>
      <w:r w:rsidRPr="00EC5ADA">
        <w:rPr>
          <w:spacing w:val="-1"/>
          <w:lang w:val="cs-CZ"/>
        </w:rPr>
        <w:t>smluvních</w:t>
      </w:r>
      <w:r w:rsidRPr="00EC5ADA">
        <w:rPr>
          <w:spacing w:val="-13"/>
          <w:lang w:val="cs-CZ"/>
        </w:rPr>
        <w:t xml:space="preserve"> </w:t>
      </w:r>
      <w:r w:rsidRPr="00EC5ADA">
        <w:rPr>
          <w:spacing w:val="-1"/>
          <w:lang w:val="cs-CZ"/>
        </w:rPr>
        <w:t>stan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1"/>
          <w:lang w:val="cs-CZ"/>
        </w:rPr>
        <w:t>budou</w:t>
      </w:r>
      <w:r w:rsidRPr="00EC5ADA">
        <w:rPr>
          <w:spacing w:val="-10"/>
          <w:lang w:val="cs-CZ"/>
        </w:rPr>
        <w:t xml:space="preserve"> </w:t>
      </w:r>
      <w:r w:rsidRPr="00EC5ADA">
        <w:rPr>
          <w:spacing w:val="-2"/>
          <w:lang w:val="cs-CZ"/>
        </w:rPr>
        <w:t>řešeny</w:t>
      </w:r>
      <w:r w:rsidRPr="00EC5ADA">
        <w:rPr>
          <w:spacing w:val="-9"/>
          <w:lang w:val="cs-CZ"/>
        </w:rPr>
        <w:t xml:space="preserve"> </w:t>
      </w:r>
      <w:r w:rsidRPr="00EC5ADA">
        <w:rPr>
          <w:lang w:val="cs-CZ"/>
        </w:rPr>
        <w:t>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věcně</w:t>
      </w:r>
      <w:r w:rsidRPr="00EC5ADA">
        <w:rPr>
          <w:spacing w:val="-11"/>
          <w:lang w:val="cs-CZ"/>
        </w:rPr>
        <w:t xml:space="preserve"> </w:t>
      </w:r>
      <w:r w:rsidRPr="00EC5ADA">
        <w:rPr>
          <w:lang w:val="cs-CZ"/>
        </w:rPr>
        <w:t>a</w:t>
      </w:r>
      <w:r w:rsidRPr="00EC5ADA">
        <w:rPr>
          <w:spacing w:val="-12"/>
          <w:lang w:val="cs-CZ"/>
        </w:rPr>
        <w:t xml:space="preserve"> </w:t>
      </w:r>
      <w:r w:rsidRPr="00EC5ADA">
        <w:rPr>
          <w:lang w:val="cs-CZ"/>
        </w:rPr>
        <w:t>místně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příslušného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soudu</w:t>
      </w:r>
      <w:r w:rsidRPr="00EC5ADA">
        <w:rPr>
          <w:spacing w:val="-12"/>
          <w:lang w:val="cs-CZ"/>
        </w:rPr>
        <w:t xml:space="preserve"> </w:t>
      </w:r>
      <w:r w:rsidRPr="00EC5ADA">
        <w:rPr>
          <w:spacing w:val="-1"/>
          <w:lang w:val="cs-CZ"/>
        </w:rPr>
        <w:t>obecního</w:t>
      </w:r>
      <w:r w:rsidRPr="00EC5ADA">
        <w:rPr>
          <w:spacing w:val="-8"/>
          <w:lang w:val="cs-CZ"/>
        </w:rPr>
        <w:t xml:space="preserve"> </w:t>
      </w:r>
      <w:r w:rsidRPr="00EC5ADA">
        <w:rPr>
          <w:spacing w:val="-1"/>
          <w:lang w:val="cs-CZ"/>
        </w:rPr>
        <w:t>soudu</w:t>
      </w:r>
      <w:r w:rsidRPr="00EC5ADA">
        <w:rPr>
          <w:spacing w:val="61"/>
          <w:lang w:val="cs-CZ"/>
        </w:rPr>
        <w:t xml:space="preserve"> </w:t>
      </w:r>
      <w:r w:rsidRPr="00EC5ADA">
        <w:rPr>
          <w:lang w:val="cs-CZ"/>
        </w:rPr>
        <w:t>České</w:t>
      </w:r>
      <w:r w:rsidRPr="00EC5ADA">
        <w:rPr>
          <w:spacing w:val="-2"/>
          <w:lang w:val="cs-CZ"/>
        </w:rPr>
        <w:t xml:space="preserve"> </w:t>
      </w:r>
      <w:r w:rsidRPr="00EC5ADA">
        <w:rPr>
          <w:spacing w:val="-1"/>
          <w:lang w:val="cs-CZ"/>
        </w:rPr>
        <w:t>republiky.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2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Zkladntext"/>
        <w:spacing w:before="0"/>
        <w:ind w:left="926" w:firstLine="0"/>
        <w:rPr>
          <w:rFonts w:cs="Calibri"/>
          <w:lang w:val="cs-CZ"/>
        </w:rPr>
      </w:pPr>
      <w:r w:rsidRPr="00EC5ADA">
        <w:rPr>
          <w:lang w:val="cs-CZ"/>
        </w:rPr>
        <w:t xml:space="preserve">V </w:t>
      </w:r>
      <w:r w:rsidR="0006101D">
        <w:rPr>
          <w:spacing w:val="-1"/>
          <w:lang w:val="cs-CZ"/>
        </w:rPr>
        <w:t>Plzni</w:t>
      </w:r>
      <w:r w:rsidR="0006101D" w:rsidRPr="00EC5ADA">
        <w:rPr>
          <w:lang w:val="cs-CZ"/>
        </w:rPr>
        <w:t xml:space="preserve"> </w:t>
      </w:r>
      <w:r w:rsidR="0006101D" w:rsidRPr="00EC5ADA">
        <w:rPr>
          <w:spacing w:val="1"/>
          <w:lang w:val="cs-CZ"/>
        </w:rPr>
        <w:t>dne</w:t>
      </w:r>
      <w:r w:rsidRPr="00EC5ADA">
        <w:rPr>
          <w:lang w:val="cs-CZ"/>
        </w:rPr>
        <w:t xml:space="preserve"> </w:t>
      </w:r>
      <w:r w:rsidRPr="00EC5ADA">
        <w:rPr>
          <w:spacing w:val="-1"/>
          <w:lang w:val="cs-CZ"/>
        </w:rPr>
        <w:t>......................................</w:t>
      </w: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rPr>
          <w:rFonts w:ascii="Calibri" w:eastAsia="Calibri" w:hAnsi="Calibri" w:cs="Calibri"/>
          <w:lang w:val="cs-CZ"/>
        </w:rPr>
      </w:pPr>
    </w:p>
    <w:p w:rsidR="00F128FA" w:rsidRPr="00EC5ADA" w:rsidRDefault="00F128FA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:rsidR="00F128FA" w:rsidRPr="00EC5ADA" w:rsidRDefault="00605992">
      <w:pPr>
        <w:pStyle w:val="Zkladntext"/>
        <w:tabs>
          <w:tab w:val="left" w:pos="5175"/>
        </w:tabs>
        <w:spacing w:before="0"/>
        <w:ind w:left="876" w:firstLine="0"/>
        <w:rPr>
          <w:rFonts w:cs="Calibri"/>
          <w:lang w:val="cs-CZ"/>
        </w:rPr>
      </w:pPr>
      <w:r w:rsidRPr="00EC5ADA">
        <w:rPr>
          <w:spacing w:val="-1"/>
          <w:w w:val="95"/>
          <w:lang w:val="cs-CZ"/>
        </w:rPr>
        <w:t>.......................................................</w:t>
      </w:r>
      <w:r w:rsidRPr="00EC5ADA">
        <w:rPr>
          <w:spacing w:val="-1"/>
          <w:w w:val="95"/>
          <w:lang w:val="cs-CZ"/>
        </w:rPr>
        <w:tab/>
      </w:r>
      <w:r w:rsidRPr="00EC5ADA">
        <w:rPr>
          <w:spacing w:val="-1"/>
          <w:lang w:val="cs-CZ"/>
        </w:rPr>
        <w:t>............................................................</w:t>
      </w:r>
    </w:p>
    <w:p w:rsidR="00F128FA" w:rsidRPr="00EC5ADA" w:rsidRDefault="00F128FA">
      <w:pPr>
        <w:spacing w:before="11"/>
        <w:rPr>
          <w:rFonts w:ascii="Calibri" w:eastAsia="Calibri" w:hAnsi="Calibri" w:cs="Calibri"/>
          <w:sz w:val="20"/>
          <w:szCs w:val="20"/>
          <w:lang w:val="cs-CZ"/>
        </w:rPr>
      </w:pPr>
    </w:p>
    <w:p w:rsidR="00F128FA" w:rsidRPr="00EC5ADA" w:rsidRDefault="00605992">
      <w:pPr>
        <w:pStyle w:val="Zkladntext"/>
        <w:tabs>
          <w:tab w:val="left" w:pos="4258"/>
        </w:tabs>
        <w:spacing w:before="0"/>
        <w:ind w:left="0" w:right="1566" w:firstLine="0"/>
        <w:jc w:val="center"/>
        <w:rPr>
          <w:lang w:val="cs-CZ"/>
        </w:rPr>
      </w:pPr>
      <w:r w:rsidRPr="00EC5ADA">
        <w:rPr>
          <w:spacing w:val="-1"/>
          <w:lang w:val="cs-CZ"/>
        </w:rPr>
        <w:t>Podnik</w:t>
      </w:r>
      <w:r w:rsidRPr="00EC5ADA">
        <w:rPr>
          <w:spacing w:val="-1"/>
          <w:lang w:val="cs-CZ"/>
        </w:rPr>
        <w:tab/>
        <w:t>Znalostní</w:t>
      </w:r>
      <w:r w:rsidRPr="00EC5ADA">
        <w:rPr>
          <w:spacing w:val="-3"/>
          <w:lang w:val="cs-CZ"/>
        </w:rPr>
        <w:t xml:space="preserve"> </w:t>
      </w:r>
      <w:r w:rsidRPr="00EC5ADA">
        <w:rPr>
          <w:spacing w:val="-1"/>
          <w:lang w:val="cs-CZ"/>
        </w:rPr>
        <w:t>organizace</w:t>
      </w:r>
    </w:p>
    <w:sectPr w:rsidR="00F128FA" w:rsidRPr="00EC5ADA">
      <w:pgSz w:w="11910" w:h="16840"/>
      <w:pgMar w:top="1420" w:right="560" w:bottom="1680" w:left="540" w:header="424" w:footer="14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96" w:rsidRDefault="00902996">
      <w:r>
        <w:separator/>
      </w:r>
    </w:p>
  </w:endnote>
  <w:endnote w:type="continuationSeparator" w:id="0">
    <w:p w:rsidR="00902996" w:rsidRDefault="0090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FA" w:rsidRDefault="00CA514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9432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9607550</wp:posOffset>
              </wp:positionV>
              <wp:extent cx="215265" cy="152400"/>
              <wp:effectExtent l="0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8FA" w:rsidRDefault="00605992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1539">
                            <w:rPr>
                              <w:rFonts w:ascii="Calibri"/>
                              <w:noProof/>
                              <w:spacing w:val="-1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pt;margin-top:756.5pt;width:16.95pt;height:12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" filled="f" stroked="f">
              <v:textbox inset="0,0,0,0">
                <w:txbxContent>
                  <w:p w:rsidR="00F128FA" w:rsidRDefault="00605992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1539">
                      <w:rPr>
                        <w:rFonts w:ascii="Calibri"/>
                        <w:noProof/>
                        <w:spacing w:val="-1"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96" w:rsidRDefault="00902996">
      <w:r>
        <w:separator/>
      </w:r>
    </w:p>
  </w:footnote>
  <w:footnote w:type="continuationSeparator" w:id="0">
    <w:p w:rsidR="00902996" w:rsidRDefault="0090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FA" w:rsidRDefault="00CA514D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503309384" behindDoc="1" locked="0" layoutInCell="1" allowOverlap="1">
          <wp:simplePos x="0" y="0"/>
          <wp:positionH relativeFrom="page">
            <wp:posOffset>5936615</wp:posOffset>
          </wp:positionH>
          <wp:positionV relativeFrom="page">
            <wp:posOffset>269240</wp:posOffset>
          </wp:positionV>
          <wp:extent cx="1201420" cy="6426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503309408" behindDoc="1" locked="0" layoutInCell="1" allowOverlap="1">
          <wp:simplePos x="0" y="0"/>
          <wp:positionH relativeFrom="page">
            <wp:posOffset>408305</wp:posOffset>
          </wp:positionH>
          <wp:positionV relativeFrom="page">
            <wp:posOffset>297180</wp:posOffset>
          </wp:positionV>
          <wp:extent cx="1934845" cy="6032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265"/>
    <w:multiLevelType w:val="hybridMultilevel"/>
    <w:tmpl w:val="2BC8F3CA"/>
    <w:lvl w:ilvl="0" w:tplc="4C527192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89CA8094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2" w:tplc="4D0ACFD2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4C60643C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4" w:tplc="A6300CAC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72F8F00E">
      <w:start w:val="1"/>
      <w:numFmt w:val="bullet"/>
      <w:lvlText w:val="•"/>
      <w:lvlJc w:val="left"/>
      <w:pPr>
        <w:ind w:left="6021" w:hanging="360"/>
      </w:pPr>
      <w:rPr>
        <w:rFonts w:hint="default"/>
      </w:rPr>
    </w:lvl>
    <w:lvl w:ilvl="6" w:tplc="DB3C3F16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B322C39C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  <w:lvl w:ilvl="8" w:tplc="EDB26180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abstractNum w:abstractNumId="1">
    <w:nsid w:val="07D24389"/>
    <w:multiLevelType w:val="hybridMultilevel"/>
    <w:tmpl w:val="51A488D4"/>
    <w:lvl w:ilvl="0" w:tplc="99E8CBF2">
      <w:start w:val="1"/>
      <w:numFmt w:val="decimal"/>
      <w:lvlText w:val="%1."/>
      <w:lvlJc w:val="left"/>
      <w:pPr>
        <w:ind w:left="1356" w:hanging="466"/>
        <w:jc w:val="left"/>
      </w:pPr>
      <w:rPr>
        <w:rFonts w:ascii="Calibri" w:eastAsia="Calibri" w:hAnsi="Calibri" w:hint="default"/>
        <w:sz w:val="22"/>
        <w:szCs w:val="22"/>
      </w:rPr>
    </w:lvl>
    <w:lvl w:ilvl="1" w:tplc="BCFA7D86">
      <w:start w:val="1"/>
      <w:numFmt w:val="bullet"/>
      <w:lvlText w:val="o"/>
      <w:lvlJc w:val="left"/>
      <w:pPr>
        <w:ind w:left="159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2466BA5A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3" w:tplc="88942D42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B156C2C2">
      <w:start w:val="1"/>
      <w:numFmt w:val="bullet"/>
      <w:lvlText w:val="•"/>
      <w:lvlJc w:val="left"/>
      <w:pPr>
        <w:ind w:left="4666" w:hanging="360"/>
      </w:pPr>
      <w:rPr>
        <w:rFonts w:hint="default"/>
      </w:rPr>
    </w:lvl>
    <w:lvl w:ilvl="5" w:tplc="0BA2890E">
      <w:start w:val="1"/>
      <w:numFmt w:val="bullet"/>
      <w:lvlText w:val="•"/>
      <w:lvlJc w:val="left"/>
      <w:pPr>
        <w:ind w:left="5689" w:hanging="360"/>
      </w:pPr>
      <w:rPr>
        <w:rFonts w:hint="default"/>
      </w:rPr>
    </w:lvl>
    <w:lvl w:ilvl="6" w:tplc="6D3E5C02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7" w:tplc="31DE86DA">
      <w:start w:val="1"/>
      <w:numFmt w:val="bullet"/>
      <w:lvlText w:val="•"/>
      <w:lvlJc w:val="left"/>
      <w:pPr>
        <w:ind w:left="7736" w:hanging="360"/>
      </w:pPr>
      <w:rPr>
        <w:rFonts w:hint="default"/>
      </w:rPr>
    </w:lvl>
    <w:lvl w:ilvl="8" w:tplc="B9AECE7E">
      <w:start w:val="1"/>
      <w:numFmt w:val="bullet"/>
      <w:lvlText w:val="•"/>
      <w:lvlJc w:val="left"/>
      <w:pPr>
        <w:ind w:left="8759" w:hanging="360"/>
      </w:pPr>
      <w:rPr>
        <w:rFonts w:hint="default"/>
      </w:rPr>
    </w:lvl>
  </w:abstractNum>
  <w:abstractNum w:abstractNumId="2">
    <w:nsid w:val="10FE13C6"/>
    <w:multiLevelType w:val="hybridMultilevel"/>
    <w:tmpl w:val="866C589A"/>
    <w:lvl w:ilvl="0" w:tplc="99E43FC0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0420A356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hint="default"/>
        <w:sz w:val="22"/>
        <w:szCs w:val="22"/>
      </w:rPr>
    </w:lvl>
    <w:lvl w:ilvl="2" w:tplc="AF528ED4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E69EDAF6">
      <w:start w:val="1"/>
      <w:numFmt w:val="bullet"/>
      <w:lvlText w:val="•"/>
      <w:lvlJc w:val="left"/>
      <w:pPr>
        <w:ind w:left="3689" w:hanging="360"/>
      </w:pPr>
      <w:rPr>
        <w:rFonts w:hint="default"/>
      </w:rPr>
    </w:lvl>
    <w:lvl w:ilvl="4" w:tplc="8E2A822A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 w:tplc="20F0E024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68504E1A">
      <w:start w:val="1"/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A6C0835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  <w:lvl w:ilvl="8" w:tplc="032867D4">
      <w:start w:val="1"/>
      <w:numFmt w:val="bullet"/>
      <w:lvlText w:val="•"/>
      <w:lvlJc w:val="left"/>
      <w:pPr>
        <w:ind w:left="8773" w:hanging="360"/>
      </w:pPr>
      <w:rPr>
        <w:rFonts w:hint="default"/>
      </w:rPr>
    </w:lvl>
  </w:abstractNum>
  <w:abstractNum w:abstractNumId="3">
    <w:nsid w:val="236A503F"/>
    <w:multiLevelType w:val="hybridMultilevel"/>
    <w:tmpl w:val="75F83670"/>
    <w:lvl w:ilvl="0" w:tplc="DEB8D246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3D1E348E">
      <w:start w:val="1"/>
      <w:numFmt w:val="bullet"/>
      <w:lvlText w:val="o"/>
      <w:lvlJc w:val="left"/>
      <w:pPr>
        <w:ind w:left="1956" w:hanging="360"/>
      </w:pPr>
      <w:rPr>
        <w:rFonts w:ascii="Courier New" w:eastAsia="Courier New" w:hAnsi="Courier New" w:hint="default"/>
        <w:sz w:val="22"/>
        <w:szCs w:val="22"/>
      </w:rPr>
    </w:lvl>
    <w:lvl w:ilvl="2" w:tplc="8B1AD464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3" w:tplc="9AF4155A">
      <w:start w:val="1"/>
      <w:numFmt w:val="bullet"/>
      <w:lvlText w:val="•"/>
      <w:lvlJc w:val="left"/>
      <w:pPr>
        <w:ind w:left="3923" w:hanging="360"/>
      </w:pPr>
      <w:rPr>
        <w:rFonts w:hint="default"/>
      </w:rPr>
    </w:lvl>
    <w:lvl w:ilvl="4" w:tplc="7250DE96">
      <w:start w:val="1"/>
      <w:numFmt w:val="bullet"/>
      <w:lvlText w:val="•"/>
      <w:lvlJc w:val="left"/>
      <w:pPr>
        <w:ind w:left="4906" w:hanging="360"/>
      </w:pPr>
      <w:rPr>
        <w:rFonts w:hint="default"/>
      </w:rPr>
    </w:lvl>
    <w:lvl w:ilvl="5" w:tplc="C240AD7A">
      <w:start w:val="1"/>
      <w:numFmt w:val="bullet"/>
      <w:lvlText w:val="•"/>
      <w:lvlJc w:val="left"/>
      <w:pPr>
        <w:ind w:left="5889" w:hanging="360"/>
      </w:pPr>
      <w:rPr>
        <w:rFonts w:hint="default"/>
      </w:rPr>
    </w:lvl>
    <w:lvl w:ilvl="6" w:tplc="98A6A94A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7" w:tplc="0706B656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A5D2E340">
      <w:start w:val="1"/>
      <w:numFmt w:val="bullet"/>
      <w:lvlText w:val="•"/>
      <w:lvlJc w:val="left"/>
      <w:pPr>
        <w:ind w:left="8839" w:hanging="360"/>
      </w:pPr>
      <w:rPr>
        <w:rFonts w:hint="default"/>
      </w:rPr>
    </w:lvl>
  </w:abstractNum>
  <w:abstractNum w:abstractNumId="4">
    <w:nsid w:val="4EBA7B50"/>
    <w:multiLevelType w:val="hybridMultilevel"/>
    <w:tmpl w:val="1B760334"/>
    <w:lvl w:ilvl="0" w:tplc="5E02CEAA">
      <w:start w:val="1"/>
      <w:numFmt w:val="decimal"/>
      <w:lvlText w:val="%1."/>
      <w:lvlJc w:val="left"/>
      <w:pPr>
        <w:ind w:left="125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FA34365A">
      <w:start w:val="1"/>
      <w:numFmt w:val="bullet"/>
      <w:lvlText w:val="•"/>
      <w:lvlJc w:val="left"/>
      <w:pPr>
        <w:ind w:left="2206" w:hanging="360"/>
      </w:pPr>
      <w:rPr>
        <w:rFonts w:hint="default"/>
      </w:rPr>
    </w:lvl>
    <w:lvl w:ilvl="2" w:tplc="A0CAF9E0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3" w:tplc="B156E3A8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4" w:tplc="555AC3D2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F92CCE52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6" w:tplc="BDD87DB6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249AB588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B0540E74">
      <w:start w:val="1"/>
      <w:numFmt w:val="bullet"/>
      <w:lvlText w:val="•"/>
      <w:lvlJc w:val="left"/>
      <w:pPr>
        <w:ind w:left="8895" w:hanging="360"/>
      </w:pPr>
      <w:rPr>
        <w:rFonts w:hint="default"/>
      </w:rPr>
    </w:lvl>
  </w:abstractNum>
  <w:abstractNum w:abstractNumId="5">
    <w:nsid w:val="55252C66"/>
    <w:multiLevelType w:val="hybridMultilevel"/>
    <w:tmpl w:val="ED40563E"/>
    <w:lvl w:ilvl="0" w:tplc="ED3E2846">
      <w:start w:val="1"/>
      <w:numFmt w:val="upperRoman"/>
      <w:lvlText w:val="%1."/>
      <w:lvlJc w:val="left"/>
      <w:pPr>
        <w:ind w:left="4296" w:hanging="185"/>
        <w:jc w:val="right"/>
      </w:pPr>
      <w:rPr>
        <w:rFonts w:ascii="Calibri" w:eastAsia="Calibri" w:hAnsi="Calibri" w:hint="default"/>
        <w:b/>
        <w:bCs/>
        <w:sz w:val="24"/>
        <w:szCs w:val="24"/>
      </w:rPr>
    </w:lvl>
    <w:lvl w:ilvl="1" w:tplc="7FCAFEB6">
      <w:start w:val="1"/>
      <w:numFmt w:val="bullet"/>
      <w:lvlText w:val="•"/>
      <w:lvlJc w:val="left"/>
      <w:pPr>
        <w:ind w:left="4947" w:hanging="185"/>
      </w:pPr>
      <w:rPr>
        <w:rFonts w:hint="default"/>
      </w:rPr>
    </w:lvl>
    <w:lvl w:ilvl="2" w:tplc="2FB22AC2">
      <w:start w:val="1"/>
      <w:numFmt w:val="bullet"/>
      <w:lvlText w:val="•"/>
      <w:lvlJc w:val="left"/>
      <w:pPr>
        <w:ind w:left="5598" w:hanging="185"/>
      </w:pPr>
      <w:rPr>
        <w:rFonts w:hint="default"/>
      </w:rPr>
    </w:lvl>
    <w:lvl w:ilvl="3" w:tplc="C7D830C4">
      <w:start w:val="1"/>
      <w:numFmt w:val="bullet"/>
      <w:lvlText w:val="•"/>
      <w:lvlJc w:val="left"/>
      <w:pPr>
        <w:ind w:left="6249" w:hanging="185"/>
      </w:pPr>
      <w:rPr>
        <w:rFonts w:hint="default"/>
      </w:rPr>
    </w:lvl>
    <w:lvl w:ilvl="4" w:tplc="2474DD8C">
      <w:start w:val="1"/>
      <w:numFmt w:val="bullet"/>
      <w:lvlText w:val="•"/>
      <w:lvlJc w:val="left"/>
      <w:pPr>
        <w:ind w:left="6900" w:hanging="185"/>
      </w:pPr>
      <w:rPr>
        <w:rFonts w:hint="default"/>
      </w:rPr>
    </w:lvl>
    <w:lvl w:ilvl="5" w:tplc="F392EDA4">
      <w:start w:val="1"/>
      <w:numFmt w:val="bullet"/>
      <w:lvlText w:val="•"/>
      <w:lvlJc w:val="left"/>
      <w:pPr>
        <w:ind w:left="7551" w:hanging="185"/>
      </w:pPr>
      <w:rPr>
        <w:rFonts w:hint="default"/>
      </w:rPr>
    </w:lvl>
    <w:lvl w:ilvl="6" w:tplc="75B634BA">
      <w:start w:val="1"/>
      <w:numFmt w:val="bullet"/>
      <w:lvlText w:val="•"/>
      <w:lvlJc w:val="left"/>
      <w:pPr>
        <w:ind w:left="8202" w:hanging="185"/>
      </w:pPr>
      <w:rPr>
        <w:rFonts w:hint="default"/>
      </w:rPr>
    </w:lvl>
    <w:lvl w:ilvl="7" w:tplc="508ED774">
      <w:start w:val="1"/>
      <w:numFmt w:val="bullet"/>
      <w:lvlText w:val="•"/>
      <w:lvlJc w:val="left"/>
      <w:pPr>
        <w:ind w:left="8853" w:hanging="185"/>
      </w:pPr>
      <w:rPr>
        <w:rFonts w:hint="default"/>
      </w:rPr>
    </w:lvl>
    <w:lvl w:ilvl="8" w:tplc="15C80D02">
      <w:start w:val="1"/>
      <w:numFmt w:val="bullet"/>
      <w:lvlText w:val="•"/>
      <w:lvlJc w:val="left"/>
      <w:pPr>
        <w:ind w:left="9504" w:hanging="185"/>
      </w:pPr>
      <w:rPr>
        <w:rFonts w:hint="default"/>
      </w:rPr>
    </w:lvl>
  </w:abstractNum>
  <w:abstractNum w:abstractNumId="6">
    <w:nsid w:val="5B482DBB"/>
    <w:multiLevelType w:val="hybridMultilevel"/>
    <w:tmpl w:val="34645264"/>
    <w:lvl w:ilvl="0" w:tplc="1F763638">
      <w:start w:val="1"/>
      <w:numFmt w:val="decimal"/>
      <w:lvlText w:val="%1."/>
      <w:lvlJc w:val="left"/>
      <w:pPr>
        <w:ind w:left="1356" w:hanging="466"/>
        <w:jc w:val="left"/>
      </w:pPr>
      <w:rPr>
        <w:rFonts w:ascii="Calibri" w:eastAsia="Calibri" w:hAnsi="Calibri" w:hint="default"/>
        <w:sz w:val="22"/>
        <w:szCs w:val="22"/>
      </w:rPr>
    </w:lvl>
    <w:lvl w:ilvl="1" w:tplc="596029F0">
      <w:start w:val="1"/>
      <w:numFmt w:val="bullet"/>
      <w:lvlText w:val="o"/>
      <w:lvlJc w:val="left"/>
      <w:pPr>
        <w:ind w:left="1716" w:hanging="360"/>
      </w:pPr>
      <w:rPr>
        <w:rFonts w:ascii="Courier New" w:eastAsia="Courier New" w:hAnsi="Courier New" w:hint="default"/>
        <w:sz w:val="22"/>
        <w:szCs w:val="22"/>
      </w:rPr>
    </w:lvl>
    <w:lvl w:ilvl="2" w:tplc="3454E6EE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3" w:tplc="CCE02FF2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4" w:tplc="ADCE4106">
      <w:start w:val="1"/>
      <w:numFmt w:val="bullet"/>
      <w:lvlText w:val="•"/>
      <w:lvlJc w:val="left"/>
      <w:pPr>
        <w:ind w:left="4746" w:hanging="360"/>
      </w:pPr>
      <w:rPr>
        <w:rFonts w:hint="default"/>
      </w:rPr>
    </w:lvl>
    <w:lvl w:ilvl="5" w:tplc="E8908C50">
      <w:start w:val="1"/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4A642D6E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7" w:tplc="33B86DBA">
      <w:start w:val="1"/>
      <w:numFmt w:val="bullet"/>
      <w:lvlText w:val="•"/>
      <w:lvlJc w:val="left"/>
      <w:pPr>
        <w:ind w:left="7776" w:hanging="360"/>
      </w:pPr>
      <w:rPr>
        <w:rFonts w:hint="default"/>
      </w:rPr>
    </w:lvl>
    <w:lvl w:ilvl="8" w:tplc="F0E4F120">
      <w:start w:val="1"/>
      <w:numFmt w:val="bullet"/>
      <w:lvlText w:val="•"/>
      <w:lvlJc w:val="left"/>
      <w:pPr>
        <w:ind w:left="8786" w:hanging="360"/>
      </w:pPr>
      <w:rPr>
        <w:rFonts w:hint="default"/>
      </w:rPr>
    </w:lvl>
  </w:abstractNum>
  <w:abstractNum w:abstractNumId="7">
    <w:nsid w:val="78343384"/>
    <w:multiLevelType w:val="hybridMultilevel"/>
    <w:tmpl w:val="15941718"/>
    <w:lvl w:ilvl="0" w:tplc="70B670F4">
      <w:start w:val="1"/>
      <w:numFmt w:val="decimal"/>
      <w:lvlText w:val="%1."/>
      <w:lvlJc w:val="left"/>
      <w:pPr>
        <w:ind w:left="1356" w:hanging="480"/>
        <w:jc w:val="left"/>
      </w:pPr>
      <w:rPr>
        <w:rFonts w:ascii="Calibri" w:eastAsia="Calibri" w:hAnsi="Calibri" w:hint="default"/>
        <w:sz w:val="22"/>
        <w:szCs w:val="22"/>
      </w:rPr>
    </w:lvl>
    <w:lvl w:ilvl="1" w:tplc="CDD05ECA">
      <w:start w:val="1"/>
      <w:numFmt w:val="bullet"/>
      <w:lvlText w:val="•"/>
      <w:lvlJc w:val="left"/>
      <w:pPr>
        <w:ind w:left="2301" w:hanging="480"/>
      </w:pPr>
      <w:rPr>
        <w:rFonts w:hint="default"/>
      </w:rPr>
    </w:lvl>
    <w:lvl w:ilvl="2" w:tplc="E84650E2">
      <w:start w:val="1"/>
      <w:numFmt w:val="bullet"/>
      <w:lvlText w:val="•"/>
      <w:lvlJc w:val="left"/>
      <w:pPr>
        <w:ind w:left="3246" w:hanging="480"/>
      </w:pPr>
      <w:rPr>
        <w:rFonts w:hint="default"/>
      </w:rPr>
    </w:lvl>
    <w:lvl w:ilvl="3" w:tplc="59D82596">
      <w:start w:val="1"/>
      <w:numFmt w:val="bullet"/>
      <w:lvlText w:val="•"/>
      <w:lvlJc w:val="left"/>
      <w:pPr>
        <w:ind w:left="4191" w:hanging="480"/>
      </w:pPr>
      <w:rPr>
        <w:rFonts w:hint="default"/>
      </w:rPr>
    </w:lvl>
    <w:lvl w:ilvl="4" w:tplc="4E00E3C4">
      <w:start w:val="1"/>
      <w:numFmt w:val="bullet"/>
      <w:lvlText w:val="•"/>
      <w:lvlJc w:val="left"/>
      <w:pPr>
        <w:ind w:left="5136" w:hanging="480"/>
      </w:pPr>
      <w:rPr>
        <w:rFonts w:hint="default"/>
      </w:rPr>
    </w:lvl>
    <w:lvl w:ilvl="5" w:tplc="98F21FC4">
      <w:start w:val="1"/>
      <w:numFmt w:val="bullet"/>
      <w:lvlText w:val="•"/>
      <w:lvlJc w:val="left"/>
      <w:pPr>
        <w:ind w:left="6081" w:hanging="480"/>
      </w:pPr>
      <w:rPr>
        <w:rFonts w:hint="default"/>
      </w:rPr>
    </w:lvl>
    <w:lvl w:ilvl="6" w:tplc="ED847EE2">
      <w:start w:val="1"/>
      <w:numFmt w:val="bullet"/>
      <w:lvlText w:val="•"/>
      <w:lvlJc w:val="left"/>
      <w:pPr>
        <w:ind w:left="7026" w:hanging="480"/>
      </w:pPr>
      <w:rPr>
        <w:rFonts w:hint="default"/>
      </w:rPr>
    </w:lvl>
    <w:lvl w:ilvl="7" w:tplc="197C0394">
      <w:start w:val="1"/>
      <w:numFmt w:val="bullet"/>
      <w:lvlText w:val="•"/>
      <w:lvlJc w:val="left"/>
      <w:pPr>
        <w:ind w:left="7971" w:hanging="480"/>
      </w:pPr>
      <w:rPr>
        <w:rFonts w:hint="default"/>
      </w:rPr>
    </w:lvl>
    <w:lvl w:ilvl="8" w:tplc="A1828CAC">
      <w:start w:val="1"/>
      <w:numFmt w:val="bullet"/>
      <w:lvlText w:val="•"/>
      <w:lvlJc w:val="left"/>
      <w:pPr>
        <w:ind w:left="8916" w:hanging="480"/>
      </w:pPr>
      <w:rPr>
        <w:rFonts w:hint="default"/>
      </w:rPr>
    </w:lvl>
  </w:abstractNum>
  <w:abstractNum w:abstractNumId="8">
    <w:nsid w:val="7C064BD6"/>
    <w:multiLevelType w:val="hybridMultilevel"/>
    <w:tmpl w:val="0A106A1A"/>
    <w:lvl w:ilvl="0" w:tplc="C1103C0C">
      <w:start w:val="1"/>
      <w:numFmt w:val="decimal"/>
      <w:lvlText w:val="%1."/>
      <w:lvlJc w:val="left"/>
      <w:pPr>
        <w:ind w:left="1236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F7BEEEAA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2" w:tplc="96C807DE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2E32C226">
      <w:start w:val="1"/>
      <w:numFmt w:val="bullet"/>
      <w:lvlText w:val="•"/>
      <w:lvlJc w:val="left"/>
      <w:pPr>
        <w:ind w:left="4107" w:hanging="360"/>
      </w:pPr>
      <w:rPr>
        <w:rFonts w:hint="default"/>
      </w:rPr>
    </w:lvl>
    <w:lvl w:ilvl="4" w:tplc="9DFA18E6">
      <w:start w:val="1"/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9266FA0C">
      <w:start w:val="1"/>
      <w:numFmt w:val="bullet"/>
      <w:lvlText w:val="•"/>
      <w:lvlJc w:val="left"/>
      <w:pPr>
        <w:ind w:left="6021" w:hanging="360"/>
      </w:pPr>
      <w:rPr>
        <w:rFonts w:hint="default"/>
      </w:rPr>
    </w:lvl>
    <w:lvl w:ilvl="6" w:tplc="41A25560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7" w:tplc="CDCA3266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  <w:lvl w:ilvl="8" w:tplc="C554BAEA">
      <w:start w:val="1"/>
      <w:numFmt w:val="bullet"/>
      <w:lvlText w:val="•"/>
      <w:lvlJc w:val="left"/>
      <w:pPr>
        <w:ind w:left="8892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FA"/>
    <w:rsid w:val="000274D1"/>
    <w:rsid w:val="0006101D"/>
    <w:rsid w:val="000E45A9"/>
    <w:rsid w:val="00221539"/>
    <w:rsid w:val="00246A7B"/>
    <w:rsid w:val="00605992"/>
    <w:rsid w:val="007B4E2C"/>
    <w:rsid w:val="00902996"/>
    <w:rsid w:val="009204F0"/>
    <w:rsid w:val="00A750DA"/>
    <w:rsid w:val="00B757D0"/>
    <w:rsid w:val="00BA5743"/>
    <w:rsid w:val="00CA514D"/>
    <w:rsid w:val="00EC5ADA"/>
    <w:rsid w:val="00ED4979"/>
    <w:rsid w:val="00F128FA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001" w:hanging="32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1236" w:hanging="36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ADA"/>
  </w:style>
  <w:style w:type="paragraph" w:styleId="Zpat">
    <w:name w:val="footer"/>
    <w:basedOn w:val="Normln"/>
    <w:link w:val="Zpat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4001" w:hanging="32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1236" w:hanging="360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ADA"/>
  </w:style>
  <w:style w:type="paragraph" w:styleId="Zpat">
    <w:name w:val="footer"/>
    <w:basedOn w:val="Normln"/>
    <w:link w:val="ZpatChar"/>
    <w:uiPriority w:val="99"/>
    <w:unhideWhenUsed/>
    <w:rsid w:val="00EC5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2820</Words>
  <Characters>16638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Technologické platformy</vt:lpstr>
    </vt:vector>
  </TitlesOfParts>
  <Company>Západočeská Univerzita</Company>
  <LinksUpToDate>false</LinksUpToDate>
  <CharactersWithSpaces>19420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creator>wenzel</dc:creator>
  <cp:lastModifiedBy>Blanka GREBEŇOVÁ</cp:lastModifiedBy>
  <cp:revision>2</cp:revision>
  <dcterms:created xsi:type="dcterms:W3CDTF">2021-03-02T13:18:00Z</dcterms:created>
  <dcterms:modified xsi:type="dcterms:W3CDTF">2021-03-02T13:18:00Z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2021-02-08T00:00:00Z</vt:filetime>
  </property>
</Properties>
</file>