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D8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RÁMCOVÁ DOHODA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Objednatele: </w:t>
      </w:r>
      <w:r>
        <w:rPr>
          <w:rFonts w:ascii="Arial" w:hAnsi="Arial" w:cs="Arial"/>
          <w:sz w:val="22"/>
          <w:szCs w:val="20"/>
        </w:rPr>
        <w:t xml:space="preserve">       </w:t>
      </w:r>
      <w:r w:rsidR="00D71B53">
        <w:rPr>
          <w:rFonts w:ascii="Arial" w:hAnsi="Arial" w:cs="Arial"/>
          <w:sz w:val="22"/>
          <w:szCs w:val="20"/>
        </w:rPr>
        <w:t>42/</w:t>
      </w:r>
      <w:r>
        <w:rPr>
          <w:rFonts w:ascii="Arial" w:hAnsi="Arial" w:cs="Arial"/>
          <w:sz w:val="22"/>
          <w:szCs w:val="20"/>
        </w:rPr>
        <w:t>61664651/2021</w:t>
      </w:r>
    </w:p>
    <w:p w:rsidR="00383CD8" w:rsidRPr="007E2F40" w:rsidRDefault="00383CD8" w:rsidP="00383CD8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:rsidR="00383CD8" w:rsidRPr="007E2F40" w:rsidRDefault="00383CD8" w:rsidP="00383CD8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 na základě veřejné zakázky malého rozsahu s názvem</w:t>
      </w:r>
    </w:p>
    <w:p w:rsidR="00383CD8" w:rsidRPr="007E2F40" w:rsidRDefault="00383CD8" w:rsidP="00383CD8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383CD8" w:rsidRPr="007E2F40" w:rsidRDefault="00383CD8" w:rsidP="00383CD8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Pr="00934BA8">
        <w:rPr>
          <w:b/>
        </w:rPr>
        <w:t>Dodávk</w:t>
      </w:r>
      <w:r>
        <w:rPr>
          <w:b/>
        </w:rPr>
        <w:t xml:space="preserve">y ovoce a zeleniny pro školní jídelnu </w:t>
      </w:r>
      <w:r w:rsidRPr="00934BA8">
        <w:rPr>
          <w:b/>
        </w:rPr>
        <w:t xml:space="preserve">VOŠ a </w:t>
      </w:r>
      <w:proofErr w:type="spellStart"/>
      <w:r w:rsidRPr="00934BA8">
        <w:rPr>
          <w:b/>
        </w:rPr>
        <w:t>SZeŠ</w:t>
      </w:r>
      <w:proofErr w:type="spellEnd"/>
      <w:r w:rsidRPr="00934BA8">
        <w:rPr>
          <w:b/>
        </w:rPr>
        <w:t xml:space="preserve"> Benešov</w:t>
      </w:r>
      <w:r w:rsidRPr="007E2F40">
        <w:rPr>
          <w:rFonts w:ascii="Arial" w:hAnsi="Arial" w:cs="Arial"/>
          <w:b/>
          <w:szCs w:val="20"/>
        </w:rPr>
        <w:t>“</w:t>
      </w:r>
    </w:p>
    <w:p w:rsidR="00383CD8" w:rsidRPr="007E2F40" w:rsidRDefault="00383CD8" w:rsidP="00383CD8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Objednatel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Vyšší odborná škola a Střední zemědělská škola, Benešov, Mendelova 131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: 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Pr="00934BA8">
        <w:rPr>
          <w:rFonts w:ascii="Arial" w:hAnsi="Arial" w:cs="Arial"/>
          <w:sz w:val="20"/>
          <w:szCs w:val="20"/>
        </w:rPr>
        <w:t xml:space="preserve">Mendelova 131, 256 01 Benešov 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 xml:space="preserve">PaedDr. Bc. Ivana Dobešová, ředitelka školy 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IČO:</w:t>
      </w:r>
      <w:r w:rsidRPr="00934B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61664651   </w:t>
      </w:r>
      <w:r w:rsidRPr="007E2F40"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 xml:space="preserve">  CZ61664651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475 220 277 / 0100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>“,</w:t>
      </w:r>
    </w:p>
    <w:p w:rsidR="00383CD8" w:rsidRPr="007E2F40" w:rsidRDefault="00383CD8" w:rsidP="00383CD8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383CD8" w:rsidRPr="007E2F40" w:rsidRDefault="00383CD8" w:rsidP="00383CD8">
      <w:pPr>
        <w:spacing w:line="320" w:lineRule="exac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Dodavatel </w:t>
      </w:r>
    </w:p>
    <w:p w:rsidR="00383CD8" w:rsidRPr="007E2F40" w:rsidRDefault="00D71B53" w:rsidP="004D4100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4D4100">
        <w:rPr>
          <w:rFonts w:ascii="Arial" w:hAnsi="Arial" w:cs="Arial"/>
          <w:sz w:val="20"/>
          <w:szCs w:val="20"/>
        </w:rPr>
        <w:t xml:space="preserve">TORA, </w:t>
      </w:r>
      <w:proofErr w:type="spellStart"/>
      <w:proofErr w:type="gramStart"/>
      <w:r w:rsidRPr="004D4100">
        <w:rPr>
          <w:rFonts w:ascii="Arial" w:hAnsi="Arial" w:cs="Arial"/>
          <w:sz w:val="20"/>
          <w:szCs w:val="20"/>
        </w:rPr>
        <w:t>spol.s</w:t>
      </w:r>
      <w:proofErr w:type="spellEnd"/>
      <w:r w:rsidRPr="004D4100">
        <w:rPr>
          <w:rFonts w:ascii="Arial" w:hAnsi="Arial" w:cs="Arial"/>
          <w:sz w:val="20"/>
          <w:szCs w:val="20"/>
        </w:rPr>
        <w:t xml:space="preserve"> r.</w:t>
      </w:r>
      <w:proofErr w:type="gramEnd"/>
      <w:r w:rsidRPr="004D4100">
        <w:rPr>
          <w:rFonts w:ascii="Arial" w:hAnsi="Arial" w:cs="Arial"/>
          <w:sz w:val="20"/>
          <w:szCs w:val="20"/>
        </w:rPr>
        <w:t>o.</w:t>
      </w:r>
    </w:p>
    <w:p w:rsidR="00383CD8" w:rsidRPr="007E2F40" w:rsidRDefault="00383CD8" w:rsidP="004D4100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D71B53" w:rsidRPr="004D41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B53" w:rsidRPr="004D4100">
        <w:rPr>
          <w:rFonts w:ascii="Arial" w:hAnsi="Arial" w:cs="Arial"/>
          <w:sz w:val="20"/>
          <w:szCs w:val="20"/>
        </w:rPr>
        <w:t>Jinošice</w:t>
      </w:r>
      <w:proofErr w:type="spellEnd"/>
      <w:r w:rsidR="00D71B53" w:rsidRPr="004D4100">
        <w:rPr>
          <w:rFonts w:ascii="Arial" w:hAnsi="Arial" w:cs="Arial"/>
          <w:sz w:val="20"/>
          <w:szCs w:val="20"/>
        </w:rPr>
        <w:t xml:space="preserve"> 23, 257 51 Bystřice</w:t>
      </w:r>
    </w:p>
    <w:p w:rsidR="00383CD8" w:rsidRPr="007E2F40" w:rsidRDefault="00383CD8" w:rsidP="004D4100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D71B53" w:rsidRPr="004D4100">
        <w:rPr>
          <w:rFonts w:ascii="Arial" w:hAnsi="Arial" w:cs="Arial"/>
          <w:sz w:val="20"/>
          <w:szCs w:val="20"/>
        </w:rPr>
        <w:t xml:space="preserve">Městským </w:t>
      </w:r>
      <w:r w:rsidRPr="007E2F40">
        <w:rPr>
          <w:rFonts w:ascii="Arial" w:hAnsi="Arial" w:cs="Arial"/>
          <w:sz w:val="20"/>
          <w:szCs w:val="20"/>
        </w:rPr>
        <w:t>soudem v</w:t>
      </w:r>
      <w:r w:rsidR="00D71B53">
        <w:rPr>
          <w:rFonts w:ascii="Arial" w:hAnsi="Arial" w:cs="Arial"/>
          <w:sz w:val="20"/>
          <w:szCs w:val="20"/>
        </w:rPr>
        <w:t> </w:t>
      </w:r>
      <w:r w:rsidR="00D71B53" w:rsidRPr="004D4100">
        <w:rPr>
          <w:rFonts w:ascii="Arial" w:hAnsi="Arial" w:cs="Arial"/>
          <w:sz w:val="20"/>
          <w:szCs w:val="20"/>
        </w:rPr>
        <w:t xml:space="preserve">Praze </w:t>
      </w:r>
      <w:r w:rsidR="00D71B53">
        <w:rPr>
          <w:rFonts w:ascii="Arial" w:hAnsi="Arial" w:cs="Arial"/>
          <w:sz w:val="20"/>
          <w:szCs w:val="20"/>
        </w:rPr>
        <w:t>v oddíle C</w:t>
      </w:r>
      <w:r w:rsidRPr="004D4100">
        <w:rPr>
          <w:rFonts w:ascii="Arial" w:hAnsi="Arial" w:cs="Arial"/>
          <w:sz w:val="20"/>
          <w:szCs w:val="20"/>
        </w:rPr>
        <w:t>,</w:t>
      </w:r>
      <w:r w:rsidRPr="007E2F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E2F40">
        <w:rPr>
          <w:rFonts w:ascii="Arial" w:hAnsi="Arial" w:cs="Arial"/>
          <w:sz w:val="20"/>
          <w:szCs w:val="20"/>
        </w:rPr>
        <w:t xml:space="preserve">vložka  </w:t>
      </w:r>
      <w:r w:rsidR="00D71B53">
        <w:rPr>
          <w:rFonts w:ascii="Arial" w:hAnsi="Arial" w:cs="Arial"/>
          <w:sz w:val="20"/>
          <w:szCs w:val="20"/>
        </w:rPr>
        <w:t>6548</w:t>
      </w:r>
      <w:proofErr w:type="gramEnd"/>
    </w:p>
    <w:p w:rsidR="00383CD8" w:rsidRPr="007E2F40" w:rsidRDefault="00383CD8" w:rsidP="004D4100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D71B53" w:rsidRPr="004D4100">
        <w:rPr>
          <w:rFonts w:ascii="Arial" w:hAnsi="Arial" w:cs="Arial"/>
          <w:sz w:val="20"/>
          <w:szCs w:val="20"/>
        </w:rPr>
        <w:t>ing. Radek Stupka</w:t>
      </w:r>
    </w:p>
    <w:p w:rsidR="00383CD8" w:rsidRPr="007E2F40" w:rsidRDefault="00383CD8" w:rsidP="004D4100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</w:t>
      </w:r>
      <w:r w:rsidRPr="004D4100">
        <w:rPr>
          <w:rFonts w:ascii="Arial" w:hAnsi="Arial" w:cs="Arial"/>
          <w:sz w:val="20"/>
          <w:szCs w:val="20"/>
        </w:rPr>
        <w:t xml:space="preserve">:  </w:t>
      </w:r>
      <w:proofErr w:type="gramStart"/>
      <w:r w:rsidR="00D71B53" w:rsidRPr="004D4100">
        <w:rPr>
          <w:rFonts w:ascii="Arial" w:hAnsi="Arial" w:cs="Arial"/>
          <w:sz w:val="20"/>
          <w:szCs w:val="20"/>
        </w:rPr>
        <w:t xml:space="preserve">447 975 24 </w:t>
      </w:r>
      <w:r w:rsidRPr="007E2F40">
        <w:rPr>
          <w:rFonts w:ascii="Arial" w:hAnsi="Arial" w:cs="Arial"/>
          <w:sz w:val="20"/>
          <w:szCs w:val="20"/>
        </w:rPr>
        <w:t xml:space="preserve"> DIČ</w:t>
      </w:r>
      <w:proofErr w:type="gramEnd"/>
      <w:r w:rsidRPr="007E2F40">
        <w:rPr>
          <w:rFonts w:ascii="Arial" w:hAnsi="Arial" w:cs="Arial"/>
          <w:sz w:val="20"/>
          <w:szCs w:val="20"/>
        </w:rPr>
        <w:t xml:space="preserve">:  </w:t>
      </w:r>
      <w:r w:rsidR="00D71B53" w:rsidRPr="004D4100">
        <w:rPr>
          <w:rFonts w:ascii="Arial" w:hAnsi="Arial" w:cs="Arial"/>
          <w:sz w:val="20"/>
          <w:szCs w:val="20"/>
        </w:rPr>
        <w:t>CZ447 975 24</w:t>
      </w:r>
    </w:p>
    <w:p w:rsidR="00383CD8" w:rsidRPr="007E2F40" w:rsidRDefault="00383CD8" w:rsidP="004D4100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D71B53" w:rsidRPr="004D4100">
        <w:rPr>
          <w:rFonts w:ascii="Arial" w:hAnsi="Arial" w:cs="Arial"/>
          <w:sz w:val="20"/>
          <w:szCs w:val="20"/>
        </w:rPr>
        <w:t>Čs. Spořitelna a.s.</w:t>
      </w:r>
      <w:r w:rsidRPr="007E2F40">
        <w:rPr>
          <w:rFonts w:ascii="Arial" w:hAnsi="Arial" w:cs="Arial"/>
          <w:sz w:val="20"/>
          <w:szCs w:val="20"/>
        </w:rPr>
        <w:t xml:space="preserve"> číslo účtu </w:t>
      </w:r>
      <w:r w:rsidR="00D71B53" w:rsidRPr="004D4100">
        <w:rPr>
          <w:rFonts w:ascii="Arial" w:hAnsi="Arial" w:cs="Arial"/>
          <w:sz w:val="20"/>
          <w:szCs w:val="20"/>
        </w:rPr>
        <w:t>321855309/0800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Pr="007E2F40">
        <w:rPr>
          <w:rFonts w:ascii="Arial" w:hAnsi="Arial" w:cs="Arial"/>
          <w:b/>
          <w:sz w:val="20"/>
          <w:szCs w:val="20"/>
        </w:rPr>
        <w:t>Dodavatel</w:t>
      </w:r>
      <w:r w:rsidRPr="007E2F40">
        <w:rPr>
          <w:rFonts w:ascii="Arial" w:hAnsi="Arial" w:cs="Arial"/>
          <w:sz w:val="20"/>
          <w:szCs w:val="20"/>
        </w:rPr>
        <w:t>“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uzavírají dle § 1746 odst. 2 zákona č. 89/2012 Sb., občanského zákoníku (dále jen „</w:t>
      </w:r>
      <w:r w:rsidRPr="007E2F40">
        <w:rPr>
          <w:rFonts w:ascii="Arial" w:hAnsi="Arial" w:cs="Arial"/>
          <w:b/>
          <w:sz w:val="20"/>
          <w:szCs w:val="20"/>
        </w:rPr>
        <w:t>OZ</w:t>
      </w:r>
      <w:r w:rsidRPr="007E2F40">
        <w:rPr>
          <w:rFonts w:ascii="Arial" w:hAnsi="Arial" w:cs="Arial"/>
          <w:sz w:val="20"/>
          <w:szCs w:val="20"/>
        </w:rPr>
        <w:t>“)</w:t>
      </w:r>
    </w:p>
    <w:p w:rsidR="00383CD8" w:rsidRDefault="00383CD8" w:rsidP="00383CD8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tuto rámcovou dohodu (dále jen „</w:t>
      </w:r>
      <w:r w:rsidRPr="007E2F40">
        <w:rPr>
          <w:rFonts w:ascii="Arial" w:hAnsi="Arial" w:cs="Arial"/>
          <w:b/>
          <w:bCs/>
          <w:sz w:val="20"/>
          <w:szCs w:val="20"/>
        </w:rPr>
        <w:t>Rámcová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Pr="007E2F40">
        <w:rPr>
          <w:rFonts w:ascii="Arial" w:hAnsi="Arial" w:cs="Arial"/>
          <w:b/>
          <w:bCs/>
          <w:sz w:val="20"/>
          <w:szCs w:val="20"/>
        </w:rPr>
        <w:t>dohoda</w:t>
      </w:r>
      <w:r w:rsidRPr="007E2F40">
        <w:rPr>
          <w:rFonts w:ascii="Arial" w:hAnsi="Arial" w:cs="Arial"/>
          <w:bCs/>
          <w:sz w:val="20"/>
          <w:szCs w:val="20"/>
        </w:rPr>
        <w:t>“).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383CD8" w:rsidRDefault="00383CD8" w:rsidP="00383CD8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Rámcové dohody</w:t>
      </w:r>
    </w:p>
    <w:p w:rsidR="00383CD8" w:rsidRDefault="00383CD8" w:rsidP="00383CD8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83CD8" w:rsidRPr="007E2F40" w:rsidRDefault="00383CD8" w:rsidP="00383CD8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  <w:t>Tato Rámcová dohoda byla uzavřena na základě výsledku výběrového řízení na veřejnou zakázku</w:t>
      </w:r>
      <w:r>
        <w:rPr>
          <w:rFonts w:ascii="Arial" w:hAnsi="Arial" w:cs="Arial"/>
          <w:sz w:val="20"/>
          <w:szCs w:val="20"/>
        </w:rPr>
        <w:t xml:space="preserve"> malého rozsahu s názvem „Dodávky</w:t>
      </w:r>
      <w:r w:rsidRPr="00934B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ovoce a zeleniny pro školní jídelnu </w:t>
      </w:r>
      <w:r w:rsidRPr="00934BA8">
        <w:rPr>
          <w:rFonts w:ascii="Arial" w:hAnsi="Arial" w:cs="Arial"/>
          <w:sz w:val="20"/>
          <w:szCs w:val="20"/>
        </w:rPr>
        <w:t xml:space="preserve">VOŠ a </w:t>
      </w:r>
      <w:proofErr w:type="spellStart"/>
      <w:r w:rsidRPr="00934BA8">
        <w:rPr>
          <w:rFonts w:ascii="Arial" w:hAnsi="Arial" w:cs="Arial"/>
          <w:sz w:val="20"/>
          <w:szCs w:val="20"/>
        </w:rPr>
        <w:t>SZeŠ</w:t>
      </w:r>
      <w:proofErr w:type="spellEnd"/>
      <w:r w:rsidRPr="00934BA8">
        <w:rPr>
          <w:rFonts w:ascii="Arial" w:hAnsi="Arial" w:cs="Arial"/>
          <w:sz w:val="20"/>
          <w:szCs w:val="20"/>
        </w:rPr>
        <w:t xml:space="preserve"> Benešov“</w:t>
      </w:r>
      <w:r w:rsidRPr="007E2F40">
        <w:rPr>
          <w:rFonts w:ascii="Arial" w:hAnsi="Arial" w:cs="Arial"/>
          <w:sz w:val="20"/>
          <w:szCs w:val="20"/>
        </w:rPr>
        <w:t xml:space="preserve"> (dále jen „</w:t>
      </w:r>
      <w:r w:rsidRPr="007E2F40">
        <w:rPr>
          <w:rFonts w:ascii="Arial" w:hAnsi="Arial" w:cs="Arial"/>
          <w:b/>
          <w:sz w:val="20"/>
          <w:szCs w:val="20"/>
        </w:rPr>
        <w:t>Veřejná zakázka</w:t>
      </w:r>
      <w:r w:rsidRPr="007E2F40">
        <w:rPr>
          <w:rFonts w:ascii="Arial" w:hAnsi="Arial" w:cs="Arial"/>
          <w:sz w:val="20"/>
          <w:szCs w:val="20"/>
        </w:rPr>
        <w:t>“) a upravuje podmínky jednotlivých dílčích veřejných zakázek zadávaných po dobu trvání Rámcové dohody.</w:t>
      </w:r>
    </w:p>
    <w:p w:rsidR="00383CD8" w:rsidRPr="007E2F40" w:rsidRDefault="00383CD8" w:rsidP="00383CD8">
      <w:pPr>
        <w:widowControl/>
        <w:tabs>
          <w:tab w:val="left" w:pos="709"/>
        </w:tabs>
        <w:spacing w:line="320" w:lineRule="exact"/>
        <w:ind w:left="709" w:hanging="709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>Předmětem této Rámcové dohody je ujednání Objednatele a Dodavatel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o podmínkách, za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jakých bud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 dodávky předmětu plnění vymezeného v čl. III této Rámcové dohody.</w:t>
      </w:r>
    </w:p>
    <w:p w:rsidR="00383CD8" w:rsidRPr="007E2F40" w:rsidRDefault="00383CD8" w:rsidP="00383CD8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>Na veškerá plnění, která budou poskytována na základě této Rámcové dohody, se vztahují práva a povinnosti vymezená v této Rámcové dohodě, v zadávací dokumentaci k Veřejné zakázce</w:t>
      </w:r>
      <w:r>
        <w:rPr>
          <w:rFonts w:ascii="Arial" w:hAnsi="Arial" w:cs="Arial"/>
          <w:sz w:val="20"/>
          <w:szCs w:val="20"/>
        </w:rPr>
        <w:t>, v nabídce Dodavatele</w:t>
      </w:r>
      <w:r w:rsidRPr="007E2F4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 konkrétních smlouvách uzavřených mezi Objednatelem a Dodavatelem na základě dílčích objednáv</w:t>
      </w:r>
      <w:r>
        <w:rPr>
          <w:rFonts w:ascii="Arial" w:hAnsi="Arial" w:cs="Arial"/>
          <w:sz w:val="20"/>
          <w:szCs w:val="20"/>
        </w:rPr>
        <w:t>ek</w:t>
      </w:r>
      <w:r w:rsidRPr="007E2F40">
        <w:rPr>
          <w:rFonts w:ascii="Arial" w:hAnsi="Arial" w:cs="Arial"/>
          <w:sz w:val="20"/>
          <w:szCs w:val="20"/>
        </w:rPr>
        <w:t>.</w:t>
      </w:r>
    </w:p>
    <w:p w:rsidR="00383CD8" w:rsidRPr="007E2F40" w:rsidRDefault="00383CD8" w:rsidP="00383CD8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  <w:t>Dodavatel 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po celou dobu účinnosti Rámcové dohody vázán sv</w:t>
      </w:r>
      <w:r>
        <w:rPr>
          <w:rFonts w:ascii="Arial" w:hAnsi="Arial" w:cs="Arial"/>
          <w:sz w:val="20"/>
          <w:szCs w:val="20"/>
        </w:rPr>
        <w:t>ou</w:t>
      </w:r>
      <w:r w:rsidRPr="007E2F40">
        <w:rPr>
          <w:rFonts w:ascii="Arial" w:hAnsi="Arial" w:cs="Arial"/>
          <w:sz w:val="20"/>
          <w:szCs w:val="20"/>
        </w:rPr>
        <w:t xml:space="preserve"> nabídk</w:t>
      </w:r>
      <w:r>
        <w:rPr>
          <w:rFonts w:ascii="Arial" w:hAnsi="Arial" w:cs="Arial"/>
          <w:sz w:val="20"/>
          <w:szCs w:val="20"/>
        </w:rPr>
        <w:t>ou</w:t>
      </w:r>
      <w:r w:rsidRPr="007E2F40">
        <w:rPr>
          <w:rFonts w:ascii="Arial" w:hAnsi="Arial" w:cs="Arial"/>
          <w:sz w:val="20"/>
          <w:szCs w:val="20"/>
        </w:rPr>
        <w:t xml:space="preserve"> podan</w:t>
      </w:r>
      <w:r>
        <w:rPr>
          <w:rFonts w:ascii="Arial" w:hAnsi="Arial" w:cs="Arial"/>
          <w:sz w:val="20"/>
          <w:szCs w:val="20"/>
        </w:rPr>
        <w:t xml:space="preserve">ou </w:t>
      </w:r>
      <w:r w:rsidRPr="007E2F40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výběrovém řízení na Veřejnou zakázku, na jejímž základě je tato Rámcová dohoda uzavřena.</w:t>
      </w:r>
    </w:p>
    <w:p w:rsidR="00383CD8" w:rsidRPr="007E2F40" w:rsidRDefault="00383CD8" w:rsidP="00383CD8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383CD8" w:rsidRPr="007E2F40" w:rsidRDefault="00383CD8" w:rsidP="00383CD8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</w:t>
      </w:r>
      <w:r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>
        <w:rPr>
          <w:rFonts w:ascii="Arial" w:hAnsi="Arial" w:cs="Arial"/>
          <w:bCs/>
          <w:sz w:val="20"/>
          <w:szCs w:val="20"/>
        </w:rPr>
        <w:t>jeden rok</w:t>
      </w:r>
      <w:r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 </w:t>
      </w:r>
      <w:r>
        <w:rPr>
          <w:rFonts w:ascii="Arial" w:hAnsi="Arial" w:cs="Arial"/>
          <w:bCs/>
          <w:sz w:val="20"/>
          <w:szCs w:val="20"/>
        </w:rPr>
        <w:t>550.000,-</w:t>
      </w:r>
      <w:r w:rsidRPr="007E2F40">
        <w:rPr>
          <w:rFonts w:ascii="Arial" w:hAnsi="Arial" w:cs="Arial"/>
          <w:bCs/>
          <w:sz w:val="20"/>
          <w:szCs w:val="20"/>
        </w:rPr>
        <w:t xml:space="preserve"> Kč bez DPH.</w:t>
      </w:r>
      <w:r>
        <w:rPr>
          <w:rFonts w:ascii="Arial" w:hAnsi="Arial" w:cs="Arial"/>
          <w:bCs/>
          <w:sz w:val="20"/>
          <w:szCs w:val="20"/>
        </w:rPr>
        <w:t xml:space="preserve"> V případě nevyčerpání částky do jednoho roku od uzavření dohody, lze prodloužit rámcovou dohodu dodatkem maximálně však do vyčerpání dané částky.</w:t>
      </w:r>
    </w:p>
    <w:p w:rsidR="00383CD8" w:rsidRDefault="00383CD8" w:rsidP="00383CD8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83CD8" w:rsidRPr="007E2F40" w:rsidRDefault="00383CD8" w:rsidP="00383CD8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383CD8" w:rsidRPr="007E2F40" w:rsidRDefault="00383CD8" w:rsidP="00383CD8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Předmět</w:t>
      </w:r>
      <w:r>
        <w:rPr>
          <w:rFonts w:ascii="Arial" w:hAnsi="Arial" w:cs="Arial"/>
          <w:bCs/>
          <w:sz w:val="20"/>
          <w:szCs w:val="20"/>
        </w:rPr>
        <w:t>em</w:t>
      </w:r>
      <w:r w:rsidRPr="007E2F40">
        <w:rPr>
          <w:rFonts w:ascii="Arial" w:hAnsi="Arial" w:cs="Arial"/>
          <w:bCs/>
          <w:sz w:val="20"/>
          <w:szCs w:val="20"/>
        </w:rPr>
        <w:t xml:space="preserve"> plnění j</w:t>
      </w:r>
      <w:r>
        <w:rPr>
          <w:rFonts w:ascii="Arial" w:hAnsi="Arial" w:cs="Arial"/>
          <w:bCs/>
          <w:sz w:val="20"/>
          <w:szCs w:val="20"/>
        </w:rPr>
        <w:t>e potravinářské zboží – dodávky čerstvého ovoce a zeleniny</w:t>
      </w:r>
      <w:r w:rsidRPr="007E2F40">
        <w:rPr>
          <w:rFonts w:ascii="Arial" w:hAnsi="Arial" w:cs="Arial"/>
          <w:sz w:val="20"/>
          <w:szCs w:val="20"/>
        </w:rPr>
        <w:t>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 se zavazuj</w:t>
      </w:r>
      <w:r>
        <w:rPr>
          <w:rFonts w:ascii="Arial" w:hAnsi="Arial" w:cs="Arial"/>
          <w:sz w:val="20"/>
          <w:szCs w:val="20"/>
        </w:rPr>
        <w:t>e</w:t>
      </w:r>
      <w:r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Objednatel nabývá k plnění vlastnické právo okamžikem jeho převzetí. Za řádně poskytnuté plnění se Objednatel zavazuje zaplatit Dodavateli řádně a včas cenu plnění.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proofErr w:type="gramEnd"/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Dodavatel je </w:t>
      </w:r>
      <w:r w:rsidRPr="009C61C1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>en</w:t>
      </w:r>
      <w:r w:rsidRPr="009C61C1">
        <w:rPr>
          <w:rFonts w:ascii="Arial" w:hAnsi="Arial" w:cs="Arial"/>
          <w:sz w:val="20"/>
          <w:szCs w:val="20"/>
        </w:rPr>
        <w:t xml:space="preserve"> dodat </w:t>
      </w:r>
      <w:r>
        <w:rPr>
          <w:rFonts w:ascii="Arial" w:hAnsi="Arial" w:cs="Arial"/>
          <w:sz w:val="20"/>
          <w:szCs w:val="20"/>
        </w:rPr>
        <w:t>Objednateli plnění</w:t>
      </w:r>
      <w:r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>
        <w:rPr>
          <w:rFonts w:ascii="Arial" w:hAnsi="Arial" w:cs="Arial"/>
          <w:sz w:val="20"/>
          <w:szCs w:val="20"/>
        </w:rPr>
        <w:t> </w:t>
      </w:r>
      <w:r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 xml:space="preserve"> vztahují.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3.4</w:t>
      </w:r>
      <w:proofErr w:type="gramEnd"/>
      <w:r w:rsidRPr="009C61C1">
        <w:rPr>
          <w:rFonts w:ascii="Arial" w:hAnsi="Arial" w:cs="Arial"/>
          <w:sz w:val="20"/>
          <w:szCs w:val="20"/>
        </w:rPr>
        <w:t>.</w:t>
      </w:r>
      <w:r w:rsidRPr="009C61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Dodavatel</w:t>
      </w:r>
      <w:r w:rsidRPr="009C61C1">
        <w:rPr>
          <w:rFonts w:ascii="Arial" w:hAnsi="Arial" w:cs="Arial"/>
          <w:sz w:val="20"/>
          <w:szCs w:val="20"/>
        </w:rPr>
        <w:t xml:space="preserve"> prohlašuj</w:t>
      </w:r>
      <w:r>
        <w:rPr>
          <w:rFonts w:ascii="Arial" w:hAnsi="Arial" w:cs="Arial"/>
          <w:sz w:val="20"/>
          <w:szCs w:val="20"/>
        </w:rPr>
        <w:t>e</w:t>
      </w:r>
      <w:r w:rsidRPr="009C61C1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plnění</w:t>
      </w:r>
      <w:r w:rsidRPr="009C61C1">
        <w:rPr>
          <w:rFonts w:ascii="Arial" w:hAnsi="Arial" w:cs="Arial"/>
          <w:sz w:val="20"/>
          <w:szCs w:val="20"/>
        </w:rPr>
        <w:t>, které dod</w:t>
      </w:r>
      <w:r>
        <w:rPr>
          <w:rFonts w:ascii="Arial" w:hAnsi="Arial" w:cs="Arial"/>
          <w:sz w:val="20"/>
          <w:szCs w:val="20"/>
        </w:rPr>
        <w:t>á</w:t>
      </w:r>
      <w:r w:rsidRPr="009C61C1">
        <w:rPr>
          <w:rFonts w:ascii="Arial" w:hAnsi="Arial" w:cs="Arial"/>
          <w:sz w:val="20"/>
          <w:szCs w:val="20"/>
        </w:rPr>
        <w:t xml:space="preserve"> na základě této </w:t>
      </w:r>
      <w:r>
        <w:rPr>
          <w:rFonts w:ascii="Arial" w:hAnsi="Arial" w:cs="Arial"/>
          <w:sz w:val="20"/>
          <w:szCs w:val="20"/>
        </w:rPr>
        <w:t>Rámcové dohody</w:t>
      </w:r>
      <w:r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>
        <w:rPr>
          <w:rFonts w:ascii="Arial" w:hAnsi="Arial" w:cs="Arial"/>
          <w:sz w:val="20"/>
          <w:szCs w:val="20"/>
        </w:rPr>
        <w:t>z</w:t>
      </w:r>
      <w:r w:rsidRPr="001F135B">
        <w:rPr>
          <w:rFonts w:ascii="Arial" w:hAnsi="Arial" w:cs="Arial"/>
          <w:sz w:val="20"/>
          <w:szCs w:val="20"/>
        </w:rPr>
        <w:t>adávací dokumentac</w:t>
      </w:r>
      <w:r>
        <w:rPr>
          <w:rFonts w:ascii="Arial" w:hAnsi="Arial" w:cs="Arial"/>
          <w:sz w:val="20"/>
          <w:szCs w:val="20"/>
        </w:rPr>
        <w:t>i</w:t>
      </w:r>
      <w:r w:rsidRPr="001F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Veřejnou zakázku a</w:t>
      </w:r>
      <w:r w:rsidRPr="001F135B">
        <w:rPr>
          <w:rFonts w:ascii="Arial" w:hAnsi="Arial" w:cs="Arial"/>
          <w:sz w:val="20"/>
          <w:szCs w:val="20"/>
        </w:rPr>
        <w:t xml:space="preserve"> nabíd</w:t>
      </w:r>
      <w:r>
        <w:rPr>
          <w:rFonts w:ascii="Arial" w:hAnsi="Arial" w:cs="Arial"/>
          <w:sz w:val="20"/>
          <w:szCs w:val="20"/>
        </w:rPr>
        <w:t>ce</w:t>
      </w:r>
      <w:r w:rsidRPr="001F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</w:t>
      </w:r>
      <w:r w:rsidRPr="009C61C1">
        <w:rPr>
          <w:rFonts w:ascii="Arial" w:hAnsi="Arial" w:cs="Arial"/>
          <w:sz w:val="20"/>
          <w:szCs w:val="20"/>
        </w:rPr>
        <w:t>.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383CD8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 xml:space="preserve">základě této </w:t>
      </w:r>
      <w:r>
        <w:rPr>
          <w:rFonts w:ascii="Arial" w:hAnsi="Arial" w:cs="Arial"/>
          <w:sz w:val="20"/>
          <w:szCs w:val="20"/>
        </w:rPr>
        <w:t>R</w:t>
      </w:r>
      <w:r w:rsidRPr="007E2F40">
        <w:rPr>
          <w:rFonts w:ascii="Arial" w:hAnsi="Arial" w:cs="Arial"/>
          <w:sz w:val="20"/>
          <w:szCs w:val="20"/>
        </w:rPr>
        <w:t>ámcové dohody se stanoví ze skutečně realizovaného plnění v rámci dané dílčí veřejné zakázky a z jednotkových smluvních cen Dodavatele uvedených v jeho nabídce na</w:t>
      </w:r>
      <w:r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Veřejnou zakázku. Tato cena je konečná a zahrnuje veškeré související náklady Dodavatele, včetně doprav</w:t>
      </w:r>
      <w:r>
        <w:rPr>
          <w:rFonts w:ascii="Arial" w:hAnsi="Arial" w:cs="Arial"/>
          <w:sz w:val="20"/>
          <w:szCs w:val="20"/>
        </w:rPr>
        <w:t>y</w:t>
      </w:r>
      <w:r w:rsidRPr="007E2F40">
        <w:rPr>
          <w:rFonts w:ascii="Arial" w:hAnsi="Arial" w:cs="Arial"/>
          <w:sz w:val="20"/>
          <w:szCs w:val="20"/>
        </w:rPr>
        <w:t xml:space="preserve"> do místa plnění</w:t>
      </w:r>
      <w:r>
        <w:rPr>
          <w:rFonts w:ascii="Arial" w:hAnsi="Arial" w:cs="Arial"/>
          <w:sz w:val="20"/>
          <w:szCs w:val="20"/>
        </w:rPr>
        <w:t xml:space="preserve">, případně též </w:t>
      </w:r>
      <w:r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>
        <w:rPr>
          <w:rFonts w:ascii="Arial" w:hAnsi="Arial" w:cs="Arial"/>
          <w:sz w:val="20"/>
          <w:szCs w:val="20"/>
        </w:rPr>
        <w:t>plnění</w:t>
      </w:r>
      <w:r w:rsidRPr="00E04D62">
        <w:rPr>
          <w:rFonts w:ascii="Arial" w:hAnsi="Arial" w:cs="Arial"/>
          <w:sz w:val="20"/>
          <w:szCs w:val="20"/>
        </w:rPr>
        <w:t>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 a doba plnění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účely této Rámcové</w:t>
      </w:r>
      <w:r>
        <w:rPr>
          <w:rFonts w:ascii="Arial" w:hAnsi="Arial" w:cs="Arial"/>
          <w:bCs/>
          <w:sz w:val="20"/>
          <w:szCs w:val="20"/>
        </w:rPr>
        <w:t xml:space="preserve"> dohody se místem plnění rozumí sídlo zadavatele – technický vjezd do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školní jídelny na Mendelova 131, 256 01 Benešov. </w:t>
      </w:r>
    </w:p>
    <w:p w:rsidR="00383CD8" w:rsidRPr="007E2F40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Místo a doba plnění budou vždy jednoznačně specifikovány Objednatelem v dílčí objednávce. Dodavatel se však zavazuje odevzdat plnění </w:t>
      </w:r>
      <w:r>
        <w:rPr>
          <w:rFonts w:ascii="Arial" w:hAnsi="Arial" w:cs="Arial"/>
          <w:bCs/>
          <w:sz w:val="20"/>
          <w:szCs w:val="20"/>
        </w:rPr>
        <w:t>Objednateli vždy nejpozději do 5</w:t>
      </w:r>
      <w:r w:rsidRPr="007E2F40">
        <w:rPr>
          <w:rFonts w:ascii="Arial" w:hAnsi="Arial" w:cs="Arial"/>
          <w:bCs/>
          <w:sz w:val="20"/>
          <w:szCs w:val="20"/>
        </w:rPr>
        <w:t xml:space="preserve"> pracovních dnů ode dne potvrzení dílčí objednávky dle čl. VI. odst. 5.</w:t>
      </w:r>
      <w:r>
        <w:rPr>
          <w:rFonts w:ascii="Arial" w:hAnsi="Arial" w:cs="Arial"/>
          <w:bCs/>
          <w:sz w:val="20"/>
          <w:szCs w:val="20"/>
        </w:rPr>
        <w:t xml:space="preserve"> V mimořádných situacích je nutné zabezpečit objednávku do 24 hodin. Četnost rozvozů se pohybuje obvykle 2 – 3x týdně podle množství objednávek. </w:t>
      </w:r>
    </w:p>
    <w:p w:rsidR="00383CD8" w:rsidRPr="007E2F40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Zadavatel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dílčí objednávky.</w:t>
      </w:r>
      <w:r>
        <w:rPr>
          <w:rFonts w:ascii="Arial" w:hAnsi="Arial" w:cs="Arial"/>
          <w:bCs/>
          <w:sz w:val="20"/>
          <w:szCs w:val="20"/>
        </w:rPr>
        <w:t xml:space="preserve"> Objednávky lze realizovat případně také telefonicky pověřenou osobou ze strany objednatele (vedoucí školní jídelny). 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odesílány pověřenou osobou: </w:t>
      </w:r>
      <w:proofErr w:type="spellStart"/>
      <w:r w:rsidR="00D71B53">
        <w:rPr>
          <w:rFonts w:ascii="Arial" w:hAnsi="Arial" w:cs="Arial"/>
          <w:bCs/>
          <w:sz w:val="20"/>
          <w:szCs w:val="20"/>
        </w:rPr>
        <w:t>xxxxxxxxxx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D71B53">
        <w:rPr>
          <w:rFonts w:ascii="Arial" w:hAnsi="Arial" w:cs="Arial"/>
          <w:bCs/>
          <w:sz w:val="20"/>
          <w:szCs w:val="20"/>
        </w:rPr>
        <w:t xml:space="preserve">Dodavateli emailem na adresu: </w:t>
      </w:r>
      <w:proofErr w:type="spellStart"/>
      <w:r w:rsidR="00D71B53">
        <w:rPr>
          <w:rFonts w:ascii="Arial" w:hAnsi="Arial" w:cs="Arial"/>
          <w:bCs/>
          <w:sz w:val="20"/>
          <w:szCs w:val="20"/>
        </w:rPr>
        <w:t>xxxxxxxxxx@xxxxxxx</w:t>
      </w:r>
      <w:proofErr w:type="spellEnd"/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Dílčí objednávka musí obsahovat minimálně tyto náležitosti: </w:t>
      </w:r>
    </w:p>
    <w:p w:rsidR="00383CD8" w:rsidRPr="007E2F40" w:rsidRDefault="00383CD8" w:rsidP="00383CD8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:rsidR="00383CD8" w:rsidRPr="007E2F40" w:rsidRDefault="00383CD8" w:rsidP="00383CD8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:rsidR="00383CD8" w:rsidRPr="007E2F40" w:rsidRDefault="00383CD8" w:rsidP="00383CD8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 (např. druh, počet, cena)</w:t>
      </w:r>
    </w:p>
    <w:p w:rsidR="00383CD8" w:rsidRPr="00E825FD" w:rsidRDefault="00383CD8" w:rsidP="00383CD8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místo a dobu dodání požadovaného plnění</w:t>
      </w:r>
      <w:r w:rsidRPr="00E825FD">
        <w:rPr>
          <w:rFonts w:ascii="Arial" w:hAnsi="Arial" w:cs="Arial"/>
          <w:sz w:val="20"/>
          <w:szCs w:val="20"/>
        </w:rPr>
        <w:t>,</w:t>
      </w:r>
    </w:p>
    <w:p w:rsidR="00383CD8" w:rsidRPr="00E825FD" w:rsidRDefault="00383CD8" w:rsidP="00383CD8">
      <w:pPr>
        <w:pStyle w:val="Odstavecseseznamem"/>
        <w:numPr>
          <w:ilvl w:val="0"/>
          <w:numId w:val="1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jméno, e-mail a tel. kontakt kontaktní osoby, která zajistí převzetí plnění,</w:t>
      </w:r>
    </w:p>
    <w:p w:rsidR="00383CD8" w:rsidRPr="007E2F40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potvrdí Objednateli dílčí objednávku e-mailem na adresu pověřené osoby dle článku V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>. vždy nejpozději do 2 (dvou) pracovních dnů. Pokud Dodavatel objednávku v uvedené lhůtě nepotvrdí, považuje se objednávka za potvrzenou 3 (třetí) pracovní den po odeslání Objednatelem.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:rsidR="00383CD8" w:rsidRPr="00C459EF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6.6.   </w:t>
      </w:r>
      <w:r>
        <w:rPr>
          <w:rFonts w:ascii="Arial" w:hAnsi="Arial" w:cs="Arial"/>
          <w:bCs/>
          <w:sz w:val="20"/>
          <w:szCs w:val="20"/>
        </w:rPr>
        <w:tab/>
      </w:r>
      <w:r w:rsidRPr="00C459EF">
        <w:rPr>
          <w:rFonts w:ascii="Arial" w:hAnsi="Arial" w:cs="Arial"/>
          <w:bCs/>
          <w:sz w:val="20"/>
          <w:szCs w:val="20"/>
        </w:rPr>
        <w:t xml:space="preserve">Zboží bude předáno vždy přímo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C459EF">
        <w:rPr>
          <w:rFonts w:ascii="Arial" w:hAnsi="Arial" w:cs="Arial"/>
          <w:bCs/>
          <w:sz w:val="20"/>
          <w:szCs w:val="20"/>
        </w:rPr>
        <w:t>, nebo jiné</w:t>
      </w:r>
      <w:r>
        <w:rPr>
          <w:rFonts w:ascii="Arial" w:hAnsi="Arial" w:cs="Arial"/>
          <w:bCs/>
          <w:sz w:val="20"/>
          <w:szCs w:val="20"/>
        </w:rPr>
        <w:t xml:space="preserve"> oprávněné osobě v provozovně. Objednatel</w:t>
      </w:r>
      <w:r w:rsidRPr="00C459EF">
        <w:rPr>
          <w:rFonts w:ascii="Arial" w:hAnsi="Arial" w:cs="Arial"/>
          <w:bCs/>
          <w:sz w:val="20"/>
          <w:szCs w:val="20"/>
        </w:rPr>
        <w:t xml:space="preserve"> bere na vědomí, že ho zavazuje i jednání jiné k tomu oprávněné osoby v jeho provozovně.</w:t>
      </w:r>
    </w:p>
    <w:p w:rsidR="00383CD8" w:rsidRPr="00C459EF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C459EF">
        <w:rPr>
          <w:rFonts w:ascii="Arial" w:hAnsi="Arial" w:cs="Arial"/>
          <w:bCs/>
          <w:sz w:val="20"/>
          <w:szCs w:val="20"/>
        </w:rPr>
        <w:t xml:space="preserve">6.7.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Objednatel</w:t>
      </w:r>
      <w:r w:rsidRPr="00C459EF">
        <w:rPr>
          <w:rFonts w:ascii="Arial" w:hAnsi="Arial" w:cs="Arial"/>
          <w:bCs/>
          <w:sz w:val="20"/>
          <w:szCs w:val="20"/>
        </w:rPr>
        <w:t xml:space="preserve"> je povinen v místě splnění dodávky dle bodu 3. tohoto článku provést kvalitativní přejímku dodaného zboží a jeho kontrolu, zda není poškozeno dopravou nebo nevykazuje jinou vadu, a o takto zjištěných vadách sepíše reklamační zápis se zástupcem </w:t>
      </w:r>
      <w:r>
        <w:rPr>
          <w:rFonts w:ascii="Arial" w:hAnsi="Arial" w:cs="Arial"/>
          <w:bCs/>
          <w:sz w:val="20"/>
          <w:szCs w:val="20"/>
        </w:rPr>
        <w:t>dodavatele</w:t>
      </w:r>
      <w:r w:rsidRPr="00C459EF">
        <w:rPr>
          <w:rFonts w:ascii="Arial" w:hAnsi="Arial" w:cs="Arial"/>
          <w:bCs/>
          <w:sz w:val="20"/>
          <w:szCs w:val="20"/>
        </w:rPr>
        <w:t xml:space="preserve"> (řidičem nebo pracovníkem skladu). </w:t>
      </w:r>
    </w:p>
    <w:p w:rsidR="00383CD8" w:rsidRPr="00C459EF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C459EF">
        <w:rPr>
          <w:rFonts w:ascii="Arial" w:hAnsi="Arial" w:cs="Arial"/>
          <w:bCs/>
          <w:sz w:val="20"/>
          <w:szCs w:val="20"/>
        </w:rPr>
        <w:t xml:space="preserve">6.8. </w:t>
      </w:r>
      <w:r>
        <w:rPr>
          <w:rFonts w:ascii="Arial" w:hAnsi="Arial" w:cs="Arial"/>
          <w:bCs/>
          <w:sz w:val="20"/>
          <w:szCs w:val="20"/>
        </w:rPr>
        <w:tab/>
      </w:r>
      <w:r w:rsidRPr="00C459EF">
        <w:rPr>
          <w:rFonts w:ascii="Arial" w:hAnsi="Arial" w:cs="Arial"/>
          <w:bCs/>
          <w:sz w:val="20"/>
          <w:szCs w:val="20"/>
        </w:rPr>
        <w:t>Převzaté množství zboží dle údajů uvedených prodávajícím na zúčtování dodávky nebo univerzálním dokladu skladu (dále</w:t>
      </w:r>
      <w:r>
        <w:rPr>
          <w:rFonts w:ascii="Arial" w:hAnsi="Arial" w:cs="Arial"/>
          <w:bCs/>
          <w:sz w:val="20"/>
          <w:szCs w:val="20"/>
        </w:rPr>
        <w:t xml:space="preserve"> jen „doklad o dodání zboží“) objednatel</w:t>
      </w:r>
      <w:r w:rsidRPr="00C459EF">
        <w:rPr>
          <w:rFonts w:ascii="Arial" w:hAnsi="Arial" w:cs="Arial"/>
          <w:bCs/>
          <w:sz w:val="20"/>
          <w:szCs w:val="20"/>
        </w:rPr>
        <w:t xml:space="preserve"> potvrdí razítkem a svým podpisem, případně jiného odpovědného pracovníka a uvede datum uskutečnění dodávky. Tímto momentem přechází vlastnické právo k dodanému zboží na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C459EF">
        <w:rPr>
          <w:rFonts w:ascii="Arial" w:hAnsi="Arial" w:cs="Arial"/>
          <w:bCs/>
          <w:sz w:val="20"/>
          <w:szCs w:val="20"/>
        </w:rPr>
        <w:t xml:space="preserve"> se všemi z toho vyplývajícími důsledky ve smyslu občanského zákoníku.</w:t>
      </w:r>
    </w:p>
    <w:p w:rsidR="00383CD8" w:rsidRPr="00C459EF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C459EF">
        <w:rPr>
          <w:rFonts w:ascii="Arial" w:hAnsi="Arial" w:cs="Arial"/>
          <w:bCs/>
          <w:sz w:val="20"/>
          <w:szCs w:val="20"/>
        </w:rPr>
        <w:t xml:space="preserve">6.9. </w:t>
      </w:r>
      <w:r>
        <w:rPr>
          <w:rFonts w:ascii="Arial" w:hAnsi="Arial" w:cs="Arial"/>
          <w:bCs/>
          <w:sz w:val="20"/>
          <w:szCs w:val="20"/>
        </w:rPr>
        <w:tab/>
        <w:t>Dodavatel</w:t>
      </w:r>
      <w:r w:rsidRPr="00C459EF">
        <w:rPr>
          <w:rFonts w:ascii="Arial" w:hAnsi="Arial" w:cs="Arial"/>
          <w:bCs/>
          <w:sz w:val="20"/>
          <w:szCs w:val="20"/>
        </w:rPr>
        <w:t xml:space="preserve">, pokud uskuteční dodávku zboží ve vratných obalech, uvede druh obalů, jejich množství a cenu na dokladu o dodání zboží. Potvrzením tohoto dokladu </w:t>
      </w:r>
      <w:r>
        <w:rPr>
          <w:rFonts w:ascii="Arial" w:hAnsi="Arial" w:cs="Arial"/>
          <w:bCs/>
          <w:sz w:val="20"/>
          <w:szCs w:val="20"/>
        </w:rPr>
        <w:t>objednatel</w:t>
      </w:r>
      <w:r w:rsidRPr="00C459EF">
        <w:rPr>
          <w:rFonts w:ascii="Arial" w:hAnsi="Arial" w:cs="Arial"/>
          <w:bCs/>
          <w:sz w:val="20"/>
          <w:szCs w:val="20"/>
        </w:rPr>
        <w:t xml:space="preserve"> odsouhlasí </w:t>
      </w:r>
      <w:r w:rsidRPr="00C459EF">
        <w:rPr>
          <w:rFonts w:ascii="Arial" w:hAnsi="Arial" w:cs="Arial"/>
          <w:bCs/>
          <w:sz w:val="20"/>
          <w:szCs w:val="20"/>
        </w:rPr>
        <w:lastRenderedPageBreak/>
        <w:t xml:space="preserve">druh a množství vratných obalů, jakož i cenu, pokud nebyla již dříve samostatně mezi oběma smluvními stranami pro jednotlivé druhy obalů sjednána. 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Cena plnění bude Dodavatel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 uhrazena Objednatelem na základě faktur vystavených Dodavatelem po převzetí plnění Objednatelem. Splatnost faktury je 14 dní od jejího doručení Objednateli.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Faktura bude obsahovat náležitosti daňového dokladu ve smyslu příslušných právních předpisů.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83CD8" w:rsidRPr="007E2F40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Nebude-li faktura obsahovat takové náležitosti, je Objednatel oprávněn k jejímu vrácení k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faktury s tím, že nová splatnost bude uvedena v nově vystavené opravné faktuře.</w:t>
      </w:r>
    </w:p>
    <w:p w:rsidR="00383CD8" w:rsidRPr="007E2F40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Pr="00E825FD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VII</w:t>
      </w:r>
      <w:r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383CD8" w:rsidRPr="00E825FD" w:rsidRDefault="00383CD8" w:rsidP="00383CD8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 poskytnutá za plnění a nároky z vad plnění</w:t>
      </w: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432B9F">
        <w:rPr>
          <w:rFonts w:ascii="Arial" w:hAnsi="Arial" w:cs="Arial"/>
          <w:bCs/>
          <w:sz w:val="20"/>
          <w:szCs w:val="20"/>
        </w:rPr>
        <w:t xml:space="preserve">8.1 </w:t>
      </w:r>
      <w:r w:rsidRPr="00432B9F">
        <w:rPr>
          <w:rFonts w:ascii="Arial" w:hAnsi="Arial" w:cs="Arial"/>
          <w:bCs/>
          <w:sz w:val="20"/>
          <w:szCs w:val="20"/>
        </w:rPr>
        <w:tab/>
        <w:t xml:space="preserve">Pokud se zjistí vady zboží zjevné při splnění dodávky, dle </w:t>
      </w:r>
      <w:proofErr w:type="spellStart"/>
      <w:proofErr w:type="gramStart"/>
      <w:r w:rsidRPr="00432B9F">
        <w:rPr>
          <w:rFonts w:ascii="Arial" w:hAnsi="Arial" w:cs="Arial"/>
          <w:bCs/>
          <w:sz w:val="20"/>
          <w:szCs w:val="20"/>
        </w:rPr>
        <w:t>čl.II</w:t>
      </w:r>
      <w:proofErr w:type="spellEnd"/>
      <w:proofErr w:type="gramEnd"/>
      <w:r w:rsidRPr="00432B9F">
        <w:rPr>
          <w:rFonts w:ascii="Arial" w:hAnsi="Arial" w:cs="Arial"/>
          <w:bCs/>
          <w:sz w:val="20"/>
          <w:szCs w:val="20"/>
        </w:rPr>
        <w:t xml:space="preserve"> bod 5, je kupující povinen uplatnit nároky z těchto vad bez zbytečného odkladu přímo u zástupce prodávajícího. V případě vad jakosti, které se vyskytnou na zboží při dodržení řádných skladovacích podmínek pro jednotlivé druhy zboží v záruční době, je kupující povinen i zde uplatnit své nároky bez zbytečného odkladu, ovšem nejpozději do konce záruční doby. 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8.2. </w:t>
      </w:r>
      <w:r>
        <w:rPr>
          <w:rFonts w:ascii="Arial" w:hAnsi="Arial" w:cs="Arial"/>
          <w:bCs/>
          <w:sz w:val="20"/>
          <w:szCs w:val="20"/>
        </w:rPr>
        <w:tab/>
      </w:r>
      <w:r w:rsidRPr="00432B9F">
        <w:rPr>
          <w:rFonts w:ascii="Arial" w:hAnsi="Arial" w:cs="Arial"/>
          <w:bCs/>
          <w:sz w:val="20"/>
          <w:szCs w:val="20"/>
        </w:rPr>
        <w:t xml:space="preserve">V případně řádného uplatnění nároků z vad zboží bud důsledně postupováno podle </w:t>
      </w:r>
      <w:proofErr w:type="spellStart"/>
      <w:r w:rsidRPr="00432B9F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432B9F">
        <w:rPr>
          <w:rFonts w:ascii="Arial" w:hAnsi="Arial" w:cs="Arial"/>
          <w:bCs/>
          <w:sz w:val="20"/>
          <w:szCs w:val="20"/>
        </w:rPr>
        <w:t xml:space="preserve">. § 2099 až 2112 občanského zákoníku. </w:t>
      </w:r>
    </w:p>
    <w:p w:rsidR="00383CD8" w:rsidRPr="00432B9F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8.3. </w:t>
      </w:r>
      <w:r>
        <w:rPr>
          <w:rFonts w:ascii="Arial" w:hAnsi="Arial" w:cs="Arial"/>
          <w:bCs/>
          <w:sz w:val="20"/>
          <w:szCs w:val="20"/>
        </w:rPr>
        <w:tab/>
      </w:r>
      <w:r w:rsidRPr="00432B9F">
        <w:rPr>
          <w:rFonts w:ascii="Arial" w:hAnsi="Arial" w:cs="Arial"/>
          <w:bCs/>
          <w:sz w:val="20"/>
          <w:szCs w:val="20"/>
        </w:rPr>
        <w:t xml:space="preserve">Obě smluvní strany budou vzájemně působit při řešení nároků z vad zboží tak, aby oprávněné nároky kupujícího mohly být vyřízeny do 30 dnů od oznámení doručeného prodávajícímu. Tato lhůta neplatí, když by k posouzení oprávněnosti kupujícího bylo nutné zajistit posudek orgánu kontroly jakosti příp. hygienické služby. 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83CD8" w:rsidRPr="0074715B" w:rsidRDefault="00383CD8" w:rsidP="00383CD8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IX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383CD8" w:rsidRPr="0074715B" w:rsidRDefault="00383CD8" w:rsidP="00383CD8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:rsidR="00383CD8" w:rsidRPr="007E2F40" w:rsidRDefault="00383CD8" w:rsidP="00383CD8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Pr="00CF361E">
        <w:rPr>
          <w:rFonts w:ascii="Arial" w:hAnsi="Arial" w:cs="Arial"/>
          <w:bCs/>
          <w:sz w:val="20"/>
          <w:szCs w:val="20"/>
        </w:rPr>
        <w:t>.</w:t>
      </w:r>
      <w:r w:rsidRPr="00CF361E">
        <w:rPr>
          <w:rFonts w:ascii="Arial" w:hAnsi="Arial" w:cs="Arial"/>
          <w:bCs/>
          <w:sz w:val="20"/>
          <w:szCs w:val="20"/>
        </w:rPr>
        <w:tab/>
        <w:t>Objednatel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těchto</w:t>
      </w:r>
      <w:r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Pr="00CF361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(a)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Pr="0074715B">
        <w:rPr>
          <w:rFonts w:ascii="Arial" w:hAnsi="Arial" w:cs="Arial"/>
          <w:bCs/>
          <w:sz w:val="20"/>
          <w:szCs w:val="20"/>
        </w:rPr>
        <w:t>nepotvr</w:t>
      </w:r>
      <w:r w:rsidRPr="00CF361E">
        <w:rPr>
          <w:rFonts w:ascii="Arial" w:hAnsi="Arial" w:cs="Arial"/>
          <w:bCs/>
          <w:sz w:val="20"/>
          <w:szCs w:val="20"/>
        </w:rPr>
        <w:t>d</w:t>
      </w:r>
      <w:r w:rsidRPr="0074715B">
        <w:rPr>
          <w:rFonts w:ascii="Arial" w:hAnsi="Arial" w:cs="Arial"/>
          <w:bCs/>
          <w:sz w:val="20"/>
          <w:szCs w:val="20"/>
        </w:rPr>
        <w:t>í</w:t>
      </w:r>
      <w:r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>
        <w:rPr>
          <w:rFonts w:ascii="Arial" w:hAnsi="Arial" w:cs="Arial"/>
          <w:bCs/>
          <w:sz w:val="20"/>
          <w:szCs w:val="20"/>
        </w:rPr>
        <w:t xml:space="preserve">; (b) </w:t>
      </w:r>
      <w:r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řádně a včas</w:t>
      </w:r>
      <w:r>
        <w:rPr>
          <w:rFonts w:ascii="Arial" w:hAnsi="Arial" w:cs="Arial"/>
          <w:bCs/>
          <w:sz w:val="20"/>
          <w:szCs w:val="20"/>
        </w:rPr>
        <w:t>, (c) Dodavatel</w:t>
      </w:r>
      <w:r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>
        <w:rPr>
          <w:rFonts w:ascii="Arial" w:hAnsi="Arial" w:cs="Arial"/>
          <w:bCs/>
          <w:sz w:val="20"/>
          <w:szCs w:val="20"/>
        </w:rPr>
        <w:t xml:space="preserve"> (d) v</w:t>
      </w:r>
      <w:r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>
        <w:rPr>
          <w:rFonts w:ascii="Arial" w:hAnsi="Arial" w:cs="Arial"/>
          <w:bCs/>
          <w:sz w:val="20"/>
          <w:szCs w:val="20"/>
        </w:rPr>
        <w:t>Dodavatele</w:t>
      </w:r>
      <w:r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>
        <w:rPr>
          <w:rFonts w:ascii="Arial" w:hAnsi="Arial" w:cs="Arial"/>
          <w:bCs/>
          <w:sz w:val="20"/>
          <w:szCs w:val="20"/>
        </w:rPr>
        <w:t> </w:t>
      </w:r>
      <w:r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271F58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e</w:t>
      </w:r>
      <w:r w:rsidRPr="00271F58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>
        <w:rPr>
          <w:rFonts w:ascii="Arial" w:hAnsi="Arial" w:cs="Arial"/>
          <w:bCs/>
          <w:sz w:val="20"/>
          <w:szCs w:val="20"/>
        </w:rPr>
        <w:t xml:space="preserve">Dodavatel </w:t>
      </w:r>
      <w:r w:rsidRPr="00271F58">
        <w:rPr>
          <w:rFonts w:ascii="Arial" w:hAnsi="Arial" w:cs="Arial"/>
          <w:bCs/>
          <w:sz w:val="20"/>
          <w:szCs w:val="20"/>
        </w:rPr>
        <w:t xml:space="preserve">uvedl v </w:t>
      </w:r>
      <w:r>
        <w:rPr>
          <w:rFonts w:ascii="Arial" w:hAnsi="Arial" w:cs="Arial"/>
          <w:bCs/>
          <w:sz w:val="20"/>
          <w:szCs w:val="20"/>
        </w:rPr>
        <w:t>n</w:t>
      </w:r>
      <w:r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</w:t>
      </w:r>
      <w:r w:rsidRPr="00271F58">
        <w:rPr>
          <w:rFonts w:ascii="Arial" w:hAnsi="Arial" w:cs="Arial"/>
          <w:bCs/>
          <w:sz w:val="20"/>
          <w:szCs w:val="20"/>
        </w:rPr>
        <w:lastRenderedPageBreak/>
        <w:t xml:space="preserve">skutečnosti a které měly nebo mohly mít vliv na </w:t>
      </w:r>
      <w:r>
        <w:rPr>
          <w:rFonts w:ascii="Arial" w:hAnsi="Arial" w:cs="Arial"/>
          <w:bCs/>
          <w:sz w:val="20"/>
          <w:szCs w:val="20"/>
        </w:rPr>
        <w:t>výběrové</w:t>
      </w:r>
      <w:r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:rsidR="00383CD8" w:rsidRPr="0074715B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CF361E">
        <w:rPr>
          <w:rFonts w:ascii="Arial" w:hAnsi="Arial" w:cs="Arial"/>
          <w:bCs/>
          <w:sz w:val="20"/>
          <w:szCs w:val="20"/>
        </w:rPr>
        <w:t>Dodavatel je oprávněn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Rámcovou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dohodu</w:t>
      </w:r>
      <w:r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Pr="00CF361E">
        <w:rPr>
          <w:rFonts w:ascii="Arial" w:hAnsi="Arial" w:cs="Arial"/>
          <w:bCs/>
          <w:sz w:val="20"/>
          <w:szCs w:val="20"/>
        </w:rPr>
        <w:t>ě</w:t>
      </w:r>
      <w:r w:rsidRPr="0074715B">
        <w:rPr>
          <w:rFonts w:ascii="Arial" w:hAnsi="Arial" w:cs="Arial"/>
          <w:bCs/>
          <w:sz w:val="20"/>
          <w:szCs w:val="20"/>
        </w:rPr>
        <w:t xml:space="preserve"> v</w:t>
      </w:r>
      <w:r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Pr="0074715B">
        <w:rPr>
          <w:rFonts w:ascii="Arial" w:hAnsi="Arial" w:cs="Arial"/>
          <w:bCs/>
          <w:sz w:val="20"/>
          <w:szCs w:val="20"/>
        </w:rPr>
        <w:t xml:space="preserve"> </w:t>
      </w:r>
      <w:r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383CD8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4715B">
        <w:rPr>
          <w:rFonts w:ascii="Arial" w:hAnsi="Arial" w:cs="Arial"/>
          <w:bCs/>
          <w:sz w:val="20"/>
          <w:szCs w:val="20"/>
        </w:rPr>
        <w:t>Výpověd</w:t>
      </w:r>
      <w:r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Pr="0074715B">
        <w:rPr>
          <w:rFonts w:ascii="Arial" w:hAnsi="Arial" w:cs="Arial"/>
          <w:bCs/>
          <w:sz w:val="20"/>
          <w:szCs w:val="20"/>
        </w:rPr>
        <w:t>.</w:t>
      </w:r>
    </w:p>
    <w:p w:rsidR="00383CD8" w:rsidRPr="00CF361E" w:rsidRDefault="00383CD8" w:rsidP="00383CD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  <w:t>Objednatel je oprávněn od Rámcové dohody odstoupit, pokud Objednateli</w:t>
      </w:r>
      <w:r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:rsidR="00383CD8" w:rsidRPr="007E2F40" w:rsidRDefault="00383CD8" w:rsidP="00383CD8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X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383CD8" w:rsidRPr="007E2F40" w:rsidRDefault="00383CD8" w:rsidP="00383CD8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383CD8" w:rsidRPr="007E2F40" w:rsidRDefault="00383CD8" w:rsidP="00383CD8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 případě změny údajů uvedených v záhlaví Rámcové dohody, týkající se stran</w:t>
      </w:r>
      <w:r>
        <w:rPr>
          <w:rFonts w:ascii="Arial" w:hAnsi="Arial" w:cs="Arial"/>
          <w:bCs/>
          <w:sz w:val="20"/>
          <w:szCs w:val="20"/>
        </w:rPr>
        <w:t xml:space="preserve"> této dohody</w:t>
      </w:r>
      <w:r w:rsidRPr="007E2F40">
        <w:rPr>
          <w:rFonts w:ascii="Arial" w:hAnsi="Arial" w:cs="Arial"/>
          <w:bCs/>
          <w:sz w:val="20"/>
          <w:szCs w:val="20"/>
        </w:rPr>
        <w:t>, je povinna ta strana</w:t>
      </w:r>
      <w:r>
        <w:rPr>
          <w:rFonts w:ascii="Arial" w:hAnsi="Arial" w:cs="Arial"/>
          <w:bCs/>
          <w:sz w:val="20"/>
          <w:szCs w:val="20"/>
        </w:rPr>
        <w:t xml:space="preserve"> dohody</w:t>
      </w:r>
      <w:r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způsobem a bez zbytečného odkladu.</w:t>
      </w: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7E2F40">
        <w:rPr>
          <w:rFonts w:ascii="Arial" w:hAnsi="Arial" w:cs="Arial"/>
          <w:bCs/>
          <w:sz w:val="20"/>
          <w:szCs w:val="20"/>
        </w:rPr>
        <w:t xml:space="preserve"> nabývá platnosti dnem podpisu všemi stranami a účinnosti dnem jejího uveřejnění v registru smluv (dle zákona č. 340/2015 Sb. o registru smluv).</w:t>
      </w: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Veškerá ujednání, technické podmínky a jiná ustanovení uvedená v nabídce Dodavatele,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>Veřejnou zakázku, jsou nedílnou součástí této Rámcové dohody, pokud není stanoveno jinak. Zadávací dokumentace Veřejné zakázky a nabídka Dodavatele na Veřejnou zakázku tvoří nedílnou součást této Rámcové dohody.</w:t>
      </w:r>
    </w:p>
    <w:p w:rsidR="00383CD8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bjednatel) uveřejnil na</w:t>
      </w:r>
      <w:r>
        <w:rPr>
          <w:rFonts w:ascii="Arial" w:hAnsi="Arial" w:cs="Arial"/>
          <w:bCs/>
          <w:sz w:val="20"/>
          <w:szCs w:val="20"/>
        </w:rPr>
        <w:t> </w:t>
      </w:r>
      <w:r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>
        <w:rPr>
          <w:rFonts w:ascii="Arial" w:hAnsi="Arial" w:cs="Arial"/>
          <w:bCs/>
          <w:sz w:val="20"/>
          <w:szCs w:val="20"/>
        </w:rPr>
        <w:t>Dodavatel souhlasí s u</w:t>
      </w:r>
      <w:r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383CD8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383CD8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6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:rsidR="00383CD8" w:rsidRPr="007E2F40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:rsidR="00383CD8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10.8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>
        <w:rPr>
          <w:rFonts w:ascii="Arial" w:hAnsi="Arial" w:cs="Arial"/>
          <w:bCs/>
          <w:sz w:val="20"/>
          <w:szCs w:val="20"/>
        </w:rPr>
        <w:t>i</w:t>
      </w:r>
      <w:r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:rsidR="00383CD8" w:rsidRDefault="00383CD8" w:rsidP="00383CD8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D71B53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Bystřici  dne </w:t>
      </w:r>
      <w:proofErr w:type="gramStart"/>
      <w:r>
        <w:rPr>
          <w:rFonts w:ascii="Arial" w:hAnsi="Arial" w:cs="Arial"/>
          <w:sz w:val="20"/>
          <w:szCs w:val="20"/>
        </w:rPr>
        <w:t>28.1.2021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383CD8" w:rsidRPr="007E2F40">
        <w:rPr>
          <w:rFonts w:ascii="Arial" w:hAnsi="Arial" w:cs="Arial"/>
          <w:sz w:val="20"/>
          <w:szCs w:val="20"/>
        </w:rPr>
        <w:tab/>
      </w:r>
      <w:r w:rsidR="00383CD8" w:rsidRPr="007E2F40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  <w:t xml:space="preserve">V Benešově  </w:t>
      </w:r>
      <w:r>
        <w:rPr>
          <w:rFonts w:ascii="Arial" w:hAnsi="Arial" w:cs="Arial"/>
          <w:sz w:val="20"/>
          <w:szCs w:val="20"/>
        </w:rPr>
        <w:t>dne 22.2.2021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383CD8" w:rsidRPr="007E2F40" w:rsidRDefault="00383CD8" w:rsidP="00383CD8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383CD8" w:rsidRDefault="00383CD8" w:rsidP="00383CD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Dodavatel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  <w:t>Objednatel</w:t>
      </w:r>
      <w:r w:rsidRPr="007E2F40">
        <w:rPr>
          <w:rFonts w:ascii="Arial" w:hAnsi="Arial" w:cs="Arial"/>
          <w:bCs/>
          <w:sz w:val="20"/>
          <w:szCs w:val="20"/>
        </w:rPr>
        <w:t xml:space="preserve">          </w:t>
      </w:r>
      <w:r w:rsidRPr="007E2F40">
        <w:rPr>
          <w:rFonts w:ascii="Arial" w:hAnsi="Arial" w:cs="Arial"/>
          <w:bCs/>
          <w:sz w:val="20"/>
          <w:szCs w:val="20"/>
        </w:rPr>
        <w:tab/>
      </w:r>
    </w:p>
    <w:p w:rsidR="00383CD8" w:rsidRDefault="00A01DBB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Radek Stupka</w:t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  <w:t xml:space="preserve">PaedDr. Bc. Ivana Dobešová </w:t>
      </w:r>
    </w:p>
    <w:p w:rsidR="00383CD8" w:rsidRDefault="00A01DBB" w:rsidP="00383CD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 společnosti</w:t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</w:r>
      <w:r w:rsidR="00383CD8">
        <w:rPr>
          <w:rFonts w:ascii="Arial" w:hAnsi="Arial" w:cs="Arial"/>
          <w:sz w:val="20"/>
          <w:szCs w:val="20"/>
        </w:rPr>
        <w:tab/>
        <w:t xml:space="preserve">ředitelka školy </w:t>
      </w:r>
    </w:p>
    <w:p w:rsidR="00FA064B" w:rsidRDefault="00A01DBB">
      <w:r>
        <w:t>TORA, spol. s r.o.</w:t>
      </w:r>
    </w:p>
    <w:sectPr w:rsidR="00FA064B" w:rsidSect="001D5F8F">
      <w:headerReference w:type="default" r:id="rId5"/>
      <w:footerReference w:type="default" r:id="rId6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4D4100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Pr="004D4100">
      <w:rPr>
        <w:noProof/>
        <w:lang w:val="cs-CZ"/>
      </w:rPr>
      <w:t>5</w:t>
    </w:r>
    <w:r>
      <w:fldChar w:fldCharType="end"/>
    </w:r>
    <w:r>
      <w:rPr>
        <w:lang w:val="cs-CZ"/>
      </w:rPr>
      <w:t xml:space="preserve"> -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65" w:rsidRDefault="004D4100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D8"/>
    <w:rsid w:val="00383CD8"/>
    <w:rsid w:val="004D4100"/>
    <w:rsid w:val="00A01DBB"/>
    <w:rsid w:val="00D71B53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5AA7-A90B-4E52-AA68-BBDFD65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CD8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3CD8"/>
    <w:rPr>
      <w:lang w:val="x-none"/>
    </w:rPr>
  </w:style>
  <w:style w:type="character" w:customStyle="1" w:styleId="ZhlavChar">
    <w:name w:val="Záhlaví Char"/>
    <w:basedOn w:val="Standardnpsmoodstavce"/>
    <w:link w:val="Zhlav"/>
    <w:rsid w:val="00383C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383CD8"/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83C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Odstavecseseznamem1">
    <w:name w:val="Odstavec se seznamem1"/>
    <w:basedOn w:val="Normln"/>
    <w:rsid w:val="00383CD8"/>
    <w:pPr>
      <w:ind w:left="720"/>
    </w:p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383CD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83C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1759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2021-03-02T11:03:00Z</dcterms:created>
  <dcterms:modified xsi:type="dcterms:W3CDTF">2021-03-02T11:15:00Z</dcterms:modified>
</cp:coreProperties>
</file>