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9C" w:rsidRDefault="00F25E8F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PLNÁ MOC</w:t>
      </w:r>
      <w:bookmarkEnd w:id="0"/>
      <w:bookmarkEnd w:id="1"/>
      <w:bookmarkEnd w:id="2"/>
    </w:p>
    <w:p w:rsidR="0000019C" w:rsidRDefault="00F25E8F">
      <w:pPr>
        <w:pStyle w:val="Zkladntext1"/>
        <w:spacing w:after="260"/>
        <w:ind w:left="1020"/>
      </w:pPr>
      <w:r>
        <w:t>Níže podepsaný zmocnitel:</w:t>
      </w:r>
    </w:p>
    <w:p w:rsidR="0000019C" w:rsidRDefault="00F25E8F">
      <w:pPr>
        <w:pStyle w:val="Zkladntext1"/>
        <w:spacing w:after="0"/>
        <w:ind w:left="1020"/>
      </w:pPr>
      <w:r>
        <w:t>obchodní společnost</w:t>
      </w:r>
    </w:p>
    <w:p w:rsidR="0000019C" w:rsidRDefault="00F25E8F">
      <w:pPr>
        <w:pStyle w:val="Zkladntext1"/>
        <w:spacing w:after="0"/>
        <w:ind w:left="1020"/>
      </w:pPr>
      <w:r>
        <w:rPr>
          <w:b/>
          <w:bCs/>
        </w:rPr>
        <w:t>AVE Pražské komunální služby a.s.</w:t>
      </w:r>
    </w:p>
    <w:p w:rsidR="0000019C" w:rsidRDefault="00F25E8F">
      <w:pPr>
        <w:pStyle w:val="Zkladntext1"/>
        <w:spacing w:after="0"/>
        <w:ind w:left="1020"/>
      </w:pPr>
      <w:r>
        <w:t>se sídlem: Pražská 1321/38a, 102 00 Praha 10</w:t>
      </w:r>
    </w:p>
    <w:p w:rsidR="0000019C" w:rsidRDefault="00F25E8F">
      <w:pPr>
        <w:pStyle w:val="Zkladntext1"/>
        <w:spacing w:after="0"/>
        <w:ind w:left="1020"/>
      </w:pPr>
      <w:r>
        <w:t>IČ: 077 25 680</w:t>
      </w:r>
    </w:p>
    <w:p w:rsidR="0000019C" w:rsidRDefault="00F25E8F">
      <w:pPr>
        <w:pStyle w:val="Zkladntext1"/>
        <w:spacing w:after="0"/>
        <w:ind w:left="1020"/>
      </w:pPr>
      <w:r>
        <w:t>zapsaná v obchodním rejstříku vedeném Městským soudem v Praze oddíl B, vložka 24039</w:t>
      </w:r>
    </w:p>
    <w:p w:rsidR="0000019C" w:rsidRDefault="00F25E8F">
      <w:pPr>
        <w:pStyle w:val="Zkladntext1"/>
        <w:spacing w:after="260"/>
        <w:ind w:left="1020"/>
      </w:pPr>
      <w:r>
        <w:t>(dále jen „zmocnitel“)</w:t>
      </w:r>
    </w:p>
    <w:p w:rsidR="0000019C" w:rsidRDefault="00F25E8F">
      <w:pPr>
        <w:pStyle w:val="Zkladntext1"/>
        <w:spacing w:after="180" w:line="302" w:lineRule="auto"/>
        <w:ind w:left="1020"/>
      </w:pPr>
      <w:r>
        <w:t>zmocňuje</w:t>
      </w:r>
    </w:p>
    <w:p w:rsidR="0000019C" w:rsidRDefault="00F25E8F">
      <w:pPr>
        <w:pStyle w:val="Nadpis30"/>
        <w:keepNext/>
        <w:keepLines/>
        <w:spacing w:after="0"/>
        <w:ind w:left="1020" w:firstLine="0"/>
      </w:pPr>
      <w:bookmarkStart w:id="3" w:name="bookmark3"/>
      <w:bookmarkStart w:id="4" w:name="bookmark4"/>
      <w:bookmarkStart w:id="5" w:name="bookmark5"/>
      <w:r>
        <w:t>Dagmar Bočkovou</w:t>
      </w:r>
      <w:bookmarkEnd w:id="3"/>
      <w:bookmarkEnd w:id="4"/>
      <w:bookmarkEnd w:id="5"/>
    </w:p>
    <w:p w:rsidR="0000019C" w:rsidRDefault="002B31C1">
      <w:pPr>
        <w:pStyle w:val="Zkladntext1"/>
        <w:spacing w:after="0"/>
        <w:ind w:left="1020"/>
      </w:pPr>
      <w:r>
        <w:t>XXXXX</w:t>
      </w:r>
    </w:p>
    <w:p w:rsidR="0000019C" w:rsidRDefault="002B31C1">
      <w:pPr>
        <w:pStyle w:val="Zkladntext1"/>
        <w:spacing w:after="0"/>
        <w:ind w:left="1020"/>
      </w:pPr>
      <w:r>
        <w:t>XXXXX</w:t>
      </w:r>
    </w:p>
    <w:p w:rsidR="0000019C" w:rsidRDefault="00F25E8F">
      <w:pPr>
        <w:pStyle w:val="Zkladntext1"/>
        <w:spacing w:after="260"/>
        <w:ind w:left="1020"/>
      </w:pPr>
      <w:r>
        <w:t xml:space="preserve">(dále jen </w:t>
      </w:r>
      <w:r>
        <w:rPr>
          <w:b/>
          <w:bCs/>
        </w:rPr>
        <w:t>„zmocněnec“)</w:t>
      </w:r>
    </w:p>
    <w:p w:rsidR="0000019C" w:rsidRDefault="00F25E8F">
      <w:pPr>
        <w:pStyle w:val="Zkladntext1"/>
        <w:spacing w:after="180" w:line="302" w:lineRule="auto"/>
        <w:ind w:left="1020" w:firstLine="40"/>
        <w:jc w:val="both"/>
      </w:pPr>
      <w:r>
        <w:t>aby zmocnitele zastupovala a za něj jednala ve věci sjednávání a podepisování nabídek zákazníkům vč. podepisování obchodních dodavatelských sml</w:t>
      </w:r>
      <w:r>
        <w:t xml:space="preserve">uv do </w:t>
      </w:r>
      <w:proofErr w:type="gramStart"/>
      <w:r>
        <w:t>500.000,—Kč/rok</w:t>
      </w:r>
      <w:proofErr w:type="gramEnd"/>
      <w:r>
        <w:t xml:space="preserve"> bez DPH. Tato plná moc se uděluje ke všem jednáním ústním i písemným, </w:t>
      </w:r>
      <w:proofErr w:type="spellStart"/>
      <w:r>
        <w:t>pňčemž</w:t>
      </w:r>
      <w:proofErr w:type="spellEnd"/>
      <w:r>
        <w:t xml:space="preserve"> v případě písemných jednání je tato plná moc účinná pouze se společným podpisem jednoho z níže uvedených dalších zmocněnců.</w:t>
      </w:r>
    </w:p>
    <w:p w:rsidR="0000019C" w:rsidRDefault="002B31C1">
      <w:pPr>
        <w:pStyle w:val="Zkladntext1"/>
        <w:spacing w:after="0" w:line="302" w:lineRule="auto"/>
        <w:ind w:left="1640"/>
      </w:pPr>
      <w:r>
        <w:t>XXXXX</w:t>
      </w:r>
    </w:p>
    <w:p w:rsidR="0000019C" w:rsidRDefault="00F25E8F">
      <w:pPr>
        <w:pStyle w:val="Zkladntext1"/>
        <w:spacing w:after="0" w:line="302" w:lineRule="auto"/>
        <w:ind w:left="1640"/>
      </w:pPr>
      <w:r>
        <w:t>nebo</w:t>
      </w:r>
    </w:p>
    <w:p w:rsidR="0000019C" w:rsidRDefault="002B31C1">
      <w:pPr>
        <w:pStyle w:val="Zkladntext1"/>
        <w:spacing w:after="0" w:line="302" w:lineRule="auto"/>
        <w:ind w:left="1640"/>
      </w:pPr>
      <w:r>
        <w:t>XXXXX</w:t>
      </w:r>
    </w:p>
    <w:p w:rsidR="0000019C" w:rsidRDefault="00F25E8F">
      <w:pPr>
        <w:pStyle w:val="Zkladntext1"/>
        <w:spacing w:after="0" w:line="302" w:lineRule="auto"/>
        <w:ind w:left="1640"/>
      </w:pPr>
      <w:r>
        <w:t>nebo</w:t>
      </w:r>
    </w:p>
    <w:p w:rsidR="0000019C" w:rsidRDefault="002B31C1">
      <w:pPr>
        <w:pStyle w:val="Zkladntext1"/>
        <w:spacing w:after="260" w:line="302" w:lineRule="auto"/>
        <w:ind w:left="1640"/>
      </w:pPr>
      <w:r>
        <w:t>XXXXX</w:t>
      </w:r>
    </w:p>
    <w:p w:rsidR="0000019C" w:rsidRDefault="00F25E8F">
      <w:pPr>
        <w:pStyle w:val="Zkladntext1"/>
        <w:spacing w:line="300" w:lineRule="auto"/>
        <w:ind w:left="940" w:firstLine="20"/>
      </w:pPr>
      <w:r>
        <w:t xml:space="preserve">Tato plná moc se uděluje na dobu určitou, s účinností od 1. 1. 2021 </w:t>
      </w:r>
      <w:r>
        <w:t xml:space="preserve">do </w:t>
      </w:r>
      <w:proofErr w:type="gramStart"/>
      <w:r>
        <w:t>31.12.2021</w:t>
      </w:r>
      <w:proofErr w:type="gramEnd"/>
      <w:r>
        <w:t>, případně do skončení pracovněprávního poměru kteréhokoliv ze zmocněnců u zmocnitele, skončí-li před uplynutím výše uvedené doby.</w:t>
      </w:r>
    </w:p>
    <w:p w:rsidR="0000019C" w:rsidRDefault="00F25E8F">
      <w:pPr>
        <w:pStyle w:val="Nadpis2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781685" distB="1572895" distL="909955" distR="114300" simplePos="0" relativeHeight="125829379" behindDoc="0" locked="0" layoutInCell="1" allowOverlap="1">
                <wp:simplePos x="0" y="0"/>
                <wp:positionH relativeFrom="page">
                  <wp:posOffset>4784725</wp:posOffset>
                </wp:positionH>
                <wp:positionV relativeFrom="paragraph">
                  <wp:posOffset>997585</wp:posOffset>
                </wp:positionV>
                <wp:extent cx="1734820" cy="1784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19C" w:rsidRDefault="00F25E8F">
                            <w:pPr>
                              <w:pStyle w:val="Zkladntext1"/>
                              <w:spacing w:after="0"/>
                            </w:pPr>
                            <w:r>
                              <w:t>MBA-člen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6.75pt;margin-top:78.55pt;width:136.6pt;height:14.05pt;z-index:125829379;visibility:visible;mso-wrap-style:none;mso-wrap-distance-left:71.65pt;mso-wrap-distance-top:61.55pt;mso-wrap-distance-right:9pt;mso-wrap-distance-bottom:12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" filled="f" stroked="f">
                <v:textbox inset="0,0,0,0">
                  <w:txbxContent>
                    <w:p w:rsidR="0000019C" w:rsidRDefault="00F25E8F">
                      <w:pPr>
                        <w:pStyle w:val="Zkladntext1"/>
                        <w:spacing w:after="0"/>
                      </w:pPr>
                      <w:r>
                        <w:t>MBA-člen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 Praze dne </w:t>
      </w:r>
      <w:r>
        <w:t>1 5.</w:t>
      </w:r>
      <w:r>
        <w:t xml:space="preserve"> </w:t>
      </w:r>
      <w:r>
        <w:t>12.</w:t>
      </w:r>
      <w:r>
        <w:t xml:space="preserve"> 2020</w:t>
      </w:r>
      <w:bookmarkStart w:id="6" w:name="_GoBack"/>
      <w:bookmarkEnd w:id="6"/>
    </w:p>
    <w:p w:rsidR="0000019C" w:rsidRDefault="00F25E8F">
      <w:pPr>
        <w:pStyle w:val="Nadpis30"/>
        <w:keepNext/>
        <w:keepLines/>
        <w:spacing w:after="740"/>
        <w:ind w:left="0" w:firstLine="940"/>
      </w:pPr>
      <w:bookmarkStart w:id="7" w:name="bookmark10"/>
      <w:bookmarkStart w:id="8" w:name="bookmark11"/>
      <w:bookmarkStart w:id="9" w:name="bookmark9"/>
      <w:r>
        <w:t>AVE Pražské komunální služby a.s.</w:t>
      </w:r>
      <w:bookmarkEnd w:id="7"/>
      <w:bookmarkEnd w:id="8"/>
      <w:bookmarkEnd w:id="9"/>
    </w:p>
    <w:p w:rsidR="0000019C" w:rsidRDefault="00F25E8F">
      <w:pPr>
        <w:pStyle w:val="Zkladntext1"/>
        <w:spacing w:after="260"/>
        <w:ind w:firstLine="940"/>
      </w:pPr>
      <w:r>
        <w:t>Mgr. Roman Mužík-</w:t>
      </w:r>
      <w:r>
        <w:t>předseda představenstva</w:t>
      </w:r>
    </w:p>
    <w:p w:rsidR="0000019C" w:rsidRDefault="00F25E8F">
      <w:pPr>
        <w:pStyle w:val="Zkladntext1"/>
        <w:spacing w:after="740"/>
        <w:ind w:firstLine="940"/>
      </w:pPr>
      <w:r>
        <w:t>Přijímám zmocnění v plném rozsahu:</w:t>
      </w:r>
    </w:p>
    <w:p w:rsidR="0000019C" w:rsidRDefault="00F25E8F">
      <w:pPr>
        <w:pStyle w:val="Zkladntext1"/>
        <w:pBdr>
          <w:top w:val="single" w:sz="4" w:space="0" w:color="auto"/>
        </w:pBdr>
        <w:spacing w:after="680"/>
        <w:ind w:firstLine="940"/>
      </w:pPr>
      <w:r>
        <w:t>Dagmar Bočková</w:t>
      </w:r>
    </w:p>
    <w:p w:rsidR="0000019C" w:rsidRDefault="00F25E8F">
      <w:pPr>
        <w:pStyle w:val="Zkladntext50"/>
      </w:pPr>
      <w:r>
        <w:t>——</w:t>
      </w:r>
    </w:p>
    <w:p w:rsidR="0000019C" w:rsidRDefault="002B31C1">
      <w:pPr>
        <w:pStyle w:val="Zkladntext1"/>
        <w:spacing w:after="220" w:line="180" w:lineRule="auto"/>
        <w:ind w:firstLine="940"/>
      </w:pPr>
      <w:r>
        <w:t>XXXXX</w:t>
      </w:r>
      <w:r w:rsidR="00F25E8F">
        <w:br w:type="page"/>
      </w:r>
    </w:p>
    <w:p w:rsidR="0000019C" w:rsidRDefault="00F25E8F">
      <w:pPr>
        <w:pStyle w:val="Zkladntext2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PROHLÁŠENÍ O PRAVOSTI PODPISU</w:t>
      </w:r>
    </w:p>
    <w:p w:rsidR="0000019C" w:rsidRDefault="002B31C1">
      <w:pPr>
        <w:pStyle w:val="Zkladntext20"/>
      </w:pPr>
      <w:r>
        <w:t>Běžné číslo knihy o prohlášeních o pravosti podpisu</w:t>
      </w:r>
      <w:r w:rsidR="00F25E8F">
        <w:t xml:space="preserve"> 017891/168/2020/C a 017891/M9/2020/C</w:t>
      </w:r>
    </w:p>
    <w:p w:rsidR="0000019C" w:rsidRDefault="002B31C1">
      <w:pPr>
        <w:pStyle w:val="Zkladntext20"/>
      </w:pPr>
      <w:r>
        <w:t xml:space="preserve">Já níže </w:t>
      </w:r>
      <w:proofErr w:type="gramStart"/>
      <w:r>
        <w:t xml:space="preserve">podepsaná </w:t>
      </w:r>
      <w:r w:rsidR="00F25E8F">
        <w:t xml:space="preserve"> </w:t>
      </w:r>
      <w:r>
        <w:t>XXXXX</w:t>
      </w:r>
      <w:proofErr w:type="gramEnd"/>
      <w:r w:rsidR="00BA5E22">
        <w:t>, zapsaný v seznamu advokátů vedeném Českou advokátní komorou pod ev. č. XXXXX</w:t>
      </w:r>
      <w:r w:rsidR="00F25E8F">
        <w:t xml:space="preserve"> </w:t>
      </w:r>
      <w:r>
        <w:t xml:space="preserve"> prohlašuji,</w:t>
      </w:r>
      <w:r w:rsidR="00F25E8F">
        <w:t xml:space="preserve"> </w:t>
      </w:r>
      <w:r>
        <w:t>že</w:t>
      </w:r>
      <w:r w:rsidR="00F25E8F">
        <w:t xml:space="preserve"> tuto lis</w:t>
      </w:r>
      <w:r>
        <w:t>tinu</w:t>
      </w:r>
      <w:r w:rsidR="00F25E8F">
        <w:t xml:space="preserve"> přede mnou vlastnoručn</w:t>
      </w:r>
      <w:r>
        <w:t>ě v 1 vyhotovená podepsali:</w:t>
      </w:r>
    </w:p>
    <w:p w:rsidR="0000019C" w:rsidRDefault="002B31C1">
      <w:pPr>
        <w:pStyle w:val="Zkladntext20"/>
        <w:numPr>
          <w:ilvl w:val="0"/>
          <w:numId w:val="1"/>
        </w:numPr>
        <w:tabs>
          <w:tab w:val="left" w:pos="626"/>
        </w:tabs>
        <w:spacing w:after="0"/>
        <w:ind w:firstLine="320"/>
      </w:pPr>
      <w:bookmarkStart w:id="10" w:name="bookmark12"/>
      <w:bookmarkEnd w:id="10"/>
      <w:r>
        <w:t>XXXXX</w:t>
      </w:r>
    </w:p>
    <w:p w:rsidR="0000019C" w:rsidRDefault="002B31C1">
      <w:pPr>
        <w:pStyle w:val="Zkladntext20"/>
        <w:numPr>
          <w:ilvl w:val="0"/>
          <w:numId w:val="1"/>
        </w:numPr>
        <w:tabs>
          <w:tab w:val="left" w:pos="626"/>
        </w:tabs>
        <w:ind w:firstLine="320"/>
      </w:pPr>
      <w:bookmarkStart w:id="11" w:name="bookmark13"/>
      <w:bookmarkEnd w:id="11"/>
      <w:r>
        <w:t>XXXXX</w:t>
      </w:r>
    </w:p>
    <w:p w:rsidR="0000019C" w:rsidRDefault="002B31C1">
      <w:pPr>
        <w:pStyle w:val="Zkladntext20"/>
        <w:spacing w:after="280"/>
      </w:pPr>
      <w:r>
        <w:t>Podepsaný advokát</w:t>
      </w:r>
      <w:r w:rsidR="00F25E8F">
        <w:t xml:space="preserve"> prohlášením o pravosti podpisu nepotvrzuje správnost ani pravdivost údajů uvedených v této listině, ani její soulad s právními předpisy.</w:t>
      </w:r>
    </w:p>
    <w:p w:rsidR="0000019C" w:rsidRDefault="00F25E8F">
      <w:pPr>
        <w:pStyle w:val="Zkladntext20"/>
        <w:tabs>
          <w:tab w:val="left" w:pos="6217"/>
        </w:tabs>
        <w:ind w:firstLine="140"/>
      </w:pPr>
      <w:r>
        <w:t>Praze dne 15. prosince 2020</w:t>
      </w:r>
      <w:r>
        <w:tab/>
      </w:r>
      <w:r w:rsidR="002B31C1">
        <w:t>XXXXX</w:t>
      </w:r>
    </w:p>
    <w:p w:rsidR="0000019C" w:rsidRDefault="002B31C1">
      <w:pPr>
        <w:pStyle w:val="Zkladntext30"/>
      </w:pPr>
      <w:r>
        <w:t xml:space="preserve">XXXXX </w:t>
      </w:r>
      <w:r w:rsidR="00F25E8F">
        <w:br/>
      </w:r>
    </w:p>
    <w:sectPr w:rsidR="00000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1" w:right="1453" w:bottom="2089" w:left="939" w:header="1443" w:footer="16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5E8F">
      <w:r>
        <w:separator/>
      </w:r>
    </w:p>
  </w:endnote>
  <w:endnote w:type="continuationSeparator" w:id="0">
    <w:p w:rsidR="00000000" w:rsidRDefault="00F2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03" w:rsidRDefault="001676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03" w:rsidRDefault="001676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03" w:rsidRDefault="001676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9C" w:rsidRDefault="0000019C"/>
  </w:footnote>
  <w:footnote w:type="continuationSeparator" w:id="0">
    <w:p w:rsidR="0000019C" w:rsidRDefault="000001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03" w:rsidRDefault="001676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03" w:rsidRDefault="001676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03" w:rsidRDefault="001676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092"/>
    <w:multiLevelType w:val="multilevel"/>
    <w:tmpl w:val="85D0F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019C"/>
    <w:rsid w:val="0000019C"/>
    <w:rsid w:val="00167603"/>
    <w:rsid w:val="002B31C1"/>
    <w:rsid w:val="00BA5E22"/>
    <w:rsid w:val="00F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8525C"/>
      <w:sz w:val="12"/>
      <w:szCs w:val="1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60" w:line="326" w:lineRule="auto"/>
      <w:jc w:val="center"/>
    </w:pPr>
    <w:rPr>
      <w:rFonts w:ascii="Arial" w:eastAsia="Arial" w:hAnsi="Arial" w:cs="Arial"/>
      <w:b/>
      <w:bCs/>
      <w:color w:val="48525C"/>
      <w:sz w:val="12"/>
      <w:szCs w:val="1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ind w:left="45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0">
    <w:name w:val="Nadpis #3"/>
    <w:basedOn w:val="Normln"/>
    <w:link w:val="Nadpis3"/>
    <w:pPr>
      <w:spacing w:after="370"/>
      <w:ind w:left="510" w:firstLine="47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ind w:firstLine="940"/>
      <w:outlineLvl w:val="1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ind w:firstLine="9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60" w:line="276" w:lineRule="auto"/>
    </w:pPr>
    <w:rPr>
      <w:rFonts w:ascii="Times New Roman" w:eastAsia="Times New Roman" w:hAnsi="Times New Roman" w:cs="Times New Roman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167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6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67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6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8525C"/>
      <w:sz w:val="12"/>
      <w:szCs w:val="1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60" w:line="326" w:lineRule="auto"/>
      <w:jc w:val="center"/>
    </w:pPr>
    <w:rPr>
      <w:rFonts w:ascii="Arial" w:eastAsia="Arial" w:hAnsi="Arial" w:cs="Arial"/>
      <w:b/>
      <w:bCs/>
      <w:color w:val="48525C"/>
      <w:sz w:val="12"/>
      <w:szCs w:val="1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ind w:left="45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0">
    <w:name w:val="Nadpis #3"/>
    <w:basedOn w:val="Normln"/>
    <w:link w:val="Nadpis3"/>
    <w:pPr>
      <w:spacing w:after="370"/>
      <w:ind w:left="510" w:firstLine="47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ind w:firstLine="940"/>
      <w:outlineLvl w:val="1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ind w:firstLine="9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60" w:line="276" w:lineRule="auto"/>
    </w:pPr>
    <w:rPr>
      <w:rFonts w:ascii="Times New Roman" w:eastAsia="Times New Roman" w:hAnsi="Times New Roman" w:cs="Times New Roman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167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6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67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6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2021-02-17T07:40:00Z</dcterms:created>
  <dcterms:modified xsi:type="dcterms:W3CDTF">2021-02-17T07:40:00Z</dcterms:modified>
</cp:coreProperties>
</file>