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D51D4" w14:textId="77777777" w:rsidR="00314A5A" w:rsidRDefault="00A70FB8">
      <w:pPr>
        <w:pStyle w:val="Style2"/>
        <w:shd w:val="clear" w:color="auto" w:fill="auto"/>
        <w:spacing w:before="1100" w:line="300" w:lineRule="auto"/>
        <w:jc w:val="center"/>
      </w:pPr>
      <w:r>
        <w:rPr>
          <w:b/>
          <w:bCs/>
          <w:u w:val="single"/>
        </w:rPr>
        <w:t>SMLOUVA O DÍLO</w:t>
      </w:r>
      <w:r>
        <w:rPr>
          <w:b/>
          <w:bCs/>
          <w:u w:val="single"/>
        </w:rPr>
        <w:br/>
      </w:r>
      <w:r>
        <w:rPr>
          <w:b/>
          <w:bCs/>
        </w:rPr>
        <w:t>„Rekonstrukce serverovny v Nové budově Národního muzea"</w:t>
      </w:r>
      <w:r>
        <w:rPr>
          <w:b/>
          <w:bCs/>
        </w:rPr>
        <w:br/>
      </w:r>
      <w:r>
        <w:t>uzavřená níže uvedeného dne, měsíce a roku dle ustanovení § 2586 a násl.</w:t>
      </w:r>
      <w:r>
        <w:br/>
        <w:t>zákona č. 89/2012 Sb., občanský zákoník, ve znění pozdějších předpisů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92"/>
        <w:gridCol w:w="5880"/>
      </w:tblGrid>
      <w:tr w:rsidR="00314A5A" w14:paraId="07C5AB72" w14:textId="77777777">
        <w:tblPrEx>
          <w:tblCellMar>
            <w:top w:w="0" w:type="dxa"/>
            <w:bottom w:w="0" w:type="dxa"/>
          </w:tblCellMar>
        </w:tblPrEx>
        <w:trPr>
          <w:trHeight w:hRule="exact" w:val="350"/>
          <w:jc w:val="center"/>
        </w:trPr>
        <w:tc>
          <w:tcPr>
            <w:tcW w:w="2592" w:type="dxa"/>
            <w:shd w:val="clear" w:color="auto" w:fill="FFFFFF"/>
          </w:tcPr>
          <w:p w14:paraId="5B890077" w14:textId="77777777" w:rsidR="00314A5A" w:rsidRDefault="00314A5A">
            <w:pPr>
              <w:rPr>
                <w:sz w:val="10"/>
                <w:szCs w:val="10"/>
              </w:rPr>
            </w:pPr>
          </w:p>
        </w:tc>
        <w:tc>
          <w:tcPr>
            <w:tcW w:w="5880" w:type="dxa"/>
            <w:shd w:val="clear" w:color="auto" w:fill="FFFFFF"/>
          </w:tcPr>
          <w:p w14:paraId="31E3B5E4" w14:textId="77777777" w:rsidR="00314A5A" w:rsidRDefault="00A70FB8">
            <w:pPr>
              <w:pStyle w:val="Style13"/>
              <w:shd w:val="clear" w:color="auto" w:fill="auto"/>
              <w:spacing w:after="0" w:line="240" w:lineRule="auto"/>
              <w:ind w:left="1500"/>
            </w:pPr>
            <w:r>
              <w:t>mezi</w:t>
            </w:r>
          </w:p>
        </w:tc>
      </w:tr>
      <w:tr w:rsidR="00314A5A" w14:paraId="6D1308F8" w14:textId="77777777">
        <w:tblPrEx>
          <w:tblCellMar>
            <w:top w:w="0" w:type="dxa"/>
            <w:bottom w:w="0" w:type="dxa"/>
          </w:tblCellMar>
        </w:tblPrEx>
        <w:trPr>
          <w:trHeight w:hRule="exact" w:val="394"/>
          <w:jc w:val="center"/>
        </w:trPr>
        <w:tc>
          <w:tcPr>
            <w:tcW w:w="2592" w:type="dxa"/>
            <w:shd w:val="clear" w:color="auto" w:fill="FFFFFF"/>
            <w:vAlign w:val="bottom"/>
          </w:tcPr>
          <w:p w14:paraId="454EF00F" w14:textId="77777777" w:rsidR="00314A5A" w:rsidRDefault="00A70FB8">
            <w:pPr>
              <w:pStyle w:val="Style13"/>
              <w:shd w:val="clear" w:color="auto" w:fill="auto"/>
              <w:spacing w:after="0" w:line="240" w:lineRule="auto"/>
            </w:pPr>
            <w:r>
              <w:t>1. Veřejný zadavatel:</w:t>
            </w:r>
          </w:p>
        </w:tc>
        <w:tc>
          <w:tcPr>
            <w:tcW w:w="5880" w:type="dxa"/>
            <w:shd w:val="clear" w:color="auto" w:fill="FFFFFF"/>
            <w:vAlign w:val="bottom"/>
          </w:tcPr>
          <w:p w14:paraId="005C3968" w14:textId="77777777" w:rsidR="00314A5A" w:rsidRDefault="00A70FB8">
            <w:pPr>
              <w:pStyle w:val="Style13"/>
              <w:shd w:val="clear" w:color="auto" w:fill="auto"/>
              <w:spacing w:after="0" w:line="240" w:lineRule="auto"/>
              <w:ind w:left="1080"/>
            </w:pPr>
            <w:r>
              <w:rPr>
                <w:b/>
                <w:bCs/>
              </w:rPr>
              <w:t>Národní muzeum</w:t>
            </w:r>
          </w:p>
        </w:tc>
      </w:tr>
      <w:tr w:rsidR="00314A5A" w14:paraId="506156ED" w14:textId="77777777">
        <w:tblPrEx>
          <w:tblCellMar>
            <w:top w:w="0" w:type="dxa"/>
            <w:bottom w:w="0" w:type="dxa"/>
          </w:tblCellMar>
        </w:tblPrEx>
        <w:trPr>
          <w:trHeight w:hRule="exact" w:val="254"/>
          <w:jc w:val="center"/>
        </w:trPr>
        <w:tc>
          <w:tcPr>
            <w:tcW w:w="2592" w:type="dxa"/>
            <w:shd w:val="clear" w:color="auto" w:fill="FFFFFF"/>
            <w:vAlign w:val="bottom"/>
          </w:tcPr>
          <w:p w14:paraId="0E4C0929" w14:textId="77777777" w:rsidR="00314A5A" w:rsidRDefault="00A70FB8">
            <w:pPr>
              <w:pStyle w:val="Style13"/>
              <w:shd w:val="clear" w:color="auto" w:fill="auto"/>
              <w:spacing w:after="0" w:line="240" w:lineRule="auto"/>
              <w:ind w:firstLine="380"/>
            </w:pPr>
            <w:r>
              <w:t>Se sídlem:</w:t>
            </w:r>
          </w:p>
        </w:tc>
        <w:tc>
          <w:tcPr>
            <w:tcW w:w="5880" w:type="dxa"/>
            <w:shd w:val="clear" w:color="auto" w:fill="FFFFFF"/>
            <w:vAlign w:val="bottom"/>
          </w:tcPr>
          <w:p w14:paraId="16081D86" w14:textId="77777777" w:rsidR="00314A5A" w:rsidRDefault="00A70FB8">
            <w:pPr>
              <w:pStyle w:val="Style13"/>
              <w:shd w:val="clear" w:color="auto" w:fill="auto"/>
              <w:spacing w:after="0" w:line="240" w:lineRule="auto"/>
              <w:ind w:left="1080"/>
            </w:pPr>
            <w:r>
              <w:t>Václavské náměstí 68,115 79 Praha 1</w:t>
            </w:r>
          </w:p>
        </w:tc>
      </w:tr>
      <w:tr w:rsidR="00314A5A" w14:paraId="316730FF" w14:textId="77777777">
        <w:tblPrEx>
          <w:tblCellMar>
            <w:top w:w="0" w:type="dxa"/>
            <w:bottom w:w="0" w:type="dxa"/>
          </w:tblCellMar>
        </w:tblPrEx>
        <w:trPr>
          <w:trHeight w:hRule="exact" w:val="254"/>
          <w:jc w:val="center"/>
        </w:trPr>
        <w:tc>
          <w:tcPr>
            <w:tcW w:w="2592" w:type="dxa"/>
            <w:shd w:val="clear" w:color="auto" w:fill="FFFFFF"/>
          </w:tcPr>
          <w:p w14:paraId="4150933F" w14:textId="77777777" w:rsidR="00314A5A" w:rsidRDefault="00A70FB8">
            <w:pPr>
              <w:pStyle w:val="Style13"/>
              <w:shd w:val="clear" w:color="auto" w:fill="auto"/>
              <w:spacing w:after="0" w:line="240" w:lineRule="auto"/>
              <w:ind w:firstLine="380"/>
            </w:pPr>
            <w:r>
              <w:t>IČ:</w:t>
            </w:r>
          </w:p>
        </w:tc>
        <w:tc>
          <w:tcPr>
            <w:tcW w:w="5880" w:type="dxa"/>
            <w:shd w:val="clear" w:color="auto" w:fill="FFFFFF"/>
          </w:tcPr>
          <w:p w14:paraId="4B2DA6DC" w14:textId="77777777" w:rsidR="00314A5A" w:rsidRDefault="00A70FB8">
            <w:pPr>
              <w:pStyle w:val="Style13"/>
              <w:shd w:val="clear" w:color="auto" w:fill="auto"/>
              <w:spacing w:after="0" w:line="240" w:lineRule="auto"/>
              <w:ind w:left="1080"/>
            </w:pPr>
            <w:r>
              <w:t>00023272</w:t>
            </w:r>
          </w:p>
        </w:tc>
      </w:tr>
      <w:tr w:rsidR="00314A5A" w14:paraId="264A410C" w14:textId="77777777">
        <w:tblPrEx>
          <w:tblCellMar>
            <w:top w:w="0" w:type="dxa"/>
            <w:bottom w:w="0" w:type="dxa"/>
          </w:tblCellMar>
        </w:tblPrEx>
        <w:trPr>
          <w:trHeight w:hRule="exact" w:val="254"/>
          <w:jc w:val="center"/>
        </w:trPr>
        <w:tc>
          <w:tcPr>
            <w:tcW w:w="2592" w:type="dxa"/>
            <w:shd w:val="clear" w:color="auto" w:fill="FFFFFF"/>
          </w:tcPr>
          <w:p w14:paraId="5ECF6FC4" w14:textId="77777777" w:rsidR="00314A5A" w:rsidRDefault="00A70FB8">
            <w:pPr>
              <w:pStyle w:val="Style13"/>
              <w:shd w:val="clear" w:color="auto" w:fill="auto"/>
              <w:spacing w:after="0" w:line="240" w:lineRule="auto"/>
              <w:ind w:firstLine="380"/>
            </w:pPr>
            <w:r>
              <w:t>DIČ:</w:t>
            </w:r>
          </w:p>
        </w:tc>
        <w:tc>
          <w:tcPr>
            <w:tcW w:w="5880" w:type="dxa"/>
            <w:shd w:val="clear" w:color="auto" w:fill="FFFFFF"/>
          </w:tcPr>
          <w:p w14:paraId="56FF96D5" w14:textId="77777777" w:rsidR="00314A5A" w:rsidRDefault="00A70FB8">
            <w:pPr>
              <w:pStyle w:val="Style13"/>
              <w:shd w:val="clear" w:color="auto" w:fill="auto"/>
              <w:spacing w:after="0" w:line="240" w:lineRule="auto"/>
              <w:ind w:left="1080"/>
            </w:pPr>
            <w:r>
              <w:t>CZ00023272</w:t>
            </w:r>
          </w:p>
        </w:tc>
      </w:tr>
      <w:tr w:rsidR="00314A5A" w14:paraId="41A735D0" w14:textId="77777777">
        <w:tblPrEx>
          <w:tblCellMar>
            <w:top w:w="0" w:type="dxa"/>
            <w:bottom w:w="0" w:type="dxa"/>
          </w:tblCellMar>
        </w:tblPrEx>
        <w:trPr>
          <w:trHeight w:hRule="exact" w:val="274"/>
          <w:jc w:val="center"/>
        </w:trPr>
        <w:tc>
          <w:tcPr>
            <w:tcW w:w="2592" w:type="dxa"/>
            <w:shd w:val="clear" w:color="auto" w:fill="FFFFFF"/>
            <w:vAlign w:val="bottom"/>
          </w:tcPr>
          <w:p w14:paraId="09AE30C5" w14:textId="77777777" w:rsidR="00314A5A" w:rsidRDefault="00A70FB8">
            <w:pPr>
              <w:pStyle w:val="Style13"/>
              <w:shd w:val="clear" w:color="auto" w:fill="auto"/>
              <w:spacing w:after="0" w:line="240" w:lineRule="auto"/>
              <w:ind w:firstLine="380"/>
            </w:pPr>
            <w:r>
              <w:t>Bankovní spojení:</w:t>
            </w:r>
          </w:p>
        </w:tc>
        <w:tc>
          <w:tcPr>
            <w:tcW w:w="5880" w:type="dxa"/>
            <w:shd w:val="clear" w:color="auto" w:fill="FFFFFF"/>
            <w:vAlign w:val="bottom"/>
          </w:tcPr>
          <w:p w14:paraId="7A91AD03" w14:textId="0834F90E" w:rsidR="00314A5A" w:rsidRDefault="005F364E">
            <w:pPr>
              <w:pStyle w:val="Style13"/>
              <w:shd w:val="clear" w:color="auto" w:fill="auto"/>
              <w:spacing w:after="0" w:line="240" w:lineRule="auto"/>
              <w:ind w:left="1080"/>
            </w:pPr>
            <w:proofErr w:type="spellStart"/>
            <w:r>
              <w:t>xxxxxxxxxxxxxxxxxxxx</w:t>
            </w:r>
            <w:proofErr w:type="spellEnd"/>
          </w:p>
        </w:tc>
      </w:tr>
      <w:tr w:rsidR="00314A5A" w14:paraId="48B5BE20" w14:textId="77777777">
        <w:tblPrEx>
          <w:tblCellMar>
            <w:top w:w="0" w:type="dxa"/>
            <w:bottom w:w="0" w:type="dxa"/>
          </w:tblCellMar>
        </w:tblPrEx>
        <w:trPr>
          <w:trHeight w:hRule="exact" w:val="514"/>
          <w:jc w:val="center"/>
        </w:trPr>
        <w:tc>
          <w:tcPr>
            <w:tcW w:w="2592" w:type="dxa"/>
            <w:shd w:val="clear" w:color="auto" w:fill="FFFFFF"/>
          </w:tcPr>
          <w:p w14:paraId="46C851CA" w14:textId="77777777" w:rsidR="00314A5A" w:rsidRDefault="00A70FB8">
            <w:pPr>
              <w:pStyle w:val="Style13"/>
              <w:shd w:val="clear" w:color="auto" w:fill="auto"/>
              <w:spacing w:after="0" w:line="240" w:lineRule="auto"/>
              <w:ind w:firstLine="380"/>
            </w:pPr>
            <w:r>
              <w:t>Zastoupený:</w:t>
            </w:r>
          </w:p>
        </w:tc>
        <w:tc>
          <w:tcPr>
            <w:tcW w:w="5880" w:type="dxa"/>
            <w:shd w:val="clear" w:color="auto" w:fill="FFFFFF"/>
            <w:vAlign w:val="bottom"/>
          </w:tcPr>
          <w:p w14:paraId="0DF69B70" w14:textId="77777777" w:rsidR="00314A5A" w:rsidRDefault="00A70FB8">
            <w:pPr>
              <w:pStyle w:val="Style13"/>
              <w:shd w:val="clear" w:color="auto" w:fill="auto"/>
              <w:spacing w:after="0" w:line="300" w:lineRule="auto"/>
              <w:ind w:left="1080"/>
            </w:pPr>
            <w:r>
              <w:t>Ing. Martinem Součkem, ředitelem odboru digitalizace a informačních systémů</w:t>
            </w:r>
          </w:p>
        </w:tc>
      </w:tr>
      <w:tr w:rsidR="00314A5A" w14:paraId="76328036" w14:textId="77777777">
        <w:tblPrEx>
          <w:tblCellMar>
            <w:top w:w="0" w:type="dxa"/>
            <w:bottom w:w="0" w:type="dxa"/>
          </w:tblCellMar>
        </w:tblPrEx>
        <w:trPr>
          <w:trHeight w:hRule="exact" w:val="250"/>
          <w:jc w:val="center"/>
        </w:trPr>
        <w:tc>
          <w:tcPr>
            <w:tcW w:w="2592" w:type="dxa"/>
            <w:shd w:val="clear" w:color="auto" w:fill="FFFFFF"/>
          </w:tcPr>
          <w:p w14:paraId="7F4BB26E" w14:textId="77777777" w:rsidR="00314A5A" w:rsidRDefault="00A70FB8">
            <w:pPr>
              <w:pStyle w:val="Style13"/>
              <w:shd w:val="clear" w:color="auto" w:fill="auto"/>
              <w:spacing w:after="0" w:line="240" w:lineRule="auto"/>
              <w:ind w:firstLine="380"/>
            </w:pPr>
            <w:r>
              <w:t>Kontaktní osoba:</w:t>
            </w:r>
          </w:p>
        </w:tc>
        <w:tc>
          <w:tcPr>
            <w:tcW w:w="5880" w:type="dxa"/>
            <w:shd w:val="clear" w:color="auto" w:fill="FFFFFF"/>
          </w:tcPr>
          <w:p w14:paraId="160919E1" w14:textId="1DEF53EB" w:rsidR="00314A5A" w:rsidRDefault="005F364E">
            <w:pPr>
              <w:pStyle w:val="Style13"/>
              <w:shd w:val="clear" w:color="auto" w:fill="auto"/>
              <w:spacing w:after="0" w:line="240" w:lineRule="auto"/>
              <w:ind w:left="1080"/>
            </w:pPr>
            <w:proofErr w:type="spellStart"/>
            <w:r>
              <w:t>xxxxxxxxxx</w:t>
            </w:r>
            <w:proofErr w:type="spellEnd"/>
          </w:p>
        </w:tc>
      </w:tr>
      <w:tr w:rsidR="00314A5A" w14:paraId="5AAF746A" w14:textId="77777777">
        <w:tblPrEx>
          <w:tblCellMar>
            <w:top w:w="0" w:type="dxa"/>
            <w:bottom w:w="0" w:type="dxa"/>
          </w:tblCellMar>
        </w:tblPrEx>
        <w:trPr>
          <w:trHeight w:hRule="exact" w:val="254"/>
          <w:jc w:val="center"/>
        </w:trPr>
        <w:tc>
          <w:tcPr>
            <w:tcW w:w="2592" w:type="dxa"/>
            <w:shd w:val="clear" w:color="auto" w:fill="FFFFFF"/>
            <w:vAlign w:val="bottom"/>
          </w:tcPr>
          <w:p w14:paraId="0A6D8FA8" w14:textId="77777777" w:rsidR="00314A5A" w:rsidRDefault="00A70FB8">
            <w:pPr>
              <w:pStyle w:val="Style13"/>
              <w:shd w:val="clear" w:color="auto" w:fill="auto"/>
              <w:spacing w:after="0" w:line="240" w:lineRule="auto"/>
              <w:ind w:firstLine="380"/>
            </w:pPr>
            <w:r>
              <w:t>Telefon:</w:t>
            </w:r>
          </w:p>
        </w:tc>
        <w:tc>
          <w:tcPr>
            <w:tcW w:w="5880" w:type="dxa"/>
            <w:shd w:val="clear" w:color="auto" w:fill="FFFFFF"/>
            <w:vAlign w:val="bottom"/>
          </w:tcPr>
          <w:p w14:paraId="282CD336" w14:textId="46355956" w:rsidR="00314A5A" w:rsidRDefault="005F364E">
            <w:pPr>
              <w:pStyle w:val="Style13"/>
              <w:shd w:val="clear" w:color="auto" w:fill="auto"/>
              <w:spacing w:after="0" w:line="240" w:lineRule="auto"/>
              <w:ind w:left="1080"/>
            </w:pPr>
            <w:proofErr w:type="spellStart"/>
            <w:r>
              <w:t>xxxxxxxxxxxxxx</w:t>
            </w:r>
            <w:proofErr w:type="spellEnd"/>
          </w:p>
        </w:tc>
      </w:tr>
      <w:tr w:rsidR="00314A5A" w14:paraId="3CC2EC5B" w14:textId="77777777">
        <w:tblPrEx>
          <w:tblCellMar>
            <w:top w:w="0" w:type="dxa"/>
            <w:bottom w:w="0" w:type="dxa"/>
          </w:tblCellMar>
        </w:tblPrEx>
        <w:trPr>
          <w:trHeight w:hRule="exact" w:val="269"/>
          <w:jc w:val="center"/>
        </w:trPr>
        <w:tc>
          <w:tcPr>
            <w:tcW w:w="2592" w:type="dxa"/>
            <w:shd w:val="clear" w:color="auto" w:fill="FFFFFF"/>
          </w:tcPr>
          <w:p w14:paraId="1811F062" w14:textId="77777777" w:rsidR="00314A5A" w:rsidRDefault="00A70FB8">
            <w:pPr>
              <w:pStyle w:val="Style13"/>
              <w:shd w:val="clear" w:color="auto" w:fill="auto"/>
              <w:spacing w:after="0" w:line="240" w:lineRule="auto"/>
              <w:ind w:firstLine="380"/>
            </w:pPr>
            <w:r>
              <w:t>E-mail:</w:t>
            </w:r>
          </w:p>
        </w:tc>
        <w:tc>
          <w:tcPr>
            <w:tcW w:w="5880" w:type="dxa"/>
            <w:tcBorders>
              <w:bottom w:val="single" w:sz="4" w:space="0" w:color="auto"/>
            </w:tcBorders>
            <w:shd w:val="clear" w:color="auto" w:fill="FFFFFF"/>
          </w:tcPr>
          <w:p w14:paraId="033FAC55" w14:textId="21FD2C98" w:rsidR="00314A5A" w:rsidRDefault="00A70FB8">
            <w:pPr>
              <w:pStyle w:val="Style13"/>
              <w:shd w:val="clear" w:color="auto" w:fill="auto"/>
              <w:spacing w:after="0" w:line="240" w:lineRule="auto"/>
              <w:ind w:left="1080"/>
            </w:pPr>
            <w:hyperlink r:id="rId7" w:history="1">
              <w:proofErr w:type="spellStart"/>
              <w:r w:rsidR="005F364E">
                <w:rPr>
                  <w:lang w:val="en-US" w:eastAsia="en-US" w:bidi="en-US"/>
                </w:rPr>
                <w:t>xxxxxxxxxxxxxxxx</w:t>
              </w:r>
              <w:proofErr w:type="spellEnd"/>
            </w:hyperlink>
          </w:p>
        </w:tc>
      </w:tr>
    </w:tbl>
    <w:p w14:paraId="1CF230BC" w14:textId="77777777" w:rsidR="00314A5A" w:rsidRDefault="00A70FB8">
      <w:pPr>
        <w:pStyle w:val="Style9"/>
        <w:shd w:val="clear" w:color="auto" w:fill="auto"/>
        <w:ind w:left="403"/>
        <w:rPr>
          <w:sz w:val="18"/>
          <w:szCs w:val="18"/>
        </w:rPr>
      </w:pPr>
      <w:r>
        <w:rPr>
          <w:b w:val="0"/>
          <w:bCs w:val="0"/>
          <w:i w:val="0"/>
          <w:iCs w:val="0"/>
          <w:sz w:val="18"/>
          <w:szCs w:val="18"/>
        </w:rPr>
        <w:t xml:space="preserve">na straně jedné (dále jen </w:t>
      </w:r>
      <w:r>
        <w:rPr>
          <w:i w:val="0"/>
          <w:iCs w:val="0"/>
          <w:sz w:val="18"/>
          <w:szCs w:val="18"/>
        </w:rPr>
        <w:t>„objednatel")</w:t>
      </w:r>
    </w:p>
    <w:p w14:paraId="12446654" w14:textId="77777777" w:rsidR="00314A5A" w:rsidRDefault="00314A5A">
      <w:pPr>
        <w:spacing w:after="299" w:line="1" w:lineRule="exact"/>
      </w:pPr>
    </w:p>
    <w:p w14:paraId="651669AC" w14:textId="77777777" w:rsidR="00314A5A" w:rsidRDefault="00A70FB8">
      <w:pPr>
        <w:pStyle w:val="Style2"/>
        <w:shd w:val="clear" w:color="auto" w:fill="auto"/>
        <w:spacing w:after="520" w:line="240" w:lineRule="auto"/>
        <w:jc w:val="center"/>
      </w:pPr>
      <w:r>
        <w: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92"/>
        <w:gridCol w:w="5875"/>
      </w:tblGrid>
      <w:tr w:rsidR="00314A5A" w14:paraId="3D0F536A" w14:textId="77777777">
        <w:tblPrEx>
          <w:tblCellMar>
            <w:top w:w="0" w:type="dxa"/>
            <w:bottom w:w="0" w:type="dxa"/>
          </w:tblCellMar>
        </w:tblPrEx>
        <w:trPr>
          <w:trHeight w:hRule="exact" w:val="250"/>
          <w:jc w:val="center"/>
        </w:trPr>
        <w:tc>
          <w:tcPr>
            <w:tcW w:w="2592" w:type="dxa"/>
            <w:shd w:val="clear" w:color="auto" w:fill="FFFFFF"/>
          </w:tcPr>
          <w:p w14:paraId="27E0DE6D" w14:textId="77777777" w:rsidR="00314A5A" w:rsidRDefault="00A70FB8">
            <w:pPr>
              <w:pStyle w:val="Style13"/>
              <w:shd w:val="clear" w:color="auto" w:fill="auto"/>
              <w:spacing w:after="0" w:line="240" w:lineRule="auto"/>
            </w:pPr>
            <w:r>
              <w:t>2. Název/firma:</w:t>
            </w:r>
          </w:p>
        </w:tc>
        <w:tc>
          <w:tcPr>
            <w:tcW w:w="5875" w:type="dxa"/>
            <w:shd w:val="clear" w:color="auto" w:fill="FFFFFF"/>
          </w:tcPr>
          <w:p w14:paraId="78C1C77F" w14:textId="77777777" w:rsidR="00314A5A" w:rsidRDefault="00A70FB8">
            <w:pPr>
              <w:pStyle w:val="Style13"/>
              <w:shd w:val="clear" w:color="auto" w:fill="auto"/>
              <w:spacing w:after="0" w:line="240" w:lineRule="auto"/>
              <w:ind w:left="1040"/>
            </w:pPr>
            <w:r>
              <w:rPr>
                <w:b/>
                <w:bCs/>
              </w:rPr>
              <w:t xml:space="preserve">DCI </w:t>
            </w:r>
            <w:r>
              <w:rPr>
                <w:b/>
                <w:bCs/>
                <w:lang w:val="en-US" w:eastAsia="en-US" w:bidi="en-US"/>
              </w:rPr>
              <w:t xml:space="preserve">Czech </w:t>
            </w:r>
            <w:r>
              <w:rPr>
                <w:b/>
                <w:bCs/>
              </w:rPr>
              <w:t>a.s.</w:t>
            </w:r>
          </w:p>
        </w:tc>
      </w:tr>
      <w:tr w:rsidR="00314A5A" w14:paraId="48972480" w14:textId="77777777">
        <w:tblPrEx>
          <w:tblCellMar>
            <w:top w:w="0" w:type="dxa"/>
            <w:bottom w:w="0" w:type="dxa"/>
          </w:tblCellMar>
        </w:tblPrEx>
        <w:trPr>
          <w:trHeight w:hRule="exact" w:val="254"/>
          <w:jc w:val="center"/>
        </w:trPr>
        <w:tc>
          <w:tcPr>
            <w:tcW w:w="2592" w:type="dxa"/>
            <w:shd w:val="clear" w:color="auto" w:fill="FFFFFF"/>
          </w:tcPr>
          <w:p w14:paraId="0FFFE227" w14:textId="77777777" w:rsidR="00314A5A" w:rsidRDefault="00A70FB8">
            <w:pPr>
              <w:pStyle w:val="Style13"/>
              <w:shd w:val="clear" w:color="auto" w:fill="auto"/>
              <w:spacing w:after="0" w:line="240" w:lineRule="auto"/>
              <w:ind w:firstLine="380"/>
            </w:pPr>
            <w:r>
              <w:t>Se sídlem:</w:t>
            </w:r>
          </w:p>
        </w:tc>
        <w:tc>
          <w:tcPr>
            <w:tcW w:w="5875" w:type="dxa"/>
            <w:shd w:val="clear" w:color="auto" w:fill="FFFFFF"/>
          </w:tcPr>
          <w:p w14:paraId="6693A112" w14:textId="77777777" w:rsidR="00314A5A" w:rsidRDefault="00A70FB8">
            <w:pPr>
              <w:pStyle w:val="Style13"/>
              <w:shd w:val="clear" w:color="auto" w:fill="auto"/>
              <w:spacing w:after="0" w:line="240" w:lineRule="auto"/>
              <w:ind w:left="1040"/>
            </w:pPr>
            <w:r>
              <w:t>Štěrboholská 1404/104,102 00 Praha 10</w:t>
            </w:r>
          </w:p>
        </w:tc>
      </w:tr>
      <w:tr w:rsidR="00314A5A" w14:paraId="5D9B7BEF" w14:textId="77777777">
        <w:tblPrEx>
          <w:tblCellMar>
            <w:top w:w="0" w:type="dxa"/>
            <w:bottom w:w="0" w:type="dxa"/>
          </w:tblCellMar>
        </w:tblPrEx>
        <w:trPr>
          <w:trHeight w:hRule="exact" w:val="509"/>
          <w:jc w:val="center"/>
        </w:trPr>
        <w:tc>
          <w:tcPr>
            <w:tcW w:w="2592" w:type="dxa"/>
            <w:shd w:val="clear" w:color="auto" w:fill="FFFFFF"/>
          </w:tcPr>
          <w:p w14:paraId="69603118" w14:textId="77777777" w:rsidR="00314A5A" w:rsidRDefault="00A70FB8">
            <w:pPr>
              <w:pStyle w:val="Style13"/>
              <w:shd w:val="clear" w:color="auto" w:fill="auto"/>
              <w:spacing w:after="0" w:line="240" w:lineRule="auto"/>
              <w:ind w:firstLine="380"/>
            </w:pPr>
            <w:r>
              <w:t>IČ:</w:t>
            </w:r>
          </w:p>
          <w:p w14:paraId="2A484375" w14:textId="77777777" w:rsidR="00314A5A" w:rsidRDefault="00A70FB8">
            <w:pPr>
              <w:pStyle w:val="Style13"/>
              <w:shd w:val="clear" w:color="auto" w:fill="auto"/>
              <w:spacing w:after="0" w:line="240" w:lineRule="auto"/>
              <w:ind w:firstLine="380"/>
            </w:pPr>
            <w:r>
              <w:t>DIČ:</w:t>
            </w:r>
          </w:p>
        </w:tc>
        <w:tc>
          <w:tcPr>
            <w:tcW w:w="5875" w:type="dxa"/>
            <w:shd w:val="clear" w:color="auto" w:fill="FFFFFF"/>
          </w:tcPr>
          <w:p w14:paraId="31509BE6" w14:textId="77777777" w:rsidR="00314A5A" w:rsidRDefault="00A70FB8">
            <w:pPr>
              <w:pStyle w:val="Style13"/>
              <w:shd w:val="clear" w:color="auto" w:fill="auto"/>
              <w:spacing w:after="40" w:line="240" w:lineRule="auto"/>
              <w:ind w:left="1040"/>
            </w:pPr>
            <w:r>
              <w:t>04501624</w:t>
            </w:r>
          </w:p>
          <w:p w14:paraId="7C798976" w14:textId="77777777" w:rsidR="00314A5A" w:rsidRDefault="00A70FB8">
            <w:pPr>
              <w:pStyle w:val="Style13"/>
              <w:shd w:val="clear" w:color="auto" w:fill="auto"/>
              <w:spacing w:after="0" w:line="240" w:lineRule="auto"/>
              <w:ind w:left="1040"/>
            </w:pPr>
            <w:r>
              <w:t>CZ04501624</w:t>
            </w:r>
          </w:p>
        </w:tc>
      </w:tr>
      <w:tr w:rsidR="00314A5A" w14:paraId="7A07753D" w14:textId="77777777">
        <w:tblPrEx>
          <w:tblCellMar>
            <w:top w:w="0" w:type="dxa"/>
            <w:bottom w:w="0" w:type="dxa"/>
          </w:tblCellMar>
        </w:tblPrEx>
        <w:trPr>
          <w:trHeight w:hRule="exact" w:val="259"/>
          <w:jc w:val="center"/>
        </w:trPr>
        <w:tc>
          <w:tcPr>
            <w:tcW w:w="2592" w:type="dxa"/>
            <w:shd w:val="clear" w:color="auto" w:fill="FFFFFF"/>
            <w:vAlign w:val="bottom"/>
          </w:tcPr>
          <w:p w14:paraId="30EE7AA2" w14:textId="77777777" w:rsidR="00314A5A" w:rsidRDefault="00A70FB8">
            <w:pPr>
              <w:pStyle w:val="Style13"/>
              <w:shd w:val="clear" w:color="auto" w:fill="auto"/>
              <w:spacing w:after="0" w:line="240" w:lineRule="auto"/>
              <w:ind w:firstLine="380"/>
            </w:pPr>
            <w:r>
              <w:t>Bankovní spojení:</w:t>
            </w:r>
          </w:p>
        </w:tc>
        <w:tc>
          <w:tcPr>
            <w:tcW w:w="5875" w:type="dxa"/>
            <w:shd w:val="clear" w:color="auto" w:fill="FFFFFF"/>
            <w:vAlign w:val="bottom"/>
          </w:tcPr>
          <w:p w14:paraId="47E36787" w14:textId="3AF89503" w:rsidR="00314A5A" w:rsidRDefault="001D681E">
            <w:pPr>
              <w:pStyle w:val="Style13"/>
              <w:shd w:val="clear" w:color="auto" w:fill="auto"/>
              <w:spacing w:after="0" w:line="240" w:lineRule="auto"/>
              <w:ind w:left="1040"/>
            </w:pPr>
            <w:proofErr w:type="spellStart"/>
            <w:r>
              <w:rPr>
                <w:lang w:val="en-US" w:eastAsia="en-US" w:bidi="en-US"/>
              </w:rPr>
              <w:t>xxxxxxxxxxxxxxx</w:t>
            </w:r>
            <w:proofErr w:type="spellEnd"/>
          </w:p>
        </w:tc>
      </w:tr>
      <w:tr w:rsidR="00314A5A" w14:paraId="7D1A3483" w14:textId="77777777">
        <w:tblPrEx>
          <w:tblCellMar>
            <w:top w:w="0" w:type="dxa"/>
            <w:bottom w:w="0" w:type="dxa"/>
          </w:tblCellMar>
        </w:tblPrEx>
        <w:trPr>
          <w:trHeight w:hRule="exact" w:val="782"/>
          <w:jc w:val="center"/>
        </w:trPr>
        <w:tc>
          <w:tcPr>
            <w:tcW w:w="2592" w:type="dxa"/>
            <w:shd w:val="clear" w:color="auto" w:fill="FFFFFF"/>
          </w:tcPr>
          <w:p w14:paraId="0B29A524" w14:textId="77777777" w:rsidR="00314A5A" w:rsidRDefault="00A70FB8">
            <w:pPr>
              <w:pStyle w:val="Style13"/>
              <w:shd w:val="clear" w:color="auto" w:fill="auto"/>
              <w:spacing w:after="0" w:line="240" w:lineRule="auto"/>
              <w:ind w:firstLine="380"/>
            </w:pPr>
            <w:r>
              <w:t>Jednající osoba:</w:t>
            </w:r>
          </w:p>
        </w:tc>
        <w:tc>
          <w:tcPr>
            <w:tcW w:w="5875" w:type="dxa"/>
            <w:shd w:val="clear" w:color="auto" w:fill="FFFFFF"/>
            <w:vAlign w:val="bottom"/>
          </w:tcPr>
          <w:p w14:paraId="57B112D8" w14:textId="77777777" w:rsidR="00314A5A" w:rsidRDefault="00A70FB8">
            <w:pPr>
              <w:pStyle w:val="Style13"/>
              <w:shd w:val="clear" w:color="auto" w:fill="auto"/>
              <w:spacing w:after="40" w:line="240" w:lineRule="auto"/>
              <w:ind w:left="1040"/>
            </w:pPr>
            <w:r>
              <w:t xml:space="preserve">Vít </w:t>
            </w:r>
            <w:proofErr w:type="spellStart"/>
            <w:r>
              <w:t>Voláček</w:t>
            </w:r>
            <w:proofErr w:type="spellEnd"/>
            <w:r>
              <w:t>, předseda představenstva</w:t>
            </w:r>
          </w:p>
          <w:p w14:paraId="3F2CCE39" w14:textId="77777777" w:rsidR="00314A5A" w:rsidRDefault="00A70FB8">
            <w:pPr>
              <w:pStyle w:val="Style13"/>
              <w:shd w:val="clear" w:color="auto" w:fill="auto"/>
              <w:spacing w:after="40" w:line="240" w:lineRule="auto"/>
              <w:ind w:left="1040"/>
            </w:pPr>
            <w:r>
              <w:t xml:space="preserve">Petr </w:t>
            </w:r>
            <w:proofErr w:type="spellStart"/>
            <w:r>
              <w:t>Kysučan</w:t>
            </w:r>
            <w:proofErr w:type="spellEnd"/>
            <w:r>
              <w:t>, místopředseda představenstva</w:t>
            </w:r>
          </w:p>
          <w:p w14:paraId="34F02DCF" w14:textId="77777777" w:rsidR="00314A5A" w:rsidRDefault="00A70FB8">
            <w:pPr>
              <w:pStyle w:val="Style13"/>
              <w:shd w:val="clear" w:color="auto" w:fill="auto"/>
              <w:spacing w:after="40" w:line="240" w:lineRule="auto"/>
              <w:ind w:left="1040"/>
            </w:pPr>
            <w:r>
              <w:t>Jiří Poláček, člen představenstva</w:t>
            </w:r>
          </w:p>
        </w:tc>
      </w:tr>
      <w:tr w:rsidR="00314A5A" w14:paraId="50B64A36" w14:textId="77777777">
        <w:tblPrEx>
          <w:tblCellMar>
            <w:top w:w="0" w:type="dxa"/>
            <w:bottom w:w="0" w:type="dxa"/>
          </w:tblCellMar>
        </w:tblPrEx>
        <w:trPr>
          <w:trHeight w:hRule="exact" w:val="250"/>
          <w:jc w:val="center"/>
        </w:trPr>
        <w:tc>
          <w:tcPr>
            <w:tcW w:w="2592" w:type="dxa"/>
            <w:shd w:val="clear" w:color="auto" w:fill="FFFFFF"/>
            <w:vAlign w:val="bottom"/>
          </w:tcPr>
          <w:p w14:paraId="715D8F61" w14:textId="77777777" w:rsidR="00314A5A" w:rsidRDefault="00A70FB8">
            <w:pPr>
              <w:pStyle w:val="Style13"/>
              <w:shd w:val="clear" w:color="auto" w:fill="auto"/>
              <w:spacing w:after="0" w:line="240" w:lineRule="auto"/>
              <w:ind w:firstLine="380"/>
            </w:pPr>
            <w:r>
              <w:t xml:space="preserve">Zapsaná v </w:t>
            </w:r>
            <w:r>
              <w:rPr>
                <w:lang w:val="en-US" w:eastAsia="en-US" w:bidi="en-US"/>
              </w:rPr>
              <w:t>OR:</w:t>
            </w:r>
          </w:p>
        </w:tc>
        <w:tc>
          <w:tcPr>
            <w:tcW w:w="5875" w:type="dxa"/>
            <w:shd w:val="clear" w:color="auto" w:fill="FFFFFF"/>
            <w:vAlign w:val="bottom"/>
          </w:tcPr>
          <w:p w14:paraId="2D527DF1" w14:textId="77777777" w:rsidR="00314A5A" w:rsidRDefault="00A70FB8">
            <w:pPr>
              <w:pStyle w:val="Style13"/>
              <w:shd w:val="clear" w:color="auto" w:fill="auto"/>
              <w:spacing w:after="0" w:line="240" w:lineRule="auto"/>
              <w:ind w:left="1040"/>
            </w:pPr>
            <w:r>
              <w:t>Městský soud v Praze, sekce B, oddíl 21039</w:t>
            </w:r>
          </w:p>
        </w:tc>
      </w:tr>
      <w:tr w:rsidR="00314A5A" w14:paraId="373A819C" w14:textId="77777777">
        <w:tblPrEx>
          <w:tblCellMar>
            <w:top w:w="0" w:type="dxa"/>
            <w:bottom w:w="0" w:type="dxa"/>
          </w:tblCellMar>
        </w:tblPrEx>
        <w:trPr>
          <w:trHeight w:hRule="exact" w:val="264"/>
          <w:jc w:val="center"/>
        </w:trPr>
        <w:tc>
          <w:tcPr>
            <w:tcW w:w="2592" w:type="dxa"/>
            <w:shd w:val="clear" w:color="auto" w:fill="FFFFFF"/>
            <w:vAlign w:val="bottom"/>
          </w:tcPr>
          <w:p w14:paraId="7C49D447" w14:textId="77777777" w:rsidR="00314A5A" w:rsidRDefault="00A70FB8">
            <w:pPr>
              <w:pStyle w:val="Style13"/>
              <w:shd w:val="clear" w:color="auto" w:fill="auto"/>
              <w:spacing w:after="0" w:line="240" w:lineRule="auto"/>
              <w:ind w:firstLine="380"/>
            </w:pPr>
            <w:r>
              <w:t>Bankovní spojení:</w:t>
            </w:r>
          </w:p>
        </w:tc>
        <w:tc>
          <w:tcPr>
            <w:tcW w:w="5875" w:type="dxa"/>
            <w:shd w:val="clear" w:color="auto" w:fill="FFFFFF"/>
            <w:vAlign w:val="bottom"/>
          </w:tcPr>
          <w:p w14:paraId="37619FC1" w14:textId="0FC8D62A" w:rsidR="00314A5A" w:rsidRDefault="001D681E">
            <w:pPr>
              <w:pStyle w:val="Style13"/>
              <w:shd w:val="clear" w:color="auto" w:fill="auto"/>
              <w:spacing w:after="0" w:line="240" w:lineRule="auto"/>
              <w:ind w:left="1040"/>
            </w:pPr>
            <w:proofErr w:type="spellStart"/>
            <w:r>
              <w:t>xxxxxxxxxxx</w:t>
            </w:r>
            <w:proofErr w:type="spellEnd"/>
          </w:p>
        </w:tc>
      </w:tr>
      <w:tr w:rsidR="00314A5A" w14:paraId="3335D47F" w14:textId="77777777">
        <w:tblPrEx>
          <w:tblCellMar>
            <w:top w:w="0" w:type="dxa"/>
            <w:bottom w:w="0" w:type="dxa"/>
          </w:tblCellMar>
        </w:tblPrEx>
        <w:trPr>
          <w:trHeight w:hRule="exact" w:val="250"/>
          <w:jc w:val="center"/>
        </w:trPr>
        <w:tc>
          <w:tcPr>
            <w:tcW w:w="2592" w:type="dxa"/>
            <w:shd w:val="clear" w:color="auto" w:fill="FFFFFF"/>
            <w:vAlign w:val="bottom"/>
          </w:tcPr>
          <w:p w14:paraId="5A8B16FC" w14:textId="77777777" w:rsidR="00314A5A" w:rsidRDefault="00A70FB8">
            <w:pPr>
              <w:pStyle w:val="Style13"/>
              <w:shd w:val="clear" w:color="auto" w:fill="auto"/>
              <w:spacing w:after="0" w:line="240" w:lineRule="auto"/>
              <w:ind w:firstLine="380"/>
            </w:pPr>
            <w:r>
              <w:t>Kontaktní osoba:</w:t>
            </w:r>
          </w:p>
        </w:tc>
        <w:tc>
          <w:tcPr>
            <w:tcW w:w="5875" w:type="dxa"/>
            <w:shd w:val="clear" w:color="auto" w:fill="FFFFFF"/>
            <w:vAlign w:val="bottom"/>
          </w:tcPr>
          <w:p w14:paraId="24FDAF2B" w14:textId="25CD7DA1" w:rsidR="00314A5A" w:rsidRDefault="001D681E">
            <w:pPr>
              <w:pStyle w:val="Style13"/>
              <w:shd w:val="clear" w:color="auto" w:fill="auto"/>
              <w:spacing w:after="0" w:line="240" w:lineRule="auto"/>
              <w:ind w:left="1040"/>
            </w:pPr>
            <w:proofErr w:type="spellStart"/>
            <w:r>
              <w:t>xxxxxxxxxxxxxxxx</w:t>
            </w:r>
            <w:proofErr w:type="spellEnd"/>
          </w:p>
        </w:tc>
      </w:tr>
      <w:tr w:rsidR="00314A5A" w14:paraId="18A318F1" w14:textId="77777777">
        <w:tblPrEx>
          <w:tblCellMar>
            <w:top w:w="0" w:type="dxa"/>
            <w:bottom w:w="0" w:type="dxa"/>
          </w:tblCellMar>
        </w:tblPrEx>
        <w:trPr>
          <w:trHeight w:hRule="exact" w:val="226"/>
          <w:jc w:val="center"/>
        </w:trPr>
        <w:tc>
          <w:tcPr>
            <w:tcW w:w="2592" w:type="dxa"/>
            <w:shd w:val="clear" w:color="auto" w:fill="FFFFFF"/>
            <w:vAlign w:val="bottom"/>
          </w:tcPr>
          <w:p w14:paraId="3325D7BE" w14:textId="77777777" w:rsidR="00314A5A" w:rsidRDefault="00A70FB8">
            <w:pPr>
              <w:pStyle w:val="Style13"/>
              <w:shd w:val="clear" w:color="auto" w:fill="auto"/>
              <w:spacing w:after="0" w:line="240" w:lineRule="auto"/>
              <w:ind w:firstLine="380"/>
            </w:pPr>
            <w:r>
              <w:t>Telefon:</w:t>
            </w:r>
          </w:p>
        </w:tc>
        <w:tc>
          <w:tcPr>
            <w:tcW w:w="5875" w:type="dxa"/>
            <w:shd w:val="clear" w:color="auto" w:fill="FFFFFF"/>
            <w:vAlign w:val="bottom"/>
          </w:tcPr>
          <w:p w14:paraId="4DD25210" w14:textId="708FD57D" w:rsidR="00314A5A" w:rsidRDefault="001D681E">
            <w:pPr>
              <w:pStyle w:val="Style13"/>
              <w:shd w:val="clear" w:color="auto" w:fill="auto"/>
              <w:spacing w:after="0" w:line="240" w:lineRule="auto"/>
              <w:ind w:left="1040"/>
            </w:pPr>
            <w:proofErr w:type="spellStart"/>
            <w:r>
              <w:t>xxxxxxxxxxxxxxxx</w:t>
            </w:r>
            <w:proofErr w:type="spellEnd"/>
          </w:p>
        </w:tc>
      </w:tr>
    </w:tbl>
    <w:p w14:paraId="440082F5" w14:textId="7DE94F1F" w:rsidR="00314A5A" w:rsidRDefault="00A70FB8">
      <w:pPr>
        <w:pStyle w:val="Style9"/>
        <w:shd w:val="clear" w:color="auto" w:fill="auto"/>
        <w:tabs>
          <w:tab w:val="left" w:pos="3552"/>
        </w:tabs>
        <w:spacing w:after="40"/>
        <w:ind w:left="317"/>
        <w:rPr>
          <w:sz w:val="18"/>
          <w:szCs w:val="18"/>
        </w:rPr>
      </w:pPr>
      <w:r>
        <w:rPr>
          <w:b w:val="0"/>
          <w:bCs w:val="0"/>
          <w:i w:val="0"/>
          <w:iCs w:val="0"/>
          <w:sz w:val="18"/>
          <w:szCs w:val="18"/>
        </w:rPr>
        <w:t>E-mail:</w:t>
      </w:r>
      <w:r>
        <w:rPr>
          <w:b w:val="0"/>
          <w:bCs w:val="0"/>
          <w:i w:val="0"/>
          <w:iCs w:val="0"/>
          <w:sz w:val="18"/>
          <w:szCs w:val="18"/>
        </w:rPr>
        <w:tab/>
      </w:r>
      <w:proofErr w:type="spellStart"/>
      <w:r w:rsidR="001D681E">
        <w:rPr>
          <w:b w:val="0"/>
          <w:bCs w:val="0"/>
          <w:i w:val="0"/>
          <w:iCs w:val="0"/>
          <w:sz w:val="18"/>
          <w:szCs w:val="18"/>
          <w:u w:val="single"/>
        </w:rPr>
        <w:t>xxxxxxxxxxxxxxxxxxx</w:t>
      </w:r>
      <w:proofErr w:type="spellEnd"/>
    </w:p>
    <w:p w14:paraId="62ACCDB0" w14:textId="77777777" w:rsidR="00314A5A" w:rsidRDefault="00A70FB8">
      <w:pPr>
        <w:pStyle w:val="Style9"/>
        <w:shd w:val="clear" w:color="auto" w:fill="auto"/>
        <w:ind w:left="317"/>
        <w:rPr>
          <w:sz w:val="18"/>
          <w:szCs w:val="18"/>
        </w:rPr>
      </w:pPr>
      <w:r>
        <w:rPr>
          <w:b w:val="0"/>
          <w:bCs w:val="0"/>
          <w:i w:val="0"/>
          <w:iCs w:val="0"/>
          <w:sz w:val="18"/>
          <w:szCs w:val="18"/>
        </w:rPr>
        <w:t xml:space="preserve">na straně druhé (dále jen </w:t>
      </w:r>
      <w:r>
        <w:rPr>
          <w:i w:val="0"/>
          <w:iCs w:val="0"/>
          <w:sz w:val="18"/>
          <w:szCs w:val="18"/>
        </w:rPr>
        <w:t>„zhotovitel")</w:t>
      </w:r>
    </w:p>
    <w:p w14:paraId="1A5BCD3B" w14:textId="77777777" w:rsidR="00314A5A" w:rsidRDefault="00314A5A">
      <w:pPr>
        <w:spacing w:after="519" w:line="1" w:lineRule="exact"/>
      </w:pPr>
    </w:p>
    <w:p w14:paraId="4EDD0050" w14:textId="77777777" w:rsidR="00314A5A" w:rsidRDefault="00A70FB8">
      <w:pPr>
        <w:pStyle w:val="Style17"/>
        <w:keepNext/>
        <w:keepLines/>
        <w:shd w:val="clear" w:color="auto" w:fill="auto"/>
        <w:spacing w:after="0" w:line="300" w:lineRule="auto"/>
      </w:pPr>
      <w:bookmarkStart w:id="0" w:name="bookmark2"/>
      <w:r>
        <w:t>Článek I.</w:t>
      </w:r>
      <w:bookmarkEnd w:id="0"/>
    </w:p>
    <w:p w14:paraId="0F61D987" w14:textId="77777777" w:rsidR="00314A5A" w:rsidRDefault="00A70FB8">
      <w:pPr>
        <w:pStyle w:val="Style17"/>
        <w:keepNext/>
        <w:keepLines/>
        <w:shd w:val="clear" w:color="auto" w:fill="auto"/>
        <w:spacing w:after="360" w:line="300" w:lineRule="auto"/>
      </w:pPr>
      <w:bookmarkStart w:id="1" w:name="bookmark0"/>
      <w:bookmarkStart w:id="2" w:name="bookmark1"/>
      <w:bookmarkStart w:id="3" w:name="bookmark3"/>
      <w:r>
        <w:t>Předmět smlouvy</w:t>
      </w:r>
      <w:bookmarkEnd w:id="1"/>
      <w:bookmarkEnd w:id="2"/>
      <w:bookmarkEnd w:id="3"/>
    </w:p>
    <w:p w14:paraId="37E2C910" w14:textId="77777777" w:rsidR="00314A5A" w:rsidRDefault="00A70FB8">
      <w:pPr>
        <w:pStyle w:val="Style2"/>
        <w:shd w:val="clear" w:color="auto" w:fill="auto"/>
        <w:spacing w:line="300" w:lineRule="auto"/>
      </w:pPr>
      <w:r>
        <w:t xml:space="preserve">Tato smlouva upravuje podmínky pro provedení </w:t>
      </w:r>
      <w:r>
        <w:rPr>
          <w:b/>
          <w:bCs/>
        </w:rPr>
        <w:t xml:space="preserve">Celkové rekonstrukce serverovny </w:t>
      </w:r>
      <w:r>
        <w:t>zadavatele.</w:t>
      </w:r>
    </w:p>
    <w:p w14:paraId="12484D6C" w14:textId="77777777" w:rsidR="00314A5A" w:rsidRDefault="00A70FB8">
      <w:pPr>
        <w:pStyle w:val="Style17"/>
        <w:keepNext/>
        <w:keepLines/>
        <w:shd w:val="clear" w:color="auto" w:fill="auto"/>
        <w:spacing w:after="0" w:line="300" w:lineRule="auto"/>
        <w:jc w:val="left"/>
      </w:pPr>
      <w:bookmarkStart w:id="4" w:name="bookmark4"/>
      <w:bookmarkStart w:id="5" w:name="bookmark5"/>
      <w:bookmarkStart w:id="6" w:name="bookmark6"/>
      <w:r>
        <w:t>Předmětem plnění je:</w:t>
      </w:r>
      <w:bookmarkEnd w:id="4"/>
      <w:bookmarkEnd w:id="5"/>
      <w:bookmarkEnd w:id="6"/>
    </w:p>
    <w:p w14:paraId="7ACEDD35" w14:textId="77777777" w:rsidR="00314A5A" w:rsidRDefault="00A70FB8">
      <w:pPr>
        <w:pStyle w:val="Style2"/>
        <w:numPr>
          <w:ilvl w:val="0"/>
          <w:numId w:val="1"/>
        </w:numPr>
        <w:shd w:val="clear" w:color="auto" w:fill="auto"/>
        <w:tabs>
          <w:tab w:val="left" w:pos="607"/>
        </w:tabs>
        <w:spacing w:after="0" w:line="300" w:lineRule="auto"/>
        <w:ind w:left="560" w:hanging="560"/>
      </w:pPr>
      <w:r>
        <w:t xml:space="preserve">dodávka zařízení serverovny dle specifikace uvedené v příloze č. 4 této </w:t>
      </w:r>
      <w:proofErr w:type="gramStart"/>
      <w:r>
        <w:t>smlouvy - Položkový</w:t>
      </w:r>
      <w:proofErr w:type="gramEnd"/>
      <w:r>
        <w:t xml:space="preserve"> rozpočet;</w:t>
      </w:r>
    </w:p>
    <w:p w14:paraId="6D092433" w14:textId="77777777" w:rsidR="00314A5A" w:rsidRDefault="00A70FB8">
      <w:pPr>
        <w:pStyle w:val="Style2"/>
        <w:numPr>
          <w:ilvl w:val="0"/>
          <w:numId w:val="1"/>
        </w:numPr>
        <w:shd w:val="clear" w:color="auto" w:fill="auto"/>
        <w:tabs>
          <w:tab w:val="left" w:pos="607"/>
        </w:tabs>
        <w:spacing w:after="400" w:line="300" w:lineRule="auto"/>
      </w:pPr>
      <w:r>
        <w:t xml:space="preserve">rekonstrukce serverovny zadavatele dle přílohy č. 1 této </w:t>
      </w:r>
      <w:proofErr w:type="gramStart"/>
      <w:r>
        <w:t>smlouvy - Projektová</w:t>
      </w:r>
      <w:proofErr w:type="gramEnd"/>
      <w:r>
        <w:t xml:space="preserve"> dokumentace, přílohy č. 2 této smlouvy - Seznam instalovaných zařízení, přílohy č. 3 této smlouvy - Technická specifikace projektu rekonstrukce serverovny NM a přílohy č. 4 této </w:t>
      </w:r>
      <w:r>
        <w:t xml:space="preserve">smlouvy - Položkový rozpočet; (dále také jen </w:t>
      </w:r>
      <w:r>
        <w:rPr>
          <w:b/>
          <w:bCs/>
        </w:rPr>
        <w:t>„dílo").</w:t>
      </w:r>
    </w:p>
    <w:p w14:paraId="12BEB2BD" w14:textId="77777777" w:rsidR="00314A5A" w:rsidRDefault="00A70FB8">
      <w:pPr>
        <w:pStyle w:val="Style2"/>
        <w:shd w:val="clear" w:color="auto" w:fill="auto"/>
        <w:spacing w:after="360" w:line="346" w:lineRule="auto"/>
        <w:jc w:val="both"/>
      </w:pPr>
      <w:r>
        <w:lastRenderedPageBreak/>
        <w:t xml:space="preserve">Zhotovitel se zavazuje dílo provést v souladu s projektovou dokumentací vyhotovenou společností DC4U s.r.o., se sídlem Sazečská 560/8, 108 00 Praha 10, IČ: 02898446 (dále jen </w:t>
      </w:r>
      <w:r>
        <w:rPr>
          <w:b/>
          <w:bCs/>
        </w:rPr>
        <w:t xml:space="preserve">„projektová dokumentace"), </w:t>
      </w:r>
      <w:r>
        <w:t>která tvoří přílohu č. 1 této smlouvy, a s přílohami č. 2 až 4 této smlouvy.</w:t>
      </w:r>
    </w:p>
    <w:p w14:paraId="38DBBA07" w14:textId="77777777" w:rsidR="00314A5A" w:rsidRDefault="00A70FB8">
      <w:pPr>
        <w:pStyle w:val="Style2"/>
        <w:numPr>
          <w:ilvl w:val="0"/>
          <w:numId w:val="2"/>
        </w:numPr>
        <w:shd w:val="clear" w:color="auto" w:fill="auto"/>
        <w:tabs>
          <w:tab w:val="left" w:pos="667"/>
        </w:tabs>
        <w:spacing w:after="0" w:line="295" w:lineRule="auto"/>
        <w:jc w:val="both"/>
      </w:pPr>
      <w:r>
        <w:t>Rozsah díla je určen:</w:t>
      </w:r>
    </w:p>
    <w:p w14:paraId="607C6F50" w14:textId="77777777" w:rsidR="00314A5A" w:rsidRDefault="00A70FB8">
      <w:pPr>
        <w:pStyle w:val="Style2"/>
        <w:numPr>
          <w:ilvl w:val="0"/>
          <w:numId w:val="3"/>
        </w:numPr>
        <w:shd w:val="clear" w:color="auto" w:fill="auto"/>
        <w:tabs>
          <w:tab w:val="left" w:pos="1337"/>
        </w:tabs>
        <w:spacing w:after="0" w:line="295" w:lineRule="auto"/>
        <w:ind w:firstLine="660"/>
        <w:jc w:val="both"/>
      </w:pPr>
      <w:r>
        <w:t>projektovou dokumentací;</w:t>
      </w:r>
    </w:p>
    <w:p w14:paraId="20C748ED" w14:textId="77777777" w:rsidR="00314A5A" w:rsidRDefault="00A70FB8">
      <w:pPr>
        <w:pStyle w:val="Style2"/>
        <w:numPr>
          <w:ilvl w:val="0"/>
          <w:numId w:val="3"/>
        </w:numPr>
        <w:shd w:val="clear" w:color="auto" w:fill="auto"/>
        <w:tabs>
          <w:tab w:val="left" w:pos="1337"/>
        </w:tabs>
        <w:spacing w:after="0" w:line="295" w:lineRule="auto"/>
        <w:ind w:firstLine="660"/>
        <w:jc w:val="both"/>
      </w:pPr>
      <w:r>
        <w:t>touto smlouvou;</w:t>
      </w:r>
    </w:p>
    <w:p w14:paraId="18455F0D" w14:textId="77777777" w:rsidR="00314A5A" w:rsidRDefault="00A70FB8">
      <w:pPr>
        <w:pStyle w:val="Style2"/>
        <w:numPr>
          <w:ilvl w:val="0"/>
          <w:numId w:val="3"/>
        </w:numPr>
        <w:shd w:val="clear" w:color="auto" w:fill="auto"/>
        <w:tabs>
          <w:tab w:val="left" w:pos="1337"/>
          <w:tab w:val="center" w:pos="5371"/>
        </w:tabs>
        <w:spacing w:after="0" w:line="295" w:lineRule="auto"/>
        <w:ind w:firstLine="660"/>
        <w:jc w:val="both"/>
      </w:pPr>
      <w:r>
        <w:t>příslušnými právními předpisy a technickými</w:t>
      </w:r>
      <w:r>
        <w:tab/>
        <w:t>normami;</w:t>
      </w:r>
    </w:p>
    <w:p w14:paraId="385C3CFB" w14:textId="77777777" w:rsidR="00314A5A" w:rsidRDefault="00A70FB8">
      <w:pPr>
        <w:pStyle w:val="Style2"/>
        <w:numPr>
          <w:ilvl w:val="0"/>
          <w:numId w:val="3"/>
        </w:numPr>
        <w:shd w:val="clear" w:color="auto" w:fill="auto"/>
        <w:tabs>
          <w:tab w:val="left" w:pos="1337"/>
          <w:tab w:val="right" w:pos="5138"/>
          <w:tab w:val="center" w:pos="5371"/>
          <w:tab w:val="right" w:pos="8594"/>
        </w:tabs>
        <w:spacing w:after="0" w:line="295" w:lineRule="auto"/>
        <w:ind w:firstLine="660"/>
        <w:jc w:val="both"/>
      </w:pPr>
      <w:r>
        <w:t>oceněným položkovým rozpočtem,</w:t>
      </w:r>
      <w:r>
        <w:tab/>
        <w:t>který</w:t>
      </w:r>
      <w:r>
        <w:tab/>
        <w:t>byl</w:t>
      </w:r>
      <w:r>
        <w:tab/>
        <w:t xml:space="preserve">předložen jako </w:t>
      </w:r>
      <w:r>
        <w:t>součást nabídky</w:t>
      </w:r>
    </w:p>
    <w:p w14:paraId="459C390F" w14:textId="77777777" w:rsidR="00314A5A" w:rsidRDefault="00A70FB8">
      <w:pPr>
        <w:pStyle w:val="Style2"/>
        <w:shd w:val="clear" w:color="auto" w:fill="auto"/>
        <w:spacing w:after="0" w:line="295" w:lineRule="auto"/>
        <w:ind w:left="1360"/>
      </w:pPr>
      <w:r>
        <w:t>zhotovitele a který tvoří přílohu č. 4 této smlouvy;</w:t>
      </w:r>
    </w:p>
    <w:p w14:paraId="1545C00E" w14:textId="77777777" w:rsidR="00314A5A" w:rsidRDefault="00A70FB8">
      <w:pPr>
        <w:pStyle w:val="Style2"/>
        <w:numPr>
          <w:ilvl w:val="0"/>
          <w:numId w:val="3"/>
        </w:numPr>
        <w:shd w:val="clear" w:color="auto" w:fill="auto"/>
        <w:tabs>
          <w:tab w:val="left" w:pos="1337"/>
        </w:tabs>
        <w:spacing w:after="0" w:line="295" w:lineRule="auto"/>
        <w:ind w:firstLine="660"/>
        <w:jc w:val="both"/>
      </w:pPr>
      <w:r>
        <w:t>seznamem instalovaných zařízení, který tvoří přílohu č. 2 této smlouvy;</w:t>
      </w:r>
    </w:p>
    <w:p w14:paraId="2FE59721" w14:textId="77777777" w:rsidR="00314A5A" w:rsidRDefault="00A70FB8">
      <w:pPr>
        <w:pStyle w:val="Style2"/>
        <w:numPr>
          <w:ilvl w:val="0"/>
          <w:numId w:val="3"/>
        </w:numPr>
        <w:shd w:val="clear" w:color="auto" w:fill="auto"/>
        <w:tabs>
          <w:tab w:val="left" w:pos="1337"/>
        </w:tabs>
        <w:spacing w:after="260" w:line="295" w:lineRule="auto"/>
        <w:ind w:left="1360" w:hanging="680"/>
        <w:jc w:val="both"/>
      </w:pPr>
      <w:r>
        <w:t>technickou specifikací projektu rekonstrukce serverovny NM, která tvoří přílohu č. 3 této smlouvy.</w:t>
      </w:r>
    </w:p>
    <w:p w14:paraId="15E38FC1" w14:textId="77777777" w:rsidR="00314A5A" w:rsidRDefault="00A70FB8">
      <w:pPr>
        <w:pStyle w:val="Style2"/>
        <w:numPr>
          <w:ilvl w:val="0"/>
          <w:numId w:val="2"/>
        </w:numPr>
        <w:shd w:val="clear" w:color="auto" w:fill="auto"/>
        <w:tabs>
          <w:tab w:val="left" w:pos="667"/>
        </w:tabs>
        <w:spacing w:after="260"/>
        <w:ind w:left="660" w:hanging="660"/>
        <w:jc w:val="both"/>
      </w:pPr>
      <w:r>
        <w:t>Objednatel i zhotovitel souhlasně prohlašují, že na základě shora uvedené specifikace je dílo dostatečně určitě a srozumitelně vymezeno, zejména co do umístění, rozsahu, podoby a kvalitativních podmínek, které je třeba při jeho realizaci dodržet.</w:t>
      </w:r>
    </w:p>
    <w:p w14:paraId="560E8C85" w14:textId="77777777" w:rsidR="00314A5A" w:rsidRDefault="00A70FB8">
      <w:pPr>
        <w:pStyle w:val="Style2"/>
        <w:numPr>
          <w:ilvl w:val="0"/>
          <w:numId w:val="2"/>
        </w:numPr>
        <w:shd w:val="clear" w:color="auto" w:fill="auto"/>
        <w:tabs>
          <w:tab w:val="left" w:pos="667"/>
        </w:tabs>
        <w:spacing w:after="260"/>
        <w:ind w:left="660" w:hanging="660"/>
        <w:jc w:val="both"/>
      </w:pPr>
      <w:r>
        <w:t>Tato smlo</w:t>
      </w:r>
      <w:r>
        <w:t xml:space="preserve">uva je uzavírána na základě rozhodnutí objednatele jakožto zadavatele veřejné zakázky o výběru nabídky zhotovitele jakožto účastníka zadávacího řízení na veřejnou zakázku s názvem </w:t>
      </w:r>
      <w:r>
        <w:rPr>
          <w:b/>
          <w:bCs/>
        </w:rPr>
        <w:t>„Rekonstrukce serverovny v Nové budově Národního muzea".</w:t>
      </w:r>
    </w:p>
    <w:p w14:paraId="0731A702" w14:textId="77777777" w:rsidR="00314A5A" w:rsidRDefault="00A70FB8">
      <w:pPr>
        <w:pStyle w:val="Style2"/>
        <w:numPr>
          <w:ilvl w:val="0"/>
          <w:numId w:val="4"/>
        </w:numPr>
        <w:shd w:val="clear" w:color="auto" w:fill="auto"/>
        <w:tabs>
          <w:tab w:val="left" w:pos="667"/>
        </w:tabs>
        <w:spacing w:after="260" w:line="295" w:lineRule="auto"/>
        <w:ind w:left="660" w:hanging="660"/>
        <w:jc w:val="both"/>
      </w:pPr>
      <w:r>
        <w:t>Objednatel se zavaz</w:t>
      </w:r>
      <w:r>
        <w:t>uje předmět smlouvy od zhotovitele převzít a zaplatit za něj dohodnutou cenu dle čl. II této smlouvy o dílo.</w:t>
      </w:r>
    </w:p>
    <w:p w14:paraId="16E09F4B" w14:textId="77777777" w:rsidR="00314A5A" w:rsidRDefault="00A70FB8">
      <w:pPr>
        <w:pStyle w:val="Style2"/>
        <w:numPr>
          <w:ilvl w:val="0"/>
          <w:numId w:val="4"/>
        </w:numPr>
        <w:shd w:val="clear" w:color="auto" w:fill="auto"/>
        <w:tabs>
          <w:tab w:val="left" w:pos="667"/>
        </w:tabs>
        <w:spacing w:after="260"/>
        <w:ind w:left="660" w:hanging="660"/>
        <w:jc w:val="both"/>
      </w:pPr>
      <w:r>
        <w:t>Veškeré odchylky provedení díla a jeho postupu od vymezení daného touto smlouvou (včetně projektové dokumentace) jsou přípustné pouze tehdy, budou-</w:t>
      </w:r>
      <w:r>
        <w:t>ti objednatelem předem písemně odsouhlaseny.</w:t>
      </w:r>
    </w:p>
    <w:p w14:paraId="424BB020" w14:textId="77777777" w:rsidR="00314A5A" w:rsidRDefault="00A70FB8">
      <w:pPr>
        <w:pStyle w:val="Style2"/>
        <w:numPr>
          <w:ilvl w:val="0"/>
          <w:numId w:val="4"/>
        </w:numPr>
        <w:shd w:val="clear" w:color="auto" w:fill="auto"/>
        <w:tabs>
          <w:tab w:val="left" w:pos="667"/>
        </w:tabs>
        <w:spacing w:after="260"/>
        <w:ind w:left="660" w:hanging="660"/>
        <w:jc w:val="both"/>
      </w:pPr>
      <w:r>
        <w:t>Zhotovitel prohlašuje, že je seznámen se všemi údaji potřebnými pro řádné provedení díla a s vynaložením odborné péče přezkoumal projektovou dokumentaci a vstupní podklady, přičemž ani při vynaložení odborné péč</w:t>
      </w:r>
      <w:r>
        <w:t>e, jíž lze na něm rozumně požadovat, neshledal rozporů nebo nedostatků, jež by bránily řádnému provedení díla způsobem a v rozsahu dle této smlouvy.</w:t>
      </w:r>
    </w:p>
    <w:p w14:paraId="6CB09816" w14:textId="77777777" w:rsidR="00314A5A" w:rsidRDefault="00A70FB8">
      <w:pPr>
        <w:pStyle w:val="Style2"/>
        <w:numPr>
          <w:ilvl w:val="0"/>
          <w:numId w:val="4"/>
        </w:numPr>
        <w:shd w:val="clear" w:color="auto" w:fill="auto"/>
        <w:tabs>
          <w:tab w:val="left" w:pos="667"/>
        </w:tabs>
        <w:spacing w:after="1780" w:line="300" w:lineRule="auto"/>
        <w:ind w:left="660" w:hanging="660"/>
        <w:jc w:val="both"/>
      </w:pPr>
      <w:r>
        <w:t>Zhotovitel se zavazuje dodat zařízení serverovny dle specifikace uvedené v položkovém rozpočtu v odpovídají</w:t>
      </w:r>
      <w:r>
        <w:t>cí jakosti a provedení a předat objednateli veškerou dokumentaci náležející k zařízení (dodací list, návod na obsluhu a údržbu, záruční list, atesty apod.).</w:t>
      </w:r>
    </w:p>
    <w:p w14:paraId="4DC76360" w14:textId="77777777" w:rsidR="00314A5A" w:rsidRDefault="00A70FB8">
      <w:pPr>
        <w:pStyle w:val="Style2"/>
        <w:shd w:val="clear" w:color="auto" w:fill="auto"/>
        <w:spacing w:after="260" w:line="295" w:lineRule="auto"/>
        <w:jc w:val="center"/>
      </w:pPr>
      <w:r>
        <w:rPr>
          <w:b/>
          <w:bCs/>
        </w:rPr>
        <w:t>Článek II.</w:t>
      </w:r>
      <w:r>
        <w:rPr>
          <w:b/>
          <w:bCs/>
        </w:rPr>
        <w:br/>
        <w:t>Cena díla a platební podmínky</w:t>
      </w:r>
      <w:r>
        <w:br w:type="page"/>
      </w:r>
    </w:p>
    <w:p w14:paraId="753C3C8D" w14:textId="77777777" w:rsidR="00314A5A" w:rsidRDefault="00A70FB8">
      <w:pPr>
        <w:pStyle w:val="Style2"/>
        <w:shd w:val="clear" w:color="auto" w:fill="auto"/>
        <w:spacing w:line="295" w:lineRule="auto"/>
      </w:pPr>
      <w:r>
        <w:rPr>
          <w:noProof/>
        </w:rPr>
        <w:lastRenderedPageBreak/>
        <mc:AlternateContent>
          <mc:Choice Requires="wps">
            <w:drawing>
              <wp:anchor distT="139700" distB="2593340" distL="158115" distR="139700" simplePos="0" relativeHeight="125829378" behindDoc="0" locked="0" layoutInCell="1" allowOverlap="1" wp14:anchorId="4D6977FC" wp14:editId="622CEC04">
                <wp:simplePos x="0" y="0"/>
                <wp:positionH relativeFrom="page">
                  <wp:posOffset>941070</wp:posOffset>
                </wp:positionH>
                <wp:positionV relativeFrom="margin">
                  <wp:posOffset>15240</wp:posOffset>
                </wp:positionV>
                <wp:extent cx="259080" cy="458724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59080" cy="4587240"/>
                        </a:xfrm>
                        <a:prstGeom prst="rect">
                          <a:avLst/>
                        </a:prstGeom>
                        <a:noFill/>
                      </wps:spPr>
                      <wps:txbx>
                        <w:txbxContent>
                          <w:p w14:paraId="495D7453" w14:textId="77777777" w:rsidR="00314A5A" w:rsidRDefault="00A70FB8">
                            <w:pPr>
                              <w:pStyle w:val="Style2"/>
                              <w:shd w:val="clear" w:color="auto" w:fill="auto"/>
                              <w:spacing w:after="560" w:line="240" w:lineRule="auto"/>
                            </w:pPr>
                            <w:r>
                              <w:rPr>
                                <w:lang w:val="en-US" w:eastAsia="en-US" w:bidi="en-US"/>
                              </w:rPr>
                              <w:t>2.1.</w:t>
                            </w:r>
                          </w:p>
                          <w:p w14:paraId="214475A3" w14:textId="77777777" w:rsidR="00314A5A" w:rsidRDefault="00A70FB8">
                            <w:pPr>
                              <w:pStyle w:val="Style2"/>
                              <w:shd w:val="clear" w:color="auto" w:fill="auto"/>
                              <w:spacing w:after="2400" w:line="240" w:lineRule="auto"/>
                            </w:pPr>
                            <w:r>
                              <w:rPr>
                                <w:lang w:val="en-US" w:eastAsia="en-US" w:bidi="en-US"/>
                              </w:rPr>
                              <w:t>2.2.</w:t>
                            </w:r>
                          </w:p>
                          <w:p w14:paraId="5A61ADC1" w14:textId="77777777" w:rsidR="00314A5A" w:rsidRDefault="00A70FB8">
                            <w:pPr>
                              <w:pStyle w:val="Style2"/>
                              <w:shd w:val="clear" w:color="auto" w:fill="auto"/>
                              <w:spacing w:after="300" w:line="240" w:lineRule="auto"/>
                            </w:pPr>
                            <w:r>
                              <w:rPr>
                                <w:lang w:val="en-US" w:eastAsia="en-US" w:bidi="en-US"/>
                              </w:rPr>
                              <w:t>2.3.</w:t>
                            </w:r>
                          </w:p>
                          <w:p w14:paraId="7053A026" w14:textId="77777777" w:rsidR="00314A5A" w:rsidRDefault="00A70FB8">
                            <w:pPr>
                              <w:pStyle w:val="Style2"/>
                              <w:shd w:val="clear" w:color="auto" w:fill="auto"/>
                              <w:spacing w:after="560" w:line="240" w:lineRule="auto"/>
                            </w:pPr>
                            <w:r>
                              <w:rPr>
                                <w:lang w:val="en-US" w:eastAsia="en-US" w:bidi="en-US"/>
                              </w:rPr>
                              <w:t>2.4.</w:t>
                            </w:r>
                          </w:p>
                          <w:p w14:paraId="5333C63E" w14:textId="77777777" w:rsidR="00314A5A" w:rsidRDefault="00A70FB8">
                            <w:pPr>
                              <w:pStyle w:val="Style2"/>
                              <w:shd w:val="clear" w:color="auto" w:fill="auto"/>
                              <w:spacing w:after="2100" w:line="240" w:lineRule="auto"/>
                            </w:pPr>
                            <w:r>
                              <w:rPr>
                                <w:lang w:val="en-US" w:eastAsia="en-US" w:bidi="en-US"/>
                              </w:rPr>
                              <w:t>2.5.</w:t>
                            </w:r>
                          </w:p>
                          <w:p w14:paraId="04491CDB" w14:textId="77777777" w:rsidR="00314A5A" w:rsidRDefault="00A70FB8">
                            <w:pPr>
                              <w:pStyle w:val="Style2"/>
                              <w:shd w:val="clear" w:color="auto" w:fill="auto"/>
                              <w:spacing w:after="0" w:line="240" w:lineRule="auto"/>
                            </w:pPr>
                            <w:r>
                              <w:rPr>
                                <w:lang w:val="en-US" w:eastAsia="en-US" w:bidi="en-US"/>
                              </w:rPr>
                              <w:t>2.6.</w:t>
                            </w:r>
                          </w:p>
                        </w:txbxContent>
                      </wps:txbx>
                      <wps:bodyPr lIns="0" tIns="0" rIns="0" bIns="0"/>
                    </wps:wsp>
                  </a:graphicData>
                </a:graphic>
              </wp:anchor>
            </w:drawing>
          </mc:Choice>
          <mc:Fallback>
            <w:pict>
              <v:shapetype w14:anchorId="4D6977FC" id="_x0000_t202" coordsize="21600,21600" o:spt="202" path="m,l,21600r21600,l21600,xe">
                <v:stroke joinstyle="miter"/>
                <v:path gradientshapeok="t" o:connecttype="rect"/>
              </v:shapetype>
              <v:shape id="Shape 1" o:spid="_x0000_s1026" type="#_x0000_t202" style="position:absolute;margin-left:74.1pt;margin-top:1.2pt;width:20.4pt;height:361.2pt;z-index:125829378;visibility:visible;mso-wrap-style:square;mso-wrap-distance-left:12.45pt;mso-wrap-distance-top:11pt;mso-wrap-distance-right:11pt;mso-wrap-distance-bottom:204.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" filled="f" stroked="f">
                <v:textbox inset="0,0,0,0">
                  <w:txbxContent>
                    <w:p w14:paraId="495D7453" w14:textId="77777777" w:rsidR="00314A5A" w:rsidRDefault="00A70FB8">
                      <w:pPr>
                        <w:pStyle w:val="Style2"/>
                        <w:shd w:val="clear" w:color="auto" w:fill="auto"/>
                        <w:spacing w:after="560" w:line="240" w:lineRule="auto"/>
                      </w:pPr>
                      <w:r>
                        <w:rPr>
                          <w:lang w:val="en-US" w:eastAsia="en-US" w:bidi="en-US"/>
                        </w:rPr>
                        <w:t>2.1.</w:t>
                      </w:r>
                    </w:p>
                    <w:p w14:paraId="214475A3" w14:textId="77777777" w:rsidR="00314A5A" w:rsidRDefault="00A70FB8">
                      <w:pPr>
                        <w:pStyle w:val="Style2"/>
                        <w:shd w:val="clear" w:color="auto" w:fill="auto"/>
                        <w:spacing w:after="2400" w:line="240" w:lineRule="auto"/>
                      </w:pPr>
                      <w:r>
                        <w:rPr>
                          <w:lang w:val="en-US" w:eastAsia="en-US" w:bidi="en-US"/>
                        </w:rPr>
                        <w:t>2.2.</w:t>
                      </w:r>
                    </w:p>
                    <w:p w14:paraId="5A61ADC1" w14:textId="77777777" w:rsidR="00314A5A" w:rsidRDefault="00A70FB8">
                      <w:pPr>
                        <w:pStyle w:val="Style2"/>
                        <w:shd w:val="clear" w:color="auto" w:fill="auto"/>
                        <w:spacing w:after="300" w:line="240" w:lineRule="auto"/>
                      </w:pPr>
                      <w:r>
                        <w:rPr>
                          <w:lang w:val="en-US" w:eastAsia="en-US" w:bidi="en-US"/>
                        </w:rPr>
                        <w:t>2.3.</w:t>
                      </w:r>
                    </w:p>
                    <w:p w14:paraId="7053A026" w14:textId="77777777" w:rsidR="00314A5A" w:rsidRDefault="00A70FB8">
                      <w:pPr>
                        <w:pStyle w:val="Style2"/>
                        <w:shd w:val="clear" w:color="auto" w:fill="auto"/>
                        <w:spacing w:after="560" w:line="240" w:lineRule="auto"/>
                      </w:pPr>
                      <w:r>
                        <w:rPr>
                          <w:lang w:val="en-US" w:eastAsia="en-US" w:bidi="en-US"/>
                        </w:rPr>
                        <w:t>2.4.</w:t>
                      </w:r>
                    </w:p>
                    <w:p w14:paraId="5333C63E" w14:textId="77777777" w:rsidR="00314A5A" w:rsidRDefault="00A70FB8">
                      <w:pPr>
                        <w:pStyle w:val="Style2"/>
                        <w:shd w:val="clear" w:color="auto" w:fill="auto"/>
                        <w:spacing w:after="2100" w:line="240" w:lineRule="auto"/>
                      </w:pPr>
                      <w:r>
                        <w:rPr>
                          <w:lang w:val="en-US" w:eastAsia="en-US" w:bidi="en-US"/>
                        </w:rPr>
                        <w:t>2.5.</w:t>
                      </w:r>
                    </w:p>
                    <w:p w14:paraId="04491CDB" w14:textId="77777777" w:rsidR="00314A5A" w:rsidRDefault="00A70FB8">
                      <w:pPr>
                        <w:pStyle w:val="Style2"/>
                        <w:shd w:val="clear" w:color="auto" w:fill="auto"/>
                        <w:spacing w:after="0" w:line="240" w:lineRule="auto"/>
                      </w:pPr>
                      <w:r>
                        <w:rPr>
                          <w:lang w:val="en-US" w:eastAsia="en-US" w:bidi="en-US"/>
                        </w:rPr>
                        <w:t>2.6.</w:t>
                      </w:r>
                    </w:p>
                  </w:txbxContent>
                </v:textbox>
                <w10:wrap type="square" anchorx="page" anchory="margin"/>
              </v:shape>
            </w:pict>
          </mc:Fallback>
        </mc:AlternateContent>
      </w:r>
      <w:r>
        <w:rPr>
          <w:noProof/>
        </w:rPr>
        <mc:AlternateContent>
          <mc:Choice Requires="wps">
            <w:drawing>
              <wp:anchor distT="6379210" distB="139700" distL="139700" distR="191770" simplePos="0" relativeHeight="125829380" behindDoc="0" locked="0" layoutInCell="1" allowOverlap="1" wp14:anchorId="70673DC0" wp14:editId="43B8E8F5">
                <wp:simplePos x="0" y="0"/>
                <wp:positionH relativeFrom="page">
                  <wp:posOffset>922655</wp:posOffset>
                </wp:positionH>
                <wp:positionV relativeFrom="margin">
                  <wp:posOffset>6254750</wp:posOffset>
                </wp:positionV>
                <wp:extent cx="225425" cy="80137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225425" cy="801370"/>
                        </a:xfrm>
                        <a:prstGeom prst="rect">
                          <a:avLst/>
                        </a:prstGeom>
                        <a:noFill/>
                      </wps:spPr>
                      <wps:txbx>
                        <w:txbxContent>
                          <w:p w14:paraId="78A78995" w14:textId="77777777" w:rsidR="00314A5A" w:rsidRDefault="00A70FB8">
                            <w:pPr>
                              <w:pStyle w:val="Style2"/>
                              <w:shd w:val="clear" w:color="auto" w:fill="auto"/>
                              <w:spacing w:after="820" w:line="240" w:lineRule="auto"/>
                            </w:pPr>
                            <w:r>
                              <w:rPr>
                                <w:lang w:val="en-US" w:eastAsia="en-US" w:bidi="en-US"/>
                              </w:rPr>
                              <w:t>2.7.</w:t>
                            </w:r>
                          </w:p>
                          <w:p w14:paraId="4E561BCE" w14:textId="77777777" w:rsidR="00314A5A" w:rsidRDefault="00A70FB8">
                            <w:pPr>
                              <w:pStyle w:val="Style2"/>
                              <w:shd w:val="clear" w:color="auto" w:fill="auto"/>
                              <w:spacing w:after="0" w:line="240" w:lineRule="auto"/>
                            </w:pPr>
                            <w:r>
                              <w:rPr>
                                <w:lang w:val="en-US" w:eastAsia="en-US" w:bidi="en-US"/>
                              </w:rPr>
                              <w:t>2.8.</w:t>
                            </w:r>
                          </w:p>
                        </w:txbxContent>
                      </wps:txbx>
                      <wps:bodyPr lIns="0" tIns="0" rIns="0" bIns="0"/>
                    </wps:wsp>
                  </a:graphicData>
                </a:graphic>
              </wp:anchor>
            </w:drawing>
          </mc:Choice>
          <mc:Fallback>
            <w:pict>
              <v:shape w14:anchorId="70673DC0" id="Shape 3" o:spid="_x0000_s1027" type="#_x0000_t202" style="position:absolute;margin-left:72.65pt;margin-top:492.5pt;width:17.75pt;height:63.1pt;z-index:125829380;visibility:visible;mso-wrap-style:square;mso-wrap-distance-left:11pt;mso-wrap-distance-top:502.3pt;mso-wrap-distance-right:15.1pt;mso-wrap-distance-bottom:1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" filled="f" stroked="f">
                <v:textbox inset="0,0,0,0">
                  <w:txbxContent>
                    <w:p w14:paraId="78A78995" w14:textId="77777777" w:rsidR="00314A5A" w:rsidRDefault="00A70FB8">
                      <w:pPr>
                        <w:pStyle w:val="Style2"/>
                        <w:shd w:val="clear" w:color="auto" w:fill="auto"/>
                        <w:spacing w:after="820" w:line="240" w:lineRule="auto"/>
                      </w:pPr>
                      <w:r>
                        <w:rPr>
                          <w:lang w:val="en-US" w:eastAsia="en-US" w:bidi="en-US"/>
                        </w:rPr>
                        <w:t>2.7.</w:t>
                      </w:r>
                    </w:p>
                    <w:p w14:paraId="4E561BCE" w14:textId="77777777" w:rsidR="00314A5A" w:rsidRDefault="00A70FB8">
                      <w:pPr>
                        <w:pStyle w:val="Style2"/>
                        <w:shd w:val="clear" w:color="auto" w:fill="auto"/>
                        <w:spacing w:after="0" w:line="240" w:lineRule="auto"/>
                      </w:pPr>
                      <w:r>
                        <w:rPr>
                          <w:lang w:val="en-US" w:eastAsia="en-US" w:bidi="en-US"/>
                        </w:rPr>
                        <w:t>2.8.</w:t>
                      </w:r>
                    </w:p>
                  </w:txbxContent>
                </v:textbox>
                <w10:wrap type="square" anchorx="page" anchory="margin"/>
              </v:shape>
            </w:pict>
          </mc:Fallback>
        </mc:AlternateContent>
      </w:r>
      <w:r>
        <w:t xml:space="preserve">Cena za </w:t>
      </w:r>
      <w:r>
        <w:t>dílo byla stanovena na základě nabídky zhotovitele podané v rámci zadávacího řízení na veřejnou zakázku.</w:t>
      </w:r>
    </w:p>
    <w:p w14:paraId="22EBF5E5" w14:textId="77777777" w:rsidR="00314A5A" w:rsidRDefault="00A70FB8">
      <w:pPr>
        <w:pStyle w:val="Style2"/>
        <w:shd w:val="clear" w:color="auto" w:fill="auto"/>
        <w:spacing w:after="300" w:line="295" w:lineRule="auto"/>
      </w:pPr>
      <w:r>
        <w:t>Celková cena díla je stanovena za vymezený předmět plnění jako nejvýše přípustná, platná po celou dobu realizace díla.</w:t>
      </w:r>
    </w:p>
    <w:p w14:paraId="514511A8" w14:textId="77777777" w:rsidR="00314A5A" w:rsidRDefault="00A70FB8">
      <w:pPr>
        <w:pStyle w:val="Style17"/>
        <w:keepNext/>
        <w:keepLines/>
        <w:shd w:val="clear" w:color="auto" w:fill="auto"/>
        <w:tabs>
          <w:tab w:val="left" w:pos="5958"/>
        </w:tabs>
        <w:spacing w:after="100"/>
        <w:ind w:firstLine="380"/>
        <w:jc w:val="left"/>
      </w:pPr>
      <w:bookmarkStart w:id="7" w:name="bookmark7"/>
      <w:bookmarkStart w:id="8" w:name="bookmark8"/>
      <w:bookmarkStart w:id="9" w:name="bookmark9"/>
      <w:r>
        <w:t>Cena díla celkem bez DPH</w:t>
      </w:r>
      <w:r>
        <w:tab/>
        <w:t>3 169 0</w:t>
      </w:r>
      <w:r>
        <w:t>00,-Kč</w:t>
      </w:r>
      <w:bookmarkEnd w:id="7"/>
      <w:bookmarkEnd w:id="8"/>
      <w:bookmarkEnd w:id="9"/>
    </w:p>
    <w:p w14:paraId="61C32E19" w14:textId="77777777" w:rsidR="00314A5A" w:rsidRDefault="00A70FB8">
      <w:pPr>
        <w:pStyle w:val="Style2"/>
        <w:shd w:val="clear" w:color="auto" w:fill="auto"/>
        <w:tabs>
          <w:tab w:val="left" w:pos="5958"/>
        </w:tabs>
        <w:spacing w:after="100"/>
        <w:ind w:firstLine="380"/>
      </w:pPr>
      <w:r>
        <w:rPr>
          <w:b/>
          <w:bCs/>
        </w:rPr>
        <w:t>DPH</w:t>
      </w:r>
      <w:r>
        <w:rPr>
          <w:b/>
          <w:bCs/>
        </w:rPr>
        <w:tab/>
      </w:r>
      <w:r>
        <w:t>665 490,- Kč</w:t>
      </w:r>
    </w:p>
    <w:p w14:paraId="17CC6DA5" w14:textId="77777777" w:rsidR="00314A5A" w:rsidRDefault="00A70FB8">
      <w:pPr>
        <w:pStyle w:val="Style2"/>
        <w:shd w:val="clear" w:color="auto" w:fill="auto"/>
        <w:tabs>
          <w:tab w:val="left" w:pos="5958"/>
        </w:tabs>
        <w:spacing w:after="300"/>
        <w:ind w:firstLine="380"/>
      </w:pPr>
      <w:r>
        <w:rPr>
          <w:b/>
          <w:bCs/>
        </w:rPr>
        <w:t>Cena díla celkem včetně DPH</w:t>
      </w:r>
      <w:r>
        <w:rPr>
          <w:b/>
          <w:bCs/>
        </w:rPr>
        <w:tab/>
        <w:t>3 834 490,- Kč</w:t>
      </w:r>
    </w:p>
    <w:p w14:paraId="18971063" w14:textId="77777777" w:rsidR="00314A5A" w:rsidRDefault="00A70FB8">
      <w:pPr>
        <w:pStyle w:val="Style2"/>
        <w:shd w:val="clear" w:color="auto" w:fill="auto"/>
        <w:jc w:val="both"/>
      </w:pPr>
      <w:r>
        <w:t>Podrobný oceněný položkový rozpočet je uveden v příloze č. 4 této smlouvy.</w:t>
      </w:r>
    </w:p>
    <w:p w14:paraId="765C5757" w14:textId="77777777" w:rsidR="00314A5A" w:rsidRDefault="00A70FB8">
      <w:pPr>
        <w:pStyle w:val="Style2"/>
        <w:shd w:val="clear" w:color="auto" w:fill="auto"/>
        <w:jc w:val="both"/>
      </w:pPr>
      <w:r>
        <w:t>DPH bude účtováno dle platných daňových předpisů v době vystavení daňového dokladu.</w:t>
      </w:r>
    </w:p>
    <w:p w14:paraId="4F8F9958" w14:textId="77777777" w:rsidR="00314A5A" w:rsidRDefault="00A70FB8">
      <w:pPr>
        <w:pStyle w:val="Style2"/>
        <w:shd w:val="clear" w:color="auto" w:fill="auto"/>
        <w:spacing w:line="300" w:lineRule="auto"/>
        <w:jc w:val="both"/>
      </w:pPr>
      <w:r>
        <w:t xml:space="preserve">Celková cena zahrnuje </w:t>
      </w:r>
      <w:r>
        <w:t>veškeré náklady nezbytné k řádnému, úplnému a kvalitnímu provedení díla včetně všech rizik a vlivů během provádění díla.</w:t>
      </w:r>
    </w:p>
    <w:p w14:paraId="52FA9ECF" w14:textId="77777777" w:rsidR="00314A5A" w:rsidRDefault="00A70FB8">
      <w:pPr>
        <w:pStyle w:val="Style2"/>
        <w:shd w:val="clear" w:color="auto" w:fill="auto"/>
        <w:jc w:val="both"/>
      </w:pPr>
      <w:r>
        <w:t>Sjednaná cena je cenou nejvýše přípustnou a může být změněna pouze za podmínky, že;</w:t>
      </w:r>
    </w:p>
    <w:p w14:paraId="73AB3CDE" w14:textId="77777777" w:rsidR="00314A5A" w:rsidRDefault="00A70FB8">
      <w:pPr>
        <w:pStyle w:val="Style2"/>
        <w:numPr>
          <w:ilvl w:val="0"/>
          <w:numId w:val="5"/>
        </w:numPr>
        <w:shd w:val="clear" w:color="auto" w:fill="auto"/>
        <w:tabs>
          <w:tab w:val="left" w:pos="713"/>
        </w:tabs>
        <w:spacing w:after="0" w:line="300" w:lineRule="auto"/>
        <w:ind w:firstLine="380"/>
      </w:pPr>
      <w:r>
        <w:t>po podpisu smlouvy a před termínem dokončení díla d</w:t>
      </w:r>
      <w:r>
        <w:t>ojde ke změnám sazeb DPH;</w:t>
      </w:r>
    </w:p>
    <w:p w14:paraId="0B4B1068" w14:textId="77777777" w:rsidR="00314A5A" w:rsidRDefault="00A70FB8">
      <w:pPr>
        <w:pStyle w:val="Style2"/>
        <w:numPr>
          <w:ilvl w:val="0"/>
          <w:numId w:val="5"/>
        </w:numPr>
        <w:shd w:val="clear" w:color="auto" w:fill="auto"/>
        <w:tabs>
          <w:tab w:val="left" w:pos="713"/>
        </w:tabs>
        <w:spacing w:after="0" w:line="300" w:lineRule="auto"/>
        <w:ind w:left="660" w:hanging="260"/>
        <w:jc w:val="both"/>
      </w:pPr>
      <w:r>
        <w:t>projektová dokumentace předaná objednatelem zhotoviteli bude vykazovat vady nebo chyby mající vliv na sjednanou cenu díla;</w:t>
      </w:r>
    </w:p>
    <w:p w14:paraId="59C10DB7" w14:textId="77777777" w:rsidR="00314A5A" w:rsidRDefault="00A70FB8">
      <w:pPr>
        <w:pStyle w:val="Style2"/>
        <w:numPr>
          <w:ilvl w:val="0"/>
          <w:numId w:val="5"/>
        </w:numPr>
        <w:shd w:val="clear" w:color="auto" w:fill="auto"/>
        <w:tabs>
          <w:tab w:val="left" w:pos="713"/>
        </w:tabs>
        <w:spacing w:line="300" w:lineRule="auto"/>
        <w:ind w:left="660" w:hanging="260"/>
        <w:jc w:val="both"/>
      </w:pPr>
      <w:r>
        <w:t>se při realizaci díla vyskytnou skutečnosti, které nebyly v době sjednání smlouvy známy, a zhotovitel je ne</w:t>
      </w:r>
      <w:r>
        <w:t>zavinil a ani nemohl předvídat, a tyto skutečnosti mají prokazatelný vliv na sjednanou cenu.</w:t>
      </w:r>
    </w:p>
    <w:p w14:paraId="5E381E90" w14:textId="77777777" w:rsidR="00314A5A" w:rsidRDefault="00A70FB8">
      <w:pPr>
        <w:pStyle w:val="Style2"/>
        <w:shd w:val="clear" w:color="auto" w:fill="auto"/>
        <w:jc w:val="both"/>
      </w:pPr>
      <w:r>
        <w:t>Pokud se při provádění díla vyskytnou vícepráce nebo méněpráce, příp. jiné změny díla či nutnost dodatečných dodávek, je zhotovitel povinen provést jejich přesný s</w:t>
      </w:r>
      <w:r>
        <w:t>oupis včetně jejich ocenění a tento soupis předložit objednateli k odsouhlasení. Vícepráce či dodatečné dodávky budou oceněny na základě písemného soupisu víceprací/dodávek, odsouhlaseného oběma smluvními stranami. Zhotovitel doplní jednotkové ceny ve výši</w:t>
      </w:r>
      <w:r>
        <w:t xml:space="preserve"> jednotkových cen podle oceněného soupisu prací/dodávek. Objednatel je povinen vyjádřit se k návrhu zhotovitele vždy nejpozději do 5 pracovních dnů ode dne předložení návrhu zhotovitele. Obě strany následně změnu sjednané ceny písemně dohodnou formou dodat</w:t>
      </w:r>
      <w:r>
        <w:t>ku ke smlouvě předem uzavřeného postupem souladným s obecně závaznými právními předpisy upravujícími zadávání veřejných zakázek.</w:t>
      </w:r>
    </w:p>
    <w:p w14:paraId="29F96889" w14:textId="77777777" w:rsidR="00314A5A" w:rsidRDefault="00A70FB8">
      <w:pPr>
        <w:pStyle w:val="Style2"/>
        <w:shd w:val="clear" w:color="auto" w:fill="auto"/>
        <w:jc w:val="both"/>
      </w:pPr>
      <w:r>
        <w:t xml:space="preserve">Cena za dílo bude zhotoviteli hrazena měsíčně, vždy na základě zhotovitelem předloženého daňového </w:t>
      </w:r>
      <w:proofErr w:type="gramStart"/>
      <w:r>
        <w:t>dokladu - faktury</w:t>
      </w:r>
      <w:proofErr w:type="gramEnd"/>
      <w:r>
        <w:t xml:space="preserve">, jehož </w:t>
      </w:r>
      <w:r>
        <w:t>přílohou bude soupis provedených prací a dodávek za příslušný měsíc.</w:t>
      </w:r>
    </w:p>
    <w:p w14:paraId="602C0AA9" w14:textId="77777777" w:rsidR="00314A5A" w:rsidRDefault="00A70FB8">
      <w:pPr>
        <w:pStyle w:val="Style2"/>
        <w:shd w:val="clear" w:color="auto" w:fill="auto"/>
        <w:spacing w:line="300" w:lineRule="auto"/>
        <w:jc w:val="both"/>
      </w:pPr>
      <w:r>
        <w:t xml:space="preserve">Podkladem pro vystavení daňového </w:t>
      </w:r>
      <w:proofErr w:type="gramStart"/>
      <w:r>
        <w:t>dokladu - faktury</w:t>
      </w:r>
      <w:proofErr w:type="gramEnd"/>
      <w:r>
        <w:t xml:space="preserve"> bude zjišťovací protokol potvrzený objednatelem, jehož přílohou bude soupis provedených prací a dodávek včetně jeho rekapitulace. Soupis</w:t>
      </w:r>
      <w:r>
        <w:t xml:space="preserve"> provedených prací a dodávek vypracuje zhotovitel v položkovém členění a s jednotkovými cenami dle oceněného položkového rozpočtu (příloha č. 4 této smlouvy).</w:t>
      </w:r>
    </w:p>
    <w:p w14:paraId="14A1ECC2" w14:textId="77777777" w:rsidR="00314A5A" w:rsidRDefault="00A70FB8">
      <w:pPr>
        <w:pStyle w:val="Style2"/>
        <w:shd w:val="clear" w:color="auto" w:fill="auto"/>
        <w:spacing w:after="0" w:line="300" w:lineRule="auto"/>
        <w:ind w:firstLine="660"/>
        <w:jc w:val="both"/>
      </w:pPr>
      <w:r>
        <w:t>Ve zjišťovacím protokolu budou uvedeny tyto údaje:</w:t>
      </w:r>
    </w:p>
    <w:p w14:paraId="23048F84" w14:textId="77777777" w:rsidR="00314A5A" w:rsidRDefault="00A70FB8">
      <w:pPr>
        <w:pStyle w:val="Style2"/>
        <w:numPr>
          <w:ilvl w:val="0"/>
          <w:numId w:val="3"/>
        </w:numPr>
        <w:shd w:val="clear" w:color="auto" w:fill="auto"/>
        <w:tabs>
          <w:tab w:val="left" w:pos="950"/>
        </w:tabs>
        <w:spacing w:after="0" w:line="300" w:lineRule="auto"/>
        <w:ind w:firstLine="600"/>
      </w:pPr>
      <w:r>
        <w:t>cena díla dle této smlouvy o dílo,</w:t>
      </w:r>
    </w:p>
    <w:p w14:paraId="010287E9" w14:textId="77777777" w:rsidR="00314A5A" w:rsidRDefault="00A70FB8">
      <w:pPr>
        <w:pStyle w:val="Style2"/>
        <w:numPr>
          <w:ilvl w:val="0"/>
          <w:numId w:val="3"/>
        </w:numPr>
        <w:shd w:val="clear" w:color="auto" w:fill="auto"/>
        <w:tabs>
          <w:tab w:val="left" w:pos="950"/>
        </w:tabs>
        <w:spacing w:line="300" w:lineRule="auto"/>
        <w:ind w:left="940" w:hanging="340"/>
        <w:jc w:val="both"/>
      </w:pPr>
      <w:r>
        <w:t>dále výše f</w:t>
      </w:r>
      <w:r>
        <w:t>akturace: od zahájení do konce předchozího měsíce, ve sledovaném měsíci, a od zahájení do konce sledovaného měsíce (uvedené ceny bez DPH).</w:t>
      </w:r>
    </w:p>
    <w:p w14:paraId="592497A9" w14:textId="77777777" w:rsidR="00314A5A" w:rsidRDefault="00A70FB8">
      <w:pPr>
        <w:pStyle w:val="Style2"/>
        <w:numPr>
          <w:ilvl w:val="0"/>
          <w:numId w:val="6"/>
        </w:numPr>
        <w:shd w:val="clear" w:color="auto" w:fill="auto"/>
        <w:tabs>
          <w:tab w:val="left" w:pos="684"/>
        </w:tabs>
        <w:spacing w:line="295" w:lineRule="auto"/>
        <w:ind w:left="700" w:hanging="700"/>
        <w:jc w:val="both"/>
      </w:pPr>
      <w:r>
        <w:t>Splatnost faktury činí 30 kalendářních dnů ode dne jejího doručení objednateli. Faktura je považována za zaplacenou o</w:t>
      </w:r>
      <w:r>
        <w:t>kamžikem odepsání příslušné částky z účtu objednatele ve prospěch účtu zhotovitele.</w:t>
      </w:r>
    </w:p>
    <w:p w14:paraId="6BDB1A11" w14:textId="77777777" w:rsidR="00314A5A" w:rsidRDefault="00A70FB8">
      <w:pPr>
        <w:pStyle w:val="Style2"/>
        <w:numPr>
          <w:ilvl w:val="0"/>
          <w:numId w:val="6"/>
        </w:numPr>
        <w:shd w:val="clear" w:color="auto" w:fill="auto"/>
        <w:tabs>
          <w:tab w:val="left" w:pos="684"/>
        </w:tabs>
        <w:spacing w:line="300" w:lineRule="auto"/>
        <w:ind w:left="700" w:hanging="700"/>
        <w:jc w:val="both"/>
      </w:pPr>
      <w:r>
        <w:t xml:space="preserve">Veškeré faktury musí obsahovat náležitosti daňového dokladu dle § 29 zákona 235/2004 Sb., o dani z </w:t>
      </w:r>
      <w:r>
        <w:lastRenderedPageBreak/>
        <w:t>přidané hodnoty, ve znění pozdějších předpisů. Objednatel je oprávněn zho</w:t>
      </w:r>
      <w:r>
        <w:t>tovitelem vystavenou fakturu vrátit bez proplacení, jestliže vyúčtování nevyhovuje stanoveným požadavkům, zejména pak:</w:t>
      </w:r>
    </w:p>
    <w:p w14:paraId="4F83E427" w14:textId="77777777" w:rsidR="00314A5A" w:rsidRDefault="00A70FB8">
      <w:pPr>
        <w:pStyle w:val="Style2"/>
        <w:numPr>
          <w:ilvl w:val="0"/>
          <w:numId w:val="3"/>
        </w:numPr>
        <w:shd w:val="clear" w:color="auto" w:fill="auto"/>
        <w:tabs>
          <w:tab w:val="left" w:pos="1439"/>
        </w:tabs>
        <w:spacing w:after="0" w:line="300" w:lineRule="auto"/>
        <w:ind w:left="1120"/>
      </w:pPr>
      <w:r>
        <w:t>jestliže faktura neobsahuje všechny náležitosti daňového dokladu;</w:t>
      </w:r>
    </w:p>
    <w:p w14:paraId="11D48E41" w14:textId="77777777" w:rsidR="00314A5A" w:rsidRDefault="00A70FB8">
      <w:pPr>
        <w:pStyle w:val="Style2"/>
        <w:numPr>
          <w:ilvl w:val="0"/>
          <w:numId w:val="3"/>
        </w:numPr>
        <w:shd w:val="clear" w:color="auto" w:fill="auto"/>
        <w:tabs>
          <w:tab w:val="left" w:pos="1439"/>
        </w:tabs>
        <w:spacing w:line="300" w:lineRule="auto"/>
        <w:ind w:left="1460" w:hanging="340"/>
        <w:jc w:val="both"/>
      </w:pPr>
      <w:r>
        <w:t xml:space="preserve">nebyly-li vyúčtované práce provedeny, vykazují vady, nebo </w:t>
      </w:r>
      <w:r>
        <w:t>jsou-li účtovány neoprávněně.</w:t>
      </w:r>
    </w:p>
    <w:p w14:paraId="2261FE2D" w14:textId="77777777" w:rsidR="00314A5A" w:rsidRDefault="00A70FB8">
      <w:pPr>
        <w:pStyle w:val="Style17"/>
        <w:keepNext/>
        <w:keepLines/>
        <w:shd w:val="clear" w:color="auto" w:fill="auto"/>
        <w:spacing w:after="0"/>
      </w:pPr>
      <w:bookmarkStart w:id="10" w:name="bookmark12"/>
      <w:r>
        <w:t xml:space="preserve">Článek </w:t>
      </w:r>
      <w:r>
        <w:rPr>
          <w:lang w:val="en-US" w:eastAsia="en-US" w:bidi="en-US"/>
        </w:rPr>
        <w:t>III.</w:t>
      </w:r>
      <w:bookmarkEnd w:id="10"/>
    </w:p>
    <w:p w14:paraId="2460BE6B" w14:textId="77777777" w:rsidR="00314A5A" w:rsidRDefault="00A70FB8">
      <w:pPr>
        <w:pStyle w:val="Style17"/>
        <w:keepNext/>
        <w:keepLines/>
        <w:shd w:val="clear" w:color="auto" w:fill="auto"/>
        <w:spacing w:after="240"/>
      </w:pPr>
      <w:bookmarkStart w:id="11" w:name="bookmark10"/>
      <w:bookmarkStart w:id="12" w:name="bookmark11"/>
      <w:bookmarkStart w:id="13" w:name="bookmark13"/>
      <w:r>
        <w:t>Místo a doba plnění</w:t>
      </w:r>
      <w:bookmarkEnd w:id="11"/>
      <w:bookmarkEnd w:id="12"/>
      <w:bookmarkEnd w:id="13"/>
    </w:p>
    <w:p w14:paraId="2E75DFF2" w14:textId="77777777" w:rsidR="00314A5A" w:rsidRDefault="00A70FB8">
      <w:pPr>
        <w:pStyle w:val="Style2"/>
        <w:numPr>
          <w:ilvl w:val="0"/>
          <w:numId w:val="7"/>
        </w:numPr>
        <w:shd w:val="clear" w:color="auto" w:fill="auto"/>
        <w:tabs>
          <w:tab w:val="left" w:pos="684"/>
        </w:tabs>
        <w:spacing w:line="290" w:lineRule="auto"/>
        <w:ind w:left="700" w:hanging="700"/>
        <w:jc w:val="both"/>
      </w:pPr>
      <w:r>
        <w:t xml:space="preserve">Zhotovitel se zavazuje provést a odevzdat dílo vymezené v čl. I této smlouvy bez vad a nedodělků </w:t>
      </w:r>
      <w:r>
        <w:rPr>
          <w:b/>
          <w:bCs/>
        </w:rPr>
        <w:t>do 10 týdnů ode dne uzavření této smlouvy.</w:t>
      </w:r>
    </w:p>
    <w:p w14:paraId="7B1D0EEB" w14:textId="77777777" w:rsidR="00314A5A" w:rsidRDefault="00A70FB8">
      <w:pPr>
        <w:pStyle w:val="Style2"/>
        <w:numPr>
          <w:ilvl w:val="0"/>
          <w:numId w:val="7"/>
        </w:numPr>
        <w:shd w:val="clear" w:color="auto" w:fill="auto"/>
        <w:tabs>
          <w:tab w:val="left" w:pos="684"/>
        </w:tabs>
        <w:ind w:left="700" w:hanging="700"/>
        <w:jc w:val="both"/>
      </w:pPr>
      <w:r>
        <w:t>Zhotovitel se zavazuje zahájit plnění dle předmětu tét</w:t>
      </w:r>
      <w:r>
        <w:t>o smlouvy ihned po uzavření této smlouvy a převzít staveniště nejpozději do 3 kalendářních dnů ode dne podpisu této smlouvy. O předání a převzetí staveniště bude pořízen písemný protokol (zápis), datovaný a podepsaný osobami oprávněnými jednat ve věcech te</w:t>
      </w:r>
      <w:r>
        <w:t>chnických za objednatele a zhotovitele. Zhotovitel je při provádění díla povinen postupovat v souladu s harmonogramem, který je součástí Projektové dokumentace (příloha č. 1 této smlouvy).</w:t>
      </w:r>
    </w:p>
    <w:p w14:paraId="24D23C91" w14:textId="77777777" w:rsidR="00314A5A" w:rsidRDefault="00A70FB8">
      <w:pPr>
        <w:pStyle w:val="Style2"/>
        <w:numPr>
          <w:ilvl w:val="0"/>
          <w:numId w:val="7"/>
        </w:numPr>
        <w:shd w:val="clear" w:color="auto" w:fill="auto"/>
        <w:tabs>
          <w:tab w:val="left" w:pos="684"/>
        </w:tabs>
        <w:ind w:left="700" w:hanging="700"/>
        <w:jc w:val="both"/>
      </w:pPr>
      <w:r>
        <w:t>Zhotovitel je povinen seznámit se po převzetí staveniště s rozmístě</w:t>
      </w:r>
      <w:r>
        <w:t>ním a trasou stávajících známých inženýrských sítí na staveništi a zabezpečit vytýčení všech ostatních inženýrských sítí a tyto buď vhodným způsobem předložit, nebo chránit tak, aby v průběhu provádění díla nedošlo k jejich poškození. Zhotovitel je povinen</w:t>
      </w:r>
      <w:r>
        <w:t xml:space="preserve"> užívat staveniště pouze pro účely související s prováděním díla a při užívání staveniště je povinen dodržovat veškeré právní předpisy. Zhotovitel je povinen zajistit na staveništi veškerá bezpečnostní opatření a hygienická opatření a požární ochranu stave</w:t>
      </w:r>
      <w:r>
        <w:t>niště i prováděného díla, a to v rozsahu a způsobem stanoveným příslušnými předpisy.</w:t>
      </w:r>
    </w:p>
    <w:p w14:paraId="306A4F6F" w14:textId="77777777" w:rsidR="00314A5A" w:rsidRDefault="00A70FB8">
      <w:pPr>
        <w:pStyle w:val="Style2"/>
        <w:numPr>
          <w:ilvl w:val="0"/>
          <w:numId w:val="7"/>
        </w:numPr>
        <w:shd w:val="clear" w:color="auto" w:fill="auto"/>
        <w:tabs>
          <w:tab w:val="left" w:pos="684"/>
        </w:tabs>
        <w:spacing w:line="300" w:lineRule="auto"/>
        <w:ind w:left="700" w:hanging="700"/>
        <w:jc w:val="both"/>
      </w:pPr>
      <w:r>
        <w:t>Zhotovitel je povinen odstranit zařízení staveniště a vyklidit staveniště nejpozději do 10 dnů ode dne předání a převzetí díla, pokud se strany nedohodnou jinak. Nevyklidí</w:t>
      </w:r>
      <w:r>
        <w:t>-li zhotovitel staveniště ve sjednaném termínu, je objednatel oprávněn zabezpečit vyklizení staveniště třetí osobou na náklady zhotovitele.</w:t>
      </w:r>
    </w:p>
    <w:p w14:paraId="7976171C" w14:textId="77777777" w:rsidR="00314A5A" w:rsidRDefault="00A70FB8">
      <w:pPr>
        <w:pStyle w:val="Style2"/>
        <w:numPr>
          <w:ilvl w:val="0"/>
          <w:numId w:val="7"/>
        </w:numPr>
        <w:shd w:val="clear" w:color="auto" w:fill="auto"/>
        <w:tabs>
          <w:tab w:val="left" w:pos="684"/>
        </w:tabs>
        <w:spacing w:line="300" w:lineRule="auto"/>
        <w:ind w:left="700" w:hanging="700"/>
        <w:jc w:val="both"/>
      </w:pPr>
      <w:r>
        <w:t xml:space="preserve">Zhotovitel je povinen dílo dokončit ve lhůtě uvedené v této smlouvě. Prodloužení doby plnění může </w:t>
      </w:r>
      <w:r>
        <w:t>zhotovitel písemně požadovat pouze v případech, pokud plnění smlouvy je zpožděno nebo bude zpožděno z kterékoli z následujících příčin:</w:t>
      </w:r>
    </w:p>
    <w:p w14:paraId="42617972" w14:textId="77777777" w:rsidR="00314A5A" w:rsidRDefault="00A70FB8">
      <w:pPr>
        <w:pStyle w:val="Style2"/>
        <w:numPr>
          <w:ilvl w:val="0"/>
          <w:numId w:val="8"/>
        </w:numPr>
        <w:shd w:val="clear" w:color="auto" w:fill="auto"/>
        <w:tabs>
          <w:tab w:val="left" w:pos="1296"/>
        </w:tabs>
        <w:ind w:firstLine="700"/>
        <w:jc w:val="both"/>
      </w:pPr>
      <w:r>
        <w:t>neplnění závazků ze smlouvy na straně objednatele;</w:t>
      </w:r>
    </w:p>
    <w:p w14:paraId="307CD006" w14:textId="77777777" w:rsidR="00314A5A" w:rsidRDefault="00A70FB8">
      <w:pPr>
        <w:pStyle w:val="Style2"/>
        <w:numPr>
          <w:ilvl w:val="0"/>
          <w:numId w:val="8"/>
        </w:numPr>
        <w:shd w:val="clear" w:color="auto" w:fill="auto"/>
        <w:tabs>
          <w:tab w:val="left" w:pos="1336"/>
        </w:tabs>
        <w:spacing w:line="300" w:lineRule="auto"/>
        <w:ind w:left="1200" w:hanging="460"/>
        <w:jc w:val="both"/>
      </w:pPr>
      <w:r>
        <w:t>pozastavení prací z důvodů na straně objednatele (které nejsou důsled</w:t>
      </w:r>
      <w:r>
        <w:t>kem neplnění závazku zhotovitele);</w:t>
      </w:r>
    </w:p>
    <w:p w14:paraId="3F454634" w14:textId="77777777" w:rsidR="00314A5A" w:rsidRDefault="00A70FB8">
      <w:pPr>
        <w:pStyle w:val="Style2"/>
        <w:numPr>
          <w:ilvl w:val="0"/>
          <w:numId w:val="8"/>
        </w:numPr>
        <w:shd w:val="clear" w:color="auto" w:fill="auto"/>
        <w:tabs>
          <w:tab w:val="left" w:pos="1296"/>
        </w:tabs>
        <w:ind w:firstLine="700"/>
        <w:jc w:val="both"/>
      </w:pPr>
      <w:r>
        <w:t>v důsledku vyšší moci.</w:t>
      </w:r>
    </w:p>
    <w:p w14:paraId="5FA3126E" w14:textId="393C33ED" w:rsidR="00314A5A" w:rsidRDefault="00A70FB8">
      <w:pPr>
        <w:pStyle w:val="Style2"/>
        <w:numPr>
          <w:ilvl w:val="1"/>
          <w:numId w:val="8"/>
        </w:numPr>
        <w:shd w:val="clear" w:color="auto" w:fill="auto"/>
        <w:tabs>
          <w:tab w:val="left" w:pos="684"/>
        </w:tabs>
        <w:jc w:val="both"/>
      </w:pPr>
      <w:r>
        <w:t xml:space="preserve">Místem plnění je Nová budova Národního muzea na adrese </w:t>
      </w:r>
      <w:proofErr w:type="spellStart"/>
      <w:r w:rsidR="001D681E">
        <w:t>xxxxxxxxxxxxxxxxx</w:t>
      </w:r>
      <w:proofErr w:type="spellEnd"/>
    </w:p>
    <w:p w14:paraId="0E06E220" w14:textId="77777777" w:rsidR="00314A5A" w:rsidRDefault="00A70FB8">
      <w:pPr>
        <w:pStyle w:val="Style17"/>
        <w:keepNext/>
        <w:keepLines/>
        <w:shd w:val="clear" w:color="auto" w:fill="auto"/>
        <w:spacing w:after="0" w:line="240" w:lineRule="auto"/>
      </w:pPr>
      <w:bookmarkStart w:id="14" w:name="bookmark16"/>
      <w:r>
        <w:t>článek IV.</w:t>
      </w:r>
      <w:bookmarkEnd w:id="14"/>
    </w:p>
    <w:p w14:paraId="391DA923" w14:textId="77777777" w:rsidR="00314A5A" w:rsidRDefault="00A70FB8">
      <w:pPr>
        <w:pStyle w:val="Style17"/>
        <w:keepNext/>
        <w:keepLines/>
        <w:shd w:val="clear" w:color="auto" w:fill="auto"/>
        <w:spacing w:after="300" w:line="240" w:lineRule="auto"/>
        <w:ind w:firstLine="420"/>
        <w:jc w:val="left"/>
      </w:pPr>
      <w:bookmarkStart w:id="15" w:name="bookmark14"/>
      <w:bookmarkStart w:id="16" w:name="bookmark15"/>
      <w:bookmarkStart w:id="17" w:name="bookmark17"/>
      <w:r>
        <w:t>Záruka a uplatnění práv z odpovědnosti za vady, servisní podpora, záruční a pozáruční servis</w:t>
      </w:r>
      <w:bookmarkEnd w:id="15"/>
      <w:bookmarkEnd w:id="16"/>
      <w:bookmarkEnd w:id="17"/>
    </w:p>
    <w:p w14:paraId="41EE7071" w14:textId="77777777" w:rsidR="00314A5A" w:rsidRDefault="00A70FB8">
      <w:pPr>
        <w:pStyle w:val="Style2"/>
        <w:numPr>
          <w:ilvl w:val="0"/>
          <w:numId w:val="9"/>
        </w:numPr>
        <w:shd w:val="clear" w:color="auto" w:fill="auto"/>
        <w:tabs>
          <w:tab w:val="left" w:pos="689"/>
        </w:tabs>
        <w:spacing w:after="260"/>
        <w:ind w:left="740" w:hanging="740"/>
        <w:jc w:val="both"/>
      </w:pPr>
      <w:r>
        <w:t xml:space="preserve">Zhotovitel poskytuje záruční dobu v délce </w:t>
      </w:r>
      <w:r>
        <w:rPr>
          <w:b/>
          <w:bCs/>
        </w:rPr>
        <w:t xml:space="preserve">24 měsíců. </w:t>
      </w:r>
      <w:r>
        <w:t>Záruční doba začne plynout dnem následujícím po převzetí a předání díla bez vad a nedodělků doloženém podepsaným předávacím protokolem.</w:t>
      </w:r>
    </w:p>
    <w:p w14:paraId="735C78E3" w14:textId="2A004BB6" w:rsidR="00314A5A" w:rsidRDefault="00A70FB8">
      <w:pPr>
        <w:pStyle w:val="Style2"/>
        <w:numPr>
          <w:ilvl w:val="0"/>
          <w:numId w:val="9"/>
        </w:numPr>
        <w:shd w:val="clear" w:color="auto" w:fill="auto"/>
        <w:tabs>
          <w:tab w:val="left" w:pos="689"/>
        </w:tabs>
        <w:spacing w:after="260"/>
        <w:ind w:left="740" w:hanging="740"/>
        <w:jc w:val="both"/>
      </w:pPr>
      <w:r>
        <w:t xml:space="preserve">Objednatel je povinen oznámit vady díla zhotoviteli bez zbytečného odkladu ihned, jakmile je zjistí, a to buď písemně nebo prostřednictvím e-mailu </w:t>
      </w:r>
      <w:proofErr w:type="spellStart"/>
      <w:proofErr w:type="gramStart"/>
      <w:r w:rsidR="001D681E">
        <w:rPr>
          <w:u w:val="single"/>
        </w:rPr>
        <w:t>xxxxxxxxxxxxxxx</w:t>
      </w:r>
      <w:proofErr w:type="spellEnd"/>
      <w:r>
        <w:t xml:space="preserve"> .</w:t>
      </w:r>
      <w:proofErr w:type="gramEnd"/>
      <w:r>
        <w:t xml:space="preserve"> Zhotovitel je povinen nejpozději do 3 pracovních dnů po obdržení oznámení vady písemně</w:t>
      </w:r>
      <w:r>
        <w:t xml:space="preserve"> oznámit objednateli, zda vadu díla uznává či neuznává. Pokud tak neučiní, platí, že vadu uznává. Neuplatní-li objednatel písemně při oznámení </w:t>
      </w:r>
      <w:r>
        <w:lastRenderedPageBreak/>
        <w:t>vady jiné právo zodpovědnosti za vady, platí, že požaduje odstranění vady. Neoznámí-li objednatel písemně zhotovi</w:t>
      </w:r>
      <w:r>
        <w:t>teli jinak, platí, že objednatel požaduje odstranění vady dodáním chybějící věci, je-li možno vadu odstranit dodáním chybějící věci, nebo opravou věci (díla), je-li možné vadu odstranit opravou věci (díla). Vadu je zhotovitel povinen odstranit nejpozději d</w:t>
      </w:r>
      <w:r>
        <w:t>o 30 dnů od jejího oznámení objednatelem. Uplatní-li objednatel u zhotovitele právo na slevu z ceny za dílo, je zhotovitel povinen slevu poskytnout (vrátit objednateli část již zaplacené ceny za dílo odpovídající výši uplatněné slevy) do 30 dnů od jeho upl</w:t>
      </w:r>
      <w:r>
        <w:t>atnění.</w:t>
      </w:r>
    </w:p>
    <w:p w14:paraId="3D969480" w14:textId="77777777" w:rsidR="00314A5A" w:rsidRDefault="00A70FB8">
      <w:pPr>
        <w:pStyle w:val="Style2"/>
        <w:numPr>
          <w:ilvl w:val="0"/>
          <w:numId w:val="9"/>
        </w:numPr>
        <w:shd w:val="clear" w:color="auto" w:fill="auto"/>
        <w:tabs>
          <w:tab w:val="left" w:pos="689"/>
        </w:tabs>
        <w:spacing w:after="260" w:line="300" w:lineRule="auto"/>
        <w:ind w:left="740" w:hanging="740"/>
        <w:jc w:val="both"/>
      </w:pPr>
      <w:r>
        <w:t>Neodstraní-li zhotovitel vadu díla ve lhůtě dle odstavce 4.2., je objednatel oprávněn, nikoli však povinen, odstranit vadu sám, popřípadě nechat odstranit jiným dodavatelem na náklady zhotovitele.</w:t>
      </w:r>
    </w:p>
    <w:p w14:paraId="54CBCC0A" w14:textId="77777777" w:rsidR="00314A5A" w:rsidRDefault="00A70FB8">
      <w:pPr>
        <w:pStyle w:val="Style2"/>
        <w:numPr>
          <w:ilvl w:val="0"/>
          <w:numId w:val="9"/>
        </w:numPr>
        <w:shd w:val="clear" w:color="auto" w:fill="auto"/>
        <w:tabs>
          <w:tab w:val="left" w:pos="689"/>
        </w:tabs>
        <w:spacing w:after="260"/>
        <w:ind w:left="740" w:hanging="740"/>
        <w:jc w:val="both"/>
      </w:pPr>
      <w:r>
        <w:t>Záruku poskytuje zhotovitel za podmínky, že objedna</w:t>
      </w:r>
      <w:r>
        <w:t>tel bude užívat dílo a jednotlivá zařízení dodaná dle této smlouvy v souladu spředenými návody a dokumentací a bude provádět řádnou údržbu díla a dodaných zařízení.</w:t>
      </w:r>
    </w:p>
    <w:p w14:paraId="295F77CC" w14:textId="77777777" w:rsidR="00314A5A" w:rsidRDefault="00A70FB8">
      <w:pPr>
        <w:pStyle w:val="Style2"/>
        <w:numPr>
          <w:ilvl w:val="0"/>
          <w:numId w:val="9"/>
        </w:numPr>
        <w:shd w:val="clear" w:color="auto" w:fill="auto"/>
        <w:tabs>
          <w:tab w:val="left" w:pos="689"/>
        </w:tabs>
        <w:spacing w:after="0"/>
        <w:ind w:left="740" w:hanging="740"/>
        <w:jc w:val="both"/>
      </w:pPr>
      <w:r>
        <w:t>Zhotovitel je povinen objednateli po dobu trvání záruky dle čl. 4.1. této smlouvy poskytova</w:t>
      </w:r>
      <w:r>
        <w:t>t objednateli servisní podporu díla spočívající zejména v následujících činnostech;</w:t>
      </w:r>
    </w:p>
    <w:p w14:paraId="4E83909F" w14:textId="77777777" w:rsidR="00314A5A" w:rsidRDefault="00A70FB8">
      <w:pPr>
        <w:pStyle w:val="Style2"/>
        <w:numPr>
          <w:ilvl w:val="0"/>
          <w:numId w:val="3"/>
        </w:numPr>
        <w:shd w:val="clear" w:color="auto" w:fill="auto"/>
        <w:tabs>
          <w:tab w:val="left" w:pos="1391"/>
        </w:tabs>
        <w:spacing w:after="0"/>
        <w:ind w:left="1380" w:hanging="260"/>
        <w:jc w:val="both"/>
      </w:pPr>
      <w:r>
        <w:t>provádění a zajišťování pravidelných revizí, servisních a odborných prohlídek a kontrol provozuschopnosti technologií v periodách stanovených zákonnými požadavky, normami n</w:t>
      </w:r>
      <w:r>
        <w:t>ebo předpisy výrobců technologických zařízení;</w:t>
      </w:r>
    </w:p>
    <w:p w14:paraId="284FF07D" w14:textId="77777777" w:rsidR="00314A5A" w:rsidRDefault="00A70FB8">
      <w:pPr>
        <w:pStyle w:val="Style2"/>
        <w:numPr>
          <w:ilvl w:val="0"/>
          <w:numId w:val="3"/>
        </w:numPr>
        <w:shd w:val="clear" w:color="auto" w:fill="auto"/>
        <w:tabs>
          <w:tab w:val="left" w:pos="1391"/>
        </w:tabs>
        <w:spacing w:after="0"/>
        <w:ind w:left="1380" w:hanging="260"/>
        <w:jc w:val="both"/>
      </w:pPr>
      <w:r>
        <w:t>provádění a zajišťování oprav závad technologií, zjištěných revizemi, servisními nebo odbornými prohlídkami technologií na objektech či při servisním zásahu, které jsou zaznamenány v písemných zprávách o prove</w:t>
      </w:r>
      <w:r>
        <w:t>dených revizích, servisech nebo odborných prohlídkách;</w:t>
      </w:r>
    </w:p>
    <w:p w14:paraId="1DC9C540" w14:textId="77777777" w:rsidR="00314A5A" w:rsidRDefault="00A70FB8">
      <w:pPr>
        <w:pStyle w:val="Style2"/>
        <w:numPr>
          <w:ilvl w:val="0"/>
          <w:numId w:val="3"/>
        </w:numPr>
        <w:shd w:val="clear" w:color="auto" w:fill="auto"/>
        <w:tabs>
          <w:tab w:val="left" w:pos="1391"/>
        </w:tabs>
        <w:spacing w:after="0"/>
        <w:ind w:left="1380" w:hanging="260"/>
        <w:jc w:val="both"/>
      </w:pPr>
      <w:r>
        <w:t>provádění a zajišťování odstranění událostí, incidentů a problémů na technologiích dle níže uvedených parametrů SLA;</w:t>
      </w:r>
    </w:p>
    <w:p w14:paraId="60A0F9EC" w14:textId="77777777" w:rsidR="00314A5A" w:rsidRDefault="00A70FB8">
      <w:pPr>
        <w:pStyle w:val="Style2"/>
        <w:numPr>
          <w:ilvl w:val="0"/>
          <w:numId w:val="3"/>
        </w:numPr>
        <w:shd w:val="clear" w:color="auto" w:fill="auto"/>
        <w:tabs>
          <w:tab w:val="left" w:pos="1391"/>
        </w:tabs>
        <w:spacing w:after="0"/>
        <w:ind w:left="1100"/>
        <w:jc w:val="both"/>
      </w:pPr>
      <w:r>
        <w:t>zpracování harmonogramu a plánu revizí dle platných norem nebo předpisů výrobců;</w:t>
      </w:r>
    </w:p>
    <w:p w14:paraId="1AA0AC20" w14:textId="77777777" w:rsidR="00314A5A" w:rsidRDefault="00A70FB8">
      <w:pPr>
        <w:pStyle w:val="Style2"/>
        <w:numPr>
          <w:ilvl w:val="0"/>
          <w:numId w:val="3"/>
        </w:numPr>
        <w:shd w:val="clear" w:color="auto" w:fill="auto"/>
        <w:tabs>
          <w:tab w:val="left" w:pos="1391"/>
        </w:tabs>
        <w:spacing w:after="0"/>
        <w:ind w:left="1380" w:hanging="260"/>
        <w:jc w:val="both"/>
      </w:pPr>
      <w:r>
        <w:t>sle</w:t>
      </w:r>
      <w:r>
        <w:t>dování termínů zákonných kontrol a revizí a zajištění jejich realizace v řádných termínech;</w:t>
      </w:r>
    </w:p>
    <w:p w14:paraId="20F815DA" w14:textId="77777777" w:rsidR="00314A5A" w:rsidRDefault="00A70FB8">
      <w:pPr>
        <w:pStyle w:val="Style2"/>
        <w:shd w:val="clear" w:color="auto" w:fill="auto"/>
        <w:spacing w:after="260"/>
        <w:ind w:left="700"/>
        <w:jc w:val="both"/>
      </w:pPr>
      <w:r>
        <w:t xml:space="preserve">přičemž zhotovitel zajišťuje výše uvedené činnosti dle požadavků objednatele a při jejich plnění vychází z obecných principů provozu instalovaných </w:t>
      </w:r>
      <w:r>
        <w:t>technologií (částí díla).</w:t>
      </w:r>
    </w:p>
    <w:p w14:paraId="686B17F2" w14:textId="77777777" w:rsidR="00314A5A" w:rsidRDefault="00A70FB8">
      <w:pPr>
        <w:pStyle w:val="Style2"/>
        <w:numPr>
          <w:ilvl w:val="0"/>
          <w:numId w:val="9"/>
        </w:numPr>
        <w:shd w:val="clear" w:color="auto" w:fill="auto"/>
        <w:tabs>
          <w:tab w:val="left" w:pos="689"/>
        </w:tabs>
        <w:spacing w:after="120"/>
        <w:ind w:left="700" w:hanging="700"/>
        <w:jc w:val="both"/>
      </w:pPr>
      <w:r>
        <w:t xml:space="preserve">Zhotovitel je povinen poskytovat objednateli záruční servis dle </w:t>
      </w:r>
      <w:proofErr w:type="spellStart"/>
      <w:r>
        <w:t>čl</w:t>
      </w:r>
      <w:proofErr w:type="spellEnd"/>
      <w:r>
        <w:t xml:space="preserve"> 4.5, této smlouvy v nepřetržitém režimu (24/7). Příjem a kvalifikace servisního požadavku objednatele musí být zajištěn prostřednictvím dispečinku zhotovitele, kde</w:t>
      </w:r>
      <w:r>
        <w:t xml:space="preserve"> vzniká záznam </w:t>
      </w:r>
      <w:r>
        <w:rPr>
          <w:lang w:val="en-US" w:eastAsia="en-US" w:bidi="en-US"/>
        </w:rPr>
        <w:t xml:space="preserve">(trouble ticket), </w:t>
      </w:r>
      <w:r>
        <w:t>který je alokován k řešení odpovídajícímu technickému personálu či poddodavateli. Za hlášení poruchy na pracoviště dispečinku zhotovitele je zodpovědný technik objednatele, který toto provede bez zbytečného prodlení po kval</w:t>
      </w:r>
      <w:r>
        <w:t>ifikaci poruchy v datovém centru.</w:t>
      </w:r>
    </w:p>
    <w:p w14:paraId="6F829141" w14:textId="77777777" w:rsidR="00314A5A" w:rsidRDefault="00A70FB8">
      <w:pPr>
        <w:pStyle w:val="Style2"/>
        <w:numPr>
          <w:ilvl w:val="0"/>
          <w:numId w:val="9"/>
        </w:numPr>
        <w:shd w:val="clear" w:color="auto" w:fill="auto"/>
        <w:tabs>
          <w:tab w:val="left" w:pos="677"/>
        </w:tabs>
        <w:spacing w:after="500"/>
        <w:ind w:left="700" w:hanging="700"/>
        <w:jc w:val="both"/>
      </w:pPr>
      <w:r>
        <w:t>Reakční doba servisní pohotovosti zhotovitele na zaslaný požadavek objednatele je nejpozději do 48 hodin od zadání požadavku objednatele. Na místě bude následně určena příčina poruchy a navržen postup jejího odstranění vče</w:t>
      </w:r>
      <w:r>
        <w:t>tně doby na odstranění.</w:t>
      </w:r>
    </w:p>
    <w:p w14:paraId="7F0B4B7E" w14:textId="77777777" w:rsidR="00314A5A" w:rsidRDefault="00A70FB8">
      <w:pPr>
        <w:pStyle w:val="Style2"/>
        <w:numPr>
          <w:ilvl w:val="0"/>
          <w:numId w:val="9"/>
        </w:numPr>
        <w:shd w:val="clear" w:color="auto" w:fill="auto"/>
        <w:tabs>
          <w:tab w:val="left" w:pos="677"/>
        </w:tabs>
        <w:ind w:left="700" w:hanging="700"/>
        <w:jc w:val="both"/>
      </w:pPr>
      <w:r>
        <w:t xml:space="preserve">Zhotovitel je dále povinen po dobu 24 měsíců ode dne skončení záruční doby dle čl. 4.1. této smlouvy povinen poskytovat pozáruční servis díla. V rámci tohoto pozáruční servisu je zhotovitel povinen vykonávat činnosti uvedené ve čl. </w:t>
      </w:r>
      <w:r>
        <w:t>4.4. této smlouvy za podmínek uvedených ve čl. 4.6. a 4.7. této smlouvy. Zhotovitel je oprávněn objednateli vyúčtovat cenu náhradních dílů použitých v rámci plnění pozáručního servisu, přičemž rozsah a cena použitých náhradních dílů musí být předem odsouhl</w:t>
      </w:r>
      <w:r>
        <w:t xml:space="preserve">aseny objednatelem. Nebude-li rozsah a cena použitých náhradních dílů objednatelem odsouhlasena, není zhotovitel oprávněn vystavit příslušný daňový </w:t>
      </w:r>
      <w:proofErr w:type="gramStart"/>
      <w:r>
        <w:t>doklad - fakturu</w:t>
      </w:r>
      <w:proofErr w:type="gramEnd"/>
      <w:r>
        <w:t xml:space="preserve"> a objednatel není povinen cenu náhradních dílů hradit.</w:t>
      </w:r>
    </w:p>
    <w:p w14:paraId="6F5C1BBA" w14:textId="77777777" w:rsidR="00314A5A" w:rsidRDefault="00A70FB8">
      <w:pPr>
        <w:pStyle w:val="Style17"/>
        <w:keepNext/>
        <w:keepLines/>
        <w:shd w:val="clear" w:color="auto" w:fill="auto"/>
        <w:spacing w:after="0"/>
      </w:pPr>
      <w:bookmarkStart w:id="18" w:name="bookmark20"/>
      <w:r>
        <w:lastRenderedPageBreak/>
        <w:t>Článek V.</w:t>
      </w:r>
      <w:bookmarkEnd w:id="18"/>
    </w:p>
    <w:p w14:paraId="3BA0B19F" w14:textId="77777777" w:rsidR="00314A5A" w:rsidRDefault="00A70FB8">
      <w:pPr>
        <w:pStyle w:val="Style17"/>
        <w:keepNext/>
        <w:keepLines/>
        <w:shd w:val="clear" w:color="auto" w:fill="auto"/>
        <w:spacing w:after="240"/>
      </w:pPr>
      <w:bookmarkStart w:id="19" w:name="bookmark18"/>
      <w:bookmarkStart w:id="20" w:name="bookmark19"/>
      <w:bookmarkStart w:id="21" w:name="bookmark21"/>
      <w:r>
        <w:t>Předání a převzetí díla</w:t>
      </w:r>
      <w:bookmarkEnd w:id="19"/>
      <w:bookmarkEnd w:id="20"/>
      <w:bookmarkEnd w:id="21"/>
    </w:p>
    <w:p w14:paraId="1ECAEEC4" w14:textId="77777777" w:rsidR="00314A5A" w:rsidRDefault="00A70FB8">
      <w:pPr>
        <w:pStyle w:val="Style2"/>
        <w:numPr>
          <w:ilvl w:val="0"/>
          <w:numId w:val="10"/>
        </w:numPr>
        <w:shd w:val="clear" w:color="auto" w:fill="auto"/>
        <w:tabs>
          <w:tab w:val="left" w:pos="677"/>
        </w:tabs>
        <w:ind w:left="700" w:hanging="700"/>
        <w:jc w:val="both"/>
      </w:pPr>
      <w:r>
        <w:t>Zh</w:t>
      </w:r>
      <w:r>
        <w:t>otovitel se zavazuje vyzvat objednatele k převzetí díla alespoň 5 kalendářních dnů předem. Objednatel navržený termín předání a převzetí díla zhotoviteli potvrdí nebo mu oznámí jiný termín předání a převzetí díla, který nebude později než 7 kalendářních dn</w:t>
      </w:r>
      <w:r>
        <w:t>ů od zhotovitelem navrženého termínu předání a převzetí díla. Objednatel dílo prohlédne a výsledky prohlídky zapíše do protokolu. Protokol bude obsahovat zejména zhodnocení jakosti provedených prací, soupis zjištěných vad a nedodělků, dohodu o opatřeních a</w:t>
      </w:r>
      <w:r>
        <w:t xml:space="preserve"> lhůtách k jejich odstranění, případně nedošlo-li k dohodě, stanoviska objednatele a zhotovitele, jakož i prohlášení objednatele, zda dílo či jeho část přejímá. Protokol bude datován a opatřen podpisy oprávněných pracovníků objednatele a zhotovitele.</w:t>
      </w:r>
    </w:p>
    <w:p w14:paraId="6A368C0C" w14:textId="77777777" w:rsidR="00314A5A" w:rsidRDefault="00A70FB8">
      <w:pPr>
        <w:pStyle w:val="Style2"/>
        <w:numPr>
          <w:ilvl w:val="0"/>
          <w:numId w:val="10"/>
        </w:numPr>
        <w:shd w:val="clear" w:color="auto" w:fill="auto"/>
        <w:tabs>
          <w:tab w:val="left" w:pos="677"/>
        </w:tabs>
        <w:spacing w:line="295" w:lineRule="auto"/>
        <w:ind w:left="700" w:hanging="700"/>
        <w:jc w:val="both"/>
      </w:pPr>
      <w:r>
        <w:t>Objednatel protokolárně převezme dílo po jeho provedení. Dílo, jež vykazuje vady, objednatel není povinen převzít.</w:t>
      </w:r>
    </w:p>
    <w:p w14:paraId="49A7A710" w14:textId="77777777" w:rsidR="00314A5A" w:rsidRDefault="00A70FB8">
      <w:pPr>
        <w:pStyle w:val="Style2"/>
        <w:numPr>
          <w:ilvl w:val="0"/>
          <w:numId w:val="10"/>
        </w:numPr>
        <w:shd w:val="clear" w:color="auto" w:fill="auto"/>
        <w:tabs>
          <w:tab w:val="left" w:pos="677"/>
        </w:tabs>
        <w:ind w:left="700" w:hanging="700"/>
        <w:jc w:val="both"/>
      </w:pPr>
      <w:r>
        <w:t xml:space="preserve">V případě, že objednatel dílo převezme, ačkoli </w:t>
      </w:r>
      <w:proofErr w:type="spellStart"/>
      <w:r>
        <w:t>ktomu</w:t>
      </w:r>
      <w:proofErr w:type="spellEnd"/>
      <w:r>
        <w:t xml:space="preserve"> dle odst. 5.2. nebyl povinen, je zhotovitel povinen odstranit vady či nedodělky díla nej</w:t>
      </w:r>
      <w:r>
        <w:t>později do 10 kalendářních dnů ode dne převzetí díla objednatelem.</w:t>
      </w:r>
    </w:p>
    <w:p w14:paraId="3FC0F092" w14:textId="77777777" w:rsidR="00314A5A" w:rsidRDefault="00A70FB8">
      <w:pPr>
        <w:pStyle w:val="Style2"/>
        <w:numPr>
          <w:ilvl w:val="0"/>
          <w:numId w:val="10"/>
        </w:numPr>
        <w:shd w:val="clear" w:color="auto" w:fill="auto"/>
        <w:tabs>
          <w:tab w:val="left" w:pos="677"/>
        </w:tabs>
        <w:spacing w:after="500" w:line="300" w:lineRule="auto"/>
        <w:ind w:left="700" w:hanging="700"/>
        <w:jc w:val="both"/>
      </w:pPr>
      <w:r>
        <w:t>Zhotovitel nese nebezpečí škody na prováděném díle až do okamžiku předání a převzetí díla bez vad a nedodělků objednatelem.</w:t>
      </w:r>
    </w:p>
    <w:p w14:paraId="67D9F01F" w14:textId="77777777" w:rsidR="00314A5A" w:rsidRDefault="00A70FB8">
      <w:pPr>
        <w:pStyle w:val="Style17"/>
        <w:keepNext/>
        <w:keepLines/>
        <w:shd w:val="clear" w:color="auto" w:fill="auto"/>
        <w:spacing w:after="0"/>
      </w:pPr>
      <w:bookmarkStart w:id="22" w:name="bookmark24"/>
      <w:r>
        <w:t xml:space="preserve">Článek </w:t>
      </w:r>
      <w:proofErr w:type="spellStart"/>
      <w:r>
        <w:t>Vl</w:t>
      </w:r>
      <w:proofErr w:type="spellEnd"/>
      <w:r>
        <w:t>.</w:t>
      </w:r>
      <w:bookmarkEnd w:id="22"/>
    </w:p>
    <w:p w14:paraId="2EDDC25C" w14:textId="77777777" w:rsidR="00314A5A" w:rsidRDefault="00A70FB8">
      <w:pPr>
        <w:pStyle w:val="Style17"/>
        <w:keepNext/>
        <w:keepLines/>
        <w:shd w:val="clear" w:color="auto" w:fill="auto"/>
        <w:spacing w:after="240"/>
      </w:pPr>
      <w:bookmarkStart w:id="23" w:name="bookmark22"/>
      <w:bookmarkStart w:id="24" w:name="bookmark23"/>
      <w:bookmarkStart w:id="25" w:name="bookmark25"/>
      <w:r>
        <w:t>Sankce</w:t>
      </w:r>
      <w:bookmarkEnd w:id="23"/>
      <w:bookmarkEnd w:id="24"/>
      <w:bookmarkEnd w:id="25"/>
    </w:p>
    <w:p w14:paraId="0C7608E2" w14:textId="77777777" w:rsidR="00314A5A" w:rsidRDefault="00A70FB8">
      <w:pPr>
        <w:pStyle w:val="Style2"/>
        <w:numPr>
          <w:ilvl w:val="0"/>
          <w:numId w:val="11"/>
        </w:numPr>
        <w:shd w:val="clear" w:color="auto" w:fill="auto"/>
        <w:tabs>
          <w:tab w:val="left" w:pos="677"/>
        </w:tabs>
        <w:ind w:left="700" w:hanging="700"/>
        <w:jc w:val="both"/>
      </w:pPr>
      <w:r>
        <w:t>Zhotovitel je povinen v případě prodlení s prov</w:t>
      </w:r>
      <w:r>
        <w:t>edením díla objednateli zaplatit smluvní pokutu ve výši 0,05 % z dohodnuté ceny za dílo bez DPH za každý, byť i započatý den prodlení.</w:t>
      </w:r>
    </w:p>
    <w:p w14:paraId="273F8831" w14:textId="77777777" w:rsidR="00314A5A" w:rsidRDefault="00A70FB8">
      <w:pPr>
        <w:pStyle w:val="Style2"/>
        <w:numPr>
          <w:ilvl w:val="0"/>
          <w:numId w:val="11"/>
        </w:numPr>
        <w:shd w:val="clear" w:color="auto" w:fill="auto"/>
        <w:tabs>
          <w:tab w:val="left" w:pos="677"/>
        </w:tabs>
        <w:spacing w:line="300" w:lineRule="auto"/>
        <w:jc w:val="both"/>
      </w:pPr>
      <w:r>
        <w:t xml:space="preserve">V případě prodlení s odstraněním vady (čl. IV. odst. 4.2 této smlouvy) je zhotovitel povinen zaplatit </w:t>
      </w:r>
      <w:r>
        <w:t>objednateli smluvní pokutu ve výši 10 % z ceny vadně provedených prací/dodávek určené bez DPH dle čl. II. ve spojení s přílohou této smlouvy, přičemž při tomto určení se vychází z ceny těchto prací/dodávek tak, jako by se jednalo o práce/dodávky řádně prov</w:t>
      </w:r>
      <w:r>
        <w:t>edené.</w:t>
      </w:r>
    </w:p>
    <w:p w14:paraId="4B587B38" w14:textId="77777777" w:rsidR="00314A5A" w:rsidRDefault="00A70FB8">
      <w:pPr>
        <w:pStyle w:val="Style2"/>
        <w:numPr>
          <w:ilvl w:val="0"/>
          <w:numId w:val="11"/>
        </w:numPr>
        <w:shd w:val="clear" w:color="auto" w:fill="auto"/>
        <w:tabs>
          <w:tab w:val="left" w:pos="677"/>
        </w:tabs>
        <w:jc w:val="both"/>
      </w:pPr>
      <w:r>
        <w:t>Smluvní strany výslovně souhlasí s výší sankcí sjednaných v tomto ustanovení.</w:t>
      </w:r>
    </w:p>
    <w:p w14:paraId="1C7BEEC2" w14:textId="77777777" w:rsidR="00314A5A" w:rsidRDefault="00A70FB8">
      <w:pPr>
        <w:pStyle w:val="Style2"/>
        <w:numPr>
          <w:ilvl w:val="0"/>
          <w:numId w:val="11"/>
        </w:numPr>
        <w:shd w:val="clear" w:color="auto" w:fill="auto"/>
        <w:tabs>
          <w:tab w:val="left" w:pos="672"/>
        </w:tabs>
        <w:spacing w:line="300" w:lineRule="auto"/>
        <w:ind w:left="720" w:hanging="720"/>
        <w:jc w:val="both"/>
      </w:pPr>
      <w:r>
        <w:t xml:space="preserve">Zhotovitel není povinen platit smluvní pokutu v případě, že mu ve splnění povinnosti, </w:t>
      </w:r>
      <w:proofErr w:type="spellStart"/>
      <w:r>
        <w:t>zajištěněm</w:t>
      </w:r>
      <w:proofErr w:type="spellEnd"/>
      <w:r>
        <w:t xml:space="preserve"> smluvní pokutou, zabránila mimořádná, nepředvídatelná a </w:t>
      </w:r>
      <w:r>
        <w:t>nepřekonatelná překážka vzniklá nezávisle na jeho vůli. Překážka vzniklá ze zhotovitelových osobních poměrů nebo vzniklá až v době, kdy byl zhotovitel splněním smluvené povinnosti v prodlení, ani překážka, kterou byl zhotovitel povinen podle smlouvy či obe</w:t>
      </w:r>
      <w:r>
        <w:t>cně závazného právního předpisu překonat, ho však povinnosti platit smluvní pokutu nezprostí.</w:t>
      </w:r>
    </w:p>
    <w:p w14:paraId="59835307" w14:textId="77777777" w:rsidR="00314A5A" w:rsidRDefault="00A70FB8">
      <w:pPr>
        <w:pStyle w:val="Style2"/>
        <w:numPr>
          <w:ilvl w:val="0"/>
          <w:numId w:val="11"/>
        </w:numPr>
        <w:shd w:val="clear" w:color="auto" w:fill="auto"/>
        <w:tabs>
          <w:tab w:val="left" w:pos="672"/>
        </w:tabs>
        <w:spacing w:line="300" w:lineRule="auto"/>
        <w:ind w:left="720" w:hanging="720"/>
        <w:jc w:val="both"/>
      </w:pPr>
      <w:r>
        <w:t>Smluvní pokuta dle tohoto článku bude uhrazena na základě řádně vystaveného daňového dokladu (faktury) s lhůtou splatnosti 30 dní od vystavení.</w:t>
      </w:r>
    </w:p>
    <w:p w14:paraId="1E15297C" w14:textId="77777777" w:rsidR="00314A5A" w:rsidRDefault="00A70FB8">
      <w:pPr>
        <w:pStyle w:val="Style2"/>
        <w:numPr>
          <w:ilvl w:val="0"/>
          <w:numId w:val="11"/>
        </w:numPr>
        <w:shd w:val="clear" w:color="auto" w:fill="auto"/>
        <w:tabs>
          <w:tab w:val="left" w:pos="672"/>
        </w:tabs>
        <w:ind w:left="720" w:hanging="720"/>
        <w:jc w:val="both"/>
      </w:pPr>
      <w:r>
        <w:t xml:space="preserve">Ujednáním smluvní </w:t>
      </w:r>
      <w:r>
        <w:t>pokuty, uplatněním práva na její zaplacení ani zaplacením smluvní pokuty není dotčen nárok smluvní strany, jíž smluvní pokuta náleží, na náhradu vzniklé škody v plném rozsahu.</w:t>
      </w:r>
    </w:p>
    <w:p w14:paraId="2CE529C7" w14:textId="77777777" w:rsidR="00314A5A" w:rsidRDefault="00A70FB8">
      <w:pPr>
        <w:pStyle w:val="Style2"/>
        <w:numPr>
          <w:ilvl w:val="0"/>
          <w:numId w:val="11"/>
        </w:numPr>
        <w:shd w:val="clear" w:color="auto" w:fill="auto"/>
        <w:tabs>
          <w:tab w:val="left" w:pos="672"/>
        </w:tabs>
        <w:spacing w:line="295" w:lineRule="auto"/>
        <w:ind w:left="720" w:hanging="720"/>
        <w:jc w:val="both"/>
      </w:pPr>
      <w:r>
        <w:t>V případě prodlení s plněním peněžitého závazku dle této smlouvy je smluvní stra</w:t>
      </w:r>
      <w:r>
        <w:t>na, která je takto v prodlení, povinna zaplatit druhé smluvní zákonný úrok z prodlení.</w:t>
      </w:r>
    </w:p>
    <w:p w14:paraId="6E8085D1" w14:textId="77777777" w:rsidR="00314A5A" w:rsidRDefault="00A70FB8">
      <w:pPr>
        <w:pStyle w:val="Style17"/>
        <w:keepNext/>
        <w:keepLines/>
        <w:shd w:val="clear" w:color="auto" w:fill="auto"/>
        <w:spacing w:after="0" w:line="300" w:lineRule="auto"/>
      </w:pPr>
      <w:bookmarkStart w:id="26" w:name="bookmark28"/>
      <w:r>
        <w:t>Článek Vil.</w:t>
      </w:r>
      <w:bookmarkEnd w:id="26"/>
    </w:p>
    <w:p w14:paraId="539A8A8D" w14:textId="77777777" w:rsidR="00314A5A" w:rsidRDefault="00A70FB8">
      <w:pPr>
        <w:pStyle w:val="Style17"/>
        <w:keepNext/>
        <w:keepLines/>
        <w:shd w:val="clear" w:color="auto" w:fill="auto"/>
        <w:spacing w:after="240" w:line="300" w:lineRule="auto"/>
      </w:pPr>
      <w:bookmarkStart w:id="27" w:name="bookmark26"/>
      <w:bookmarkStart w:id="28" w:name="bookmark27"/>
      <w:bookmarkStart w:id="29" w:name="bookmark29"/>
      <w:r>
        <w:t>Povinnosti zhotovitele</w:t>
      </w:r>
      <w:bookmarkEnd w:id="27"/>
      <w:bookmarkEnd w:id="28"/>
      <w:bookmarkEnd w:id="29"/>
    </w:p>
    <w:p w14:paraId="6AC22527" w14:textId="77777777" w:rsidR="00314A5A" w:rsidRDefault="00A70FB8">
      <w:pPr>
        <w:pStyle w:val="Style2"/>
        <w:numPr>
          <w:ilvl w:val="1"/>
          <w:numId w:val="11"/>
        </w:numPr>
        <w:shd w:val="clear" w:color="auto" w:fill="auto"/>
        <w:tabs>
          <w:tab w:val="left" w:pos="672"/>
        </w:tabs>
        <w:spacing w:line="300" w:lineRule="auto"/>
        <w:ind w:left="660" w:hanging="660"/>
        <w:jc w:val="both"/>
      </w:pPr>
      <w:r>
        <w:t xml:space="preserve">Zhotovitel se zavazuje provést dílo podle této smlouvy v plném souladu s předanou projektovou </w:t>
      </w:r>
      <w:r>
        <w:lastRenderedPageBreak/>
        <w:t>dokumentací a za dodržování platných ČSN</w:t>
      </w:r>
      <w:r>
        <w:t xml:space="preserve"> a dalších příslušných technických norem.</w:t>
      </w:r>
    </w:p>
    <w:p w14:paraId="35183285" w14:textId="77777777" w:rsidR="00314A5A" w:rsidRDefault="00A70FB8">
      <w:pPr>
        <w:pStyle w:val="Style2"/>
        <w:numPr>
          <w:ilvl w:val="1"/>
          <w:numId w:val="11"/>
        </w:numPr>
        <w:shd w:val="clear" w:color="auto" w:fill="auto"/>
        <w:tabs>
          <w:tab w:val="left" w:pos="672"/>
        </w:tabs>
        <w:spacing w:line="295" w:lineRule="auto"/>
        <w:ind w:left="660" w:hanging="660"/>
        <w:jc w:val="both"/>
      </w:pPr>
      <w:r>
        <w:t>Zhotovitel potvrzuje, že je seznámen s podmínkami týkajícími se provádění prací a je si vědom rozsahu prací, které mají být provedeny.</w:t>
      </w:r>
    </w:p>
    <w:p w14:paraId="7C56DAA0" w14:textId="77777777" w:rsidR="00314A5A" w:rsidRDefault="00A70FB8">
      <w:pPr>
        <w:pStyle w:val="Style2"/>
        <w:numPr>
          <w:ilvl w:val="1"/>
          <w:numId w:val="11"/>
        </w:numPr>
        <w:shd w:val="clear" w:color="auto" w:fill="auto"/>
        <w:tabs>
          <w:tab w:val="left" w:pos="672"/>
        </w:tabs>
        <w:spacing w:line="300" w:lineRule="auto"/>
        <w:ind w:left="660" w:hanging="660"/>
        <w:jc w:val="both"/>
      </w:pPr>
      <w:r>
        <w:t xml:space="preserve">Zhotovitel odpovídá za bezpečnost práce, požárních a jiných předpisů </w:t>
      </w:r>
      <w:r>
        <w:t>chránících veřejné zájmy.</w:t>
      </w:r>
    </w:p>
    <w:p w14:paraId="2B0E22D0" w14:textId="77777777" w:rsidR="00314A5A" w:rsidRDefault="00A70FB8">
      <w:pPr>
        <w:pStyle w:val="Style2"/>
        <w:numPr>
          <w:ilvl w:val="1"/>
          <w:numId w:val="11"/>
        </w:numPr>
        <w:shd w:val="clear" w:color="auto" w:fill="auto"/>
        <w:tabs>
          <w:tab w:val="left" w:pos="672"/>
        </w:tabs>
        <w:ind w:left="660" w:hanging="660"/>
        <w:jc w:val="both"/>
      </w:pPr>
      <w:r>
        <w:t>Zhotovitel je povinen zachovávat na staveništi pořádek a čistotu a průběžně odstraňovat na své náklady odpady a nečistoty, vzniklé během provádění prací. Odvoz a uložení odpadu na skládku je povinností zhotovitele.</w:t>
      </w:r>
    </w:p>
    <w:p w14:paraId="585A549C" w14:textId="77777777" w:rsidR="00314A5A" w:rsidRDefault="00A70FB8">
      <w:pPr>
        <w:pStyle w:val="Style2"/>
        <w:numPr>
          <w:ilvl w:val="1"/>
          <w:numId w:val="11"/>
        </w:numPr>
        <w:shd w:val="clear" w:color="auto" w:fill="auto"/>
        <w:tabs>
          <w:tab w:val="left" w:pos="672"/>
        </w:tabs>
        <w:spacing w:line="300" w:lineRule="auto"/>
        <w:ind w:left="660" w:hanging="660"/>
        <w:jc w:val="both"/>
      </w:pPr>
      <w:r>
        <w:t>V průběhu reali</w:t>
      </w:r>
      <w:r>
        <w:t>zace prací zhotovitel umožní provedení kontrolních prohlídek min. jedenkrát týdně a zajistí nápravu zjištěných nedostatků v objednatelem stanovené přiměřené lhůtě.</w:t>
      </w:r>
    </w:p>
    <w:p w14:paraId="1C6CD6B7" w14:textId="77777777" w:rsidR="00314A5A" w:rsidRDefault="00A70FB8">
      <w:pPr>
        <w:pStyle w:val="Style2"/>
        <w:numPr>
          <w:ilvl w:val="1"/>
          <w:numId w:val="11"/>
        </w:numPr>
        <w:shd w:val="clear" w:color="auto" w:fill="auto"/>
        <w:tabs>
          <w:tab w:val="left" w:pos="672"/>
        </w:tabs>
        <w:spacing w:line="300" w:lineRule="auto"/>
        <w:ind w:left="660" w:hanging="660"/>
        <w:jc w:val="both"/>
      </w:pPr>
      <w:r>
        <w:t xml:space="preserve">Všechny věci (materiál, stroje, zařízení, nástroje a nářadí atd.) nutné k řádnému provedení </w:t>
      </w:r>
      <w:r>
        <w:t>díla, je povinen na své náklady a nebezpečí zabezpečit zhotovitel.</w:t>
      </w:r>
    </w:p>
    <w:p w14:paraId="1675EF7E" w14:textId="77777777" w:rsidR="00314A5A" w:rsidRDefault="00A70FB8">
      <w:pPr>
        <w:pStyle w:val="Style2"/>
        <w:numPr>
          <w:ilvl w:val="1"/>
          <w:numId w:val="11"/>
        </w:numPr>
        <w:shd w:val="clear" w:color="auto" w:fill="auto"/>
        <w:tabs>
          <w:tab w:val="left" w:pos="672"/>
        </w:tabs>
        <w:spacing w:line="295" w:lineRule="auto"/>
        <w:ind w:left="660" w:hanging="660"/>
        <w:jc w:val="both"/>
      </w:pPr>
      <w:r>
        <w:t>Zhotovitel je povinen zajistit všechny zkoušky, měření a revize požadované příslušnými předpisy nebo normami. Náklady na tyto zkoušky jsou součástí ceny za dílo.</w:t>
      </w:r>
    </w:p>
    <w:p w14:paraId="4571736A" w14:textId="77777777" w:rsidR="00314A5A" w:rsidRDefault="00A70FB8">
      <w:pPr>
        <w:pStyle w:val="Style2"/>
        <w:numPr>
          <w:ilvl w:val="1"/>
          <w:numId w:val="11"/>
        </w:numPr>
        <w:shd w:val="clear" w:color="auto" w:fill="auto"/>
        <w:tabs>
          <w:tab w:val="left" w:pos="672"/>
        </w:tabs>
        <w:spacing w:line="300" w:lineRule="auto"/>
        <w:ind w:left="660" w:hanging="660"/>
        <w:jc w:val="both"/>
      </w:pPr>
      <w:r>
        <w:t>Zhotovitel je povinen předa</w:t>
      </w:r>
      <w:r>
        <w:t>t objednateli nejpozději do pěti dnů ode dne předání a převzetí staveniště seznam osob (zejména svých zaměstnanců a zaměstnanců svých poddodavatelů), kterým je povolen vstup na staveniště. Zhotovitel je povinen tento seznam průběžně aktualizovat.</w:t>
      </w:r>
    </w:p>
    <w:p w14:paraId="2C657DA7" w14:textId="77777777" w:rsidR="00314A5A" w:rsidRDefault="00A70FB8">
      <w:pPr>
        <w:pStyle w:val="Style2"/>
        <w:numPr>
          <w:ilvl w:val="1"/>
          <w:numId w:val="11"/>
        </w:numPr>
        <w:shd w:val="clear" w:color="auto" w:fill="auto"/>
        <w:tabs>
          <w:tab w:val="left" w:pos="672"/>
        </w:tabs>
        <w:spacing w:line="300" w:lineRule="auto"/>
        <w:ind w:left="660" w:hanging="660"/>
        <w:jc w:val="both"/>
      </w:pPr>
      <w:r>
        <w:t>Vlastníke</w:t>
      </w:r>
      <w:r>
        <w:t>m prováděného díla je objednatel, a to od samého počátku. Vlastnictví k věcem, které byly zhotovitelem opatřeny k provedení díla, přechází na objednatele okamžikem jejich zabudování do díla. Vlastnické právo k zařízení uvedenému v položkovém rozpočtu, kter</w:t>
      </w:r>
      <w:r>
        <w:t>é bylo dodáno zhotovitelem, přechází na objednatele okamžikem jeho převzetí objednatelem.</w:t>
      </w:r>
    </w:p>
    <w:p w14:paraId="4C9248D5" w14:textId="77777777" w:rsidR="00314A5A" w:rsidRDefault="00A70FB8">
      <w:pPr>
        <w:pStyle w:val="Style2"/>
        <w:shd w:val="clear" w:color="auto" w:fill="auto"/>
        <w:spacing w:after="500"/>
        <w:ind w:left="680" w:firstLine="40"/>
        <w:jc w:val="both"/>
      </w:pPr>
      <w:r>
        <w:t>Nebezpečí škody a zániku prováděného díla, jakož i nebezpečí škody na věcech opatřených k provedení díla, nese zhotovitel; tato nebezpečí přecházejí na objednatele po</w:t>
      </w:r>
      <w:r>
        <w:t xml:space="preserve"> předání a převzetí díla bez vad a nedodělků.</w:t>
      </w:r>
    </w:p>
    <w:p w14:paraId="2300F310" w14:textId="77777777" w:rsidR="00314A5A" w:rsidRDefault="00A70FB8">
      <w:pPr>
        <w:pStyle w:val="Style17"/>
        <w:keepNext/>
        <w:keepLines/>
        <w:shd w:val="clear" w:color="auto" w:fill="auto"/>
        <w:spacing w:after="0"/>
      </w:pPr>
      <w:bookmarkStart w:id="30" w:name="bookmark32"/>
      <w:r>
        <w:t>Článek Vlil.</w:t>
      </w:r>
      <w:bookmarkEnd w:id="30"/>
    </w:p>
    <w:p w14:paraId="767984ED" w14:textId="77777777" w:rsidR="00314A5A" w:rsidRDefault="00A70FB8">
      <w:pPr>
        <w:pStyle w:val="Style17"/>
        <w:keepNext/>
        <w:keepLines/>
        <w:shd w:val="clear" w:color="auto" w:fill="auto"/>
        <w:spacing w:after="300"/>
      </w:pPr>
      <w:bookmarkStart w:id="31" w:name="bookmark30"/>
      <w:bookmarkStart w:id="32" w:name="bookmark31"/>
      <w:bookmarkStart w:id="33" w:name="bookmark33"/>
      <w:r>
        <w:t>Poddodavatelé</w:t>
      </w:r>
      <w:bookmarkEnd w:id="31"/>
      <w:bookmarkEnd w:id="32"/>
      <w:bookmarkEnd w:id="33"/>
    </w:p>
    <w:p w14:paraId="2EED6951" w14:textId="77777777" w:rsidR="00314A5A" w:rsidRDefault="00A70FB8">
      <w:pPr>
        <w:pStyle w:val="Style2"/>
        <w:numPr>
          <w:ilvl w:val="0"/>
          <w:numId w:val="12"/>
        </w:numPr>
        <w:shd w:val="clear" w:color="auto" w:fill="auto"/>
        <w:tabs>
          <w:tab w:val="left" w:pos="674"/>
        </w:tabs>
        <w:spacing w:after="380" w:line="295" w:lineRule="auto"/>
        <w:ind w:left="680" w:hanging="680"/>
        <w:jc w:val="both"/>
      </w:pPr>
      <w:r>
        <w:t xml:space="preserve">V případě, že část díla bude zhotovena prostřednictvím poddodavatele (dále také jen </w:t>
      </w:r>
      <w:r>
        <w:rPr>
          <w:b/>
          <w:bCs/>
        </w:rPr>
        <w:t xml:space="preserve">„poddodavatel"), </w:t>
      </w:r>
      <w:r>
        <w:t>zhotovitel uvádí v příloze č. 5 této smlouvy seznam poddodavatelů.</w:t>
      </w:r>
    </w:p>
    <w:p w14:paraId="64EE0D95" w14:textId="77777777" w:rsidR="00314A5A" w:rsidRDefault="00A70FB8">
      <w:pPr>
        <w:pStyle w:val="Style2"/>
        <w:numPr>
          <w:ilvl w:val="0"/>
          <w:numId w:val="12"/>
        </w:numPr>
        <w:shd w:val="clear" w:color="auto" w:fill="auto"/>
        <w:tabs>
          <w:tab w:val="left" w:pos="674"/>
        </w:tabs>
        <w:spacing w:after="380"/>
        <w:ind w:left="680" w:hanging="680"/>
        <w:jc w:val="both"/>
      </w:pPr>
      <w:r>
        <w:t xml:space="preserve">Zhotovitel se zavazuje při plnění dle této smlouvy plnit prostřednictvím poddodavatelů uvedených v nabídce zhotovitele jako účastníka zadávacího řízení veřejné zakázky. Změny poddodavatelů, prostřednictvím kterých zhotovitel prokazoval kvalifikaci v rámci </w:t>
      </w:r>
      <w:r>
        <w:t>zadávacího řízení, musí být objednateli předem oznámeny a podléhají jeho odsouhlasení. Poddodavatelé uvedení v nabídce účastníka v zadávacím řízení jsou rovněž uvedeni v příloze č. 5 této smlouvy.</w:t>
      </w:r>
    </w:p>
    <w:p w14:paraId="1B8C0012" w14:textId="77777777" w:rsidR="00314A5A" w:rsidRDefault="00A70FB8">
      <w:pPr>
        <w:pStyle w:val="Style2"/>
        <w:numPr>
          <w:ilvl w:val="0"/>
          <w:numId w:val="12"/>
        </w:numPr>
        <w:shd w:val="clear" w:color="auto" w:fill="auto"/>
        <w:tabs>
          <w:tab w:val="left" w:pos="674"/>
        </w:tabs>
        <w:spacing w:line="300" w:lineRule="auto"/>
        <w:ind w:left="680" w:hanging="680"/>
        <w:jc w:val="both"/>
      </w:pPr>
      <w:r>
        <w:t>Poddodavatel je, vzhledem k dodávkám/pracím, které sám doda</w:t>
      </w:r>
      <w:r>
        <w:t>l/provedl, zavázán se zhotovitelem společně a nerozdílně, bylo-li plněno vadně.</w:t>
      </w:r>
    </w:p>
    <w:p w14:paraId="64EB7E71" w14:textId="77777777" w:rsidR="00314A5A" w:rsidRDefault="00A70FB8">
      <w:pPr>
        <w:pStyle w:val="Style17"/>
        <w:keepNext/>
        <w:keepLines/>
        <w:shd w:val="clear" w:color="auto" w:fill="auto"/>
        <w:spacing w:after="0"/>
      </w:pPr>
      <w:bookmarkStart w:id="34" w:name="bookmark36"/>
      <w:r>
        <w:t>Článek X.</w:t>
      </w:r>
      <w:bookmarkEnd w:id="34"/>
    </w:p>
    <w:p w14:paraId="395E8EF7" w14:textId="77777777" w:rsidR="00314A5A" w:rsidRDefault="00A70FB8">
      <w:pPr>
        <w:pStyle w:val="Style17"/>
        <w:keepNext/>
        <w:keepLines/>
        <w:shd w:val="clear" w:color="auto" w:fill="auto"/>
        <w:spacing w:after="240"/>
      </w:pPr>
      <w:bookmarkStart w:id="35" w:name="bookmark34"/>
      <w:bookmarkStart w:id="36" w:name="bookmark35"/>
      <w:bookmarkStart w:id="37" w:name="bookmark37"/>
      <w:r>
        <w:t>Odpovědnost za škody a pojištění</w:t>
      </w:r>
      <w:bookmarkEnd w:id="35"/>
      <w:bookmarkEnd w:id="36"/>
      <w:bookmarkEnd w:id="37"/>
    </w:p>
    <w:p w14:paraId="7B9F725E" w14:textId="77777777" w:rsidR="00314A5A" w:rsidRDefault="00A70FB8">
      <w:pPr>
        <w:pStyle w:val="Style2"/>
        <w:numPr>
          <w:ilvl w:val="0"/>
          <w:numId w:val="13"/>
        </w:numPr>
        <w:shd w:val="clear" w:color="auto" w:fill="auto"/>
        <w:tabs>
          <w:tab w:val="left" w:pos="674"/>
        </w:tabs>
        <w:ind w:left="680" w:hanging="680"/>
        <w:jc w:val="both"/>
      </w:pPr>
      <w:r>
        <w:t xml:space="preserve">Zhotovitel nese veškerou odpovědnost za škody způsobené všemi osobami a subjekty (včetně </w:t>
      </w:r>
      <w:r>
        <w:lastRenderedPageBreak/>
        <w:t xml:space="preserve">poddodavatelů) podílejícími se na provádění </w:t>
      </w:r>
      <w:r>
        <w:t>předmětného díla, a to po celou dobu jeho realizace, tzn. do převzetí díla objednatelem bez vad a nedodělků, stejně tak za škody způsobené svou činností objednateli nebo třetí osobě na zdraví nebo majetku, tzn., že v případě jakéhokoliv narušení či poškoze</w:t>
      </w:r>
      <w:r>
        <w:t>ní majetku (např. vjezdů, plotů, objektů, prostranství, inženýrských sítí apod.) nebo poškození zdraví osob je zhotovitel povinen bez zbytečného odkladu tuto škodu odstranit a není-li to možné, tak finančně uhradit.</w:t>
      </w:r>
    </w:p>
    <w:p w14:paraId="2EF37BC8" w14:textId="77777777" w:rsidR="00314A5A" w:rsidRDefault="00A70FB8">
      <w:pPr>
        <w:pStyle w:val="Style2"/>
        <w:numPr>
          <w:ilvl w:val="0"/>
          <w:numId w:val="13"/>
        </w:numPr>
        <w:shd w:val="clear" w:color="auto" w:fill="auto"/>
        <w:tabs>
          <w:tab w:val="left" w:pos="674"/>
        </w:tabs>
        <w:spacing w:after="500"/>
        <w:ind w:left="680" w:hanging="680"/>
        <w:jc w:val="both"/>
      </w:pPr>
      <w:r>
        <w:t>Zhotovitel je povinen mít sjednáno po ce</w:t>
      </w:r>
      <w:r>
        <w:t xml:space="preserve">lou dobu provádění díla dle této smlouvy pojištění odpovědnosti za škodu způsobenou třetí osobě. Minimální výše pojistné částky je </w:t>
      </w:r>
      <w:r>
        <w:rPr>
          <w:b/>
          <w:bCs/>
        </w:rPr>
        <w:t xml:space="preserve">5 000 000 Kč. </w:t>
      </w:r>
      <w:r>
        <w:t>Uvedené pojištění musí pokrývat veškerou činnost zhotovitele potřebnou pro plnění této smlouvy. Existenci tohot</w:t>
      </w:r>
      <w:r>
        <w:t xml:space="preserve">o pojištění je zhotovitel povinen objednateli kdykoliv v průběhu provádění díla na písemnou žádost objednatele doložit. V případě, že zhotovitel je sdružením osob, musí pojistná smlouva prokazatelně pokrývat případnou škodu způsobenou kterýmkoliv členem v </w:t>
      </w:r>
      <w:r>
        <w:t>rámci sdružení v plné výši požadované minimální úrovně limitu pojistného plnění, nebo musí každý z členů sdružení disponovat vlastní pojistnou smlouvou v plné výši požadované minimální úrovně limitu pojistného plnění. Možnost kumulace (sčítání) výše limitů</w:t>
      </w:r>
      <w:r>
        <w:t xml:space="preserve"> pojistných částek (pojistného plnění) na základě více pojistných smluv není přípustná.</w:t>
      </w:r>
    </w:p>
    <w:p w14:paraId="4DE07668" w14:textId="77777777" w:rsidR="00314A5A" w:rsidRDefault="00A70FB8">
      <w:pPr>
        <w:pStyle w:val="Style17"/>
        <w:keepNext/>
        <w:keepLines/>
        <w:shd w:val="clear" w:color="auto" w:fill="auto"/>
        <w:spacing w:after="0"/>
      </w:pPr>
      <w:bookmarkStart w:id="38" w:name="bookmark40"/>
      <w:r>
        <w:t>Článek XI.</w:t>
      </w:r>
      <w:bookmarkEnd w:id="38"/>
    </w:p>
    <w:p w14:paraId="372B49F3" w14:textId="77777777" w:rsidR="00314A5A" w:rsidRDefault="00A70FB8">
      <w:pPr>
        <w:pStyle w:val="Style17"/>
        <w:keepNext/>
        <w:keepLines/>
        <w:shd w:val="clear" w:color="auto" w:fill="auto"/>
        <w:spacing w:after="240"/>
      </w:pPr>
      <w:bookmarkStart w:id="39" w:name="bookmark38"/>
      <w:bookmarkStart w:id="40" w:name="bookmark39"/>
      <w:bookmarkStart w:id="41" w:name="bookmark41"/>
      <w:r>
        <w:t>Ostatní ujednání</w:t>
      </w:r>
      <w:bookmarkEnd w:id="39"/>
      <w:bookmarkEnd w:id="40"/>
      <w:bookmarkEnd w:id="41"/>
    </w:p>
    <w:p w14:paraId="12C0C4C6" w14:textId="77777777" w:rsidR="00314A5A" w:rsidRDefault="00A70FB8">
      <w:pPr>
        <w:pStyle w:val="Style2"/>
        <w:numPr>
          <w:ilvl w:val="0"/>
          <w:numId w:val="14"/>
        </w:numPr>
        <w:shd w:val="clear" w:color="auto" w:fill="auto"/>
        <w:tabs>
          <w:tab w:val="left" w:pos="674"/>
        </w:tabs>
        <w:spacing w:line="307" w:lineRule="auto"/>
        <w:ind w:left="680" w:hanging="680"/>
        <w:jc w:val="both"/>
      </w:pPr>
      <w:r>
        <w:t>Od této smlouvy lze odstoupit za podmínek a v případech stanovených občanským zákoníkem anebo touto smlouvou.</w:t>
      </w:r>
    </w:p>
    <w:p w14:paraId="08499D13" w14:textId="77777777" w:rsidR="00314A5A" w:rsidRDefault="00A70FB8">
      <w:pPr>
        <w:pStyle w:val="Style2"/>
        <w:numPr>
          <w:ilvl w:val="0"/>
          <w:numId w:val="14"/>
        </w:numPr>
        <w:shd w:val="clear" w:color="auto" w:fill="auto"/>
        <w:tabs>
          <w:tab w:val="left" w:pos="674"/>
        </w:tabs>
        <w:jc w:val="both"/>
      </w:pPr>
      <w:r>
        <w:t xml:space="preserve">Objednatel je oprávněn od </w:t>
      </w:r>
      <w:r>
        <w:t>této smlouvy odstoupit zejména v případě:</w:t>
      </w:r>
    </w:p>
    <w:p w14:paraId="0B1B9DC6" w14:textId="77777777" w:rsidR="00314A5A" w:rsidRDefault="00A70FB8">
      <w:pPr>
        <w:pStyle w:val="Style2"/>
        <w:numPr>
          <w:ilvl w:val="0"/>
          <w:numId w:val="3"/>
        </w:numPr>
        <w:shd w:val="clear" w:color="auto" w:fill="auto"/>
        <w:tabs>
          <w:tab w:val="left" w:pos="1308"/>
        </w:tabs>
        <w:spacing w:after="0" w:line="295" w:lineRule="auto"/>
        <w:ind w:left="1300" w:hanging="400"/>
        <w:jc w:val="both"/>
      </w:pPr>
      <w:r>
        <w:t>je-li dílo prováděno v rozporu s touto smlouvou,</w:t>
      </w:r>
    </w:p>
    <w:p w14:paraId="3D806D6D" w14:textId="77777777" w:rsidR="00314A5A" w:rsidRDefault="00A70FB8">
      <w:pPr>
        <w:pStyle w:val="Style2"/>
        <w:numPr>
          <w:ilvl w:val="0"/>
          <w:numId w:val="3"/>
        </w:numPr>
        <w:shd w:val="clear" w:color="auto" w:fill="auto"/>
        <w:tabs>
          <w:tab w:val="left" w:pos="1308"/>
        </w:tabs>
        <w:spacing w:after="0" w:line="295" w:lineRule="auto"/>
        <w:ind w:left="1300" w:hanging="400"/>
        <w:jc w:val="both"/>
      </w:pPr>
      <w:r>
        <w:t>prodlení zhotovitele s provedením díla delšího než 30 dnů, nebo</w:t>
      </w:r>
    </w:p>
    <w:p w14:paraId="02F2C6CB" w14:textId="77777777" w:rsidR="00314A5A" w:rsidRDefault="00A70FB8">
      <w:pPr>
        <w:pStyle w:val="Style2"/>
        <w:numPr>
          <w:ilvl w:val="0"/>
          <w:numId w:val="3"/>
        </w:numPr>
        <w:shd w:val="clear" w:color="auto" w:fill="auto"/>
        <w:tabs>
          <w:tab w:val="left" w:pos="1308"/>
        </w:tabs>
        <w:spacing w:line="295" w:lineRule="auto"/>
        <w:ind w:left="1300" w:hanging="400"/>
        <w:jc w:val="both"/>
      </w:pPr>
      <w:r>
        <w:t xml:space="preserve">jestliže z chování zhotovitele, postupu prací nebo jiných okolností nepochybně vyplývá, že povinnost </w:t>
      </w:r>
      <w:r>
        <w:t>zhotovitele bude porušena způsobem, který zakládá právo objednatele od této smlouvy odstoupit.</w:t>
      </w:r>
    </w:p>
    <w:p w14:paraId="36C10535" w14:textId="77777777" w:rsidR="00314A5A" w:rsidRDefault="00A70FB8">
      <w:pPr>
        <w:pStyle w:val="Style2"/>
        <w:shd w:val="clear" w:color="auto" w:fill="auto"/>
        <w:spacing w:line="295" w:lineRule="auto"/>
        <w:ind w:left="680" w:hanging="680"/>
        <w:jc w:val="both"/>
      </w:pPr>
      <w:r>
        <w:t>10.3 Zhotovitel je oprávněn odstoupit od této smlouvy zejména v případě prodlení objednatele se zaplacením ceny za dílo delšího než 30 dnů.</w:t>
      </w:r>
    </w:p>
    <w:p w14:paraId="25F18339" w14:textId="77777777" w:rsidR="00314A5A" w:rsidRDefault="00A70FB8">
      <w:pPr>
        <w:pStyle w:val="Style17"/>
        <w:keepNext/>
        <w:keepLines/>
        <w:shd w:val="clear" w:color="auto" w:fill="auto"/>
        <w:spacing w:after="0" w:line="295" w:lineRule="auto"/>
      </w:pPr>
      <w:bookmarkStart w:id="42" w:name="bookmark44"/>
      <w:r>
        <w:t>Článek XII.</w:t>
      </w:r>
      <w:bookmarkEnd w:id="42"/>
    </w:p>
    <w:p w14:paraId="3D43D855" w14:textId="77777777" w:rsidR="00314A5A" w:rsidRDefault="00A70FB8">
      <w:pPr>
        <w:pStyle w:val="Style17"/>
        <w:keepNext/>
        <w:keepLines/>
        <w:shd w:val="clear" w:color="auto" w:fill="auto"/>
        <w:spacing w:after="240" w:line="295" w:lineRule="auto"/>
      </w:pPr>
      <w:bookmarkStart w:id="43" w:name="bookmark42"/>
      <w:bookmarkStart w:id="44" w:name="bookmark43"/>
      <w:bookmarkStart w:id="45" w:name="bookmark45"/>
      <w:r>
        <w:t>Závěrečná ustanovení</w:t>
      </w:r>
      <w:bookmarkEnd w:id="43"/>
      <w:bookmarkEnd w:id="44"/>
      <w:bookmarkEnd w:id="45"/>
    </w:p>
    <w:p w14:paraId="6ECEF850" w14:textId="77777777" w:rsidR="00314A5A" w:rsidRDefault="00A70FB8">
      <w:pPr>
        <w:pStyle w:val="Style2"/>
        <w:shd w:val="clear" w:color="auto" w:fill="auto"/>
        <w:spacing w:line="307" w:lineRule="auto"/>
        <w:ind w:left="680" w:hanging="680"/>
        <w:jc w:val="both"/>
      </w:pPr>
      <w:r>
        <w:t xml:space="preserve">12.1 Smlouva nabývá platnosti dnem podpisu obou smluvních stran a účinnosti jejím zveřejněním v registru smluv dle zákona č. 340/2015 Sb. o registru smluv (dále jen </w:t>
      </w:r>
      <w:r>
        <w:rPr>
          <w:b/>
          <w:bCs/>
        </w:rPr>
        <w:t>„zákon o registru smluv").</w:t>
      </w:r>
    </w:p>
    <w:p w14:paraId="15190130" w14:textId="77777777" w:rsidR="00314A5A" w:rsidRDefault="00A70FB8">
      <w:pPr>
        <w:pStyle w:val="Style2"/>
        <w:numPr>
          <w:ilvl w:val="0"/>
          <w:numId w:val="15"/>
        </w:numPr>
        <w:shd w:val="clear" w:color="auto" w:fill="auto"/>
        <w:tabs>
          <w:tab w:val="left" w:pos="669"/>
        </w:tabs>
        <w:spacing w:line="300" w:lineRule="auto"/>
        <w:ind w:left="680" w:hanging="680"/>
        <w:jc w:val="both"/>
      </w:pPr>
      <w:r>
        <w:t xml:space="preserve">V záležitostech, které nejsou touto </w:t>
      </w:r>
      <w:r>
        <w:t>smlouvou upraveny, se obě strany řídí obecně závaznými právními předpisy, zejména občanským zákoníkem.</w:t>
      </w:r>
    </w:p>
    <w:p w14:paraId="7B4F461B" w14:textId="77777777" w:rsidR="00314A5A" w:rsidRDefault="00A70FB8">
      <w:pPr>
        <w:pStyle w:val="Style2"/>
        <w:numPr>
          <w:ilvl w:val="0"/>
          <w:numId w:val="15"/>
        </w:numPr>
        <w:shd w:val="clear" w:color="auto" w:fill="auto"/>
        <w:tabs>
          <w:tab w:val="left" w:pos="669"/>
        </w:tabs>
        <w:ind w:left="680" w:hanging="680"/>
        <w:jc w:val="both"/>
      </w:pPr>
      <w:r>
        <w:t>Smluvní strana je povinna upozornit druhou smluvní stranu na takové informace a údaje ve smlouvě, které nemohou být zpřístupněny nebo zveřejněny, neboť o</w:t>
      </w:r>
      <w:r>
        <w:t>chrana takových informací a údajů je vyžadována podle zvláštních právních předpisů.</w:t>
      </w:r>
    </w:p>
    <w:p w14:paraId="2B417870" w14:textId="77777777" w:rsidR="00314A5A" w:rsidRDefault="00A70FB8">
      <w:pPr>
        <w:pStyle w:val="Style2"/>
        <w:numPr>
          <w:ilvl w:val="0"/>
          <w:numId w:val="15"/>
        </w:numPr>
        <w:shd w:val="clear" w:color="auto" w:fill="auto"/>
        <w:tabs>
          <w:tab w:val="left" w:pos="669"/>
        </w:tabs>
        <w:spacing w:line="295" w:lineRule="auto"/>
        <w:jc w:val="both"/>
      </w:pPr>
      <w:r>
        <w:t>Tato smlouva je podepsána elektronickými podpisy smluvních stran.</w:t>
      </w:r>
    </w:p>
    <w:p w14:paraId="09B639A2" w14:textId="77777777" w:rsidR="00314A5A" w:rsidRDefault="00A70FB8">
      <w:pPr>
        <w:pStyle w:val="Style2"/>
        <w:numPr>
          <w:ilvl w:val="0"/>
          <w:numId w:val="15"/>
        </w:numPr>
        <w:shd w:val="clear" w:color="auto" w:fill="auto"/>
        <w:tabs>
          <w:tab w:val="left" w:pos="669"/>
        </w:tabs>
        <w:spacing w:line="295" w:lineRule="auto"/>
        <w:ind w:left="680" w:hanging="680"/>
        <w:jc w:val="both"/>
      </w:pPr>
      <w:r>
        <w:t>Objednatel je povinen v souladu se zákonem č. 134/2016 Sb. o veřejných zakázkách a zákonem o registru smlu</w:t>
      </w:r>
      <w:r>
        <w:t>v, ve stanovené lhůtě po uzavření smlouvy uveřejnit smlouvu v registru smluv. Zhotovitel prohlašuje, že je s tímto srozuměn.</w:t>
      </w:r>
    </w:p>
    <w:p w14:paraId="2ECDA045" w14:textId="77777777" w:rsidR="00314A5A" w:rsidRDefault="00A70FB8">
      <w:pPr>
        <w:pStyle w:val="Style2"/>
        <w:numPr>
          <w:ilvl w:val="0"/>
          <w:numId w:val="15"/>
        </w:numPr>
        <w:shd w:val="clear" w:color="auto" w:fill="auto"/>
        <w:tabs>
          <w:tab w:val="left" w:pos="669"/>
        </w:tabs>
        <w:spacing w:after="0" w:line="295" w:lineRule="auto"/>
        <w:jc w:val="both"/>
      </w:pPr>
      <w:r>
        <w:lastRenderedPageBreak/>
        <w:t>Odpovědnými osobami za stranu objednatele jsou:</w:t>
      </w:r>
    </w:p>
    <w:p w14:paraId="218A352F" w14:textId="03BA82E1" w:rsidR="00314A5A" w:rsidRDefault="00A70FB8">
      <w:pPr>
        <w:pStyle w:val="Style2"/>
        <w:numPr>
          <w:ilvl w:val="0"/>
          <w:numId w:val="16"/>
        </w:numPr>
        <w:shd w:val="clear" w:color="auto" w:fill="auto"/>
        <w:tabs>
          <w:tab w:val="left" w:pos="1308"/>
        </w:tabs>
        <w:spacing w:after="0" w:line="295" w:lineRule="auto"/>
        <w:ind w:firstLine="680"/>
        <w:jc w:val="both"/>
      </w:pPr>
      <w:r>
        <w:t xml:space="preserve">ve věcech </w:t>
      </w:r>
      <w:proofErr w:type="spellStart"/>
      <w:r>
        <w:t>smluvních</w:t>
      </w:r>
      <w:r w:rsidR="001D681E">
        <w:t>xxxxxxxxxxxxxxxxxxxxxxxxxxxxxxxxx</w:t>
      </w:r>
      <w:proofErr w:type="spellEnd"/>
    </w:p>
    <w:p w14:paraId="4C7C4F7C" w14:textId="4EFCB751" w:rsidR="00314A5A" w:rsidRDefault="00A70FB8">
      <w:pPr>
        <w:pStyle w:val="Style2"/>
        <w:numPr>
          <w:ilvl w:val="0"/>
          <w:numId w:val="16"/>
        </w:numPr>
        <w:shd w:val="clear" w:color="auto" w:fill="auto"/>
        <w:tabs>
          <w:tab w:val="left" w:pos="1024"/>
        </w:tabs>
        <w:spacing w:line="295" w:lineRule="auto"/>
        <w:ind w:firstLine="680"/>
        <w:jc w:val="both"/>
      </w:pPr>
      <w:r>
        <w:t xml:space="preserve">ve věcech technických: </w:t>
      </w:r>
      <w:proofErr w:type="spellStart"/>
      <w:r w:rsidR="001D681E">
        <w:t>xxxxxxxxxxxxxxxxx</w:t>
      </w:r>
      <w:proofErr w:type="spellEnd"/>
    </w:p>
    <w:p w14:paraId="5802251B" w14:textId="77777777" w:rsidR="00314A5A" w:rsidRDefault="00A70FB8">
      <w:pPr>
        <w:pStyle w:val="Style2"/>
        <w:numPr>
          <w:ilvl w:val="0"/>
          <w:numId w:val="15"/>
        </w:numPr>
        <w:shd w:val="clear" w:color="auto" w:fill="auto"/>
        <w:tabs>
          <w:tab w:val="left" w:pos="669"/>
        </w:tabs>
        <w:spacing w:after="0" w:line="295" w:lineRule="auto"/>
        <w:jc w:val="both"/>
      </w:pPr>
      <w:r>
        <w:t>Odpovědnými osobami za stranu zhotovitele jsou:</w:t>
      </w:r>
    </w:p>
    <w:p w14:paraId="65566D93" w14:textId="0AB79FFF" w:rsidR="00314A5A" w:rsidRDefault="00A70FB8">
      <w:pPr>
        <w:pStyle w:val="Style2"/>
        <w:numPr>
          <w:ilvl w:val="0"/>
          <w:numId w:val="17"/>
        </w:numPr>
        <w:shd w:val="clear" w:color="auto" w:fill="auto"/>
        <w:tabs>
          <w:tab w:val="left" w:pos="1024"/>
          <w:tab w:val="left" w:pos="3313"/>
        </w:tabs>
        <w:spacing w:after="0" w:line="295" w:lineRule="auto"/>
        <w:ind w:firstLine="680"/>
        <w:jc w:val="both"/>
      </w:pPr>
      <w:r>
        <w:t>ve věcech smluvních:</w:t>
      </w:r>
      <w:r>
        <w:tab/>
      </w:r>
      <w:proofErr w:type="spellStart"/>
      <w:r w:rsidR="001D681E">
        <w:t>xxxxxxxxxxxxxxxxxxx</w:t>
      </w:r>
      <w:proofErr w:type="spellEnd"/>
    </w:p>
    <w:p w14:paraId="3FB68867" w14:textId="32C0A822" w:rsidR="00314A5A" w:rsidRDefault="00A70FB8">
      <w:pPr>
        <w:pStyle w:val="Style2"/>
        <w:numPr>
          <w:ilvl w:val="0"/>
          <w:numId w:val="17"/>
        </w:numPr>
        <w:shd w:val="clear" w:color="auto" w:fill="auto"/>
        <w:tabs>
          <w:tab w:val="left" w:pos="1024"/>
          <w:tab w:val="left" w:pos="3313"/>
        </w:tabs>
        <w:spacing w:line="295" w:lineRule="auto"/>
        <w:ind w:firstLine="680"/>
        <w:jc w:val="both"/>
      </w:pPr>
      <w:r>
        <w:t>ve věcech technických:</w:t>
      </w:r>
      <w:r>
        <w:tab/>
      </w:r>
      <w:proofErr w:type="spellStart"/>
      <w:r w:rsidR="001D681E">
        <w:t>xxxxxxxxxxxxxxxxxxxx</w:t>
      </w:r>
      <w:proofErr w:type="spellEnd"/>
    </w:p>
    <w:p w14:paraId="589BB5C0" w14:textId="77777777" w:rsidR="00314A5A" w:rsidRDefault="00A70FB8">
      <w:pPr>
        <w:pStyle w:val="Style2"/>
        <w:numPr>
          <w:ilvl w:val="0"/>
          <w:numId w:val="15"/>
        </w:numPr>
        <w:shd w:val="clear" w:color="auto" w:fill="auto"/>
        <w:tabs>
          <w:tab w:val="left" w:pos="669"/>
        </w:tabs>
        <w:spacing w:after="0" w:line="295" w:lineRule="auto"/>
        <w:jc w:val="both"/>
      </w:pPr>
      <w:r>
        <w:t>Nedílnou součástí této smlouvy o dílo je:</w:t>
      </w:r>
    </w:p>
    <w:p w14:paraId="68987AE3" w14:textId="77777777" w:rsidR="00314A5A" w:rsidRDefault="00A70FB8">
      <w:pPr>
        <w:pStyle w:val="Style2"/>
        <w:shd w:val="clear" w:color="auto" w:fill="auto"/>
        <w:spacing w:after="0" w:line="295" w:lineRule="auto"/>
        <w:ind w:firstLine="680"/>
        <w:jc w:val="both"/>
      </w:pPr>
      <w:r>
        <w:t>Příloha č. 1 - Projektová dokumentace;</w:t>
      </w:r>
    </w:p>
    <w:p w14:paraId="3CAF4522" w14:textId="77777777" w:rsidR="00314A5A" w:rsidRDefault="00A70FB8">
      <w:pPr>
        <w:pStyle w:val="Style2"/>
        <w:shd w:val="clear" w:color="auto" w:fill="auto"/>
        <w:spacing w:after="0" w:line="295" w:lineRule="auto"/>
        <w:ind w:firstLine="680"/>
        <w:jc w:val="both"/>
      </w:pPr>
      <w:r>
        <w:t>Příloha č. 2 - Seznam instalovaných zařízení;</w:t>
      </w:r>
    </w:p>
    <w:p w14:paraId="2AFC0E0F" w14:textId="77777777" w:rsidR="00314A5A" w:rsidRDefault="00A70FB8">
      <w:pPr>
        <w:pStyle w:val="Style2"/>
        <w:shd w:val="clear" w:color="auto" w:fill="auto"/>
        <w:spacing w:after="0" w:line="295" w:lineRule="auto"/>
        <w:ind w:firstLine="680"/>
        <w:jc w:val="both"/>
      </w:pPr>
      <w:r>
        <w:t>Příloha č. 3 - Technická specifikace projektu rekonstrukce serverovny NM;</w:t>
      </w:r>
    </w:p>
    <w:p w14:paraId="22B40DB9" w14:textId="77777777" w:rsidR="00314A5A" w:rsidRDefault="00A70FB8">
      <w:pPr>
        <w:pStyle w:val="Style2"/>
        <w:shd w:val="clear" w:color="auto" w:fill="auto"/>
        <w:spacing w:after="0" w:line="295" w:lineRule="auto"/>
        <w:ind w:firstLine="680"/>
        <w:jc w:val="both"/>
      </w:pPr>
      <w:r>
        <w:t xml:space="preserve">Příloha č. </w:t>
      </w:r>
      <w:proofErr w:type="gramStart"/>
      <w:r>
        <w:t>4-Oceněný</w:t>
      </w:r>
      <w:proofErr w:type="gramEnd"/>
      <w:r>
        <w:t xml:space="preserve"> položkový rozpočet </w:t>
      </w:r>
      <w:r>
        <w:rPr>
          <w:i/>
          <w:iCs/>
        </w:rPr>
        <w:t>(</w:t>
      </w:r>
      <w:proofErr w:type="spellStart"/>
      <w:r>
        <w:rPr>
          <w:i/>
          <w:iCs/>
        </w:rPr>
        <w:t>předložízhotovitel</w:t>
      </w:r>
      <w:proofErr w:type="spellEnd"/>
      <w:r>
        <w:rPr>
          <w:i/>
          <w:iCs/>
        </w:rPr>
        <w:t>);</w:t>
      </w:r>
    </w:p>
    <w:p w14:paraId="707F357D" w14:textId="77777777" w:rsidR="00314A5A" w:rsidRDefault="00A70FB8">
      <w:pPr>
        <w:pStyle w:val="Style2"/>
        <w:shd w:val="clear" w:color="auto" w:fill="auto"/>
        <w:spacing w:line="295" w:lineRule="auto"/>
        <w:ind w:firstLine="680"/>
        <w:jc w:val="both"/>
      </w:pPr>
      <w:r>
        <w:t xml:space="preserve">Příloha č. 5 - Seznam poddodavatelů </w:t>
      </w:r>
      <w:r>
        <w:rPr>
          <w:i/>
          <w:iCs/>
        </w:rPr>
        <w:t>(</w:t>
      </w:r>
      <w:proofErr w:type="spellStart"/>
      <w:r>
        <w:rPr>
          <w:i/>
          <w:iCs/>
        </w:rPr>
        <w:t>předložízhotovitel</w:t>
      </w:r>
      <w:proofErr w:type="spellEnd"/>
      <w:r>
        <w:rPr>
          <w:i/>
          <w:iCs/>
        </w:rPr>
        <w:t>);</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531"/>
        <w:gridCol w:w="3614"/>
      </w:tblGrid>
      <w:tr w:rsidR="00314A5A" w14:paraId="593FAAAC" w14:textId="77777777">
        <w:tblPrEx>
          <w:tblCellMar>
            <w:top w:w="0" w:type="dxa"/>
            <w:bottom w:w="0" w:type="dxa"/>
          </w:tblCellMar>
        </w:tblPrEx>
        <w:trPr>
          <w:trHeight w:hRule="exact" w:val="365"/>
          <w:jc w:val="center"/>
        </w:trPr>
        <w:tc>
          <w:tcPr>
            <w:tcW w:w="4531" w:type="dxa"/>
            <w:shd w:val="clear" w:color="auto" w:fill="FFFFFF"/>
          </w:tcPr>
          <w:p w14:paraId="5B3400F5" w14:textId="77777777" w:rsidR="00314A5A" w:rsidRDefault="00A70FB8">
            <w:pPr>
              <w:pStyle w:val="Style13"/>
              <w:shd w:val="clear" w:color="auto" w:fill="auto"/>
              <w:tabs>
                <w:tab w:val="left" w:leader="dot" w:pos="2102"/>
              </w:tabs>
              <w:spacing w:after="0" w:line="240" w:lineRule="auto"/>
            </w:pPr>
            <w:r>
              <w:lastRenderedPageBreak/>
              <w:t>V Praze dne</w:t>
            </w:r>
            <w:r>
              <w:tab/>
            </w:r>
          </w:p>
        </w:tc>
        <w:tc>
          <w:tcPr>
            <w:tcW w:w="3614" w:type="dxa"/>
            <w:shd w:val="clear" w:color="auto" w:fill="FFFFFF"/>
          </w:tcPr>
          <w:p w14:paraId="75159D47" w14:textId="77777777" w:rsidR="00314A5A" w:rsidRDefault="00A70FB8">
            <w:pPr>
              <w:pStyle w:val="Style13"/>
              <w:shd w:val="clear" w:color="auto" w:fill="auto"/>
              <w:tabs>
                <w:tab w:val="left" w:leader="dot" w:pos="2590"/>
              </w:tabs>
              <w:spacing w:after="0" w:line="240" w:lineRule="auto"/>
              <w:ind w:firstLine="200"/>
            </w:pPr>
            <w:r>
              <w:t>v Praze dne</w:t>
            </w:r>
            <w:r>
              <w:tab/>
            </w:r>
          </w:p>
        </w:tc>
      </w:tr>
      <w:tr w:rsidR="00314A5A" w14:paraId="53303881" w14:textId="77777777">
        <w:tblPrEx>
          <w:tblCellMar>
            <w:top w:w="0" w:type="dxa"/>
            <w:bottom w:w="0" w:type="dxa"/>
          </w:tblCellMar>
        </w:tblPrEx>
        <w:trPr>
          <w:trHeight w:hRule="exact" w:val="1133"/>
          <w:jc w:val="center"/>
        </w:trPr>
        <w:tc>
          <w:tcPr>
            <w:tcW w:w="4531" w:type="dxa"/>
            <w:shd w:val="clear" w:color="auto" w:fill="FFFFFF"/>
          </w:tcPr>
          <w:p w14:paraId="7A836850" w14:textId="77777777" w:rsidR="00314A5A" w:rsidRDefault="00A70FB8">
            <w:pPr>
              <w:pStyle w:val="Style13"/>
              <w:shd w:val="clear" w:color="auto" w:fill="auto"/>
              <w:spacing w:before="160" w:after="0" w:line="240" w:lineRule="auto"/>
            </w:pPr>
            <w:r>
              <w:t>Za objednatele:</w:t>
            </w:r>
          </w:p>
        </w:tc>
        <w:tc>
          <w:tcPr>
            <w:tcW w:w="3614" w:type="dxa"/>
            <w:shd w:val="clear" w:color="auto" w:fill="FFFFFF"/>
            <w:vAlign w:val="bottom"/>
          </w:tcPr>
          <w:p w14:paraId="1E45D17B" w14:textId="77777777" w:rsidR="00314A5A" w:rsidRDefault="00A70FB8">
            <w:pPr>
              <w:pStyle w:val="Style13"/>
              <w:shd w:val="clear" w:color="auto" w:fill="auto"/>
              <w:spacing w:after="0" w:line="240" w:lineRule="auto"/>
              <w:ind w:firstLine="200"/>
            </w:pPr>
            <w:r>
              <w:t>Za zhotovitele:</w:t>
            </w:r>
          </w:p>
          <w:p w14:paraId="77821E71" w14:textId="50432887" w:rsidR="00314A5A" w:rsidRDefault="00314A5A">
            <w:pPr>
              <w:pStyle w:val="Style13"/>
              <w:shd w:val="clear" w:color="auto" w:fill="auto"/>
              <w:spacing w:after="0" w:line="240" w:lineRule="auto"/>
              <w:ind w:left="1980"/>
              <w:rPr>
                <w:sz w:val="12"/>
                <w:szCs w:val="12"/>
              </w:rPr>
            </w:pPr>
          </w:p>
          <w:p w14:paraId="2CD71AE9" w14:textId="49655A39" w:rsidR="00314A5A" w:rsidRDefault="001D681E" w:rsidP="001D681E">
            <w:pPr>
              <w:pStyle w:val="Style13"/>
              <w:shd w:val="clear" w:color="auto" w:fill="auto"/>
              <w:spacing w:after="0" w:line="228" w:lineRule="auto"/>
            </w:pPr>
            <w:proofErr w:type="spellStart"/>
            <w:r>
              <w:rPr>
                <w:sz w:val="26"/>
                <w:szCs w:val="26"/>
              </w:rPr>
              <w:t>xxxxxxxxxxxxxxxx</w:t>
            </w:r>
            <w:proofErr w:type="spellEnd"/>
          </w:p>
        </w:tc>
      </w:tr>
      <w:tr w:rsidR="00314A5A" w14:paraId="70156425" w14:textId="77777777">
        <w:tblPrEx>
          <w:tblCellMar>
            <w:top w:w="0" w:type="dxa"/>
            <w:bottom w:w="0" w:type="dxa"/>
          </w:tblCellMar>
        </w:tblPrEx>
        <w:trPr>
          <w:trHeight w:hRule="exact" w:val="629"/>
          <w:jc w:val="center"/>
        </w:trPr>
        <w:tc>
          <w:tcPr>
            <w:tcW w:w="4531" w:type="dxa"/>
            <w:tcBorders>
              <w:top w:val="single" w:sz="4" w:space="0" w:color="auto"/>
            </w:tcBorders>
            <w:shd w:val="clear" w:color="auto" w:fill="FFFFFF"/>
          </w:tcPr>
          <w:p w14:paraId="7BF4A139" w14:textId="77777777" w:rsidR="00314A5A" w:rsidRDefault="00A70FB8">
            <w:pPr>
              <w:pStyle w:val="Style13"/>
              <w:shd w:val="clear" w:color="auto" w:fill="auto"/>
              <w:spacing w:after="40" w:line="240" w:lineRule="auto"/>
            </w:pPr>
            <w:r>
              <w:t>Ing. Martin Souček,</w:t>
            </w:r>
          </w:p>
          <w:p w14:paraId="72DA0B47" w14:textId="77777777" w:rsidR="00314A5A" w:rsidRDefault="00A70FB8">
            <w:pPr>
              <w:pStyle w:val="Style13"/>
              <w:shd w:val="clear" w:color="auto" w:fill="auto"/>
              <w:spacing w:after="0" w:line="240" w:lineRule="auto"/>
            </w:pPr>
            <w:r>
              <w:t xml:space="preserve">ředitel odboru digitalizace a </w:t>
            </w:r>
            <w:r>
              <w:t>informačních systémů</w:t>
            </w:r>
          </w:p>
        </w:tc>
        <w:tc>
          <w:tcPr>
            <w:tcW w:w="3614" w:type="dxa"/>
            <w:tcBorders>
              <w:top w:val="single" w:sz="4" w:space="0" w:color="auto"/>
            </w:tcBorders>
            <w:shd w:val="clear" w:color="auto" w:fill="FFFFFF"/>
          </w:tcPr>
          <w:p w14:paraId="31EFA17F" w14:textId="77777777" w:rsidR="00314A5A" w:rsidRDefault="00A70FB8">
            <w:pPr>
              <w:pStyle w:val="Style13"/>
              <w:shd w:val="clear" w:color="auto" w:fill="auto"/>
              <w:spacing w:after="40" w:line="240" w:lineRule="auto"/>
              <w:ind w:firstLine="200"/>
            </w:pPr>
            <w:r>
              <w:t xml:space="preserve">Petr </w:t>
            </w:r>
            <w:proofErr w:type="spellStart"/>
            <w:r>
              <w:t>Kysučan</w:t>
            </w:r>
            <w:proofErr w:type="spellEnd"/>
          </w:p>
          <w:p w14:paraId="511364F8" w14:textId="77777777" w:rsidR="00314A5A" w:rsidRDefault="00A70FB8">
            <w:pPr>
              <w:pStyle w:val="Style13"/>
              <w:shd w:val="clear" w:color="auto" w:fill="auto"/>
              <w:spacing w:after="0" w:line="240" w:lineRule="auto"/>
              <w:ind w:firstLine="200"/>
            </w:pPr>
            <w:r>
              <w:t>místopředseda představenstva</w:t>
            </w:r>
          </w:p>
        </w:tc>
      </w:tr>
      <w:tr w:rsidR="00314A5A" w14:paraId="14E8818F" w14:textId="77777777">
        <w:tblPrEx>
          <w:tblCellMar>
            <w:top w:w="0" w:type="dxa"/>
            <w:bottom w:w="0" w:type="dxa"/>
          </w:tblCellMar>
        </w:tblPrEx>
        <w:trPr>
          <w:trHeight w:hRule="exact" w:val="1843"/>
          <w:jc w:val="center"/>
        </w:trPr>
        <w:tc>
          <w:tcPr>
            <w:tcW w:w="4531" w:type="dxa"/>
            <w:shd w:val="clear" w:color="auto" w:fill="FFFFFF"/>
            <w:vAlign w:val="bottom"/>
          </w:tcPr>
          <w:p w14:paraId="4BD3351C" w14:textId="680C62E5" w:rsidR="00314A5A" w:rsidRDefault="001D681E">
            <w:pPr>
              <w:pStyle w:val="Style13"/>
              <w:shd w:val="clear" w:color="auto" w:fill="auto"/>
              <w:tabs>
                <w:tab w:val="left" w:pos="2078"/>
              </w:tabs>
              <w:spacing w:after="0" w:line="180" w:lineRule="auto"/>
              <w:rPr>
                <w:sz w:val="24"/>
                <w:szCs w:val="24"/>
              </w:rPr>
            </w:pPr>
            <w:proofErr w:type="spellStart"/>
            <w:r>
              <w:rPr>
                <w:sz w:val="38"/>
                <w:szCs w:val="38"/>
              </w:rPr>
              <w:t>xxxxxxxxxxxxx</w:t>
            </w:r>
            <w:proofErr w:type="spellEnd"/>
          </w:p>
        </w:tc>
        <w:tc>
          <w:tcPr>
            <w:tcW w:w="3614" w:type="dxa"/>
            <w:shd w:val="clear" w:color="auto" w:fill="FFFFFF"/>
          </w:tcPr>
          <w:p w14:paraId="046E420C" w14:textId="00C4F7D8" w:rsidR="00314A5A" w:rsidRDefault="001D681E">
            <w:pPr>
              <w:pStyle w:val="Style13"/>
              <w:shd w:val="clear" w:color="auto" w:fill="auto"/>
              <w:spacing w:after="80" w:line="240" w:lineRule="auto"/>
              <w:ind w:firstLine="200"/>
            </w:pPr>
            <w:proofErr w:type="spellStart"/>
            <w:r>
              <w:rPr>
                <w:b/>
                <w:bCs/>
              </w:rPr>
              <w:t>xxxxxxxxxxxxxxxxxxxxx</w:t>
            </w:r>
            <w:proofErr w:type="spellEnd"/>
          </w:p>
        </w:tc>
      </w:tr>
    </w:tbl>
    <w:p w14:paraId="36BEF697" w14:textId="77777777" w:rsidR="00314A5A" w:rsidRDefault="00314A5A">
      <w:pPr>
        <w:sectPr w:rsidR="00314A5A">
          <w:footerReference w:type="even" r:id="rId8"/>
          <w:footerReference w:type="default" r:id="rId9"/>
          <w:pgSz w:w="11918" w:h="16843"/>
          <w:pgMar w:top="398" w:right="1700" w:bottom="2526" w:left="1458" w:header="0" w:footer="3" w:gutter="0"/>
          <w:pgNumType w:start="1"/>
          <w:cols w:space="720"/>
          <w:noEndnote/>
          <w:docGrid w:linePitch="360"/>
        </w:sectPr>
      </w:pPr>
    </w:p>
    <w:p w14:paraId="748DF81C" w14:textId="2F0D5E29" w:rsidR="00314A5A" w:rsidRDefault="00314A5A">
      <w:pPr>
        <w:pStyle w:val="Style2"/>
        <w:shd w:val="clear" w:color="auto" w:fill="auto"/>
        <w:spacing w:after="0" w:line="240" w:lineRule="auto"/>
        <w:sectPr w:rsidR="00314A5A">
          <w:footerReference w:type="even" r:id="rId10"/>
          <w:footerReference w:type="default" r:id="rId11"/>
          <w:pgSz w:w="11938" w:h="16858"/>
          <w:pgMar w:top="1342" w:right="3962" w:bottom="1342" w:left="1554" w:header="914" w:footer="914"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62"/>
        <w:gridCol w:w="1930"/>
        <w:gridCol w:w="725"/>
        <w:gridCol w:w="480"/>
        <w:gridCol w:w="744"/>
        <w:gridCol w:w="1066"/>
        <w:gridCol w:w="1363"/>
        <w:gridCol w:w="893"/>
        <w:gridCol w:w="965"/>
        <w:gridCol w:w="1109"/>
      </w:tblGrid>
      <w:tr w:rsidR="00314A5A" w14:paraId="5913F985" w14:textId="77777777">
        <w:tblPrEx>
          <w:tblCellMar>
            <w:top w:w="0" w:type="dxa"/>
            <w:bottom w:w="0" w:type="dxa"/>
          </w:tblCellMar>
        </w:tblPrEx>
        <w:trPr>
          <w:trHeight w:hRule="exact" w:val="283"/>
          <w:jc w:val="center"/>
        </w:trPr>
        <w:tc>
          <w:tcPr>
            <w:tcW w:w="11037" w:type="dxa"/>
            <w:gridSpan w:val="10"/>
            <w:tcBorders>
              <w:top w:val="single" w:sz="4" w:space="0" w:color="auto"/>
              <w:left w:val="single" w:sz="4" w:space="0" w:color="auto"/>
              <w:right w:val="single" w:sz="4" w:space="0" w:color="auto"/>
            </w:tcBorders>
            <w:shd w:val="clear" w:color="auto" w:fill="FFFFFF"/>
            <w:vAlign w:val="bottom"/>
          </w:tcPr>
          <w:p w14:paraId="057448A8" w14:textId="77777777" w:rsidR="00314A5A" w:rsidRDefault="00A70FB8">
            <w:pPr>
              <w:pStyle w:val="Style13"/>
              <w:shd w:val="clear" w:color="auto" w:fill="auto"/>
              <w:spacing w:after="0" w:line="240" w:lineRule="auto"/>
              <w:jc w:val="center"/>
              <w:rPr>
                <w:sz w:val="17"/>
                <w:szCs w:val="17"/>
              </w:rPr>
            </w:pPr>
            <w:r>
              <w:rPr>
                <w:b/>
                <w:bCs/>
                <w:i/>
                <w:iCs/>
                <w:sz w:val="17"/>
                <w:szCs w:val="17"/>
              </w:rPr>
              <w:lastRenderedPageBreak/>
              <w:t>Seznam zařízení</w:t>
            </w:r>
          </w:p>
        </w:tc>
      </w:tr>
      <w:tr w:rsidR="00314A5A" w14:paraId="101051DB" w14:textId="77777777">
        <w:tblPrEx>
          <w:tblCellMar>
            <w:top w:w="0" w:type="dxa"/>
            <w:bottom w:w="0" w:type="dxa"/>
          </w:tblCellMar>
        </w:tblPrEx>
        <w:trPr>
          <w:trHeight w:hRule="exact" w:val="394"/>
          <w:jc w:val="center"/>
        </w:trPr>
        <w:tc>
          <w:tcPr>
            <w:tcW w:w="3692" w:type="dxa"/>
            <w:gridSpan w:val="2"/>
            <w:tcBorders>
              <w:top w:val="single" w:sz="4" w:space="0" w:color="auto"/>
              <w:left w:val="single" w:sz="4" w:space="0" w:color="auto"/>
            </w:tcBorders>
            <w:shd w:val="clear" w:color="auto" w:fill="FFFFFF"/>
            <w:vAlign w:val="center"/>
          </w:tcPr>
          <w:p w14:paraId="6E584EC3" w14:textId="77777777" w:rsidR="00314A5A" w:rsidRDefault="00A70FB8">
            <w:pPr>
              <w:pStyle w:val="Style13"/>
              <w:shd w:val="clear" w:color="auto" w:fill="auto"/>
              <w:spacing w:after="0" w:line="240" w:lineRule="auto"/>
              <w:rPr>
                <w:sz w:val="13"/>
                <w:szCs w:val="13"/>
              </w:rPr>
            </w:pPr>
            <w:r>
              <w:rPr>
                <w:i/>
                <w:iCs/>
                <w:sz w:val="13"/>
                <w:szCs w:val="13"/>
              </w:rPr>
              <w:t>Označení technologie</w:t>
            </w:r>
          </w:p>
        </w:tc>
        <w:tc>
          <w:tcPr>
            <w:tcW w:w="725" w:type="dxa"/>
            <w:tcBorders>
              <w:top w:val="single" w:sz="4" w:space="0" w:color="auto"/>
              <w:left w:val="single" w:sz="4" w:space="0" w:color="auto"/>
            </w:tcBorders>
            <w:shd w:val="clear" w:color="auto" w:fill="FFFFFF"/>
            <w:vAlign w:val="center"/>
          </w:tcPr>
          <w:p w14:paraId="4CD27AD0" w14:textId="77777777" w:rsidR="00314A5A" w:rsidRDefault="00A70FB8">
            <w:pPr>
              <w:pStyle w:val="Style13"/>
              <w:shd w:val="clear" w:color="auto" w:fill="auto"/>
              <w:spacing w:after="0" w:line="240" w:lineRule="auto"/>
              <w:jc w:val="center"/>
              <w:rPr>
                <w:sz w:val="13"/>
                <w:szCs w:val="13"/>
              </w:rPr>
            </w:pPr>
            <w:r>
              <w:rPr>
                <w:i/>
                <w:iCs/>
                <w:sz w:val="13"/>
                <w:szCs w:val="13"/>
              </w:rPr>
              <w:t>Počet</w:t>
            </w:r>
          </w:p>
        </w:tc>
        <w:tc>
          <w:tcPr>
            <w:tcW w:w="480" w:type="dxa"/>
            <w:tcBorders>
              <w:top w:val="single" w:sz="4" w:space="0" w:color="auto"/>
              <w:left w:val="single" w:sz="4" w:space="0" w:color="auto"/>
            </w:tcBorders>
            <w:shd w:val="clear" w:color="auto" w:fill="FFFFFF"/>
          </w:tcPr>
          <w:p w14:paraId="41BE4DA9" w14:textId="77777777" w:rsidR="00314A5A" w:rsidRDefault="00A70FB8">
            <w:pPr>
              <w:pStyle w:val="Style13"/>
              <w:shd w:val="clear" w:color="auto" w:fill="auto"/>
              <w:spacing w:after="0" w:line="240" w:lineRule="auto"/>
              <w:rPr>
                <w:sz w:val="13"/>
                <w:szCs w:val="13"/>
              </w:rPr>
            </w:pPr>
            <w:r>
              <w:rPr>
                <w:i/>
                <w:iCs/>
                <w:sz w:val="13"/>
                <w:szCs w:val="13"/>
              </w:rPr>
              <w:t>Počet</w:t>
            </w:r>
          </w:p>
        </w:tc>
        <w:tc>
          <w:tcPr>
            <w:tcW w:w="744" w:type="dxa"/>
            <w:tcBorders>
              <w:top w:val="single" w:sz="4" w:space="0" w:color="auto"/>
              <w:left w:val="single" w:sz="4" w:space="0" w:color="auto"/>
            </w:tcBorders>
            <w:shd w:val="clear" w:color="auto" w:fill="FFFFFF"/>
            <w:vAlign w:val="bottom"/>
          </w:tcPr>
          <w:p w14:paraId="3CB62CE7" w14:textId="77777777" w:rsidR="00314A5A" w:rsidRDefault="00A70FB8">
            <w:pPr>
              <w:pStyle w:val="Style13"/>
              <w:shd w:val="clear" w:color="auto" w:fill="auto"/>
              <w:spacing w:after="0" w:line="310" w:lineRule="auto"/>
              <w:jc w:val="center"/>
              <w:rPr>
                <w:sz w:val="13"/>
                <w:szCs w:val="13"/>
              </w:rPr>
            </w:pPr>
            <w:r>
              <w:rPr>
                <w:i/>
                <w:iCs/>
                <w:sz w:val="13"/>
                <w:szCs w:val="13"/>
              </w:rPr>
              <w:t xml:space="preserve">Celkem </w:t>
            </w:r>
            <w:proofErr w:type="spellStart"/>
            <w:r>
              <w:rPr>
                <w:i/>
                <w:iCs/>
                <w:sz w:val="13"/>
                <w:szCs w:val="13"/>
              </w:rPr>
              <w:t>lU</w:t>
            </w:r>
            <w:proofErr w:type="spellEnd"/>
            <w:r>
              <w:rPr>
                <w:i/>
                <w:iCs/>
                <w:sz w:val="13"/>
                <w:szCs w:val="13"/>
              </w:rPr>
              <w:t>)</w:t>
            </w:r>
          </w:p>
        </w:tc>
        <w:tc>
          <w:tcPr>
            <w:tcW w:w="1066" w:type="dxa"/>
            <w:tcBorders>
              <w:top w:val="single" w:sz="4" w:space="0" w:color="auto"/>
              <w:left w:val="single" w:sz="4" w:space="0" w:color="auto"/>
            </w:tcBorders>
            <w:shd w:val="clear" w:color="auto" w:fill="FFFFFF"/>
            <w:vAlign w:val="bottom"/>
          </w:tcPr>
          <w:p w14:paraId="33E571F6" w14:textId="77777777" w:rsidR="00314A5A" w:rsidRDefault="00A70FB8">
            <w:pPr>
              <w:pStyle w:val="Style13"/>
              <w:shd w:val="clear" w:color="auto" w:fill="auto"/>
              <w:spacing w:after="0" w:line="317" w:lineRule="auto"/>
              <w:jc w:val="center"/>
              <w:rPr>
                <w:sz w:val="13"/>
                <w:szCs w:val="13"/>
              </w:rPr>
            </w:pPr>
            <w:r>
              <w:rPr>
                <w:i/>
                <w:iCs/>
                <w:sz w:val="13"/>
                <w:szCs w:val="13"/>
              </w:rPr>
              <w:t xml:space="preserve">Instalovaný výkon </w:t>
            </w:r>
            <w:proofErr w:type="spellStart"/>
            <w:r>
              <w:rPr>
                <w:i/>
                <w:iCs/>
                <w:sz w:val="13"/>
                <w:szCs w:val="13"/>
              </w:rPr>
              <w:t>íkWI</w:t>
            </w:r>
            <w:proofErr w:type="spellEnd"/>
          </w:p>
        </w:tc>
        <w:tc>
          <w:tcPr>
            <w:tcW w:w="1363" w:type="dxa"/>
            <w:tcBorders>
              <w:top w:val="single" w:sz="4" w:space="0" w:color="auto"/>
              <w:left w:val="single" w:sz="4" w:space="0" w:color="auto"/>
            </w:tcBorders>
            <w:shd w:val="clear" w:color="auto" w:fill="FFFFFF"/>
            <w:vAlign w:val="bottom"/>
          </w:tcPr>
          <w:p w14:paraId="0451AE42" w14:textId="77777777" w:rsidR="00314A5A" w:rsidRDefault="00A70FB8">
            <w:pPr>
              <w:pStyle w:val="Style13"/>
              <w:shd w:val="clear" w:color="auto" w:fill="auto"/>
              <w:spacing w:after="0" w:line="317" w:lineRule="auto"/>
              <w:jc w:val="center"/>
              <w:rPr>
                <w:sz w:val="13"/>
                <w:szCs w:val="13"/>
              </w:rPr>
            </w:pPr>
            <w:r>
              <w:rPr>
                <w:i/>
                <w:iCs/>
                <w:sz w:val="13"/>
                <w:szCs w:val="13"/>
              </w:rPr>
              <w:t>Instalovaný výkon celkový [</w:t>
            </w:r>
            <w:proofErr w:type="spellStart"/>
            <w:r>
              <w:rPr>
                <w:i/>
                <w:iCs/>
                <w:sz w:val="13"/>
                <w:szCs w:val="13"/>
              </w:rPr>
              <w:t>kWI</w:t>
            </w:r>
            <w:proofErr w:type="spellEnd"/>
          </w:p>
        </w:tc>
        <w:tc>
          <w:tcPr>
            <w:tcW w:w="893" w:type="dxa"/>
            <w:tcBorders>
              <w:top w:val="single" w:sz="4" w:space="0" w:color="auto"/>
              <w:left w:val="single" w:sz="4" w:space="0" w:color="auto"/>
            </w:tcBorders>
            <w:shd w:val="clear" w:color="auto" w:fill="FFFFFF"/>
            <w:vAlign w:val="bottom"/>
          </w:tcPr>
          <w:p w14:paraId="4C96BCD1" w14:textId="77777777" w:rsidR="00314A5A" w:rsidRDefault="00A70FB8">
            <w:pPr>
              <w:pStyle w:val="Style13"/>
              <w:shd w:val="clear" w:color="auto" w:fill="auto"/>
              <w:spacing w:after="0" w:line="360" w:lineRule="auto"/>
              <w:jc w:val="center"/>
              <w:rPr>
                <w:sz w:val="13"/>
                <w:szCs w:val="13"/>
              </w:rPr>
            </w:pPr>
            <w:r>
              <w:rPr>
                <w:i/>
                <w:iCs/>
                <w:sz w:val="13"/>
                <w:szCs w:val="13"/>
              </w:rPr>
              <w:t>Soudobost H</w:t>
            </w:r>
          </w:p>
        </w:tc>
        <w:tc>
          <w:tcPr>
            <w:tcW w:w="965" w:type="dxa"/>
            <w:tcBorders>
              <w:top w:val="single" w:sz="4" w:space="0" w:color="auto"/>
              <w:left w:val="single" w:sz="4" w:space="0" w:color="auto"/>
            </w:tcBorders>
            <w:shd w:val="clear" w:color="auto" w:fill="FFFFFF"/>
            <w:vAlign w:val="bottom"/>
          </w:tcPr>
          <w:p w14:paraId="4DD68986" w14:textId="77777777" w:rsidR="00314A5A" w:rsidRDefault="00A70FB8">
            <w:pPr>
              <w:pStyle w:val="Style13"/>
              <w:shd w:val="clear" w:color="auto" w:fill="auto"/>
              <w:spacing w:after="0" w:line="310" w:lineRule="auto"/>
              <w:jc w:val="center"/>
              <w:rPr>
                <w:sz w:val="13"/>
                <w:szCs w:val="13"/>
              </w:rPr>
            </w:pPr>
            <w:r>
              <w:rPr>
                <w:i/>
                <w:iCs/>
                <w:sz w:val="13"/>
                <w:szCs w:val="13"/>
              </w:rPr>
              <w:t xml:space="preserve">Soudobý výkon </w:t>
            </w:r>
            <w:r>
              <w:rPr>
                <w:i/>
                <w:iCs/>
                <w:sz w:val="13"/>
                <w:szCs w:val="13"/>
              </w:rPr>
              <w:t>[</w:t>
            </w:r>
            <w:proofErr w:type="spellStart"/>
            <w:r>
              <w:rPr>
                <w:i/>
                <w:iCs/>
                <w:sz w:val="13"/>
                <w:szCs w:val="13"/>
              </w:rPr>
              <w:t>kw</w:t>
            </w:r>
            <w:proofErr w:type="spellEnd"/>
            <w:r>
              <w:rPr>
                <w:i/>
                <w:iCs/>
                <w:sz w:val="13"/>
                <w:szCs w:val="13"/>
              </w:rPr>
              <w:t>]</w:t>
            </w:r>
          </w:p>
        </w:tc>
        <w:tc>
          <w:tcPr>
            <w:tcW w:w="1109" w:type="dxa"/>
            <w:tcBorders>
              <w:top w:val="single" w:sz="4" w:space="0" w:color="auto"/>
              <w:left w:val="single" w:sz="4" w:space="0" w:color="auto"/>
              <w:right w:val="single" w:sz="4" w:space="0" w:color="auto"/>
            </w:tcBorders>
            <w:shd w:val="clear" w:color="auto" w:fill="FFFFFF"/>
            <w:vAlign w:val="bottom"/>
          </w:tcPr>
          <w:p w14:paraId="3A66AD3A" w14:textId="77777777" w:rsidR="00314A5A" w:rsidRDefault="00A70FB8">
            <w:pPr>
              <w:pStyle w:val="Style13"/>
              <w:shd w:val="clear" w:color="auto" w:fill="auto"/>
              <w:spacing w:after="0" w:line="317" w:lineRule="auto"/>
              <w:jc w:val="center"/>
              <w:rPr>
                <w:sz w:val="13"/>
                <w:szCs w:val="13"/>
              </w:rPr>
            </w:pPr>
            <w:r>
              <w:rPr>
                <w:i/>
                <w:iCs/>
                <w:sz w:val="13"/>
                <w:szCs w:val="13"/>
              </w:rPr>
              <w:t>Redundance zdrojů</w:t>
            </w:r>
          </w:p>
        </w:tc>
      </w:tr>
      <w:tr w:rsidR="00314A5A" w14:paraId="64713190" w14:textId="77777777">
        <w:tblPrEx>
          <w:tblCellMar>
            <w:top w:w="0" w:type="dxa"/>
            <w:bottom w:w="0" w:type="dxa"/>
          </w:tblCellMar>
        </w:tblPrEx>
        <w:trPr>
          <w:trHeight w:hRule="exact" w:val="192"/>
          <w:jc w:val="center"/>
        </w:trPr>
        <w:tc>
          <w:tcPr>
            <w:tcW w:w="1762" w:type="dxa"/>
            <w:vMerge w:val="restart"/>
            <w:tcBorders>
              <w:top w:val="single" w:sz="4" w:space="0" w:color="auto"/>
              <w:left w:val="single" w:sz="4" w:space="0" w:color="auto"/>
            </w:tcBorders>
            <w:shd w:val="clear" w:color="auto" w:fill="FFFFFF"/>
          </w:tcPr>
          <w:p w14:paraId="5D20F27C" w14:textId="77777777" w:rsidR="00314A5A" w:rsidRDefault="00A70FB8">
            <w:pPr>
              <w:pStyle w:val="Style13"/>
              <w:shd w:val="clear" w:color="auto" w:fill="auto"/>
              <w:spacing w:after="0" w:line="240" w:lineRule="auto"/>
              <w:rPr>
                <w:sz w:val="13"/>
                <w:szCs w:val="13"/>
              </w:rPr>
            </w:pPr>
            <w:r>
              <w:rPr>
                <w:i/>
                <w:iCs/>
                <w:sz w:val="13"/>
                <w:szCs w:val="13"/>
              </w:rPr>
              <w:t xml:space="preserve">OPS 404 </w:t>
            </w:r>
            <w:r>
              <w:rPr>
                <w:i/>
                <w:iCs/>
                <w:sz w:val="13"/>
                <w:szCs w:val="13"/>
                <w:lang w:val="en-US" w:eastAsia="en-US" w:bidi="en-US"/>
              </w:rPr>
              <w:t xml:space="preserve">RACK </w:t>
            </w:r>
            <w:r>
              <w:rPr>
                <w:i/>
                <w:iCs/>
                <w:sz w:val="13"/>
                <w:szCs w:val="13"/>
              </w:rPr>
              <w:t>06</w:t>
            </w:r>
          </w:p>
        </w:tc>
        <w:tc>
          <w:tcPr>
            <w:tcW w:w="1930" w:type="dxa"/>
            <w:tcBorders>
              <w:top w:val="single" w:sz="4" w:space="0" w:color="auto"/>
              <w:left w:val="single" w:sz="4" w:space="0" w:color="auto"/>
            </w:tcBorders>
            <w:shd w:val="clear" w:color="auto" w:fill="FFFFFF"/>
            <w:vAlign w:val="bottom"/>
          </w:tcPr>
          <w:p w14:paraId="5403542A" w14:textId="77777777" w:rsidR="00314A5A" w:rsidRDefault="00A70FB8">
            <w:pPr>
              <w:pStyle w:val="Style13"/>
              <w:shd w:val="clear" w:color="auto" w:fill="auto"/>
              <w:spacing w:after="0" w:line="240" w:lineRule="auto"/>
              <w:jc w:val="center"/>
              <w:rPr>
                <w:sz w:val="13"/>
                <w:szCs w:val="13"/>
              </w:rPr>
            </w:pPr>
            <w:r>
              <w:rPr>
                <w:i/>
                <w:iCs/>
                <w:sz w:val="13"/>
                <w:szCs w:val="13"/>
                <w:lang w:val="en-US" w:eastAsia="en-US" w:bidi="en-US"/>
              </w:rPr>
              <w:t>Switch</w:t>
            </w:r>
          </w:p>
        </w:tc>
        <w:tc>
          <w:tcPr>
            <w:tcW w:w="725" w:type="dxa"/>
            <w:tcBorders>
              <w:top w:val="single" w:sz="4" w:space="0" w:color="auto"/>
              <w:left w:val="single" w:sz="4" w:space="0" w:color="auto"/>
            </w:tcBorders>
            <w:shd w:val="clear" w:color="auto" w:fill="FFFFFF"/>
            <w:vAlign w:val="bottom"/>
          </w:tcPr>
          <w:p w14:paraId="1EC0B649" w14:textId="77777777" w:rsidR="00314A5A" w:rsidRDefault="00A70FB8">
            <w:pPr>
              <w:pStyle w:val="Style13"/>
              <w:shd w:val="clear" w:color="auto" w:fill="auto"/>
              <w:spacing w:after="0" w:line="240" w:lineRule="auto"/>
              <w:ind w:firstLine="260"/>
              <w:jc w:val="both"/>
              <w:rPr>
                <w:sz w:val="13"/>
                <w:szCs w:val="13"/>
              </w:rPr>
            </w:pPr>
            <w:r>
              <w:rPr>
                <w:i/>
                <w:iCs/>
                <w:sz w:val="13"/>
                <w:szCs w:val="13"/>
              </w:rPr>
              <w:t>2</w:t>
            </w:r>
          </w:p>
        </w:tc>
        <w:tc>
          <w:tcPr>
            <w:tcW w:w="480" w:type="dxa"/>
            <w:tcBorders>
              <w:top w:val="single" w:sz="4" w:space="0" w:color="auto"/>
              <w:left w:val="single" w:sz="4" w:space="0" w:color="auto"/>
            </w:tcBorders>
            <w:shd w:val="clear" w:color="auto" w:fill="FFFFFF"/>
            <w:vAlign w:val="bottom"/>
          </w:tcPr>
          <w:p w14:paraId="621DDEFE" w14:textId="77777777" w:rsidR="00314A5A" w:rsidRDefault="00A70FB8">
            <w:pPr>
              <w:pStyle w:val="Style13"/>
              <w:shd w:val="clear" w:color="auto" w:fill="auto"/>
              <w:spacing w:after="0" w:line="240" w:lineRule="auto"/>
              <w:ind w:firstLine="180"/>
              <w:jc w:val="both"/>
              <w:rPr>
                <w:sz w:val="13"/>
                <w:szCs w:val="13"/>
              </w:rPr>
            </w:pPr>
            <w:r>
              <w:rPr>
                <w:i/>
                <w:iCs/>
                <w:sz w:val="13"/>
                <w:szCs w:val="13"/>
              </w:rPr>
              <w:t>1</w:t>
            </w:r>
          </w:p>
        </w:tc>
        <w:tc>
          <w:tcPr>
            <w:tcW w:w="744" w:type="dxa"/>
            <w:tcBorders>
              <w:top w:val="single" w:sz="4" w:space="0" w:color="auto"/>
              <w:left w:val="single" w:sz="4" w:space="0" w:color="auto"/>
            </w:tcBorders>
            <w:shd w:val="clear" w:color="auto" w:fill="FFFFFF"/>
            <w:vAlign w:val="bottom"/>
          </w:tcPr>
          <w:p w14:paraId="2F009343" w14:textId="77777777" w:rsidR="00314A5A" w:rsidRDefault="00A70FB8">
            <w:pPr>
              <w:pStyle w:val="Style13"/>
              <w:shd w:val="clear" w:color="auto" w:fill="auto"/>
              <w:spacing w:after="0" w:line="240" w:lineRule="auto"/>
              <w:ind w:firstLine="280"/>
              <w:jc w:val="both"/>
              <w:rPr>
                <w:sz w:val="13"/>
                <w:szCs w:val="13"/>
              </w:rPr>
            </w:pPr>
            <w:r>
              <w:rPr>
                <w:i/>
                <w:iCs/>
                <w:sz w:val="13"/>
                <w:szCs w:val="13"/>
              </w:rPr>
              <w:t>2</w:t>
            </w:r>
          </w:p>
        </w:tc>
        <w:tc>
          <w:tcPr>
            <w:tcW w:w="1066" w:type="dxa"/>
            <w:tcBorders>
              <w:top w:val="single" w:sz="4" w:space="0" w:color="auto"/>
              <w:left w:val="single" w:sz="4" w:space="0" w:color="auto"/>
            </w:tcBorders>
            <w:shd w:val="clear" w:color="auto" w:fill="FFFFFF"/>
            <w:vAlign w:val="bottom"/>
          </w:tcPr>
          <w:p w14:paraId="441E34C6" w14:textId="77777777" w:rsidR="00314A5A" w:rsidRDefault="00A70FB8">
            <w:pPr>
              <w:pStyle w:val="Style13"/>
              <w:shd w:val="clear" w:color="auto" w:fill="auto"/>
              <w:spacing w:after="0" w:line="240" w:lineRule="auto"/>
              <w:ind w:firstLine="380"/>
              <w:jc w:val="both"/>
              <w:rPr>
                <w:sz w:val="13"/>
                <w:szCs w:val="13"/>
              </w:rPr>
            </w:pPr>
            <w:r>
              <w:rPr>
                <w:i/>
                <w:iCs/>
                <w:sz w:val="13"/>
                <w:szCs w:val="13"/>
              </w:rPr>
              <w:t>0,30</w:t>
            </w:r>
          </w:p>
        </w:tc>
        <w:tc>
          <w:tcPr>
            <w:tcW w:w="1363" w:type="dxa"/>
            <w:tcBorders>
              <w:top w:val="single" w:sz="4" w:space="0" w:color="auto"/>
              <w:left w:val="single" w:sz="4" w:space="0" w:color="auto"/>
            </w:tcBorders>
            <w:shd w:val="clear" w:color="auto" w:fill="FFFFFF"/>
            <w:vAlign w:val="bottom"/>
          </w:tcPr>
          <w:p w14:paraId="55DB7C0D" w14:textId="77777777" w:rsidR="00314A5A" w:rsidRDefault="00A70FB8">
            <w:pPr>
              <w:pStyle w:val="Style13"/>
              <w:shd w:val="clear" w:color="auto" w:fill="auto"/>
              <w:spacing w:after="0" w:line="240" w:lineRule="auto"/>
              <w:ind w:firstLine="500"/>
              <w:jc w:val="both"/>
              <w:rPr>
                <w:sz w:val="13"/>
                <w:szCs w:val="13"/>
              </w:rPr>
            </w:pPr>
            <w:r>
              <w:rPr>
                <w:i/>
                <w:iCs/>
                <w:sz w:val="13"/>
                <w:szCs w:val="13"/>
              </w:rPr>
              <w:t>0,60</w:t>
            </w:r>
          </w:p>
        </w:tc>
        <w:tc>
          <w:tcPr>
            <w:tcW w:w="893" w:type="dxa"/>
            <w:tcBorders>
              <w:top w:val="single" w:sz="4" w:space="0" w:color="auto"/>
              <w:left w:val="single" w:sz="4" w:space="0" w:color="auto"/>
            </w:tcBorders>
            <w:shd w:val="clear" w:color="auto" w:fill="FFFFFF"/>
            <w:vAlign w:val="bottom"/>
          </w:tcPr>
          <w:p w14:paraId="6032DCAE" w14:textId="77777777" w:rsidR="00314A5A" w:rsidRDefault="00A70FB8">
            <w:pPr>
              <w:pStyle w:val="Style13"/>
              <w:shd w:val="clear" w:color="auto" w:fill="auto"/>
              <w:spacing w:after="0" w:line="240" w:lineRule="auto"/>
              <w:ind w:firstLine="280"/>
              <w:jc w:val="both"/>
              <w:rPr>
                <w:sz w:val="13"/>
                <w:szCs w:val="13"/>
              </w:rPr>
            </w:pPr>
            <w:r>
              <w:rPr>
                <w:i/>
                <w:iCs/>
                <w:sz w:val="13"/>
                <w:szCs w:val="13"/>
              </w:rPr>
              <w:t>0,60</w:t>
            </w:r>
          </w:p>
        </w:tc>
        <w:tc>
          <w:tcPr>
            <w:tcW w:w="965" w:type="dxa"/>
            <w:tcBorders>
              <w:top w:val="single" w:sz="4" w:space="0" w:color="auto"/>
              <w:left w:val="single" w:sz="4" w:space="0" w:color="auto"/>
            </w:tcBorders>
            <w:shd w:val="clear" w:color="auto" w:fill="FFFFFF"/>
            <w:vAlign w:val="bottom"/>
          </w:tcPr>
          <w:p w14:paraId="1A48F6E0" w14:textId="77777777" w:rsidR="00314A5A" w:rsidRDefault="00A70FB8">
            <w:pPr>
              <w:pStyle w:val="Style13"/>
              <w:shd w:val="clear" w:color="auto" w:fill="auto"/>
              <w:spacing w:after="0" w:line="240" w:lineRule="auto"/>
              <w:ind w:firstLine="300"/>
              <w:jc w:val="both"/>
              <w:rPr>
                <w:sz w:val="13"/>
                <w:szCs w:val="13"/>
              </w:rPr>
            </w:pPr>
            <w:r>
              <w:rPr>
                <w:i/>
                <w:iCs/>
                <w:sz w:val="13"/>
                <w:szCs w:val="13"/>
              </w:rPr>
              <w:t>0,36</w:t>
            </w:r>
          </w:p>
        </w:tc>
        <w:tc>
          <w:tcPr>
            <w:tcW w:w="1109" w:type="dxa"/>
            <w:tcBorders>
              <w:top w:val="single" w:sz="4" w:space="0" w:color="auto"/>
              <w:left w:val="single" w:sz="4" w:space="0" w:color="auto"/>
              <w:right w:val="single" w:sz="4" w:space="0" w:color="auto"/>
            </w:tcBorders>
            <w:shd w:val="clear" w:color="auto" w:fill="FFFFFF"/>
            <w:vAlign w:val="bottom"/>
          </w:tcPr>
          <w:p w14:paraId="7C33A5EB" w14:textId="77777777" w:rsidR="00314A5A" w:rsidRDefault="00A70FB8">
            <w:pPr>
              <w:pStyle w:val="Style13"/>
              <w:shd w:val="clear" w:color="auto" w:fill="auto"/>
              <w:spacing w:after="0" w:line="240" w:lineRule="auto"/>
              <w:ind w:firstLine="380"/>
              <w:jc w:val="both"/>
              <w:rPr>
                <w:sz w:val="13"/>
                <w:szCs w:val="13"/>
              </w:rPr>
            </w:pPr>
            <w:r>
              <w:rPr>
                <w:i/>
                <w:iCs/>
                <w:sz w:val="13"/>
                <w:szCs w:val="13"/>
              </w:rPr>
              <w:t>1+0</w:t>
            </w:r>
          </w:p>
        </w:tc>
      </w:tr>
      <w:tr w:rsidR="00314A5A" w14:paraId="213CDCB2" w14:textId="77777777">
        <w:tblPrEx>
          <w:tblCellMar>
            <w:top w:w="0" w:type="dxa"/>
            <w:bottom w:w="0" w:type="dxa"/>
          </w:tblCellMar>
        </w:tblPrEx>
        <w:trPr>
          <w:trHeight w:hRule="exact" w:val="192"/>
          <w:jc w:val="center"/>
        </w:trPr>
        <w:tc>
          <w:tcPr>
            <w:tcW w:w="1762" w:type="dxa"/>
            <w:vMerge/>
            <w:tcBorders>
              <w:left w:val="single" w:sz="4" w:space="0" w:color="auto"/>
            </w:tcBorders>
            <w:shd w:val="clear" w:color="auto" w:fill="FFFFFF"/>
          </w:tcPr>
          <w:p w14:paraId="658751A1" w14:textId="77777777" w:rsidR="00314A5A" w:rsidRDefault="00314A5A"/>
        </w:tc>
        <w:tc>
          <w:tcPr>
            <w:tcW w:w="1930" w:type="dxa"/>
            <w:tcBorders>
              <w:top w:val="single" w:sz="4" w:space="0" w:color="auto"/>
              <w:left w:val="single" w:sz="4" w:space="0" w:color="auto"/>
            </w:tcBorders>
            <w:shd w:val="clear" w:color="auto" w:fill="FFFFFF"/>
            <w:vAlign w:val="bottom"/>
          </w:tcPr>
          <w:p w14:paraId="1353720C" w14:textId="77777777" w:rsidR="00314A5A" w:rsidRDefault="00A70FB8">
            <w:pPr>
              <w:pStyle w:val="Style13"/>
              <w:shd w:val="clear" w:color="auto" w:fill="auto"/>
              <w:spacing w:after="0" w:line="240" w:lineRule="auto"/>
              <w:ind w:firstLine="380"/>
              <w:jc w:val="both"/>
              <w:rPr>
                <w:sz w:val="13"/>
                <w:szCs w:val="13"/>
              </w:rPr>
            </w:pPr>
            <w:r>
              <w:rPr>
                <w:i/>
                <w:iCs/>
                <w:sz w:val="13"/>
                <w:szCs w:val="13"/>
              </w:rPr>
              <w:t xml:space="preserve">HPE 3PAR </w:t>
            </w:r>
            <w:r>
              <w:rPr>
                <w:i/>
                <w:iCs/>
                <w:sz w:val="13"/>
                <w:szCs w:val="13"/>
                <w:lang w:val="en-US" w:eastAsia="en-US" w:bidi="en-US"/>
              </w:rPr>
              <w:t>storage</w:t>
            </w:r>
          </w:p>
        </w:tc>
        <w:tc>
          <w:tcPr>
            <w:tcW w:w="725" w:type="dxa"/>
            <w:tcBorders>
              <w:top w:val="single" w:sz="4" w:space="0" w:color="auto"/>
              <w:left w:val="single" w:sz="4" w:space="0" w:color="auto"/>
            </w:tcBorders>
            <w:shd w:val="clear" w:color="auto" w:fill="FFFFFF"/>
            <w:vAlign w:val="bottom"/>
          </w:tcPr>
          <w:p w14:paraId="034AE0B3" w14:textId="77777777" w:rsidR="00314A5A" w:rsidRDefault="00A70FB8">
            <w:pPr>
              <w:pStyle w:val="Style13"/>
              <w:shd w:val="clear" w:color="auto" w:fill="auto"/>
              <w:spacing w:after="0" w:line="240" w:lineRule="auto"/>
              <w:ind w:firstLine="260"/>
              <w:jc w:val="both"/>
              <w:rPr>
                <w:sz w:val="13"/>
                <w:szCs w:val="13"/>
              </w:rPr>
            </w:pPr>
            <w:r>
              <w:rPr>
                <w:i/>
                <w:iCs/>
                <w:sz w:val="13"/>
                <w:szCs w:val="13"/>
              </w:rPr>
              <w:t>3</w:t>
            </w:r>
          </w:p>
        </w:tc>
        <w:tc>
          <w:tcPr>
            <w:tcW w:w="480" w:type="dxa"/>
            <w:tcBorders>
              <w:top w:val="single" w:sz="4" w:space="0" w:color="auto"/>
              <w:left w:val="single" w:sz="4" w:space="0" w:color="auto"/>
            </w:tcBorders>
            <w:shd w:val="clear" w:color="auto" w:fill="FFFFFF"/>
            <w:vAlign w:val="bottom"/>
          </w:tcPr>
          <w:p w14:paraId="6A9AD831" w14:textId="77777777" w:rsidR="00314A5A" w:rsidRDefault="00A70FB8">
            <w:pPr>
              <w:pStyle w:val="Style13"/>
              <w:shd w:val="clear" w:color="auto" w:fill="auto"/>
              <w:spacing w:after="0" w:line="240" w:lineRule="auto"/>
              <w:ind w:firstLine="180"/>
              <w:jc w:val="both"/>
              <w:rPr>
                <w:sz w:val="13"/>
                <w:szCs w:val="13"/>
              </w:rPr>
            </w:pPr>
            <w:r>
              <w:rPr>
                <w:i/>
                <w:iCs/>
                <w:sz w:val="13"/>
                <w:szCs w:val="13"/>
              </w:rPr>
              <w:t>4</w:t>
            </w:r>
          </w:p>
        </w:tc>
        <w:tc>
          <w:tcPr>
            <w:tcW w:w="744" w:type="dxa"/>
            <w:tcBorders>
              <w:top w:val="single" w:sz="4" w:space="0" w:color="auto"/>
              <w:left w:val="single" w:sz="4" w:space="0" w:color="auto"/>
            </w:tcBorders>
            <w:shd w:val="clear" w:color="auto" w:fill="FFFFFF"/>
            <w:vAlign w:val="bottom"/>
          </w:tcPr>
          <w:p w14:paraId="5164AD3D" w14:textId="77777777" w:rsidR="00314A5A" w:rsidRDefault="00A70FB8">
            <w:pPr>
              <w:pStyle w:val="Style13"/>
              <w:shd w:val="clear" w:color="auto" w:fill="auto"/>
              <w:spacing w:after="0" w:line="240" w:lineRule="auto"/>
              <w:jc w:val="center"/>
              <w:rPr>
                <w:sz w:val="13"/>
                <w:szCs w:val="13"/>
              </w:rPr>
            </w:pPr>
            <w:r>
              <w:rPr>
                <w:i/>
                <w:iCs/>
                <w:sz w:val="13"/>
                <w:szCs w:val="13"/>
              </w:rPr>
              <w:t>12</w:t>
            </w:r>
          </w:p>
        </w:tc>
        <w:tc>
          <w:tcPr>
            <w:tcW w:w="1066" w:type="dxa"/>
            <w:tcBorders>
              <w:top w:val="single" w:sz="4" w:space="0" w:color="auto"/>
              <w:left w:val="single" w:sz="4" w:space="0" w:color="auto"/>
            </w:tcBorders>
            <w:shd w:val="clear" w:color="auto" w:fill="FFFFFF"/>
            <w:vAlign w:val="bottom"/>
          </w:tcPr>
          <w:p w14:paraId="1E56DB0C" w14:textId="77777777" w:rsidR="00314A5A" w:rsidRDefault="00A70FB8">
            <w:pPr>
              <w:pStyle w:val="Style13"/>
              <w:shd w:val="clear" w:color="auto" w:fill="auto"/>
              <w:spacing w:after="0" w:line="240" w:lineRule="auto"/>
              <w:ind w:firstLine="380"/>
              <w:jc w:val="both"/>
              <w:rPr>
                <w:sz w:val="13"/>
                <w:szCs w:val="13"/>
              </w:rPr>
            </w:pPr>
            <w:r>
              <w:rPr>
                <w:i/>
                <w:iCs/>
                <w:sz w:val="13"/>
                <w:szCs w:val="13"/>
              </w:rPr>
              <w:t>0,58</w:t>
            </w:r>
          </w:p>
        </w:tc>
        <w:tc>
          <w:tcPr>
            <w:tcW w:w="1363" w:type="dxa"/>
            <w:tcBorders>
              <w:top w:val="single" w:sz="4" w:space="0" w:color="auto"/>
              <w:left w:val="single" w:sz="4" w:space="0" w:color="auto"/>
            </w:tcBorders>
            <w:shd w:val="clear" w:color="auto" w:fill="FFFFFF"/>
            <w:vAlign w:val="bottom"/>
          </w:tcPr>
          <w:p w14:paraId="051E25B1" w14:textId="77777777" w:rsidR="00314A5A" w:rsidRDefault="00A70FB8">
            <w:pPr>
              <w:pStyle w:val="Style13"/>
              <w:shd w:val="clear" w:color="auto" w:fill="auto"/>
              <w:spacing w:after="0" w:line="240" w:lineRule="auto"/>
              <w:ind w:firstLine="500"/>
              <w:jc w:val="both"/>
              <w:rPr>
                <w:sz w:val="13"/>
                <w:szCs w:val="13"/>
              </w:rPr>
            </w:pPr>
            <w:r>
              <w:rPr>
                <w:i/>
                <w:iCs/>
                <w:sz w:val="13"/>
                <w:szCs w:val="13"/>
              </w:rPr>
              <w:t>1,74</w:t>
            </w:r>
          </w:p>
        </w:tc>
        <w:tc>
          <w:tcPr>
            <w:tcW w:w="893" w:type="dxa"/>
            <w:tcBorders>
              <w:top w:val="single" w:sz="4" w:space="0" w:color="auto"/>
              <w:left w:val="single" w:sz="4" w:space="0" w:color="auto"/>
            </w:tcBorders>
            <w:shd w:val="clear" w:color="auto" w:fill="FFFFFF"/>
            <w:vAlign w:val="bottom"/>
          </w:tcPr>
          <w:p w14:paraId="7098B1F8" w14:textId="77777777" w:rsidR="00314A5A" w:rsidRDefault="00A70FB8">
            <w:pPr>
              <w:pStyle w:val="Style13"/>
              <w:shd w:val="clear" w:color="auto" w:fill="auto"/>
              <w:spacing w:after="0" w:line="240" w:lineRule="auto"/>
              <w:ind w:firstLine="280"/>
              <w:jc w:val="both"/>
              <w:rPr>
                <w:sz w:val="13"/>
                <w:szCs w:val="13"/>
              </w:rPr>
            </w:pPr>
            <w:r>
              <w:rPr>
                <w:i/>
                <w:iCs/>
                <w:sz w:val="13"/>
                <w:szCs w:val="13"/>
              </w:rPr>
              <w:t>0,80</w:t>
            </w:r>
          </w:p>
        </w:tc>
        <w:tc>
          <w:tcPr>
            <w:tcW w:w="965" w:type="dxa"/>
            <w:tcBorders>
              <w:top w:val="single" w:sz="4" w:space="0" w:color="auto"/>
              <w:left w:val="single" w:sz="4" w:space="0" w:color="auto"/>
            </w:tcBorders>
            <w:shd w:val="clear" w:color="auto" w:fill="FFFFFF"/>
            <w:vAlign w:val="bottom"/>
          </w:tcPr>
          <w:p w14:paraId="2CF0598D" w14:textId="77777777" w:rsidR="00314A5A" w:rsidRDefault="00A70FB8">
            <w:pPr>
              <w:pStyle w:val="Style13"/>
              <w:shd w:val="clear" w:color="auto" w:fill="auto"/>
              <w:spacing w:after="0" w:line="240" w:lineRule="auto"/>
              <w:ind w:firstLine="300"/>
              <w:jc w:val="both"/>
              <w:rPr>
                <w:sz w:val="13"/>
                <w:szCs w:val="13"/>
              </w:rPr>
            </w:pPr>
            <w:r>
              <w:rPr>
                <w:i/>
                <w:iCs/>
                <w:sz w:val="13"/>
                <w:szCs w:val="13"/>
              </w:rPr>
              <w:t>1,39</w:t>
            </w:r>
          </w:p>
        </w:tc>
        <w:tc>
          <w:tcPr>
            <w:tcW w:w="1109" w:type="dxa"/>
            <w:tcBorders>
              <w:top w:val="single" w:sz="4" w:space="0" w:color="auto"/>
              <w:left w:val="single" w:sz="4" w:space="0" w:color="auto"/>
              <w:right w:val="single" w:sz="4" w:space="0" w:color="auto"/>
            </w:tcBorders>
            <w:shd w:val="clear" w:color="auto" w:fill="FFFFFF"/>
            <w:vAlign w:val="bottom"/>
          </w:tcPr>
          <w:p w14:paraId="1BA843C7" w14:textId="77777777" w:rsidR="00314A5A" w:rsidRDefault="00A70FB8">
            <w:pPr>
              <w:pStyle w:val="Style13"/>
              <w:shd w:val="clear" w:color="auto" w:fill="auto"/>
              <w:spacing w:after="0" w:line="240" w:lineRule="auto"/>
              <w:ind w:firstLine="380"/>
              <w:jc w:val="both"/>
              <w:rPr>
                <w:sz w:val="13"/>
                <w:szCs w:val="13"/>
              </w:rPr>
            </w:pPr>
            <w:r>
              <w:rPr>
                <w:i/>
                <w:iCs/>
                <w:sz w:val="13"/>
                <w:szCs w:val="13"/>
              </w:rPr>
              <w:t>1+1</w:t>
            </w:r>
          </w:p>
        </w:tc>
      </w:tr>
      <w:tr w:rsidR="00314A5A" w14:paraId="7109266D" w14:textId="77777777">
        <w:tblPrEx>
          <w:tblCellMar>
            <w:top w:w="0" w:type="dxa"/>
            <w:bottom w:w="0" w:type="dxa"/>
          </w:tblCellMar>
        </w:tblPrEx>
        <w:trPr>
          <w:trHeight w:hRule="exact" w:val="187"/>
          <w:jc w:val="center"/>
        </w:trPr>
        <w:tc>
          <w:tcPr>
            <w:tcW w:w="1762" w:type="dxa"/>
            <w:vMerge/>
            <w:tcBorders>
              <w:left w:val="single" w:sz="4" w:space="0" w:color="auto"/>
            </w:tcBorders>
            <w:shd w:val="clear" w:color="auto" w:fill="FFFFFF"/>
          </w:tcPr>
          <w:p w14:paraId="36EB635E" w14:textId="77777777" w:rsidR="00314A5A" w:rsidRDefault="00314A5A"/>
        </w:tc>
        <w:tc>
          <w:tcPr>
            <w:tcW w:w="1930" w:type="dxa"/>
            <w:tcBorders>
              <w:top w:val="single" w:sz="4" w:space="0" w:color="auto"/>
              <w:left w:val="single" w:sz="4" w:space="0" w:color="auto"/>
            </w:tcBorders>
            <w:shd w:val="clear" w:color="auto" w:fill="FFFFFF"/>
            <w:vAlign w:val="bottom"/>
          </w:tcPr>
          <w:p w14:paraId="7F4FEAA8" w14:textId="77777777" w:rsidR="00314A5A" w:rsidRDefault="00A70FB8">
            <w:pPr>
              <w:pStyle w:val="Style13"/>
              <w:shd w:val="clear" w:color="auto" w:fill="auto"/>
              <w:spacing w:after="0" w:line="240" w:lineRule="auto"/>
              <w:jc w:val="center"/>
              <w:rPr>
                <w:sz w:val="13"/>
                <w:szCs w:val="13"/>
              </w:rPr>
            </w:pPr>
            <w:proofErr w:type="spellStart"/>
            <w:r>
              <w:rPr>
                <w:i/>
                <w:iCs/>
                <w:sz w:val="13"/>
                <w:szCs w:val="13"/>
              </w:rPr>
              <w:t>Dovado</w:t>
            </w:r>
            <w:proofErr w:type="spellEnd"/>
            <w:r>
              <w:rPr>
                <w:i/>
                <w:iCs/>
                <w:sz w:val="13"/>
                <w:szCs w:val="13"/>
              </w:rPr>
              <w:t xml:space="preserve"> 3000 V6</w:t>
            </w:r>
          </w:p>
        </w:tc>
        <w:tc>
          <w:tcPr>
            <w:tcW w:w="725" w:type="dxa"/>
            <w:tcBorders>
              <w:top w:val="single" w:sz="4" w:space="0" w:color="auto"/>
              <w:left w:val="single" w:sz="4" w:space="0" w:color="auto"/>
            </w:tcBorders>
            <w:shd w:val="clear" w:color="auto" w:fill="FFFFFF"/>
            <w:vAlign w:val="bottom"/>
          </w:tcPr>
          <w:p w14:paraId="37EA233F" w14:textId="77777777" w:rsidR="00314A5A" w:rsidRDefault="00A70FB8">
            <w:pPr>
              <w:pStyle w:val="Style13"/>
              <w:shd w:val="clear" w:color="auto" w:fill="auto"/>
              <w:spacing w:after="0" w:line="240" w:lineRule="auto"/>
              <w:ind w:firstLine="260"/>
              <w:jc w:val="both"/>
              <w:rPr>
                <w:sz w:val="13"/>
                <w:szCs w:val="13"/>
              </w:rPr>
            </w:pPr>
            <w:r>
              <w:rPr>
                <w:i/>
                <w:iCs/>
                <w:sz w:val="13"/>
                <w:szCs w:val="13"/>
              </w:rPr>
              <w:t>1</w:t>
            </w:r>
          </w:p>
        </w:tc>
        <w:tc>
          <w:tcPr>
            <w:tcW w:w="480" w:type="dxa"/>
            <w:tcBorders>
              <w:top w:val="single" w:sz="4" w:space="0" w:color="auto"/>
              <w:left w:val="single" w:sz="4" w:space="0" w:color="auto"/>
            </w:tcBorders>
            <w:shd w:val="clear" w:color="auto" w:fill="FFFFFF"/>
            <w:vAlign w:val="bottom"/>
          </w:tcPr>
          <w:p w14:paraId="2C56F73D" w14:textId="77777777" w:rsidR="00314A5A" w:rsidRDefault="00A70FB8">
            <w:pPr>
              <w:pStyle w:val="Style13"/>
              <w:shd w:val="clear" w:color="auto" w:fill="auto"/>
              <w:spacing w:after="0" w:line="240" w:lineRule="auto"/>
              <w:ind w:firstLine="180"/>
              <w:jc w:val="both"/>
              <w:rPr>
                <w:sz w:val="13"/>
                <w:szCs w:val="13"/>
              </w:rPr>
            </w:pPr>
            <w:r>
              <w:rPr>
                <w:i/>
                <w:iCs/>
                <w:sz w:val="13"/>
                <w:szCs w:val="13"/>
              </w:rPr>
              <w:t>4</w:t>
            </w:r>
          </w:p>
        </w:tc>
        <w:tc>
          <w:tcPr>
            <w:tcW w:w="744" w:type="dxa"/>
            <w:tcBorders>
              <w:top w:val="single" w:sz="4" w:space="0" w:color="auto"/>
              <w:left w:val="single" w:sz="4" w:space="0" w:color="auto"/>
            </w:tcBorders>
            <w:shd w:val="clear" w:color="auto" w:fill="FFFFFF"/>
            <w:vAlign w:val="bottom"/>
          </w:tcPr>
          <w:p w14:paraId="1F57A05A" w14:textId="77777777" w:rsidR="00314A5A" w:rsidRDefault="00A70FB8">
            <w:pPr>
              <w:pStyle w:val="Style13"/>
              <w:shd w:val="clear" w:color="auto" w:fill="auto"/>
              <w:spacing w:after="0" w:line="240" w:lineRule="auto"/>
              <w:ind w:firstLine="280"/>
              <w:jc w:val="both"/>
              <w:rPr>
                <w:sz w:val="13"/>
                <w:szCs w:val="13"/>
              </w:rPr>
            </w:pPr>
            <w:r>
              <w:rPr>
                <w:i/>
                <w:iCs/>
                <w:sz w:val="13"/>
                <w:szCs w:val="13"/>
              </w:rPr>
              <w:t>4</w:t>
            </w:r>
          </w:p>
        </w:tc>
        <w:tc>
          <w:tcPr>
            <w:tcW w:w="1066" w:type="dxa"/>
            <w:tcBorders>
              <w:top w:val="single" w:sz="4" w:space="0" w:color="auto"/>
              <w:left w:val="single" w:sz="4" w:space="0" w:color="auto"/>
            </w:tcBorders>
            <w:shd w:val="clear" w:color="auto" w:fill="FFFFFF"/>
            <w:vAlign w:val="bottom"/>
          </w:tcPr>
          <w:p w14:paraId="7FAF5137" w14:textId="77777777" w:rsidR="00314A5A" w:rsidRDefault="00A70FB8">
            <w:pPr>
              <w:pStyle w:val="Style13"/>
              <w:shd w:val="clear" w:color="auto" w:fill="auto"/>
              <w:spacing w:after="0" w:line="240" w:lineRule="auto"/>
              <w:ind w:firstLine="380"/>
              <w:jc w:val="both"/>
              <w:rPr>
                <w:sz w:val="13"/>
                <w:szCs w:val="13"/>
              </w:rPr>
            </w:pPr>
            <w:r>
              <w:rPr>
                <w:i/>
                <w:iCs/>
                <w:sz w:val="13"/>
                <w:szCs w:val="13"/>
              </w:rPr>
              <w:t>2,00</w:t>
            </w:r>
          </w:p>
        </w:tc>
        <w:tc>
          <w:tcPr>
            <w:tcW w:w="1363" w:type="dxa"/>
            <w:tcBorders>
              <w:top w:val="single" w:sz="4" w:space="0" w:color="auto"/>
              <w:left w:val="single" w:sz="4" w:space="0" w:color="auto"/>
            </w:tcBorders>
            <w:shd w:val="clear" w:color="auto" w:fill="FFFFFF"/>
            <w:vAlign w:val="bottom"/>
          </w:tcPr>
          <w:p w14:paraId="03CBB7DA" w14:textId="77777777" w:rsidR="00314A5A" w:rsidRDefault="00A70FB8">
            <w:pPr>
              <w:pStyle w:val="Style13"/>
              <w:shd w:val="clear" w:color="auto" w:fill="auto"/>
              <w:spacing w:after="0" w:line="240" w:lineRule="auto"/>
              <w:ind w:firstLine="500"/>
              <w:jc w:val="both"/>
              <w:rPr>
                <w:sz w:val="13"/>
                <w:szCs w:val="13"/>
              </w:rPr>
            </w:pPr>
            <w:r>
              <w:rPr>
                <w:i/>
                <w:iCs/>
                <w:sz w:val="13"/>
                <w:szCs w:val="13"/>
              </w:rPr>
              <w:t>2,00</w:t>
            </w:r>
          </w:p>
        </w:tc>
        <w:tc>
          <w:tcPr>
            <w:tcW w:w="893" w:type="dxa"/>
            <w:tcBorders>
              <w:top w:val="single" w:sz="4" w:space="0" w:color="auto"/>
              <w:left w:val="single" w:sz="4" w:space="0" w:color="auto"/>
            </w:tcBorders>
            <w:shd w:val="clear" w:color="auto" w:fill="FFFFFF"/>
            <w:vAlign w:val="bottom"/>
          </w:tcPr>
          <w:p w14:paraId="3958C5E4" w14:textId="77777777" w:rsidR="00314A5A" w:rsidRDefault="00A70FB8">
            <w:pPr>
              <w:pStyle w:val="Style13"/>
              <w:shd w:val="clear" w:color="auto" w:fill="auto"/>
              <w:spacing w:after="0" w:line="240" w:lineRule="auto"/>
              <w:ind w:firstLine="280"/>
              <w:jc w:val="both"/>
              <w:rPr>
                <w:sz w:val="13"/>
                <w:szCs w:val="13"/>
              </w:rPr>
            </w:pPr>
            <w:r>
              <w:rPr>
                <w:i/>
                <w:iCs/>
                <w:sz w:val="13"/>
                <w:szCs w:val="13"/>
              </w:rPr>
              <w:t>0,80</w:t>
            </w:r>
          </w:p>
        </w:tc>
        <w:tc>
          <w:tcPr>
            <w:tcW w:w="965" w:type="dxa"/>
            <w:tcBorders>
              <w:top w:val="single" w:sz="4" w:space="0" w:color="auto"/>
              <w:left w:val="single" w:sz="4" w:space="0" w:color="auto"/>
            </w:tcBorders>
            <w:shd w:val="clear" w:color="auto" w:fill="FFFFFF"/>
            <w:vAlign w:val="bottom"/>
          </w:tcPr>
          <w:p w14:paraId="1DAC8F4D" w14:textId="77777777" w:rsidR="00314A5A" w:rsidRDefault="00A70FB8">
            <w:pPr>
              <w:pStyle w:val="Style13"/>
              <w:shd w:val="clear" w:color="auto" w:fill="auto"/>
              <w:spacing w:after="0" w:line="240" w:lineRule="auto"/>
              <w:ind w:firstLine="300"/>
              <w:jc w:val="both"/>
              <w:rPr>
                <w:sz w:val="13"/>
                <w:szCs w:val="13"/>
              </w:rPr>
            </w:pPr>
            <w:r>
              <w:rPr>
                <w:i/>
                <w:iCs/>
                <w:sz w:val="13"/>
                <w:szCs w:val="13"/>
              </w:rPr>
              <w:t>1,60</w:t>
            </w:r>
          </w:p>
        </w:tc>
        <w:tc>
          <w:tcPr>
            <w:tcW w:w="1109" w:type="dxa"/>
            <w:tcBorders>
              <w:top w:val="single" w:sz="4" w:space="0" w:color="auto"/>
              <w:left w:val="single" w:sz="4" w:space="0" w:color="auto"/>
              <w:right w:val="single" w:sz="4" w:space="0" w:color="auto"/>
            </w:tcBorders>
            <w:shd w:val="clear" w:color="auto" w:fill="FFFFFF"/>
            <w:vAlign w:val="bottom"/>
          </w:tcPr>
          <w:p w14:paraId="00023DCA" w14:textId="77777777" w:rsidR="00314A5A" w:rsidRDefault="00A70FB8">
            <w:pPr>
              <w:pStyle w:val="Style13"/>
              <w:shd w:val="clear" w:color="auto" w:fill="auto"/>
              <w:spacing w:after="0" w:line="240" w:lineRule="auto"/>
              <w:ind w:firstLine="380"/>
              <w:jc w:val="both"/>
              <w:rPr>
                <w:sz w:val="13"/>
                <w:szCs w:val="13"/>
              </w:rPr>
            </w:pPr>
            <w:proofErr w:type="spellStart"/>
            <w:r>
              <w:rPr>
                <w:i/>
                <w:iCs/>
                <w:sz w:val="13"/>
                <w:szCs w:val="13"/>
              </w:rPr>
              <w:t>l+l</w:t>
            </w:r>
            <w:proofErr w:type="spellEnd"/>
          </w:p>
        </w:tc>
      </w:tr>
      <w:tr w:rsidR="00314A5A" w14:paraId="2ECCB087" w14:textId="77777777">
        <w:tblPrEx>
          <w:tblCellMar>
            <w:top w:w="0" w:type="dxa"/>
            <w:bottom w:w="0" w:type="dxa"/>
          </w:tblCellMar>
        </w:tblPrEx>
        <w:trPr>
          <w:trHeight w:hRule="exact" w:val="192"/>
          <w:jc w:val="center"/>
        </w:trPr>
        <w:tc>
          <w:tcPr>
            <w:tcW w:w="1762" w:type="dxa"/>
            <w:vMerge/>
            <w:tcBorders>
              <w:left w:val="single" w:sz="4" w:space="0" w:color="auto"/>
            </w:tcBorders>
            <w:shd w:val="clear" w:color="auto" w:fill="FFFFFF"/>
          </w:tcPr>
          <w:p w14:paraId="07141EB6" w14:textId="77777777" w:rsidR="00314A5A" w:rsidRDefault="00314A5A"/>
        </w:tc>
        <w:tc>
          <w:tcPr>
            <w:tcW w:w="1930" w:type="dxa"/>
            <w:tcBorders>
              <w:top w:val="single" w:sz="4" w:space="0" w:color="auto"/>
              <w:left w:val="single" w:sz="4" w:space="0" w:color="auto"/>
            </w:tcBorders>
            <w:shd w:val="clear" w:color="auto" w:fill="FFFFFF"/>
            <w:vAlign w:val="bottom"/>
          </w:tcPr>
          <w:p w14:paraId="29EAD7CD" w14:textId="77777777" w:rsidR="00314A5A" w:rsidRDefault="00A70FB8">
            <w:pPr>
              <w:pStyle w:val="Style13"/>
              <w:shd w:val="clear" w:color="auto" w:fill="auto"/>
              <w:spacing w:after="0" w:line="240" w:lineRule="auto"/>
              <w:jc w:val="center"/>
              <w:rPr>
                <w:sz w:val="13"/>
                <w:szCs w:val="13"/>
              </w:rPr>
            </w:pPr>
            <w:r>
              <w:rPr>
                <w:i/>
                <w:iCs/>
                <w:sz w:val="13"/>
                <w:szCs w:val="13"/>
              </w:rPr>
              <w:t>Server DL 380 G7</w:t>
            </w:r>
          </w:p>
        </w:tc>
        <w:tc>
          <w:tcPr>
            <w:tcW w:w="725" w:type="dxa"/>
            <w:tcBorders>
              <w:top w:val="single" w:sz="4" w:space="0" w:color="auto"/>
              <w:left w:val="single" w:sz="4" w:space="0" w:color="auto"/>
            </w:tcBorders>
            <w:shd w:val="clear" w:color="auto" w:fill="FFFFFF"/>
            <w:vAlign w:val="bottom"/>
          </w:tcPr>
          <w:p w14:paraId="3165A957" w14:textId="77777777" w:rsidR="00314A5A" w:rsidRDefault="00A70FB8">
            <w:pPr>
              <w:pStyle w:val="Style13"/>
              <w:shd w:val="clear" w:color="auto" w:fill="auto"/>
              <w:spacing w:after="0" w:line="240" w:lineRule="auto"/>
              <w:ind w:firstLine="260"/>
              <w:jc w:val="both"/>
              <w:rPr>
                <w:sz w:val="13"/>
                <w:szCs w:val="13"/>
              </w:rPr>
            </w:pPr>
            <w:r>
              <w:rPr>
                <w:i/>
                <w:iCs/>
                <w:sz w:val="13"/>
                <w:szCs w:val="13"/>
              </w:rPr>
              <w:t>1</w:t>
            </w:r>
          </w:p>
        </w:tc>
        <w:tc>
          <w:tcPr>
            <w:tcW w:w="480" w:type="dxa"/>
            <w:tcBorders>
              <w:top w:val="single" w:sz="4" w:space="0" w:color="auto"/>
              <w:left w:val="single" w:sz="4" w:space="0" w:color="auto"/>
            </w:tcBorders>
            <w:shd w:val="clear" w:color="auto" w:fill="FFFFFF"/>
            <w:vAlign w:val="bottom"/>
          </w:tcPr>
          <w:p w14:paraId="241E4E97" w14:textId="77777777" w:rsidR="00314A5A" w:rsidRDefault="00A70FB8">
            <w:pPr>
              <w:pStyle w:val="Style13"/>
              <w:shd w:val="clear" w:color="auto" w:fill="auto"/>
              <w:spacing w:after="0" w:line="240" w:lineRule="auto"/>
              <w:ind w:firstLine="180"/>
              <w:jc w:val="both"/>
              <w:rPr>
                <w:sz w:val="13"/>
                <w:szCs w:val="13"/>
              </w:rPr>
            </w:pPr>
            <w:r>
              <w:rPr>
                <w:i/>
                <w:iCs/>
                <w:sz w:val="13"/>
                <w:szCs w:val="13"/>
              </w:rPr>
              <w:t>3</w:t>
            </w:r>
          </w:p>
        </w:tc>
        <w:tc>
          <w:tcPr>
            <w:tcW w:w="744" w:type="dxa"/>
            <w:tcBorders>
              <w:top w:val="single" w:sz="4" w:space="0" w:color="auto"/>
              <w:left w:val="single" w:sz="4" w:space="0" w:color="auto"/>
            </w:tcBorders>
            <w:shd w:val="clear" w:color="auto" w:fill="FFFFFF"/>
            <w:vAlign w:val="bottom"/>
          </w:tcPr>
          <w:p w14:paraId="39B9C47B" w14:textId="77777777" w:rsidR="00314A5A" w:rsidRDefault="00A70FB8">
            <w:pPr>
              <w:pStyle w:val="Style13"/>
              <w:shd w:val="clear" w:color="auto" w:fill="auto"/>
              <w:spacing w:after="0" w:line="240" w:lineRule="auto"/>
              <w:ind w:firstLine="280"/>
              <w:jc w:val="both"/>
              <w:rPr>
                <w:sz w:val="13"/>
                <w:szCs w:val="13"/>
              </w:rPr>
            </w:pPr>
            <w:r>
              <w:rPr>
                <w:i/>
                <w:iCs/>
                <w:sz w:val="13"/>
                <w:szCs w:val="13"/>
              </w:rPr>
              <w:t>3</w:t>
            </w:r>
          </w:p>
        </w:tc>
        <w:tc>
          <w:tcPr>
            <w:tcW w:w="1066" w:type="dxa"/>
            <w:tcBorders>
              <w:top w:val="single" w:sz="4" w:space="0" w:color="auto"/>
              <w:left w:val="single" w:sz="4" w:space="0" w:color="auto"/>
            </w:tcBorders>
            <w:shd w:val="clear" w:color="auto" w:fill="FFFFFF"/>
            <w:vAlign w:val="bottom"/>
          </w:tcPr>
          <w:p w14:paraId="26B3836B" w14:textId="77777777" w:rsidR="00314A5A" w:rsidRDefault="00A70FB8">
            <w:pPr>
              <w:pStyle w:val="Style13"/>
              <w:shd w:val="clear" w:color="auto" w:fill="auto"/>
              <w:spacing w:after="0" w:line="240" w:lineRule="auto"/>
              <w:ind w:firstLine="380"/>
              <w:jc w:val="both"/>
              <w:rPr>
                <w:sz w:val="13"/>
                <w:szCs w:val="13"/>
              </w:rPr>
            </w:pPr>
            <w:r>
              <w:rPr>
                <w:i/>
                <w:iCs/>
                <w:sz w:val="13"/>
                <w:szCs w:val="13"/>
              </w:rPr>
              <w:t>0,82</w:t>
            </w:r>
          </w:p>
        </w:tc>
        <w:tc>
          <w:tcPr>
            <w:tcW w:w="1363" w:type="dxa"/>
            <w:tcBorders>
              <w:top w:val="single" w:sz="4" w:space="0" w:color="auto"/>
              <w:left w:val="single" w:sz="4" w:space="0" w:color="auto"/>
            </w:tcBorders>
            <w:shd w:val="clear" w:color="auto" w:fill="FFFFFF"/>
            <w:vAlign w:val="bottom"/>
          </w:tcPr>
          <w:p w14:paraId="4FC56674" w14:textId="77777777" w:rsidR="00314A5A" w:rsidRDefault="00A70FB8">
            <w:pPr>
              <w:pStyle w:val="Style13"/>
              <w:shd w:val="clear" w:color="auto" w:fill="auto"/>
              <w:spacing w:after="0" w:line="240" w:lineRule="auto"/>
              <w:ind w:firstLine="500"/>
              <w:jc w:val="both"/>
              <w:rPr>
                <w:sz w:val="13"/>
                <w:szCs w:val="13"/>
              </w:rPr>
            </w:pPr>
            <w:r>
              <w:rPr>
                <w:i/>
                <w:iCs/>
                <w:sz w:val="13"/>
                <w:szCs w:val="13"/>
              </w:rPr>
              <w:t>0,82</w:t>
            </w:r>
          </w:p>
        </w:tc>
        <w:tc>
          <w:tcPr>
            <w:tcW w:w="893" w:type="dxa"/>
            <w:tcBorders>
              <w:top w:val="single" w:sz="4" w:space="0" w:color="auto"/>
              <w:left w:val="single" w:sz="4" w:space="0" w:color="auto"/>
            </w:tcBorders>
            <w:shd w:val="clear" w:color="auto" w:fill="FFFFFF"/>
            <w:vAlign w:val="bottom"/>
          </w:tcPr>
          <w:p w14:paraId="62F84E06" w14:textId="77777777" w:rsidR="00314A5A" w:rsidRDefault="00A70FB8">
            <w:pPr>
              <w:pStyle w:val="Style13"/>
              <w:shd w:val="clear" w:color="auto" w:fill="auto"/>
              <w:spacing w:after="0" w:line="240" w:lineRule="auto"/>
              <w:ind w:firstLine="280"/>
              <w:jc w:val="both"/>
              <w:rPr>
                <w:sz w:val="13"/>
                <w:szCs w:val="13"/>
              </w:rPr>
            </w:pPr>
            <w:r>
              <w:rPr>
                <w:i/>
                <w:iCs/>
                <w:sz w:val="13"/>
                <w:szCs w:val="13"/>
              </w:rPr>
              <w:t>0,70</w:t>
            </w:r>
          </w:p>
        </w:tc>
        <w:tc>
          <w:tcPr>
            <w:tcW w:w="965" w:type="dxa"/>
            <w:tcBorders>
              <w:top w:val="single" w:sz="4" w:space="0" w:color="auto"/>
              <w:left w:val="single" w:sz="4" w:space="0" w:color="auto"/>
            </w:tcBorders>
            <w:shd w:val="clear" w:color="auto" w:fill="FFFFFF"/>
            <w:vAlign w:val="bottom"/>
          </w:tcPr>
          <w:p w14:paraId="6AD62CDF" w14:textId="77777777" w:rsidR="00314A5A" w:rsidRDefault="00A70FB8">
            <w:pPr>
              <w:pStyle w:val="Style13"/>
              <w:shd w:val="clear" w:color="auto" w:fill="auto"/>
              <w:spacing w:after="0" w:line="240" w:lineRule="auto"/>
              <w:ind w:firstLine="300"/>
              <w:jc w:val="both"/>
              <w:rPr>
                <w:sz w:val="13"/>
                <w:szCs w:val="13"/>
              </w:rPr>
            </w:pPr>
            <w:r>
              <w:rPr>
                <w:i/>
                <w:iCs/>
                <w:sz w:val="13"/>
                <w:szCs w:val="13"/>
              </w:rPr>
              <w:t>0,58</w:t>
            </w:r>
          </w:p>
        </w:tc>
        <w:tc>
          <w:tcPr>
            <w:tcW w:w="1109" w:type="dxa"/>
            <w:tcBorders>
              <w:top w:val="single" w:sz="4" w:space="0" w:color="auto"/>
              <w:left w:val="single" w:sz="4" w:space="0" w:color="auto"/>
              <w:right w:val="single" w:sz="4" w:space="0" w:color="auto"/>
            </w:tcBorders>
            <w:shd w:val="clear" w:color="auto" w:fill="FFFFFF"/>
            <w:vAlign w:val="bottom"/>
          </w:tcPr>
          <w:p w14:paraId="3584480B" w14:textId="77777777" w:rsidR="00314A5A" w:rsidRDefault="00A70FB8">
            <w:pPr>
              <w:pStyle w:val="Style13"/>
              <w:shd w:val="clear" w:color="auto" w:fill="auto"/>
              <w:spacing w:after="0" w:line="240" w:lineRule="auto"/>
              <w:ind w:firstLine="380"/>
              <w:jc w:val="both"/>
              <w:rPr>
                <w:sz w:val="13"/>
                <w:szCs w:val="13"/>
              </w:rPr>
            </w:pPr>
            <w:r>
              <w:rPr>
                <w:i/>
                <w:iCs/>
                <w:sz w:val="13"/>
                <w:szCs w:val="13"/>
              </w:rPr>
              <w:t>1+1</w:t>
            </w:r>
          </w:p>
        </w:tc>
      </w:tr>
      <w:tr w:rsidR="00314A5A" w14:paraId="4C9555E2" w14:textId="77777777">
        <w:tblPrEx>
          <w:tblCellMar>
            <w:top w:w="0" w:type="dxa"/>
            <w:bottom w:w="0" w:type="dxa"/>
          </w:tblCellMar>
        </w:tblPrEx>
        <w:trPr>
          <w:trHeight w:hRule="exact" w:val="197"/>
          <w:jc w:val="center"/>
        </w:trPr>
        <w:tc>
          <w:tcPr>
            <w:tcW w:w="1762" w:type="dxa"/>
            <w:vMerge/>
            <w:tcBorders>
              <w:left w:val="single" w:sz="4" w:space="0" w:color="auto"/>
            </w:tcBorders>
            <w:shd w:val="clear" w:color="auto" w:fill="FFFFFF"/>
          </w:tcPr>
          <w:p w14:paraId="7D9CFF69" w14:textId="77777777" w:rsidR="00314A5A" w:rsidRDefault="00314A5A"/>
        </w:tc>
        <w:tc>
          <w:tcPr>
            <w:tcW w:w="1930" w:type="dxa"/>
            <w:tcBorders>
              <w:top w:val="single" w:sz="4" w:space="0" w:color="auto"/>
              <w:left w:val="single" w:sz="4" w:space="0" w:color="auto"/>
            </w:tcBorders>
            <w:shd w:val="clear" w:color="auto" w:fill="FFFFFF"/>
          </w:tcPr>
          <w:p w14:paraId="0AFF4D38" w14:textId="77777777" w:rsidR="00314A5A" w:rsidRDefault="00A70FB8">
            <w:pPr>
              <w:pStyle w:val="Style13"/>
              <w:shd w:val="clear" w:color="auto" w:fill="auto"/>
              <w:spacing w:after="0" w:line="240" w:lineRule="auto"/>
              <w:jc w:val="center"/>
              <w:rPr>
                <w:sz w:val="13"/>
                <w:szCs w:val="13"/>
              </w:rPr>
            </w:pPr>
            <w:r>
              <w:rPr>
                <w:i/>
                <w:iCs/>
                <w:sz w:val="13"/>
                <w:szCs w:val="13"/>
              </w:rPr>
              <w:t xml:space="preserve">HPE 3PAR </w:t>
            </w:r>
            <w:r>
              <w:rPr>
                <w:i/>
                <w:iCs/>
                <w:sz w:val="13"/>
                <w:szCs w:val="13"/>
                <w:lang w:val="en-US" w:eastAsia="en-US" w:bidi="en-US"/>
              </w:rPr>
              <w:t>storage</w:t>
            </w:r>
          </w:p>
        </w:tc>
        <w:tc>
          <w:tcPr>
            <w:tcW w:w="725" w:type="dxa"/>
            <w:tcBorders>
              <w:top w:val="single" w:sz="4" w:space="0" w:color="auto"/>
              <w:left w:val="single" w:sz="4" w:space="0" w:color="auto"/>
            </w:tcBorders>
            <w:shd w:val="clear" w:color="auto" w:fill="FFFFFF"/>
          </w:tcPr>
          <w:p w14:paraId="7F420A5F" w14:textId="77777777" w:rsidR="00314A5A" w:rsidRDefault="00A70FB8">
            <w:pPr>
              <w:pStyle w:val="Style13"/>
              <w:shd w:val="clear" w:color="auto" w:fill="auto"/>
              <w:spacing w:after="0" w:line="240" w:lineRule="auto"/>
              <w:ind w:firstLine="260"/>
              <w:jc w:val="both"/>
              <w:rPr>
                <w:sz w:val="13"/>
                <w:szCs w:val="13"/>
              </w:rPr>
            </w:pPr>
            <w:r>
              <w:rPr>
                <w:i/>
                <w:iCs/>
                <w:sz w:val="13"/>
                <w:szCs w:val="13"/>
              </w:rPr>
              <w:t>2</w:t>
            </w:r>
          </w:p>
        </w:tc>
        <w:tc>
          <w:tcPr>
            <w:tcW w:w="480" w:type="dxa"/>
            <w:tcBorders>
              <w:top w:val="single" w:sz="4" w:space="0" w:color="auto"/>
              <w:left w:val="single" w:sz="4" w:space="0" w:color="auto"/>
            </w:tcBorders>
            <w:shd w:val="clear" w:color="auto" w:fill="FFFFFF"/>
          </w:tcPr>
          <w:p w14:paraId="2394E516" w14:textId="77777777" w:rsidR="00314A5A" w:rsidRDefault="00A70FB8">
            <w:pPr>
              <w:pStyle w:val="Style13"/>
              <w:shd w:val="clear" w:color="auto" w:fill="auto"/>
              <w:spacing w:after="0" w:line="240" w:lineRule="auto"/>
              <w:ind w:firstLine="180"/>
              <w:jc w:val="both"/>
              <w:rPr>
                <w:sz w:val="13"/>
                <w:szCs w:val="13"/>
              </w:rPr>
            </w:pPr>
            <w:r>
              <w:rPr>
                <w:i/>
                <w:iCs/>
                <w:sz w:val="13"/>
                <w:szCs w:val="13"/>
              </w:rPr>
              <w:t>2</w:t>
            </w:r>
          </w:p>
        </w:tc>
        <w:tc>
          <w:tcPr>
            <w:tcW w:w="744" w:type="dxa"/>
            <w:tcBorders>
              <w:top w:val="single" w:sz="4" w:space="0" w:color="auto"/>
              <w:left w:val="single" w:sz="4" w:space="0" w:color="auto"/>
            </w:tcBorders>
            <w:shd w:val="clear" w:color="auto" w:fill="FFFFFF"/>
          </w:tcPr>
          <w:p w14:paraId="22253929" w14:textId="77777777" w:rsidR="00314A5A" w:rsidRDefault="00A70FB8">
            <w:pPr>
              <w:pStyle w:val="Style13"/>
              <w:shd w:val="clear" w:color="auto" w:fill="auto"/>
              <w:spacing w:after="0" w:line="240" w:lineRule="auto"/>
              <w:ind w:firstLine="280"/>
              <w:jc w:val="both"/>
              <w:rPr>
                <w:sz w:val="13"/>
                <w:szCs w:val="13"/>
              </w:rPr>
            </w:pPr>
            <w:r>
              <w:rPr>
                <w:i/>
                <w:iCs/>
                <w:sz w:val="13"/>
                <w:szCs w:val="13"/>
              </w:rPr>
              <w:t>4</w:t>
            </w:r>
          </w:p>
        </w:tc>
        <w:tc>
          <w:tcPr>
            <w:tcW w:w="1066" w:type="dxa"/>
            <w:tcBorders>
              <w:top w:val="single" w:sz="4" w:space="0" w:color="auto"/>
              <w:left w:val="single" w:sz="4" w:space="0" w:color="auto"/>
            </w:tcBorders>
            <w:shd w:val="clear" w:color="auto" w:fill="FFFFFF"/>
          </w:tcPr>
          <w:p w14:paraId="090EAE44" w14:textId="77777777" w:rsidR="00314A5A" w:rsidRDefault="00A70FB8">
            <w:pPr>
              <w:pStyle w:val="Style13"/>
              <w:shd w:val="clear" w:color="auto" w:fill="auto"/>
              <w:spacing w:after="0" w:line="240" w:lineRule="auto"/>
              <w:ind w:firstLine="380"/>
              <w:jc w:val="both"/>
              <w:rPr>
                <w:sz w:val="13"/>
                <w:szCs w:val="13"/>
              </w:rPr>
            </w:pPr>
            <w:r>
              <w:rPr>
                <w:i/>
                <w:iCs/>
                <w:sz w:val="13"/>
                <w:szCs w:val="13"/>
              </w:rPr>
              <w:t>0,76</w:t>
            </w:r>
          </w:p>
        </w:tc>
        <w:tc>
          <w:tcPr>
            <w:tcW w:w="1363" w:type="dxa"/>
            <w:tcBorders>
              <w:top w:val="single" w:sz="4" w:space="0" w:color="auto"/>
              <w:left w:val="single" w:sz="4" w:space="0" w:color="auto"/>
            </w:tcBorders>
            <w:shd w:val="clear" w:color="auto" w:fill="FFFFFF"/>
          </w:tcPr>
          <w:p w14:paraId="13402E6A" w14:textId="77777777" w:rsidR="00314A5A" w:rsidRDefault="00A70FB8">
            <w:pPr>
              <w:pStyle w:val="Style13"/>
              <w:shd w:val="clear" w:color="auto" w:fill="auto"/>
              <w:spacing w:after="0" w:line="240" w:lineRule="auto"/>
              <w:ind w:firstLine="500"/>
              <w:jc w:val="both"/>
              <w:rPr>
                <w:sz w:val="13"/>
                <w:szCs w:val="13"/>
              </w:rPr>
            </w:pPr>
            <w:r>
              <w:rPr>
                <w:i/>
                <w:iCs/>
                <w:sz w:val="13"/>
                <w:szCs w:val="13"/>
              </w:rPr>
              <w:t>1,53</w:t>
            </w:r>
          </w:p>
        </w:tc>
        <w:tc>
          <w:tcPr>
            <w:tcW w:w="893" w:type="dxa"/>
            <w:tcBorders>
              <w:top w:val="single" w:sz="4" w:space="0" w:color="auto"/>
              <w:left w:val="single" w:sz="4" w:space="0" w:color="auto"/>
            </w:tcBorders>
            <w:shd w:val="clear" w:color="auto" w:fill="FFFFFF"/>
          </w:tcPr>
          <w:p w14:paraId="20414578" w14:textId="77777777" w:rsidR="00314A5A" w:rsidRDefault="00A70FB8">
            <w:pPr>
              <w:pStyle w:val="Style13"/>
              <w:shd w:val="clear" w:color="auto" w:fill="auto"/>
              <w:spacing w:after="0" w:line="240" w:lineRule="auto"/>
              <w:ind w:firstLine="280"/>
              <w:jc w:val="both"/>
              <w:rPr>
                <w:sz w:val="13"/>
                <w:szCs w:val="13"/>
              </w:rPr>
            </w:pPr>
            <w:r>
              <w:rPr>
                <w:i/>
                <w:iCs/>
                <w:sz w:val="13"/>
                <w:szCs w:val="13"/>
              </w:rPr>
              <w:t>0,80</w:t>
            </w:r>
          </w:p>
        </w:tc>
        <w:tc>
          <w:tcPr>
            <w:tcW w:w="965" w:type="dxa"/>
            <w:tcBorders>
              <w:top w:val="single" w:sz="4" w:space="0" w:color="auto"/>
              <w:left w:val="single" w:sz="4" w:space="0" w:color="auto"/>
            </w:tcBorders>
            <w:shd w:val="clear" w:color="auto" w:fill="FFFFFF"/>
          </w:tcPr>
          <w:p w14:paraId="0312BF79" w14:textId="77777777" w:rsidR="00314A5A" w:rsidRDefault="00A70FB8">
            <w:pPr>
              <w:pStyle w:val="Style13"/>
              <w:shd w:val="clear" w:color="auto" w:fill="auto"/>
              <w:spacing w:after="0" w:line="240" w:lineRule="auto"/>
              <w:ind w:firstLine="300"/>
              <w:jc w:val="both"/>
              <w:rPr>
                <w:sz w:val="13"/>
                <w:szCs w:val="13"/>
              </w:rPr>
            </w:pPr>
            <w:r>
              <w:rPr>
                <w:i/>
                <w:iCs/>
                <w:sz w:val="13"/>
                <w:szCs w:val="13"/>
              </w:rPr>
              <w:t>1,22</w:t>
            </w:r>
          </w:p>
        </w:tc>
        <w:tc>
          <w:tcPr>
            <w:tcW w:w="1109" w:type="dxa"/>
            <w:tcBorders>
              <w:top w:val="single" w:sz="4" w:space="0" w:color="auto"/>
              <w:left w:val="single" w:sz="4" w:space="0" w:color="auto"/>
              <w:right w:val="single" w:sz="4" w:space="0" w:color="auto"/>
            </w:tcBorders>
            <w:shd w:val="clear" w:color="auto" w:fill="FFFFFF"/>
          </w:tcPr>
          <w:p w14:paraId="01484540" w14:textId="77777777" w:rsidR="00314A5A" w:rsidRDefault="00A70FB8">
            <w:pPr>
              <w:pStyle w:val="Style13"/>
              <w:shd w:val="clear" w:color="auto" w:fill="auto"/>
              <w:spacing w:after="0" w:line="240" w:lineRule="auto"/>
              <w:ind w:firstLine="380"/>
              <w:jc w:val="both"/>
              <w:rPr>
                <w:sz w:val="13"/>
                <w:szCs w:val="13"/>
              </w:rPr>
            </w:pPr>
            <w:r>
              <w:rPr>
                <w:i/>
                <w:iCs/>
                <w:sz w:val="13"/>
                <w:szCs w:val="13"/>
              </w:rPr>
              <w:t>1+1</w:t>
            </w:r>
          </w:p>
        </w:tc>
      </w:tr>
      <w:tr w:rsidR="00314A5A" w14:paraId="7C0018BB" w14:textId="77777777">
        <w:tblPrEx>
          <w:tblCellMar>
            <w:top w:w="0" w:type="dxa"/>
            <w:bottom w:w="0" w:type="dxa"/>
          </w:tblCellMar>
        </w:tblPrEx>
        <w:trPr>
          <w:trHeight w:hRule="exact" w:val="187"/>
          <w:jc w:val="center"/>
        </w:trPr>
        <w:tc>
          <w:tcPr>
            <w:tcW w:w="1762" w:type="dxa"/>
            <w:vMerge w:val="restart"/>
            <w:tcBorders>
              <w:top w:val="single" w:sz="4" w:space="0" w:color="auto"/>
              <w:left w:val="single" w:sz="4" w:space="0" w:color="auto"/>
            </w:tcBorders>
            <w:shd w:val="clear" w:color="auto" w:fill="FFFFFF"/>
          </w:tcPr>
          <w:p w14:paraId="180CA154" w14:textId="77777777" w:rsidR="00314A5A" w:rsidRDefault="00A70FB8">
            <w:pPr>
              <w:pStyle w:val="Style13"/>
              <w:shd w:val="clear" w:color="auto" w:fill="auto"/>
              <w:spacing w:after="0" w:line="240" w:lineRule="auto"/>
              <w:rPr>
                <w:sz w:val="13"/>
                <w:szCs w:val="13"/>
              </w:rPr>
            </w:pPr>
            <w:r>
              <w:rPr>
                <w:i/>
                <w:iCs/>
                <w:sz w:val="13"/>
                <w:szCs w:val="13"/>
                <w:lang w:val="en-US" w:eastAsia="en-US" w:bidi="en-US"/>
              </w:rPr>
              <w:t xml:space="preserve">OPS </w:t>
            </w:r>
            <w:r>
              <w:rPr>
                <w:i/>
                <w:iCs/>
                <w:sz w:val="13"/>
                <w:szCs w:val="13"/>
              </w:rPr>
              <w:t xml:space="preserve">404 </w:t>
            </w:r>
            <w:r>
              <w:rPr>
                <w:i/>
                <w:iCs/>
                <w:sz w:val="13"/>
                <w:szCs w:val="13"/>
                <w:lang w:val="en-US" w:eastAsia="en-US" w:bidi="en-US"/>
              </w:rPr>
              <w:t xml:space="preserve">RACK </w:t>
            </w:r>
            <w:r>
              <w:rPr>
                <w:i/>
                <w:iCs/>
                <w:sz w:val="13"/>
                <w:szCs w:val="13"/>
              </w:rPr>
              <w:t>07</w:t>
            </w:r>
          </w:p>
        </w:tc>
        <w:tc>
          <w:tcPr>
            <w:tcW w:w="1930" w:type="dxa"/>
            <w:tcBorders>
              <w:top w:val="single" w:sz="4" w:space="0" w:color="auto"/>
              <w:left w:val="single" w:sz="4" w:space="0" w:color="auto"/>
            </w:tcBorders>
            <w:shd w:val="clear" w:color="auto" w:fill="FFFFFF"/>
            <w:vAlign w:val="bottom"/>
          </w:tcPr>
          <w:p w14:paraId="3795DF45" w14:textId="77777777" w:rsidR="00314A5A" w:rsidRDefault="00A70FB8">
            <w:pPr>
              <w:pStyle w:val="Style13"/>
              <w:shd w:val="clear" w:color="auto" w:fill="auto"/>
              <w:spacing w:after="0" w:line="240" w:lineRule="auto"/>
              <w:jc w:val="center"/>
              <w:rPr>
                <w:sz w:val="13"/>
                <w:szCs w:val="13"/>
              </w:rPr>
            </w:pPr>
            <w:r>
              <w:rPr>
                <w:i/>
                <w:iCs/>
                <w:sz w:val="13"/>
                <w:szCs w:val="13"/>
                <w:lang w:val="en-US" w:eastAsia="en-US" w:bidi="en-US"/>
              </w:rPr>
              <w:t xml:space="preserve">Switch </w:t>
            </w:r>
            <w:r>
              <w:rPr>
                <w:i/>
                <w:iCs/>
                <w:sz w:val="13"/>
                <w:szCs w:val="13"/>
              </w:rPr>
              <w:t>HP 5406</w:t>
            </w:r>
          </w:p>
        </w:tc>
        <w:tc>
          <w:tcPr>
            <w:tcW w:w="725" w:type="dxa"/>
            <w:tcBorders>
              <w:top w:val="single" w:sz="4" w:space="0" w:color="auto"/>
              <w:left w:val="single" w:sz="4" w:space="0" w:color="auto"/>
            </w:tcBorders>
            <w:shd w:val="clear" w:color="auto" w:fill="FFFFFF"/>
            <w:vAlign w:val="bottom"/>
          </w:tcPr>
          <w:p w14:paraId="0BA3260C" w14:textId="77777777" w:rsidR="00314A5A" w:rsidRDefault="00A70FB8">
            <w:pPr>
              <w:pStyle w:val="Style13"/>
              <w:shd w:val="clear" w:color="auto" w:fill="auto"/>
              <w:spacing w:after="0" w:line="240" w:lineRule="auto"/>
              <w:ind w:firstLine="260"/>
              <w:jc w:val="both"/>
              <w:rPr>
                <w:sz w:val="13"/>
                <w:szCs w:val="13"/>
              </w:rPr>
            </w:pPr>
            <w:r>
              <w:rPr>
                <w:i/>
                <w:iCs/>
                <w:sz w:val="13"/>
                <w:szCs w:val="13"/>
              </w:rPr>
              <w:t>1</w:t>
            </w:r>
          </w:p>
        </w:tc>
        <w:tc>
          <w:tcPr>
            <w:tcW w:w="480" w:type="dxa"/>
            <w:tcBorders>
              <w:top w:val="single" w:sz="4" w:space="0" w:color="auto"/>
              <w:left w:val="single" w:sz="4" w:space="0" w:color="auto"/>
            </w:tcBorders>
            <w:shd w:val="clear" w:color="auto" w:fill="FFFFFF"/>
            <w:vAlign w:val="bottom"/>
          </w:tcPr>
          <w:p w14:paraId="0CF754E2" w14:textId="77777777" w:rsidR="00314A5A" w:rsidRDefault="00A70FB8">
            <w:pPr>
              <w:pStyle w:val="Style13"/>
              <w:shd w:val="clear" w:color="auto" w:fill="auto"/>
              <w:spacing w:after="0" w:line="240" w:lineRule="auto"/>
              <w:ind w:firstLine="180"/>
              <w:jc w:val="both"/>
              <w:rPr>
                <w:sz w:val="13"/>
                <w:szCs w:val="13"/>
              </w:rPr>
            </w:pPr>
            <w:r>
              <w:rPr>
                <w:i/>
                <w:iCs/>
                <w:sz w:val="13"/>
                <w:szCs w:val="13"/>
              </w:rPr>
              <w:t>4</w:t>
            </w:r>
          </w:p>
        </w:tc>
        <w:tc>
          <w:tcPr>
            <w:tcW w:w="744" w:type="dxa"/>
            <w:tcBorders>
              <w:top w:val="single" w:sz="4" w:space="0" w:color="auto"/>
              <w:left w:val="single" w:sz="4" w:space="0" w:color="auto"/>
            </w:tcBorders>
            <w:shd w:val="clear" w:color="auto" w:fill="FFFFFF"/>
            <w:vAlign w:val="bottom"/>
          </w:tcPr>
          <w:p w14:paraId="07801043" w14:textId="77777777" w:rsidR="00314A5A" w:rsidRDefault="00A70FB8">
            <w:pPr>
              <w:pStyle w:val="Style13"/>
              <w:shd w:val="clear" w:color="auto" w:fill="auto"/>
              <w:spacing w:after="0" w:line="240" w:lineRule="auto"/>
              <w:ind w:firstLine="280"/>
              <w:jc w:val="both"/>
              <w:rPr>
                <w:sz w:val="13"/>
                <w:szCs w:val="13"/>
              </w:rPr>
            </w:pPr>
            <w:r>
              <w:rPr>
                <w:i/>
                <w:iCs/>
                <w:sz w:val="13"/>
                <w:szCs w:val="13"/>
              </w:rPr>
              <w:t>4</w:t>
            </w:r>
          </w:p>
        </w:tc>
        <w:tc>
          <w:tcPr>
            <w:tcW w:w="1066" w:type="dxa"/>
            <w:tcBorders>
              <w:top w:val="single" w:sz="4" w:space="0" w:color="auto"/>
              <w:left w:val="single" w:sz="4" w:space="0" w:color="auto"/>
            </w:tcBorders>
            <w:shd w:val="clear" w:color="auto" w:fill="FFFFFF"/>
            <w:vAlign w:val="bottom"/>
          </w:tcPr>
          <w:p w14:paraId="56FC899E" w14:textId="77777777" w:rsidR="00314A5A" w:rsidRDefault="00A70FB8">
            <w:pPr>
              <w:pStyle w:val="Style13"/>
              <w:shd w:val="clear" w:color="auto" w:fill="auto"/>
              <w:spacing w:after="0" w:line="240" w:lineRule="auto"/>
              <w:ind w:firstLine="380"/>
              <w:jc w:val="both"/>
              <w:rPr>
                <w:sz w:val="13"/>
                <w:szCs w:val="13"/>
              </w:rPr>
            </w:pPr>
            <w:r>
              <w:rPr>
                <w:i/>
                <w:iCs/>
                <w:sz w:val="13"/>
                <w:szCs w:val="13"/>
              </w:rPr>
              <w:t>0,88</w:t>
            </w:r>
          </w:p>
        </w:tc>
        <w:tc>
          <w:tcPr>
            <w:tcW w:w="1363" w:type="dxa"/>
            <w:tcBorders>
              <w:top w:val="single" w:sz="4" w:space="0" w:color="auto"/>
              <w:left w:val="single" w:sz="4" w:space="0" w:color="auto"/>
            </w:tcBorders>
            <w:shd w:val="clear" w:color="auto" w:fill="FFFFFF"/>
            <w:vAlign w:val="bottom"/>
          </w:tcPr>
          <w:p w14:paraId="313863D7" w14:textId="77777777" w:rsidR="00314A5A" w:rsidRDefault="00A70FB8">
            <w:pPr>
              <w:pStyle w:val="Style13"/>
              <w:shd w:val="clear" w:color="auto" w:fill="auto"/>
              <w:spacing w:after="0" w:line="240" w:lineRule="auto"/>
              <w:ind w:firstLine="500"/>
              <w:jc w:val="both"/>
              <w:rPr>
                <w:sz w:val="13"/>
                <w:szCs w:val="13"/>
              </w:rPr>
            </w:pPr>
            <w:r>
              <w:rPr>
                <w:i/>
                <w:iCs/>
                <w:sz w:val="13"/>
                <w:szCs w:val="13"/>
              </w:rPr>
              <w:t>0,88</w:t>
            </w:r>
          </w:p>
        </w:tc>
        <w:tc>
          <w:tcPr>
            <w:tcW w:w="893" w:type="dxa"/>
            <w:tcBorders>
              <w:top w:val="single" w:sz="4" w:space="0" w:color="auto"/>
              <w:left w:val="single" w:sz="4" w:space="0" w:color="auto"/>
            </w:tcBorders>
            <w:shd w:val="clear" w:color="auto" w:fill="FFFFFF"/>
            <w:vAlign w:val="bottom"/>
          </w:tcPr>
          <w:p w14:paraId="5B5B0918" w14:textId="77777777" w:rsidR="00314A5A" w:rsidRDefault="00A70FB8">
            <w:pPr>
              <w:pStyle w:val="Style13"/>
              <w:shd w:val="clear" w:color="auto" w:fill="auto"/>
              <w:spacing w:after="0" w:line="240" w:lineRule="auto"/>
              <w:ind w:firstLine="280"/>
              <w:jc w:val="both"/>
              <w:rPr>
                <w:sz w:val="13"/>
                <w:szCs w:val="13"/>
              </w:rPr>
            </w:pPr>
            <w:r>
              <w:rPr>
                <w:i/>
                <w:iCs/>
                <w:sz w:val="13"/>
                <w:szCs w:val="13"/>
              </w:rPr>
              <w:t>0,70</w:t>
            </w:r>
          </w:p>
        </w:tc>
        <w:tc>
          <w:tcPr>
            <w:tcW w:w="965" w:type="dxa"/>
            <w:tcBorders>
              <w:top w:val="single" w:sz="4" w:space="0" w:color="auto"/>
              <w:left w:val="single" w:sz="4" w:space="0" w:color="auto"/>
            </w:tcBorders>
            <w:shd w:val="clear" w:color="auto" w:fill="FFFFFF"/>
            <w:vAlign w:val="bottom"/>
          </w:tcPr>
          <w:p w14:paraId="4E78BD54" w14:textId="77777777" w:rsidR="00314A5A" w:rsidRDefault="00A70FB8">
            <w:pPr>
              <w:pStyle w:val="Style13"/>
              <w:shd w:val="clear" w:color="auto" w:fill="auto"/>
              <w:spacing w:after="0" w:line="240" w:lineRule="auto"/>
              <w:ind w:firstLine="300"/>
              <w:jc w:val="both"/>
              <w:rPr>
                <w:sz w:val="13"/>
                <w:szCs w:val="13"/>
              </w:rPr>
            </w:pPr>
            <w:r>
              <w:rPr>
                <w:i/>
                <w:iCs/>
                <w:sz w:val="13"/>
                <w:szCs w:val="13"/>
              </w:rPr>
              <w:t>0,61</w:t>
            </w:r>
          </w:p>
        </w:tc>
        <w:tc>
          <w:tcPr>
            <w:tcW w:w="1109" w:type="dxa"/>
            <w:tcBorders>
              <w:top w:val="single" w:sz="4" w:space="0" w:color="auto"/>
              <w:left w:val="single" w:sz="4" w:space="0" w:color="auto"/>
              <w:right w:val="single" w:sz="4" w:space="0" w:color="auto"/>
            </w:tcBorders>
            <w:shd w:val="clear" w:color="auto" w:fill="FFFFFF"/>
            <w:vAlign w:val="bottom"/>
          </w:tcPr>
          <w:p w14:paraId="090410AB" w14:textId="77777777" w:rsidR="00314A5A" w:rsidRDefault="00A70FB8">
            <w:pPr>
              <w:pStyle w:val="Style13"/>
              <w:shd w:val="clear" w:color="auto" w:fill="auto"/>
              <w:spacing w:after="0" w:line="240" w:lineRule="auto"/>
              <w:ind w:firstLine="380"/>
              <w:jc w:val="both"/>
              <w:rPr>
                <w:sz w:val="13"/>
                <w:szCs w:val="13"/>
              </w:rPr>
            </w:pPr>
            <w:r>
              <w:rPr>
                <w:i/>
                <w:iCs/>
                <w:sz w:val="13"/>
                <w:szCs w:val="13"/>
              </w:rPr>
              <w:t>1+0</w:t>
            </w:r>
          </w:p>
        </w:tc>
      </w:tr>
      <w:tr w:rsidR="00314A5A" w14:paraId="7F4B7D36" w14:textId="77777777">
        <w:tblPrEx>
          <w:tblCellMar>
            <w:top w:w="0" w:type="dxa"/>
            <w:bottom w:w="0" w:type="dxa"/>
          </w:tblCellMar>
        </w:tblPrEx>
        <w:trPr>
          <w:trHeight w:hRule="exact" w:val="192"/>
          <w:jc w:val="center"/>
        </w:trPr>
        <w:tc>
          <w:tcPr>
            <w:tcW w:w="1762" w:type="dxa"/>
            <w:vMerge/>
            <w:tcBorders>
              <w:left w:val="single" w:sz="4" w:space="0" w:color="auto"/>
            </w:tcBorders>
            <w:shd w:val="clear" w:color="auto" w:fill="FFFFFF"/>
          </w:tcPr>
          <w:p w14:paraId="2AC1A902" w14:textId="77777777" w:rsidR="00314A5A" w:rsidRDefault="00314A5A"/>
        </w:tc>
        <w:tc>
          <w:tcPr>
            <w:tcW w:w="1930" w:type="dxa"/>
            <w:tcBorders>
              <w:top w:val="single" w:sz="4" w:space="0" w:color="auto"/>
              <w:left w:val="single" w:sz="4" w:space="0" w:color="auto"/>
            </w:tcBorders>
            <w:shd w:val="clear" w:color="auto" w:fill="FFFFFF"/>
            <w:vAlign w:val="bottom"/>
          </w:tcPr>
          <w:p w14:paraId="627D7AEE" w14:textId="77777777" w:rsidR="00314A5A" w:rsidRDefault="00A70FB8">
            <w:pPr>
              <w:pStyle w:val="Style13"/>
              <w:shd w:val="clear" w:color="auto" w:fill="auto"/>
              <w:spacing w:after="0" w:line="240" w:lineRule="auto"/>
              <w:ind w:firstLine="280"/>
              <w:rPr>
                <w:sz w:val="13"/>
                <w:szCs w:val="13"/>
              </w:rPr>
            </w:pPr>
            <w:r>
              <w:rPr>
                <w:i/>
                <w:iCs/>
                <w:sz w:val="13"/>
                <w:szCs w:val="13"/>
              </w:rPr>
              <w:t xml:space="preserve">HP </w:t>
            </w:r>
            <w:r>
              <w:rPr>
                <w:i/>
                <w:iCs/>
                <w:sz w:val="13"/>
                <w:szCs w:val="13"/>
                <w:lang w:val="en-US" w:eastAsia="en-US" w:bidi="en-US"/>
              </w:rPr>
              <w:t xml:space="preserve">ProLiant </w:t>
            </w:r>
            <w:r>
              <w:rPr>
                <w:i/>
                <w:iCs/>
                <w:sz w:val="13"/>
                <w:szCs w:val="13"/>
              </w:rPr>
              <w:t>DL380e</w:t>
            </w:r>
          </w:p>
        </w:tc>
        <w:tc>
          <w:tcPr>
            <w:tcW w:w="725" w:type="dxa"/>
            <w:tcBorders>
              <w:top w:val="single" w:sz="4" w:space="0" w:color="auto"/>
              <w:left w:val="single" w:sz="4" w:space="0" w:color="auto"/>
            </w:tcBorders>
            <w:shd w:val="clear" w:color="auto" w:fill="FFFFFF"/>
            <w:vAlign w:val="bottom"/>
          </w:tcPr>
          <w:p w14:paraId="02E1E810" w14:textId="77777777" w:rsidR="00314A5A" w:rsidRDefault="00A70FB8">
            <w:pPr>
              <w:pStyle w:val="Style13"/>
              <w:shd w:val="clear" w:color="auto" w:fill="auto"/>
              <w:spacing w:after="0" w:line="240" w:lineRule="auto"/>
              <w:ind w:firstLine="260"/>
              <w:jc w:val="both"/>
              <w:rPr>
                <w:sz w:val="13"/>
                <w:szCs w:val="13"/>
              </w:rPr>
            </w:pPr>
            <w:r>
              <w:rPr>
                <w:i/>
                <w:iCs/>
                <w:sz w:val="13"/>
                <w:szCs w:val="13"/>
              </w:rPr>
              <w:t>1</w:t>
            </w:r>
          </w:p>
        </w:tc>
        <w:tc>
          <w:tcPr>
            <w:tcW w:w="480" w:type="dxa"/>
            <w:tcBorders>
              <w:top w:val="single" w:sz="4" w:space="0" w:color="auto"/>
              <w:left w:val="single" w:sz="4" w:space="0" w:color="auto"/>
            </w:tcBorders>
            <w:shd w:val="clear" w:color="auto" w:fill="FFFFFF"/>
            <w:vAlign w:val="bottom"/>
          </w:tcPr>
          <w:p w14:paraId="2F905AFF" w14:textId="77777777" w:rsidR="00314A5A" w:rsidRDefault="00A70FB8">
            <w:pPr>
              <w:pStyle w:val="Style13"/>
              <w:shd w:val="clear" w:color="auto" w:fill="auto"/>
              <w:spacing w:after="0" w:line="240" w:lineRule="auto"/>
              <w:ind w:firstLine="180"/>
              <w:jc w:val="both"/>
              <w:rPr>
                <w:sz w:val="13"/>
                <w:szCs w:val="13"/>
              </w:rPr>
            </w:pPr>
            <w:r>
              <w:rPr>
                <w:i/>
                <w:iCs/>
                <w:sz w:val="13"/>
                <w:szCs w:val="13"/>
              </w:rPr>
              <w:t>2</w:t>
            </w:r>
          </w:p>
        </w:tc>
        <w:tc>
          <w:tcPr>
            <w:tcW w:w="744" w:type="dxa"/>
            <w:tcBorders>
              <w:top w:val="single" w:sz="4" w:space="0" w:color="auto"/>
              <w:left w:val="single" w:sz="4" w:space="0" w:color="auto"/>
            </w:tcBorders>
            <w:shd w:val="clear" w:color="auto" w:fill="FFFFFF"/>
            <w:vAlign w:val="bottom"/>
          </w:tcPr>
          <w:p w14:paraId="4FFFB06B" w14:textId="77777777" w:rsidR="00314A5A" w:rsidRDefault="00A70FB8">
            <w:pPr>
              <w:pStyle w:val="Style13"/>
              <w:shd w:val="clear" w:color="auto" w:fill="auto"/>
              <w:spacing w:after="0" w:line="240" w:lineRule="auto"/>
              <w:ind w:firstLine="280"/>
              <w:jc w:val="both"/>
              <w:rPr>
                <w:sz w:val="13"/>
                <w:szCs w:val="13"/>
              </w:rPr>
            </w:pPr>
            <w:r>
              <w:rPr>
                <w:i/>
                <w:iCs/>
                <w:sz w:val="13"/>
                <w:szCs w:val="13"/>
              </w:rPr>
              <w:t>2</w:t>
            </w:r>
          </w:p>
        </w:tc>
        <w:tc>
          <w:tcPr>
            <w:tcW w:w="1066" w:type="dxa"/>
            <w:tcBorders>
              <w:top w:val="single" w:sz="4" w:space="0" w:color="auto"/>
              <w:left w:val="single" w:sz="4" w:space="0" w:color="auto"/>
            </w:tcBorders>
            <w:shd w:val="clear" w:color="auto" w:fill="FFFFFF"/>
            <w:vAlign w:val="bottom"/>
          </w:tcPr>
          <w:p w14:paraId="1F1FEA2A" w14:textId="77777777" w:rsidR="00314A5A" w:rsidRDefault="00A70FB8">
            <w:pPr>
              <w:pStyle w:val="Style13"/>
              <w:shd w:val="clear" w:color="auto" w:fill="auto"/>
              <w:spacing w:after="0" w:line="240" w:lineRule="auto"/>
              <w:ind w:firstLine="380"/>
              <w:jc w:val="both"/>
              <w:rPr>
                <w:sz w:val="13"/>
                <w:szCs w:val="13"/>
              </w:rPr>
            </w:pPr>
            <w:r>
              <w:rPr>
                <w:i/>
                <w:iCs/>
                <w:sz w:val="13"/>
                <w:szCs w:val="13"/>
              </w:rPr>
              <w:t>0,75</w:t>
            </w:r>
          </w:p>
        </w:tc>
        <w:tc>
          <w:tcPr>
            <w:tcW w:w="1363" w:type="dxa"/>
            <w:tcBorders>
              <w:top w:val="single" w:sz="4" w:space="0" w:color="auto"/>
              <w:left w:val="single" w:sz="4" w:space="0" w:color="auto"/>
            </w:tcBorders>
            <w:shd w:val="clear" w:color="auto" w:fill="FFFFFF"/>
            <w:vAlign w:val="bottom"/>
          </w:tcPr>
          <w:p w14:paraId="26671950" w14:textId="77777777" w:rsidR="00314A5A" w:rsidRDefault="00A70FB8">
            <w:pPr>
              <w:pStyle w:val="Style13"/>
              <w:shd w:val="clear" w:color="auto" w:fill="auto"/>
              <w:spacing w:after="0" w:line="240" w:lineRule="auto"/>
              <w:ind w:firstLine="500"/>
              <w:jc w:val="both"/>
              <w:rPr>
                <w:sz w:val="13"/>
                <w:szCs w:val="13"/>
              </w:rPr>
            </w:pPr>
            <w:r>
              <w:rPr>
                <w:i/>
                <w:iCs/>
                <w:sz w:val="13"/>
                <w:szCs w:val="13"/>
              </w:rPr>
              <w:t>0,75</w:t>
            </w:r>
          </w:p>
        </w:tc>
        <w:tc>
          <w:tcPr>
            <w:tcW w:w="893" w:type="dxa"/>
            <w:tcBorders>
              <w:top w:val="single" w:sz="4" w:space="0" w:color="auto"/>
              <w:left w:val="single" w:sz="4" w:space="0" w:color="auto"/>
            </w:tcBorders>
            <w:shd w:val="clear" w:color="auto" w:fill="FFFFFF"/>
            <w:vAlign w:val="bottom"/>
          </w:tcPr>
          <w:p w14:paraId="5C42D38C" w14:textId="77777777" w:rsidR="00314A5A" w:rsidRDefault="00A70FB8">
            <w:pPr>
              <w:pStyle w:val="Style13"/>
              <w:shd w:val="clear" w:color="auto" w:fill="auto"/>
              <w:spacing w:after="0" w:line="240" w:lineRule="auto"/>
              <w:ind w:firstLine="280"/>
              <w:jc w:val="both"/>
              <w:rPr>
                <w:sz w:val="13"/>
                <w:szCs w:val="13"/>
              </w:rPr>
            </w:pPr>
            <w:r>
              <w:rPr>
                <w:i/>
                <w:iCs/>
                <w:sz w:val="13"/>
                <w:szCs w:val="13"/>
              </w:rPr>
              <w:t>0,80</w:t>
            </w:r>
          </w:p>
        </w:tc>
        <w:tc>
          <w:tcPr>
            <w:tcW w:w="965" w:type="dxa"/>
            <w:tcBorders>
              <w:top w:val="single" w:sz="4" w:space="0" w:color="auto"/>
              <w:left w:val="single" w:sz="4" w:space="0" w:color="auto"/>
            </w:tcBorders>
            <w:shd w:val="clear" w:color="auto" w:fill="FFFFFF"/>
            <w:vAlign w:val="bottom"/>
          </w:tcPr>
          <w:p w14:paraId="0ABA98A0" w14:textId="77777777" w:rsidR="00314A5A" w:rsidRDefault="00A70FB8">
            <w:pPr>
              <w:pStyle w:val="Style13"/>
              <w:shd w:val="clear" w:color="auto" w:fill="auto"/>
              <w:spacing w:after="0" w:line="240" w:lineRule="auto"/>
              <w:ind w:firstLine="300"/>
              <w:jc w:val="both"/>
              <w:rPr>
                <w:sz w:val="13"/>
                <w:szCs w:val="13"/>
              </w:rPr>
            </w:pPr>
            <w:r>
              <w:rPr>
                <w:i/>
                <w:iCs/>
                <w:sz w:val="13"/>
                <w:szCs w:val="13"/>
              </w:rPr>
              <w:t>0,60</w:t>
            </w:r>
          </w:p>
        </w:tc>
        <w:tc>
          <w:tcPr>
            <w:tcW w:w="1109" w:type="dxa"/>
            <w:tcBorders>
              <w:top w:val="single" w:sz="4" w:space="0" w:color="auto"/>
              <w:left w:val="single" w:sz="4" w:space="0" w:color="auto"/>
              <w:right w:val="single" w:sz="4" w:space="0" w:color="auto"/>
            </w:tcBorders>
            <w:shd w:val="clear" w:color="auto" w:fill="FFFFFF"/>
            <w:vAlign w:val="bottom"/>
          </w:tcPr>
          <w:p w14:paraId="337DE1C8" w14:textId="77777777" w:rsidR="00314A5A" w:rsidRDefault="00A70FB8">
            <w:pPr>
              <w:pStyle w:val="Style13"/>
              <w:shd w:val="clear" w:color="auto" w:fill="auto"/>
              <w:spacing w:after="0" w:line="240" w:lineRule="auto"/>
              <w:ind w:firstLine="380"/>
              <w:jc w:val="both"/>
              <w:rPr>
                <w:sz w:val="13"/>
                <w:szCs w:val="13"/>
              </w:rPr>
            </w:pPr>
            <w:r>
              <w:rPr>
                <w:i/>
                <w:iCs/>
                <w:sz w:val="13"/>
                <w:szCs w:val="13"/>
              </w:rPr>
              <w:t>1+1</w:t>
            </w:r>
          </w:p>
        </w:tc>
      </w:tr>
      <w:tr w:rsidR="00314A5A" w14:paraId="5D4B5E35" w14:textId="77777777">
        <w:tblPrEx>
          <w:tblCellMar>
            <w:top w:w="0" w:type="dxa"/>
            <w:bottom w:w="0" w:type="dxa"/>
          </w:tblCellMar>
        </w:tblPrEx>
        <w:trPr>
          <w:trHeight w:hRule="exact" w:val="197"/>
          <w:jc w:val="center"/>
        </w:trPr>
        <w:tc>
          <w:tcPr>
            <w:tcW w:w="1762" w:type="dxa"/>
            <w:vMerge/>
            <w:tcBorders>
              <w:left w:val="single" w:sz="4" w:space="0" w:color="auto"/>
            </w:tcBorders>
            <w:shd w:val="clear" w:color="auto" w:fill="FFFFFF"/>
          </w:tcPr>
          <w:p w14:paraId="0E0F6C5E" w14:textId="77777777" w:rsidR="00314A5A" w:rsidRDefault="00314A5A"/>
        </w:tc>
        <w:tc>
          <w:tcPr>
            <w:tcW w:w="1930" w:type="dxa"/>
            <w:tcBorders>
              <w:top w:val="single" w:sz="4" w:space="0" w:color="auto"/>
              <w:left w:val="single" w:sz="4" w:space="0" w:color="auto"/>
            </w:tcBorders>
            <w:shd w:val="clear" w:color="auto" w:fill="FFFFFF"/>
            <w:vAlign w:val="bottom"/>
          </w:tcPr>
          <w:p w14:paraId="00BD0D6C" w14:textId="77777777" w:rsidR="00314A5A" w:rsidRDefault="00A70FB8">
            <w:pPr>
              <w:pStyle w:val="Style13"/>
              <w:shd w:val="clear" w:color="auto" w:fill="auto"/>
              <w:spacing w:after="0" w:line="240" w:lineRule="auto"/>
              <w:jc w:val="center"/>
              <w:rPr>
                <w:sz w:val="13"/>
                <w:szCs w:val="13"/>
              </w:rPr>
            </w:pPr>
            <w:r>
              <w:rPr>
                <w:i/>
                <w:iCs/>
                <w:sz w:val="13"/>
                <w:szCs w:val="13"/>
              </w:rPr>
              <w:t>HP D2600</w:t>
            </w:r>
          </w:p>
        </w:tc>
        <w:tc>
          <w:tcPr>
            <w:tcW w:w="725" w:type="dxa"/>
            <w:tcBorders>
              <w:top w:val="single" w:sz="4" w:space="0" w:color="auto"/>
              <w:left w:val="single" w:sz="4" w:space="0" w:color="auto"/>
            </w:tcBorders>
            <w:shd w:val="clear" w:color="auto" w:fill="FFFFFF"/>
            <w:vAlign w:val="bottom"/>
          </w:tcPr>
          <w:p w14:paraId="6FB88F58" w14:textId="77777777" w:rsidR="00314A5A" w:rsidRDefault="00A70FB8">
            <w:pPr>
              <w:pStyle w:val="Style13"/>
              <w:shd w:val="clear" w:color="auto" w:fill="auto"/>
              <w:spacing w:after="0" w:line="240" w:lineRule="auto"/>
              <w:ind w:firstLine="260"/>
              <w:jc w:val="both"/>
              <w:rPr>
                <w:sz w:val="13"/>
                <w:szCs w:val="13"/>
              </w:rPr>
            </w:pPr>
            <w:r>
              <w:rPr>
                <w:i/>
                <w:iCs/>
                <w:sz w:val="13"/>
                <w:szCs w:val="13"/>
              </w:rPr>
              <w:t>4</w:t>
            </w:r>
          </w:p>
        </w:tc>
        <w:tc>
          <w:tcPr>
            <w:tcW w:w="480" w:type="dxa"/>
            <w:tcBorders>
              <w:top w:val="single" w:sz="4" w:space="0" w:color="auto"/>
              <w:left w:val="single" w:sz="4" w:space="0" w:color="auto"/>
            </w:tcBorders>
            <w:shd w:val="clear" w:color="auto" w:fill="FFFFFF"/>
            <w:vAlign w:val="bottom"/>
          </w:tcPr>
          <w:p w14:paraId="16601C22" w14:textId="77777777" w:rsidR="00314A5A" w:rsidRDefault="00A70FB8">
            <w:pPr>
              <w:pStyle w:val="Style13"/>
              <w:shd w:val="clear" w:color="auto" w:fill="auto"/>
              <w:spacing w:after="0" w:line="240" w:lineRule="auto"/>
              <w:ind w:firstLine="180"/>
              <w:jc w:val="both"/>
              <w:rPr>
                <w:sz w:val="13"/>
                <w:szCs w:val="13"/>
              </w:rPr>
            </w:pPr>
            <w:r>
              <w:rPr>
                <w:i/>
                <w:iCs/>
                <w:sz w:val="13"/>
                <w:szCs w:val="13"/>
              </w:rPr>
              <w:t>2</w:t>
            </w:r>
          </w:p>
        </w:tc>
        <w:tc>
          <w:tcPr>
            <w:tcW w:w="744" w:type="dxa"/>
            <w:tcBorders>
              <w:top w:val="single" w:sz="4" w:space="0" w:color="auto"/>
              <w:left w:val="single" w:sz="4" w:space="0" w:color="auto"/>
            </w:tcBorders>
            <w:shd w:val="clear" w:color="auto" w:fill="FFFFFF"/>
            <w:vAlign w:val="bottom"/>
          </w:tcPr>
          <w:p w14:paraId="0023F86E" w14:textId="77777777" w:rsidR="00314A5A" w:rsidRDefault="00A70FB8">
            <w:pPr>
              <w:pStyle w:val="Style13"/>
              <w:shd w:val="clear" w:color="auto" w:fill="auto"/>
              <w:spacing w:after="0" w:line="240" w:lineRule="auto"/>
              <w:ind w:firstLine="280"/>
              <w:jc w:val="both"/>
              <w:rPr>
                <w:sz w:val="13"/>
                <w:szCs w:val="13"/>
              </w:rPr>
            </w:pPr>
            <w:r>
              <w:rPr>
                <w:i/>
                <w:iCs/>
                <w:sz w:val="13"/>
                <w:szCs w:val="13"/>
              </w:rPr>
              <w:t>8</w:t>
            </w:r>
          </w:p>
        </w:tc>
        <w:tc>
          <w:tcPr>
            <w:tcW w:w="1066" w:type="dxa"/>
            <w:tcBorders>
              <w:top w:val="single" w:sz="4" w:space="0" w:color="auto"/>
              <w:left w:val="single" w:sz="4" w:space="0" w:color="auto"/>
            </w:tcBorders>
            <w:shd w:val="clear" w:color="auto" w:fill="FFFFFF"/>
            <w:vAlign w:val="bottom"/>
          </w:tcPr>
          <w:p w14:paraId="7EFE50A6" w14:textId="77777777" w:rsidR="00314A5A" w:rsidRDefault="00A70FB8">
            <w:pPr>
              <w:pStyle w:val="Style13"/>
              <w:shd w:val="clear" w:color="auto" w:fill="auto"/>
              <w:spacing w:after="0" w:line="240" w:lineRule="auto"/>
              <w:ind w:firstLine="380"/>
              <w:jc w:val="both"/>
              <w:rPr>
                <w:sz w:val="13"/>
                <w:szCs w:val="13"/>
              </w:rPr>
            </w:pPr>
            <w:r>
              <w:rPr>
                <w:i/>
                <w:iCs/>
                <w:sz w:val="13"/>
                <w:szCs w:val="13"/>
              </w:rPr>
              <w:t>0,75</w:t>
            </w:r>
          </w:p>
        </w:tc>
        <w:tc>
          <w:tcPr>
            <w:tcW w:w="1363" w:type="dxa"/>
            <w:tcBorders>
              <w:top w:val="single" w:sz="4" w:space="0" w:color="auto"/>
              <w:left w:val="single" w:sz="4" w:space="0" w:color="auto"/>
            </w:tcBorders>
            <w:shd w:val="clear" w:color="auto" w:fill="FFFFFF"/>
            <w:vAlign w:val="bottom"/>
          </w:tcPr>
          <w:p w14:paraId="7D68F573" w14:textId="77777777" w:rsidR="00314A5A" w:rsidRDefault="00A70FB8">
            <w:pPr>
              <w:pStyle w:val="Style13"/>
              <w:shd w:val="clear" w:color="auto" w:fill="auto"/>
              <w:spacing w:after="0" w:line="240" w:lineRule="auto"/>
              <w:ind w:firstLine="500"/>
              <w:jc w:val="both"/>
              <w:rPr>
                <w:sz w:val="13"/>
                <w:szCs w:val="13"/>
              </w:rPr>
            </w:pPr>
            <w:r>
              <w:rPr>
                <w:i/>
                <w:iCs/>
                <w:sz w:val="13"/>
                <w:szCs w:val="13"/>
              </w:rPr>
              <w:t>3,00</w:t>
            </w:r>
          </w:p>
        </w:tc>
        <w:tc>
          <w:tcPr>
            <w:tcW w:w="893" w:type="dxa"/>
            <w:tcBorders>
              <w:top w:val="single" w:sz="4" w:space="0" w:color="auto"/>
              <w:left w:val="single" w:sz="4" w:space="0" w:color="auto"/>
            </w:tcBorders>
            <w:shd w:val="clear" w:color="auto" w:fill="FFFFFF"/>
            <w:vAlign w:val="bottom"/>
          </w:tcPr>
          <w:p w14:paraId="3E9D42D3" w14:textId="77777777" w:rsidR="00314A5A" w:rsidRDefault="00A70FB8">
            <w:pPr>
              <w:pStyle w:val="Style13"/>
              <w:shd w:val="clear" w:color="auto" w:fill="auto"/>
              <w:spacing w:after="0" w:line="240" w:lineRule="auto"/>
              <w:ind w:firstLine="280"/>
              <w:jc w:val="both"/>
              <w:rPr>
                <w:sz w:val="13"/>
                <w:szCs w:val="13"/>
              </w:rPr>
            </w:pPr>
            <w:r>
              <w:rPr>
                <w:i/>
                <w:iCs/>
                <w:sz w:val="13"/>
                <w:szCs w:val="13"/>
              </w:rPr>
              <w:t>0,80</w:t>
            </w:r>
          </w:p>
        </w:tc>
        <w:tc>
          <w:tcPr>
            <w:tcW w:w="965" w:type="dxa"/>
            <w:tcBorders>
              <w:top w:val="single" w:sz="4" w:space="0" w:color="auto"/>
              <w:left w:val="single" w:sz="4" w:space="0" w:color="auto"/>
            </w:tcBorders>
            <w:shd w:val="clear" w:color="auto" w:fill="FFFFFF"/>
            <w:vAlign w:val="bottom"/>
          </w:tcPr>
          <w:p w14:paraId="321970D8" w14:textId="77777777" w:rsidR="00314A5A" w:rsidRDefault="00A70FB8">
            <w:pPr>
              <w:pStyle w:val="Style13"/>
              <w:shd w:val="clear" w:color="auto" w:fill="auto"/>
              <w:spacing w:after="0" w:line="240" w:lineRule="auto"/>
              <w:ind w:firstLine="300"/>
              <w:jc w:val="both"/>
              <w:rPr>
                <w:sz w:val="13"/>
                <w:szCs w:val="13"/>
              </w:rPr>
            </w:pPr>
            <w:r>
              <w:rPr>
                <w:i/>
                <w:iCs/>
                <w:sz w:val="13"/>
                <w:szCs w:val="13"/>
              </w:rPr>
              <w:t>2,40</w:t>
            </w:r>
          </w:p>
        </w:tc>
        <w:tc>
          <w:tcPr>
            <w:tcW w:w="1109" w:type="dxa"/>
            <w:tcBorders>
              <w:top w:val="single" w:sz="4" w:space="0" w:color="auto"/>
              <w:left w:val="single" w:sz="4" w:space="0" w:color="auto"/>
              <w:right w:val="single" w:sz="4" w:space="0" w:color="auto"/>
            </w:tcBorders>
            <w:shd w:val="clear" w:color="auto" w:fill="FFFFFF"/>
            <w:vAlign w:val="bottom"/>
          </w:tcPr>
          <w:p w14:paraId="150AE04B" w14:textId="77777777" w:rsidR="00314A5A" w:rsidRDefault="00A70FB8">
            <w:pPr>
              <w:pStyle w:val="Style13"/>
              <w:shd w:val="clear" w:color="auto" w:fill="auto"/>
              <w:spacing w:after="0" w:line="240" w:lineRule="auto"/>
              <w:ind w:firstLine="380"/>
              <w:jc w:val="both"/>
              <w:rPr>
                <w:sz w:val="13"/>
                <w:szCs w:val="13"/>
              </w:rPr>
            </w:pPr>
            <w:r>
              <w:rPr>
                <w:i/>
                <w:iCs/>
                <w:sz w:val="13"/>
                <w:szCs w:val="13"/>
              </w:rPr>
              <w:t>1+1</w:t>
            </w:r>
          </w:p>
        </w:tc>
      </w:tr>
      <w:tr w:rsidR="00314A5A" w14:paraId="7FBBD632" w14:textId="77777777">
        <w:tblPrEx>
          <w:tblCellMar>
            <w:top w:w="0" w:type="dxa"/>
            <w:bottom w:w="0" w:type="dxa"/>
          </w:tblCellMar>
        </w:tblPrEx>
        <w:trPr>
          <w:trHeight w:hRule="exact" w:val="197"/>
          <w:jc w:val="center"/>
        </w:trPr>
        <w:tc>
          <w:tcPr>
            <w:tcW w:w="1762" w:type="dxa"/>
            <w:tcBorders>
              <w:top w:val="single" w:sz="4" w:space="0" w:color="auto"/>
              <w:left w:val="single" w:sz="4" w:space="0" w:color="auto"/>
            </w:tcBorders>
            <w:shd w:val="clear" w:color="auto" w:fill="FFFFFF"/>
            <w:vAlign w:val="bottom"/>
          </w:tcPr>
          <w:p w14:paraId="2F6A039A" w14:textId="77777777" w:rsidR="00314A5A" w:rsidRDefault="00A70FB8">
            <w:pPr>
              <w:pStyle w:val="Style13"/>
              <w:shd w:val="clear" w:color="auto" w:fill="auto"/>
              <w:spacing w:after="0" w:line="240" w:lineRule="auto"/>
              <w:rPr>
                <w:sz w:val="13"/>
                <w:szCs w:val="13"/>
              </w:rPr>
            </w:pPr>
            <w:r>
              <w:rPr>
                <w:i/>
                <w:iCs/>
                <w:sz w:val="13"/>
                <w:szCs w:val="13"/>
                <w:lang w:val="en-US" w:eastAsia="en-US" w:bidi="en-US"/>
              </w:rPr>
              <w:t>OPS 404 RACK 03</w:t>
            </w:r>
          </w:p>
        </w:tc>
        <w:tc>
          <w:tcPr>
            <w:tcW w:w="1930" w:type="dxa"/>
            <w:tcBorders>
              <w:top w:val="single" w:sz="4" w:space="0" w:color="auto"/>
              <w:left w:val="single" w:sz="4" w:space="0" w:color="auto"/>
            </w:tcBorders>
            <w:shd w:val="clear" w:color="auto" w:fill="FFFFFF"/>
            <w:vAlign w:val="bottom"/>
          </w:tcPr>
          <w:p w14:paraId="1118F773" w14:textId="77777777" w:rsidR="00314A5A" w:rsidRDefault="00A70FB8">
            <w:pPr>
              <w:pStyle w:val="Style13"/>
              <w:shd w:val="clear" w:color="auto" w:fill="auto"/>
              <w:spacing w:after="0" w:line="240" w:lineRule="auto"/>
              <w:jc w:val="center"/>
              <w:rPr>
                <w:sz w:val="13"/>
                <w:szCs w:val="13"/>
              </w:rPr>
            </w:pPr>
            <w:r>
              <w:rPr>
                <w:i/>
                <w:iCs/>
                <w:sz w:val="13"/>
                <w:szCs w:val="13"/>
                <w:lang w:val="en-US" w:eastAsia="en-US" w:bidi="en-US"/>
              </w:rPr>
              <w:t>Switch</w:t>
            </w:r>
          </w:p>
        </w:tc>
        <w:tc>
          <w:tcPr>
            <w:tcW w:w="725" w:type="dxa"/>
            <w:tcBorders>
              <w:top w:val="single" w:sz="4" w:space="0" w:color="auto"/>
              <w:left w:val="single" w:sz="4" w:space="0" w:color="auto"/>
            </w:tcBorders>
            <w:shd w:val="clear" w:color="auto" w:fill="FFFFFF"/>
            <w:vAlign w:val="bottom"/>
          </w:tcPr>
          <w:p w14:paraId="05D9BBB7" w14:textId="77777777" w:rsidR="00314A5A" w:rsidRDefault="00A70FB8">
            <w:pPr>
              <w:pStyle w:val="Style13"/>
              <w:shd w:val="clear" w:color="auto" w:fill="auto"/>
              <w:spacing w:after="0" w:line="240" w:lineRule="auto"/>
              <w:jc w:val="center"/>
              <w:rPr>
                <w:sz w:val="13"/>
                <w:szCs w:val="13"/>
              </w:rPr>
            </w:pPr>
            <w:r>
              <w:rPr>
                <w:i/>
                <w:iCs/>
                <w:sz w:val="13"/>
                <w:szCs w:val="13"/>
              </w:rPr>
              <w:t>19</w:t>
            </w:r>
          </w:p>
        </w:tc>
        <w:tc>
          <w:tcPr>
            <w:tcW w:w="480" w:type="dxa"/>
            <w:tcBorders>
              <w:top w:val="single" w:sz="4" w:space="0" w:color="auto"/>
              <w:left w:val="single" w:sz="4" w:space="0" w:color="auto"/>
            </w:tcBorders>
            <w:shd w:val="clear" w:color="auto" w:fill="FFFFFF"/>
            <w:vAlign w:val="bottom"/>
          </w:tcPr>
          <w:p w14:paraId="0D031328" w14:textId="77777777" w:rsidR="00314A5A" w:rsidRDefault="00A70FB8">
            <w:pPr>
              <w:pStyle w:val="Style13"/>
              <w:shd w:val="clear" w:color="auto" w:fill="auto"/>
              <w:spacing w:after="0" w:line="240" w:lineRule="auto"/>
              <w:ind w:firstLine="180"/>
              <w:jc w:val="both"/>
              <w:rPr>
                <w:sz w:val="13"/>
                <w:szCs w:val="13"/>
              </w:rPr>
            </w:pPr>
            <w:r>
              <w:rPr>
                <w:i/>
                <w:iCs/>
                <w:sz w:val="13"/>
                <w:szCs w:val="13"/>
              </w:rPr>
              <w:t>1</w:t>
            </w:r>
          </w:p>
        </w:tc>
        <w:tc>
          <w:tcPr>
            <w:tcW w:w="744" w:type="dxa"/>
            <w:tcBorders>
              <w:top w:val="single" w:sz="4" w:space="0" w:color="auto"/>
              <w:left w:val="single" w:sz="4" w:space="0" w:color="auto"/>
            </w:tcBorders>
            <w:shd w:val="clear" w:color="auto" w:fill="FFFFFF"/>
            <w:vAlign w:val="bottom"/>
          </w:tcPr>
          <w:p w14:paraId="4A02976F" w14:textId="77777777" w:rsidR="00314A5A" w:rsidRDefault="00A70FB8">
            <w:pPr>
              <w:pStyle w:val="Style13"/>
              <w:shd w:val="clear" w:color="auto" w:fill="auto"/>
              <w:spacing w:after="0" w:line="240" w:lineRule="auto"/>
              <w:jc w:val="center"/>
              <w:rPr>
                <w:sz w:val="13"/>
                <w:szCs w:val="13"/>
              </w:rPr>
            </w:pPr>
            <w:r>
              <w:rPr>
                <w:i/>
                <w:iCs/>
                <w:sz w:val="13"/>
                <w:szCs w:val="13"/>
              </w:rPr>
              <w:t>19</w:t>
            </w:r>
          </w:p>
        </w:tc>
        <w:tc>
          <w:tcPr>
            <w:tcW w:w="1066" w:type="dxa"/>
            <w:tcBorders>
              <w:top w:val="single" w:sz="4" w:space="0" w:color="auto"/>
              <w:left w:val="single" w:sz="4" w:space="0" w:color="auto"/>
            </w:tcBorders>
            <w:shd w:val="clear" w:color="auto" w:fill="FFFFFF"/>
            <w:vAlign w:val="bottom"/>
          </w:tcPr>
          <w:p w14:paraId="6078561D" w14:textId="77777777" w:rsidR="00314A5A" w:rsidRDefault="00A70FB8">
            <w:pPr>
              <w:pStyle w:val="Style13"/>
              <w:shd w:val="clear" w:color="auto" w:fill="auto"/>
              <w:spacing w:after="0" w:line="240" w:lineRule="auto"/>
              <w:ind w:firstLine="380"/>
              <w:jc w:val="both"/>
              <w:rPr>
                <w:sz w:val="13"/>
                <w:szCs w:val="13"/>
              </w:rPr>
            </w:pPr>
            <w:r>
              <w:rPr>
                <w:i/>
                <w:iCs/>
                <w:sz w:val="13"/>
                <w:szCs w:val="13"/>
              </w:rPr>
              <w:t>0,30</w:t>
            </w:r>
          </w:p>
        </w:tc>
        <w:tc>
          <w:tcPr>
            <w:tcW w:w="1363" w:type="dxa"/>
            <w:tcBorders>
              <w:top w:val="single" w:sz="4" w:space="0" w:color="auto"/>
              <w:left w:val="single" w:sz="4" w:space="0" w:color="auto"/>
            </w:tcBorders>
            <w:shd w:val="clear" w:color="auto" w:fill="FFFFFF"/>
            <w:vAlign w:val="bottom"/>
          </w:tcPr>
          <w:p w14:paraId="038C79BF" w14:textId="77777777" w:rsidR="00314A5A" w:rsidRDefault="00A70FB8">
            <w:pPr>
              <w:pStyle w:val="Style13"/>
              <w:shd w:val="clear" w:color="auto" w:fill="auto"/>
              <w:spacing w:after="0" w:line="240" w:lineRule="auto"/>
              <w:ind w:firstLine="500"/>
              <w:jc w:val="both"/>
              <w:rPr>
                <w:sz w:val="13"/>
                <w:szCs w:val="13"/>
              </w:rPr>
            </w:pPr>
            <w:r>
              <w:rPr>
                <w:i/>
                <w:iCs/>
                <w:sz w:val="13"/>
                <w:szCs w:val="13"/>
              </w:rPr>
              <w:t>5,70</w:t>
            </w:r>
          </w:p>
        </w:tc>
        <w:tc>
          <w:tcPr>
            <w:tcW w:w="893" w:type="dxa"/>
            <w:tcBorders>
              <w:top w:val="single" w:sz="4" w:space="0" w:color="auto"/>
              <w:left w:val="single" w:sz="4" w:space="0" w:color="auto"/>
            </w:tcBorders>
            <w:shd w:val="clear" w:color="auto" w:fill="FFFFFF"/>
            <w:vAlign w:val="bottom"/>
          </w:tcPr>
          <w:p w14:paraId="3F273462" w14:textId="77777777" w:rsidR="00314A5A" w:rsidRDefault="00A70FB8">
            <w:pPr>
              <w:pStyle w:val="Style13"/>
              <w:shd w:val="clear" w:color="auto" w:fill="auto"/>
              <w:spacing w:after="0" w:line="240" w:lineRule="auto"/>
              <w:ind w:firstLine="280"/>
              <w:jc w:val="both"/>
              <w:rPr>
                <w:sz w:val="13"/>
                <w:szCs w:val="13"/>
              </w:rPr>
            </w:pPr>
            <w:r>
              <w:rPr>
                <w:i/>
                <w:iCs/>
                <w:sz w:val="13"/>
                <w:szCs w:val="13"/>
              </w:rPr>
              <w:t>0,60</w:t>
            </w:r>
          </w:p>
        </w:tc>
        <w:tc>
          <w:tcPr>
            <w:tcW w:w="965" w:type="dxa"/>
            <w:tcBorders>
              <w:top w:val="single" w:sz="4" w:space="0" w:color="auto"/>
              <w:left w:val="single" w:sz="4" w:space="0" w:color="auto"/>
            </w:tcBorders>
            <w:shd w:val="clear" w:color="auto" w:fill="FFFFFF"/>
            <w:vAlign w:val="bottom"/>
          </w:tcPr>
          <w:p w14:paraId="5E115C95" w14:textId="77777777" w:rsidR="00314A5A" w:rsidRDefault="00A70FB8">
            <w:pPr>
              <w:pStyle w:val="Style13"/>
              <w:shd w:val="clear" w:color="auto" w:fill="auto"/>
              <w:spacing w:after="0" w:line="240" w:lineRule="auto"/>
              <w:ind w:firstLine="300"/>
              <w:jc w:val="both"/>
              <w:rPr>
                <w:sz w:val="13"/>
                <w:szCs w:val="13"/>
              </w:rPr>
            </w:pPr>
            <w:r>
              <w:rPr>
                <w:i/>
                <w:iCs/>
                <w:sz w:val="13"/>
                <w:szCs w:val="13"/>
              </w:rPr>
              <w:t>3,42</w:t>
            </w:r>
          </w:p>
        </w:tc>
        <w:tc>
          <w:tcPr>
            <w:tcW w:w="1109" w:type="dxa"/>
            <w:tcBorders>
              <w:top w:val="single" w:sz="4" w:space="0" w:color="auto"/>
              <w:left w:val="single" w:sz="4" w:space="0" w:color="auto"/>
              <w:right w:val="single" w:sz="4" w:space="0" w:color="auto"/>
            </w:tcBorders>
            <w:shd w:val="clear" w:color="auto" w:fill="FFFFFF"/>
            <w:vAlign w:val="bottom"/>
          </w:tcPr>
          <w:p w14:paraId="5B1996D2" w14:textId="77777777" w:rsidR="00314A5A" w:rsidRDefault="00A70FB8">
            <w:pPr>
              <w:pStyle w:val="Style13"/>
              <w:shd w:val="clear" w:color="auto" w:fill="auto"/>
              <w:spacing w:after="0" w:line="240" w:lineRule="auto"/>
              <w:ind w:firstLine="380"/>
              <w:jc w:val="both"/>
              <w:rPr>
                <w:sz w:val="13"/>
                <w:szCs w:val="13"/>
              </w:rPr>
            </w:pPr>
            <w:r>
              <w:rPr>
                <w:i/>
                <w:iCs/>
                <w:sz w:val="13"/>
                <w:szCs w:val="13"/>
              </w:rPr>
              <w:t>1+0</w:t>
            </w:r>
          </w:p>
        </w:tc>
      </w:tr>
      <w:tr w:rsidR="00314A5A" w14:paraId="0BF9124C" w14:textId="77777777">
        <w:tblPrEx>
          <w:tblCellMar>
            <w:top w:w="0" w:type="dxa"/>
            <w:bottom w:w="0" w:type="dxa"/>
          </w:tblCellMar>
        </w:tblPrEx>
        <w:trPr>
          <w:trHeight w:hRule="exact" w:val="192"/>
          <w:jc w:val="center"/>
        </w:trPr>
        <w:tc>
          <w:tcPr>
            <w:tcW w:w="1762" w:type="dxa"/>
            <w:vMerge w:val="restart"/>
            <w:tcBorders>
              <w:top w:val="single" w:sz="4" w:space="0" w:color="auto"/>
              <w:left w:val="single" w:sz="4" w:space="0" w:color="auto"/>
            </w:tcBorders>
            <w:shd w:val="clear" w:color="auto" w:fill="FFFFFF"/>
          </w:tcPr>
          <w:p w14:paraId="6415292F" w14:textId="77777777" w:rsidR="00314A5A" w:rsidRDefault="00A70FB8">
            <w:pPr>
              <w:pStyle w:val="Style13"/>
              <w:shd w:val="clear" w:color="auto" w:fill="auto"/>
              <w:spacing w:after="0" w:line="240" w:lineRule="auto"/>
              <w:rPr>
                <w:sz w:val="13"/>
                <w:szCs w:val="13"/>
              </w:rPr>
            </w:pPr>
            <w:r>
              <w:rPr>
                <w:i/>
                <w:iCs/>
                <w:sz w:val="13"/>
                <w:szCs w:val="13"/>
                <w:lang w:val="en-US" w:eastAsia="en-US" w:bidi="en-US"/>
              </w:rPr>
              <w:t>OPS 404 RACK 05</w:t>
            </w:r>
          </w:p>
        </w:tc>
        <w:tc>
          <w:tcPr>
            <w:tcW w:w="1930" w:type="dxa"/>
            <w:tcBorders>
              <w:top w:val="single" w:sz="4" w:space="0" w:color="auto"/>
              <w:left w:val="single" w:sz="4" w:space="0" w:color="auto"/>
            </w:tcBorders>
            <w:shd w:val="clear" w:color="auto" w:fill="FFFFFF"/>
            <w:vAlign w:val="bottom"/>
          </w:tcPr>
          <w:p w14:paraId="1AD9D501" w14:textId="77777777" w:rsidR="00314A5A" w:rsidRDefault="00A70FB8">
            <w:pPr>
              <w:pStyle w:val="Style13"/>
              <w:shd w:val="clear" w:color="auto" w:fill="auto"/>
              <w:spacing w:after="0" w:line="240" w:lineRule="auto"/>
              <w:jc w:val="center"/>
              <w:rPr>
                <w:sz w:val="13"/>
                <w:szCs w:val="13"/>
              </w:rPr>
            </w:pPr>
            <w:r>
              <w:rPr>
                <w:i/>
                <w:iCs/>
                <w:sz w:val="13"/>
                <w:szCs w:val="13"/>
                <w:lang w:val="en-US" w:eastAsia="en-US" w:bidi="en-US"/>
              </w:rPr>
              <w:t>Switch</w:t>
            </w:r>
          </w:p>
        </w:tc>
        <w:tc>
          <w:tcPr>
            <w:tcW w:w="725" w:type="dxa"/>
            <w:tcBorders>
              <w:top w:val="single" w:sz="4" w:space="0" w:color="auto"/>
              <w:left w:val="single" w:sz="4" w:space="0" w:color="auto"/>
            </w:tcBorders>
            <w:shd w:val="clear" w:color="auto" w:fill="FFFFFF"/>
            <w:vAlign w:val="bottom"/>
          </w:tcPr>
          <w:p w14:paraId="31CD548A" w14:textId="77777777" w:rsidR="00314A5A" w:rsidRDefault="00A70FB8">
            <w:pPr>
              <w:pStyle w:val="Style13"/>
              <w:shd w:val="clear" w:color="auto" w:fill="auto"/>
              <w:spacing w:after="0" w:line="240" w:lineRule="auto"/>
              <w:ind w:firstLine="260"/>
              <w:jc w:val="both"/>
              <w:rPr>
                <w:sz w:val="13"/>
                <w:szCs w:val="13"/>
              </w:rPr>
            </w:pPr>
            <w:r>
              <w:rPr>
                <w:i/>
                <w:iCs/>
                <w:sz w:val="13"/>
                <w:szCs w:val="13"/>
              </w:rPr>
              <w:t>1</w:t>
            </w:r>
          </w:p>
        </w:tc>
        <w:tc>
          <w:tcPr>
            <w:tcW w:w="480" w:type="dxa"/>
            <w:tcBorders>
              <w:top w:val="single" w:sz="4" w:space="0" w:color="auto"/>
              <w:left w:val="single" w:sz="4" w:space="0" w:color="auto"/>
            </w:tcBorders>
            <w:shd w:val="clear" w:color="auto" w:fill="FFFFFF"/>
            <w:vAlign w:val="bottom"/>
          </w:tcPr>
          <w:p w14:paraId="2D310F6C" w14:textId="77777777" w:rsidR="00314A5A" w:rsidRDefault="00A70FB8">
            <w:pPr>
              <w:pStyle w:val="Style13"/>
              <w:shd w:val="clear" w:color="auto" w:fill="auto"/>
              <w:spacing w:after="0" w:line="240" w:lineRule="auto"/>
              <w:ind w:firstLine="180"/>
              <w:jc w:val="both"/>
              <w:rPr>
                <w:sz w:val="13"/>
                <w:szCs w:val="13"/>
              </w:rPr>
            </w:pPr>
            <w:r>
              <w:rPr>
                <w:i/>
                <w:iCs/>
                <w:sz w:val="13"/>
                <w:szCs w:val="13"/>
              </w:rPr>
              <w:t>1</w:t>
            </w:r>
          </w:p>
        </w:tc>
        <w:tc>
          <w:tcPr>
            <w:tcW w:w="744" w:type="dxa"/>
            <w:tcBorders>
              <w:top w:val="single" w:sz="4" w:space="0" w:color="auto"/>
              <w:left w:val="single" w:sz="4" w:space="0" w:color="auto"/>
            </w:tcBorders>
            <w:shd w:val="clear" w:color="auto" w:fill="FFFFFF"/>
            <w:vAlign w:val="bottom"/>
          </w:tcPr>
          <w:p w14:paraId="4E295B2E" w14:textId="77777777" w:rsidR="00314A5A" w:rsidRDefault="00A70FB8">
            <w:pPr>
              <w:pStyle w:val="Style13"/>
              <w:shd w:val="clear" w:color="auto" w:fill="auto"/>
              <w:spacing w:after="0" w:line="240" w:lineRule="auto"/>
              <w:ind w:firstLine="280"/>
              <w:jc w:val="both"/>
              <w:rPr>
                <w:sz w:val="13"/>
                <w:szCs w:val="13"/>
              </w:rPr>
            </w:pPr>
            <w:r>
              <w:rPr>
                <w:i/>
                <w:iCs/>
                <w:sz w:val="13"/>
                <w:szCs w:val="13"/>
              </w:rPr>
              <w:t>1</w:t>
            </w:r>
          </w:p>
        </w:tc>
        <w:tc>
          <w:tcPr>
            <w:tcW w:w="1066" w:type="dxa"/>
            <w:tcBorders>
              <w:top w:val="single" w:sz="4" w:space="0" w:color="auto"/>
              <w:left w:val="single" w:sz="4" w:space="0" w:color="auto"/>
            </w:tcBorders>
            <w:shd w:val="clear" w:color="auto" w:fill="FFFFFF"/>
            <w:vAlign w:val="bottom"/>
          </w:tcPr>
          <w:p w14:paraId="239BCF5A" w14:textId="77777777" w:rsidR="00314A5A" w:rsidRDefault="00A70FB8">
            <w:pPr>
              <w:pStyle w:val="Style13"/>
              <w:shd w:val="clear" w:color="auto" w:fill="auto"/>
              <w:spacing w:after="0" w:line="240" w:lineRule="auto"/>
              <w:ind w:firstLine="380"/>
              <w:jc w:val="both"/>
              <w:rPr>
                <w:sz w:val="13"/>
                <w:szCs w:val="13"/>
              </w:rPr>
            </w:pPr>
            <w:r>
              <w:rPr>
                <w:i/>
                <w:iCs/>
                <w:sz w:val="13"/>
                <w:szCs w:val="13"/>
              </w:rPr>
              <w:t>0,40</w:t>
            </w:r>
          </w:p>
        </w:tc>
        <w:tc>
          <w:tcPr>
            <w:tcW w:w="1363" w:type="dxa"/>
            <w:tcBorders>
              <w:top w:val="single" w:sz="4" w:space="0" w:color="auto"/>
              <w:left w:val="single" w:sz="4" w:space="0" w:color="auto"/>
            </w:tcBorders>
            <w:shd w:val="clear" w:color="auto" w:fill="FFFFFF"/>
            <w:vAlign w:val="bottom"/>
          </w:tcPr>
          <w:p w14:paraId="2B6E68CB" w14:textId="77777777" w:rsidR="00314A5A" w:rsidRDefault="00A70FB8">
            <w:pPr>
              <w:pStyle w:val="Style13"/>
              <w:shd w:val="clear" w:color="auto" w:fill="auto"/>
              <w:spacing w:after="0" w:line="240" w:lineRule="auto"/>
              <w:ind w:firstLine="500"/>
              <w:jc w:val="both"/>
              <w:rPr>
                <w:sz w:val="13"/>
                <w:szCs w:val="13"/>
              </w:rPr>
            </w:pPr>
            <w:r>
              <w:rPr>
                <w:i/>
                <w:iCs/>
                <w:sz w:val="13"/>
                <w:szCs w:val="13"/>
              </w:rPr>
              <w:t>0,40</w:t>
            </w:r>
          </w:p>
        </w:tc>
        <w:tc>
          <w:tcPr>
            <w:tcW w:w="893" w:type="dxa"/>
            <w:tcBorders>
              <w:top w:val="single" w:sz="4" w:space="0" w:color="auto"/>
              <w:left w:val="single" w:sz="4" w:space="0" w:color="auto"/>
            </w:tcBorders>
            <w:shd w:val="clear" w:color="auto" w:fill="FFFFFF"/>
            <w:vAlign w:val="bottom"/>
          </w:tcPr>
          <w:p w14:paraId="45B6F6F5" w14:textId="77777777" w:rsidR="00314A5A" w:rsidRDefault="00A70FB8">
            <w:pPr>
              <w:pStyle w:val="Style13"/>
              <w:shd w:val="clear" w:color="auto" w:fill="auto"/>
              <w:spacing w:after="0" w:line="240" w:lineRule="auto"/>
              <w:ind w:firstLine="280"/>
              <w:jc w:val="both"/>
              <w:rPr>
                <w:sz w:val="13"/>
                <w:szCs w:val="13"/>
              </w:rPr>
            </w:pPr>
            <w:r>
              <w:rPr>
                <w:i/>
                <w:iCs/>
                <w:sz w:val="13"/>
                <w:szCs w:val="13"/>
              </w:rPr>
              <w:t>0,60</w:t>
            </w:r>
          </w:p>
        </w:tc>
        <w:tc>
          <w:tcPr>
            <w:tcW w:w="965" w:type="dxa"/>
            <w:tcBorders>
              <w:top w:val="single" w:sz="4" w:space="0" w:color="auto"/>
              <w:left w:val="single" w:sz="4" w:space="0" w:color="auto"/>
            </w:tcBorders>
            <w:shd w:val="clear" w:color="auto" w:fill="FFFFFF"/>
            <w:vAlign w:val="bottom"/>
          </w:tcPr>
          <w:p w14:paraId="172CEC39" w14:textId="77777777" w:rsidR="00314A5A" w:rsidRDefault="00A70FB8">
            <w:pPr>
              <w:pStyle w:val="Style13"/>
              <w:shd w:val="clear" w:color="auto" w:fill="auto"/>
              <w:spacing w:after="0" w:line="240" w:lineRule="auto"/>
              <w:ind w:firstLine="300"/>
              <w:jc w:val="both"/>
              <w:rPr>
                <w:sz w:val="13"/>
                <w:szCs w:val="13"/>
              </w:rPr>
            </w:pPr>
            <w:r>
              <w:rPr>
                <w:i/>
                <w:iCs/>
                <w:sz w:val="13"/>
                <w:szCs w:val="13"/>
              </w:rPr>
              <w:t>0,24</w:t>
            </w:r>
          </w:p>
        </w:tc>
        <w:tc>
          <w:tcPr>
            <w:tcW w:w="1109" w:type="dxa"/>
            <w:tcBorders>
              <w:top w:val="single" w:sz="4" w:space="0" w:color="auto"/>
              <w:left w:val="single" w:sz="4" w:space="0" w:color="auto"/>
              <w:right w:val="single" w:sz="4" w:space="0" w:color="auto"/>
            </w:tcBorders>
            <w:shd w:val="clear" w:color="auto" w:fill="FFFFFF"/>
            <w:vAlign w:val="bottom"/>
          </w:tcPr>
          <w:p w14:paraId="316F0AAB" w14:textId="77777777" w:rsidR="00314A5A" w:rsidRDefault="00A70FB8">
            <w:pPr>
              <w:pStyle w:val="Style13"/>
              <w:shd w:val="clear" w:color="auto" w:fill="auto"/>
              <w:spacing w:after="0" w:line="240" w:lineRule="auto"/>
              <w:ind w:firstLine="380"/>
              <w:jc w:val="both"/>
              <w:rPr>
                <w:sz w:val="13"/>
                <w:szCs w:val="13"/>
              </w:rPr>
            </w:pPr>
            <w:r>
              <w:rPr>
                <w:i/>
                <w:iCs/>
                <w:sz w:val="13"/>
                <w:szCs w:val="13"/>
              </w:rPr>
              <w:t>1+1</w:t>
            </w:r>
          </w:p>
        </w:tc>
      </w:tr>
      <w:tr w:rsidR="00314A5A" w14:paraId="4F3585FA" w14:textId="77777777">
        <w:tblPrEx>
          <w:tblCellMar>
            <w:top w:w="0" w:type="dxa"/>
            <w:bottom w:w="0" w:type="dxa"/>
          </w:tblCellMar>
        </w:tblPrEx>
        <w:trPr>
          <w:trHeight w:hRule="exact" w:val="187"/>
          <w:jc w:val="center"/>
        </w:trPr>
        <w:tc>
          <w:tcPr>
            <w:tcW w:w="1762" w:type="dxa"/>
            <w:vMerge/>
            <w:tcBorders>
              <w:left w:val="single" w:sz="4" w:space="0" w:color="auto"/>
            </w:tcBorders>
            <w:shd w:val="clear" w:color="auto" w:fill="FFFFFF"/>
          </w:tcPr>
          <w:p w14:paraId="6D3FAEB8" w14:textId="77777777" w:rsidR="00314A5A" w:rsidRDefault="00314A5A"/>
        </w:tc>
        <w:tc>
          <w:tcPr>
            <w:tcW w:w="1930" w:type="dxa"/>
            <w:tcBorders>
              <w:top w:val="single" w:sz="4" w:space="0" w:color="auto"/>
              <w:left w:val="single" w:sz="4" w:space="0" w:color="auto"/>
            </w:tcBorders>
            <w:shd w:val="clear" w:color="auto" w:fill="FFFFFF"/>
            <w:vAlign w:val="bottom"/>
          </w:tcPr>
          <w:p w14:paraId="3F1EC321" w14:textId="77777777" w:rsidR="00314A5A" w:rsidRDefault="00A70FB8">
            <w:pPr>
              <w:pStyle w:val="Style13"/>
              <w:shd w:val="clear" w:color="auto" w:fill="auto"/>
              <w:spacing w:after="0" w:line="240" w:lineRule="auto"/>
              <w:jc w:val="center"/>
              <w:rPr>
                <w:sz w:val="13"/>
                <w:szCs w:val="13"/>
              </w:rPr>
            </w:pPr>
            <w:r>
              <w:rPr>
                <w:i/>
                <w:iCs/>
                <w:sz w:val="13"/>
                <w:szCs w:val="13"/>
                <w:lang w:val="en-US" w:eastAsia="en-US" w:bidi="en-US"/>
              </w:rPr>
              <w:t xml:space="preserve">Server </w:t>
            </w:r>
            <w:r>
              <w:rPr>
                <w:i/>
                <w:iCs/>
                <w:sz w:val="13"/>
                <w:szCs w:val="13"/>
              </w:rPr>
              <w:t>DL 380 G7</w:t>
            </w:r>
          </w:p>
        </w:tc>
        <w:tc>
          <w:tcPr>
            <w:tcW w:w="725" w:type="dxa"/>
            <w:tcBorders>
              <w:top w:val="single" w:sz="4" w:space="0" w:color="auto"/>
              <w:left w:val="single" w:sz="4" w:space="0" w:color="auto"/>
            </w:tcBorders>
            <w:shd w:val="clear" w:color="auto" w:fill="FFFFFF"/>
            <w:vAlign w:val="bottom"/>
          </w:tcPr>
          <w:p w14:paraId="1A308D40" w14:textId="77777777" w:rsidR="00314A5A" w:rsidRDefault="00A70FB8">
            <w:pPr>
              <w:pStyle w:val="Style13"/>
              <w:shd w:val="clear" w:color="auto" w:fill="auto"/>
              <w:spacing w:after="0" w:line="240" w:lineRule="auto"/>
              <w:ind w:firstLine="260"/>
              <w:jc w:val="both"/>
              <w:rPr>
                <w:sz w:val="13"/>
                <w:szCs w:val="13"/>
              </w:rPr>
            </w:pPr>
            <w:r>
              <w:rPr>
                <w:i/>
                <w:iCs/>
                <w:sz w:val="13"/>
                <w:szCs w:val="13"/>
              </w:rPr>
              <w:t>1</w:t>
            </w:r>
          </w:p>
        </w:tc>
        <w:tc>
          <w:tcPr>
            <w:tcW w:w="480" w:type="dxa"/>
            <w:tcBorders>
              <w:top w:val="single" w:sz="4" w:space="0" w:color="auto"/>
              <w:left w:val="single" w:sz="4" w:space="0" w:color="auto"/>
            </w:tcBorders>
            <w:shd w:val="clear" w:color="auto" w:fill="FFFFFF"/>
            <w:vAlign w:val="bottom"/>
          </w:tcPr>
          <w:p w14:paraId="53A795EF" w14:textId="77777777" w:rsidR="00314A5A" w:rsidRDefault="00A70FB8">
            <w:pPr>
              <w:pStyle w:val="Style13"/>
              <w:shd w:val="clear" w:color="auto" w:fill="auto"/>
              <w:spacing w:after="0" w:line="240" w:lineRule="auto"/>
              <w:ind w:firstLine="180"/>
              <w:jc w:val="both"/>
              <w:rPr>
                <w:sz w:val="13"/>
                <w:szCs w:val="13"/>
              </w:rPr>
            </w:pPr>
            <w:r>
              <w:rPr>
                <w:i/>
                <w:iCs/>
                <w:sz w:val="13"/>
                <w:szCs w:val="13"/>
              </w:rPr>
              <w:t>3</w:t>
            </w:r>
          </w:p>
        </w:tc>
        <w:tc>
          <w:tcPr>
            <w:tcW w:w="744" w:type="dxa"/>
            <w:tcBorders>
              <w:top w:val="single" w:sz="4" w:space="0" w:color="auto"/>
              <w:left w:val="single" w:sz="4" w:space="0" w:color="auto"/>
            </w:tcBorders>
            <w:shd w:val="clear" w:color="auto" w:fill="FFFFFF"/>
            <w:vAlign w:val="bottom"/>
          </w:tcPr>
          <w:p w14:paraId="5F2FC8D0" w14:textId="77777777" w:rsidR="00314A5A" w:rsidRDefault="00A70FB8">
            <w:pPr>
              <w:pStyle w:val="Style13"/>
              <w:shd w:val="clear" w:color="auto" w:fill="auto"/>
              <w:spacing w:after="0" w:line="240" w:lineRule="auto"/>
              <w:ind w:firstLine="280"/>
              <w:jc w:val="both"/>
              <w:rPr>
                <w:sz w:val="13"/>
                <w:szCs w:val="13"/>
              </w:rPr>
            </w:pPr>
            <w:r>
              <w:rPr>
                <w:i/>
                <w:iCs/>
                <w:sz w:val="13"/>
                <w:szCs w:val="13"/>
              </w:rPr>
              <w:t>3</w:t>
            </w:r>
          </w:p>
        </w:tc>
        <w:tc>
          <w:tcPr>
            <w:tcW w:w="1066" w:type="dxa"/>
            <w:tcBorders>
              <w:top w:val="single" w:sz="4" w:space="0" w:color="auto"/>
              <w:left w:val="single" w:sz="4" w:space="0" w:color="auto"/>
            </w:tcBorders>
            <w:shd w:val="clear" w:color="auto" w:fill="FFFFFF"/>
            <w:vAlign w:val="bottom"/>
          </w:tcPr>
          <w:p w14:paraId="4737CF58" w14:textId="77777777" w:rsidR="00314A5A" w:rsidRDefault="00A70FB8">
            <w:pPr>
              <w:pStyle w:val="Style13"/>
              <w:shd w:val="clear" w:color="auto" w:fill="auto"/>
              <w:spacing w:after="0" w:line="240" w:lineRule="auto"/>
              <w:ind w:firstLine="380"/>
              <w:jc w:val="both"/>
              <w:rPr>
                <w:sz w:val="13"/>
                <w:szCs w:val="13"/>
              </w:rPr>
            </w:pPr>
            <w:r>
              <w:rPr>
                <w:i/>
                <w:iCs/>
                <w:sz w:val="13"/>
                <w:szCs w:val="13"/>
              </w:rPr>
              <w:t>0,82</w:t>
            </w:r>
          </w:p>
        </w:tc>
        <w:tc>
          <w:tcPr>
            <w:tcW w:w="1363" w:type="dxa"/>
            <w:tcBorders>
              <w:top w:val="single" w:sz="4" w:space="0" w:color="auto"/>
              <w:left w:val="single" w:sz="4" w:space="0" w:color="auto"/>
            </w:tcBorders>
            <w:shd w:val="clear" w:color="auto" w:fill="FFFFFF"/>
            <w:vAlign w:val="bottom"/>
          </w:tcPr>
          <w:p w14:paraId="431A3F81" w14:textId="77777777" w:rsidR="00314A5A" w:rsidRDefault="00A70FB8">
            <w:pPr>
              <w:pStyle w:val="Style13"/>
              <w:shd w:val="clear" w:color="auto" w:fill="auto"/>
              <w:spacing w:after="0" w:line="240" w:lineRule="auto"/>
              <w:ind w:firstLine="500"/>
              <w:jc w:val="both"/>
              <w:rPr>
                <w:sz w:val="13"/>
                <w:szCs w:val="13"/>
              </w:rPr>
            </w:pPr>
            <w:r>
              <w:rPr>
                <w:i/>
                <w:iCs/>
                <w:sz w:val="13"/>
                <w:szCs w:val="13"/>
              </w:rPr>
              <w:t>0,82</w:t>
            </w:r>
          </w:p>
        </w:tc>
        <w:tc>
          <w:tcPr>
            <w:tcW w:w="893" w:type="dxa"/>
            <w:tcBorders>
              <w:top w:val="single" w:sz="4" w:space="0" w:color="auto"/>
              <w:left w:val="single" w:sz="4" w:space="0" w:color="auto"/>
            </w:tcBorders>
            <w:shd w:val="clear" w:color="auto" w:fill="FFFFFF"/>
            <w:vAlign w:val="bottom"/>
          </w:tcPr>
          <w:p w14:paraId="61031E37" w14:textId="77777777" w:rsidR="00314A5A" w:rsidRDefault="00A70FB8">
            <w:pPr>
              <w:pStyle w:val="Style13"/>
              <w:shd w:val="clear" w:color="auto" w:fill="auto"/>
              <w:spacing w:after="0" w:line="240" w:lineRule="auto"/>
              <w:ind w:firstLine="280"/>
              <w:jc w:val="both"/>
              <w:rPr>
                <w:sz w:val="13"/>
                <w:szCs w:val="13"/>
              </w:rPr>
            </w:pPr>
            <w:r>
              <w:rPr>
                <w:i/>
                <w:iCs/>
                <w:sz w:val="13"/>
                <w:szCs w:val="13"/>
              </w:rPr>
              <w:t>0,70</w:t>
            </w:r>
          </w:p>
        </w:tc>
        <w:tc>
          <w:tcPr>
            <w:tcW w:w="965" w:type="dxa"/>
            <w:tcBorders>
              <w:top w:val="single" w:sz="4" w:space="0" w:color="auto"/>
              <w:left w:val="single" w:sz="4" w:space="0" w:color="auto"/>
            </w:tcBorders>
            <w:shd w:val="clear" w:color="auto" w:fill="FFFFFF"/>
            <w:vAlign w:val="bottom"/>
          </w:tcPr>
          <w:p w14:paraId="4FAB0277" w14:textId="77777777" w:rsidR="00314A5A" w:rsidRDefault="00A70FB8">
            <w:pPr>
              <w:pStyle w:val="Style13"/>
              <w:shd w:val="clear" w:color="auto" w:fill="auto"/>
              <w:spacing w:after="0" w:line="240" w:lineRule="auto"/>
              <w:ind w:firstLine="300"/>
              <w:jc w:val="both"/>
              <w:rPr>
                <w:sz w:val="13"/>
                <w:szCs w:val="13"/>
              </w:rPr>
            </w:pPr>
            <w:r>
              <w:rPr>
                <w:i/>
                <w:iCs/>
                <w:sz w:val="13"/>
                <w:szCs w:val="13"/>
              </w:rPr>
              <w:t>0,58</w:t>
            </w:r>
          </w:p>
        </w:tc>
        <w:tc>
          <w:tcPr>
            <w:tcW w:w="1109" w:type="dxa"/>
            <w:tcBorders>
              <w:top w:val="single" w:sz="4" w:space="0" w:color="auto"/>
              <w:left w:val="single" w:sz="4" w:space="0" w:color="auto"/>
              <w:right w:val="single" w:sz="4" w:space="0" w:color="auto"/>
            </w:tcBorders>
            <w:shd w:val="clear" w:color="auto" w:fill="FFFFFF"/>
            <w:vAlign w:val="bottom"/>
          </w:tcPr>
          <w:p w14:paraId="6E8A6AF1" w14:textId="77777777" w:rsidR="00314A5A" w:rsidRDefault="00A70FB8">
            <w:pPr>
              <w:pStyle w:val="Style13"/>
              <w:shd w:val="clear" w:color="auto" w:fill="auto"/>
              <w:spacing w:after="0" w:line="240" w:lineRule="auto"/>
              <w:ind w:firstLine="380"/>
              <w:jc w:val="both"/>
              <w:rPr>
                <w:sz w:val="13"/>
                <w:szCs w:val="13"/>
              </w:rPr>
            </w:pPr>
            <w:r>
              <w:rPr>
                <w:i/>
                <w:iCs/>
                <w:sz w:val="13"/>
                <w:szCs w:val="13"/>
              </w:rPr>
              <w:t>1+1</w:t>
            </w:r>
          </w:p>
        </w:tc>
      </w:tr>
      <w:tr w:rsidR="00314A5A" w14:paraId="6AC720FB" w14:textId="77777777">
        <w:tblPrEx>
          <w:tblCellMar>
            <w:top w:w="0" w:type="dxa"/>
            <w:bottom w:w="0" w:type="dxa"/>
          </w:tblCellMar>
        </w:tblPrEx>
        <w:trPr>
          <w:trHeight w:hRule="exact" w:val="187"/>
          <w:jc w:val="center"/>
        </w:trPr>
        <w:tc>
          <w:tcPr>
            <w:tcW w:w="1762" w:type="dxa"/>
            <w:vMerge/>
            <w:tcBorders>
              <w:left w:val="single" w:sz="4" w:space="0" w:color="auto"/>
            </w:tcBorders>
            <w:shd w:val="clear" w:color="auto" w:fill="FFFFFF"/>
          </w:tcPr>
          <w:p w14:paraId="5361AD59" w14:textId="77777777" w:rsidR="00314A5A" w:rsidRDefault="00314A5A"/>
        </w:tc>
        <w:tc>
          <w:tcPr>
            <w:tcW w:w="1930" w:type="dxa"/>
            <w:tcBorders>
              <w:top w:val="single" w:sz="4" w:space="0" w:color="auto"/>
              <w:left w:val="single" w:sz="4" w:space="0" w:color="auto"/>
            </w:tcBorders>
            <w:shd w:val="clear" w:color="auto" w:fill="FFFFFF"/>
            <w:vAlign w:val="bottom"/>
          </w:tcPr>
          <w:p w14:paraId="65440DE4" w14:textId="77777777" w:rsidR="00314A5A" w:rsidRDefault="00A70FB8">
            <w:pPr>
              <w:pStyle w:val="Style13"/>
              <w:shd w:val="clear" w:color="auto" w:fill="auto"/>
              <w:spacing w:after="0" w:line="240" w:lineRule="auto"/>
              <w:jc w:val="center"/>
              <w:rPr>
                <w:sz w:val="13"/>
                <w:szCs w:val="13"/>
              </w:rPr>
            </w:pPr>
            <w:r>
              <w:rPr>
                <w:i/>
                <w:iCs/>
                <w:sz w:val="13"/>
                <w:szCs w:val="13"/>
              </w:rPr>
              <w:t>Diskové pole HP D2600</w:t>
            </w:r>
          </w:p>
        </w:tc>
        <w:tc>
          <w:tcPr>
            <w:tcW w:w="725" w:type="dxa"/>
            <w:tcBorders>
              <w:top w:val="single" w:sz="4" w:space="0" w:color="auto"/>
              <w:left w:val="single" w:sz="4" w:space="0" w:color="auto"/>
            </w:tcBorders>
            <w:shd w:val="clear" w:color="auto" w:fill="FFFFFF"/>
            <w:vAlign w:val="bottom"/>
          </w:tcPr>
          <w:p w14:paraId="7ED5C681" w14:textId="77777777" w:rsidR="00314A5A" w:rsidRDefault="00A70FB8">
            <w:pPr>
              <w:pStyle w:val="Style13"/>
              <w:shd w:val="clear" w:color="auto" w:fill="auto"/>
              <w:spacing w:after="0" w:line="240" w:lineRule="auto"/>
              <w:ind w:firstLine="260"/>
              <w:jc w:val="both"/>
              <w:rPr>
                <w:sz w:val="13"/>
                <w:szCs w:val="13"/>
              </w:rPr>
            </w:pPr>
            <w:r>
              <w:rPr>
                <w:i/>
                <w:iCs/>
                <w:sz w:val="13"/>
                <w:szCs w:val="13"/>
              </w:rPr>
              <w:t>1</w:t>
            </w:r>
          </w:p>
        </w:tc>
        <w:tc>
          <w:tcPr>
            <w:tcW w:w="480" w:type="dxa"/>
            <w:tcBorders>
              <w:top w:val="single" w:sz="4" w:space="0" w:color="auto"/>
              <w:left w:val="single" w:sz="4" w:space="0" w:color="auto"/>
            </w:tcBorders>
            <w:shd w:val="clear" w:color="auto" w:fill="FFFFFF"/>
            <w:vAlign w:val="bottom"/>
          </w:tcPr>
          <w:p w14:paraId="6A2D4B88" w14:textId="77777777" w:rsidR="00314A5A" w:rsidRDefault="00A70FB8">
            <w:pPr>
              <w:pStyle w:val="Style13"/>
              <w:shd w:val="clear" w:color="auto" w:fill="auto"/>
              <w:spacing w:after="0" w:line="240" w:lineRule="auto"/>
              <w:ind w:firstLine="180"/>
              <w:jc w:val="both"/>
              <w:rPr>
                <w:sz w:val="13"/>
                <w:szCs w:val="13"/>
              </w:rPr>
            </w:pPr>
            <w:r>
              <w:rPr>
                <w:i/>
                <w:iCs/>
                <w:sz w:val="13"/>
                <w:szCs w:val="13"/>
              </w:rPr>
              <w:t>2</w:t>
            </w:r>
          </w:p>
        </w:tc>
        <w:tc>
          <w:tcPr>
            <w:tcW w:w="744" w:type="dxa"/>
            <w:tcBorders>
              <w:top w:val="single" w:sz="4" w:space="0" w:color="auto"/>
              <w:left w:val="single" w:sz="4" w:space="0" w:color="auto"/>
            </w:tcBorders>
            <w:shd w:val="clear" w:color="auto" w:fill="FFFFFF"/>
            <w:vAlign w:val="bottom"/>
          </w:tcPr>
          <w:p w14:paraId="66B7863B" w14:textId="77777777" w:rsidR="00314A5A" w:rsidRDefault="00A70FB8">
            <w:pPr>
              <w:pStyle w:val="Style13"/>
              <w:shd w:val="clear" w:color="auto" w:fill="auto"/>
              <w:spacing w:after="0" w:line="240" w:lineRule="auto"/>
              <w:ind w:firstLine="280"/>
              <w:jc w:val="both"/>
              <w:rPr>
                <w:sz w:val="13"/>
                <w:szCs w:val="13"/>
              </w:rPr>
            </w:pPr>
            <w:r>
              <w:rPr>
                <w:i/>
                <w:iCs/>
                <w:sz w:val="13"/>
                <w:szCs w:val="13"/>
              </w:rPr>
              <w:t>2</w:t>
            </w:r>
          </w:p>
        </w:tc>
        <w:tc>
          <w:tcPr>
            <w:tcW w:w="1066" w:type="dxa"/>
            <w:tcBorders>
              <w:top w:val="single" w:sz="4" w:space="0" w:color="auto"/>
              <w:left w:val="single" w:sz="4" w:space="0" w:color="auto"/>
            </w:tcBorders>
            <w:shd w:val="clear" w:color="auto" w:fill="FFFFFF"/>
            <w:vAlign w:val="bottom"/>
          </w:tcPr>
          <w:p w14:paraId="29A57FDE" w14:textId="77777777" w:rsidR="00314A5A" w:rsidRDefault="00A70FB8">
            <w:pPr>
              <w:pStyle w:val="Style13"/>
              <w:shd w:val="clear" w:color="auto" w:fill="auto"/>
              <w:spacing w:after="0" w:line="240" w:lineRule="auto"/>
              <w:ind w:firstLine="380"/>
              <w:jc w:val="both"/>
              <w:rPr>
                <w:sz w:val="13"/>
                <w:szCs w:val="13"/>
              </w:rPr>
            </w:pPr>
            <w:r>
              <w:rPr>
                <w:i/>
                <w:iCs/>
                <w:sz w:val="13"/>
                <w:szCs w:val="13"/>
              </w:rPr>
              <w:t>0,75</w:t>
            </w:r>
          </w:p>
        </w:tc>
        <w:tc>
          <w:tcPr>
            <w:tcW w:w="1363" w:type="dxa"/>
            <w:tcBorders>
              <w:top w:val="single" w:sz="4" w:space="0" w:color="auto"/>
              <w:left w:val="single" w:sz="4" w:space="0" w:color="auto"/>
            </w:tcBorders>
            <w:shd w:val="clear" w:color="auto" w:fill="FFFFFF"/>
            <w:vAlign w:val="bottom"/>
          </w:tcPr>
          <w:p w14:paraId="4D2739D8" w14:textId="77777777" w:rsidR="00314A5A" w:rsidRDefault="00A70FB8">
            <w:pPr>
              <w:pStyle w:val="Style13"/>
              <w:shd w:val="clear" w:color="auto" w:fill="auto"/>
              <w:spacing w:after="0" w:line="240" w:lineRule="auto"/>
              <w:ind w:firstLine="500"/>
              <w:jc w:val="both"/>
              <w:rPr>
                <w:sz w:val="13"/>
                <w:szCs w:val="13"/>
              </w:rPr>
            </w:pPr>
            <w:r>
              <w:rPr>
                <w:i/>
                <w:iCs/>
                <w:sz w:val="13"/>
                <w:szCs w:val="13"/>
              </w:rPr>
              <w:t>0,75</w:t>
            </w:r>
          </w:p>
        </w:tc>
        <w:tc>
          <w:tcPr>
            <w:tcW w:w="893" w:type="dxa"/>
            <w:tcBorders>
              <w:top w:val="single" w:sz="4" w:space="0" w:color="auto"/>
              <w:left w:val="single" w:sz="4" w:space="0" w:color="auto"/>
            </w:tcBorders>
            <w:shd w:val="clear" w:color="auto" w:fill="FFFFFF"/>
            <w:vAlign w:val="bottom"/>
          </w:tcPr>
          <w:p w14:paraId="74E2F745" w14:textId="77777777" w:rsidR="00314A5A" w:rsidRDefault="00A70FB8">
            <w:pPr>
              <w:pStyle w:val="Style13"/>
              <w:shd w:val="clear" w:color="auto" w:fill="auto"/>
              <w:spacing w:after="0" w:line="240" w:lineRule="auto"/>
              <w:ind w:firstLine="280"/>
              <w:jc w:val="both"/>
              <w:rPr>
                <w:sz w:val="13"/>
                <w:szCs w:val="13"/>
              </w:rPr>
            </w:pPr>
            <w:r>
              <w:rPr>
                <w:i/>
                <w:iCs/>
                <w:sz w:val="13"/>
                <w:szCs w:val="13"/>
              </w:rPr>
              <w:t>0,80</w:t>
            </w:r>
          </w:p>
        </w:tc>
        <w:tc>
          <w:tcPr>
            <w:tcW w:w="965" w:type="dxa"/>
            <w:tcBorders>
              <w:top w:val="single" w:sz="4" w:space="0" w:color="auto"/>
              <w:left w:val="single" w:sz="4" w:space="0" w:color="auto"/>
            </w:tcBorders>
            <w:shd w:val="clear" w:color="auto" w:fill="FFFFFF"/>
            <w:vAlign w:val="bottom"/>
          </w:tcPr>
          <w:p w14:paraId="4235102C" w14:textId="77777777" w:rsidR="00314A5A" w:rsidRDefault="00A70FB8">
            <w:pPr>
              <w:pStyle w:val="Style13"/>
              <w:shd w:val="clear" w:color="auto" w:fill="auto"/>
              <w:spacing w:after="0" w:line="240" w:lineRule="auto"/>
              <w:ind w:firstLine="300"/>
              <w:jc w:val="both"/>
              <w:rPr>
                <w:sz w:val="13"/>
                <w:szCs w:val="13"/>
              </w:rPr>
            </w:pPr>
            <w:r>
              <w:rPr>
                <w:i/>
                <w:iCs/>
                <w:sz w:val="13"/>
                <w:szCs w:val="13"/>
              </w:rPr>
              <w:t>0,60</w:t>
            </w:r>
          </w:p>
        </w:tc>
        <w:tc>
          <w:tcPr>
            <w:tcW w:w="1109" w:type="dxa"/>
            <w:tcBorders>
              <w:top w:val="single" w:sz="4" w:space="0" w:color="auto"/>
              <w:left w:val="single" w:sz="4" w:space="0" w:color="auto"/>
              <w:right w:val="single" w:sz="4" w:space="0" w:color="auto"/>
            </w:tcBorders>
            <w:shd w:val="clear" w:color="auto" w:fill="FFFFFF"/>
            <w:vAlign w:val="bottom"/>
          </w:tcPr>
          <w:p w14:paraId="08BA3670" w14:textId="77777777" w:rsidR="00314A5A" w:rsidRDefault="00A70FB8">
            <w:pPr>
              <w:pStyle w:val="Style13"/>
              <w:shd w:val="clear" w:color="auto" w:fill="auto"/>
              <w:spacing w:after="0" w:line="240" w:lineRule="auto"/>
              <w:ind w:firstLine="380"/>
              <w:jc w:val="both"/>
              <w:rPr>
                <w:sz w:val="13"/>
                <w:szCs w:val="13"/>
              </w:rPr>
            </w:pPr>
            <w:r>
              <w:rPr>
                <w:i/>
                <w:iCs/>
                <w:sz w:val="13"/>
                <w:szCs w:val="13"/>
              </w:rPr>
              <w:t>1+1</w:t>
            </w:r>
          </w:p>
        </w:tc>
      </w:tr>
      <w:tr w:rsidR="00314A5A" w14:paraId="3825B679" w14:textId="77777777">
        <w:tblPrEx>
          <w:tblCellMar>
            <w:top w:w="0" w:type="dxa"/>
            <w:bottom w:w="0" w:type="dxa"/>
          </w:tblCellMar>
        </w:tblPrEx>
        <w:trPr>
          <w:trHeight w:hRule="exact" w:val="192"/>
          <w:jc w:val="center"/>
        </w:trPr>
        <w:tc>
          <w:tcPr>
            <w:tcW w:w="1762" w:type="dxa"/>
            <w:vMerge/>
            <w:tcBorders>
              <w:left w:val="single" w:sz="4" w:space="0" w:color="auto"/>
            </w:tcBorders>
            <w:shd w:val="clear" w:color="auto" w:fill="FFFFFF"/>
          </w:tcPr>
          <w:p w14:paraId="74492328" w14:textId="77777777" w:rsidR="00314A5A" w:rsidRDefault="00314A5A"/>
        </w:tc>
        <w:tc>
          <w:tcPr>
            <w:tcW w:w="1930" w:type="dxa"/>
            <w:tcBorders>
              <w:top w:val="single" w:sz="4" w:space="0" w:color="auto"/>
              <w:left w:val="single" w:sz="4" w:space="0" w:color="auto"/>
            </w:tcBorders>
            <w:shd w:val="clear" w:color="auto" w:fill="FFFFFF"/>
            <w:vAlign w:val="bottom"/>
          </w:tcPr>
          <w:p w14:paraId="34D6BDFA" w14:textId="77777777" w:rsidR="00314A5A" w:rsidRDefault="00A70FB8">
            <w:pPr>
              <w:pStyle w:val="Style13"/>
              <w:shd w:val="clear" w:color="auto" w:fill="auto"/>
              <w:spacing w:after="0" w:line="240" w:lineRule="auto"/>
              <w:jc w:val="center"/>
              <w:rPr>
                <w:sz w:val="13"/>
                <w:szCs w:val="13"/>
              </w:rPr>
            </w:pPr>
            <w:r>
              <w:rPr>
                <w:i/>
                <w:iCs/>
                <w:sz w:val="13"/>
                <w:szCs w:val="13"/>
              </w:rPr>
              <w:t xml:space="preserve">Pásková </w:t>
            </w:r>
            <w:proofErr w:type="spellStart"/>
            <w:r>
              <w:rPr>
                <w:i/>
                <w:iCs/>
                <w:sz w:val="13"/>
                <w:szCs w:val="13"/>
              </w:rPr>
              <w:t>kni</w:t>
            </w:r>
            <w:proofErr w:type="spellEnd"/>
            <w:r>
              <w:rPr>
                <w:i/>
                <w:iCs/>
                <w:sz w:val="13"/>
                <w:szCs w:val="13"/>
              </w:rPr>
              <w:t>. MSL6000</w:t>
            </w:r>
          </w:p>
        </w:tc>
        <w:tc>
          <w:tcPr>
            <w:tcW w:w="725" w:type="dxa"/>
            <w:tcBorders>
              <w:top w:val="single" w:sz="4" w:space="0" w:color="auto"/>
              <w:left w:val="single" w:sz="4" w:space="0" w:color="auto"/>
            </w:tcBorders>
            <w:shd w:val="clear" w:color="auto" w:fill="FFFFFF"/>
            <w:vAlign w:val="bottom"/>
          </w:tcPr>
          <w:p w14:paraId="2D42F0D2" w14:textId="77777777" w:rsidR="00314A5A" w:rsidRDefault="00A70FB8">
            <w:pPr>
              <w:pStyle w:val="Style13"/>
              <w:shd w:val="clear" w:color="auto" w:fill="auto"/>
              <w:spacing w:after="0" w:line="240" w:lineRule="auto"/>
              <w:ind w:firstLine="260"/>
              <w:jc w:val="both"/>
              <w:rPr>
                <w:sz w:val="13"/>
                <w:szCs w:val="13"/>
              </w:rPr>
            </w:pPr>
            <w:r>
              <w:rPr>
                <w:i/>
                <w:iCs/>
                <w:sz w:val="13"/>
                <w:szCs w:val="13"/>
              </w:rPr>
              <w:t>1</w:t>
            </w:r>
          </w:p>
        </w:tc>
        <w:tc>
          <w:tcPr>
            <w:tcW w:w="480" w:type="dxa"/>
            <w:tcBorders>
              <w:top w:val="single" w:sz="4" w:space="0" w:color="auto"/>
              <w:left w:val="single" w:sz="4" w:space="0" w:color="auto"/>
            </w:tcBorders>
            <w:shd w:val="clear" w:color="auto" w:fill="FFFFFF"/>
            <w:vAlign w:val="bottom"/>
          </w:tcPr>
          <w:p w14:paraId="7C1D6953" w14:textId="77777777" w:rsidR="00314A5A" w:rsidRDefault="00A70FB8">
            <w:pPr>
              <w:pStyle w:val="Style13"/>
              <w:shd w:val="clear" w:color="auto" w:fill="auto"/>
              <w:spacing w:after="0" w:line="240" w:lineRule="auto"/>
              <w:ind w:firstLine="180"/>
              <w:jc w:val="both"/>
              <w:rPr>
                <w:sz w:val="13"/>
                <w:szCs w:val="13"/>
              </w:rPr>
            </w:pPr>
            <w:r>
              <w:rPr>
                <w:i/>
                <w:iCs/>
                <w:sz w:val="13"/>
                <w:szCs w:val="13"/>
              </w:rPr>
              <w:t>4</w:t>
            </w:r>
          </w:p>
        </w:tc>
        <w:tc>
          <w:tcPr>
            <w:tcW w:w="744" w:type="dxa"/>
            <w:tcBorders>
              <w:top w:val="single" w:sz="4" w:space="0" w:color="auto"/>
              <w:left w:val="single" w:sz="4" w:space="0" w:color="auto"/>
            </w:tcBorders>
            <w:shd w:val="clear" w:color="auto" w:fill="FFFFFF"/>
            <w:vAlign w:val="bottom"/>
          </w:tcPr>
          <w:p w14:paraId="0F5E8878" w14:textId="77777777" w:rsidR="00314A5A" w:rsidRDefault="00A70FB8">
            <w:pPr>
              <w:pStyle w:val="Style13"/>
              <w:shd w:val="clear" w:color="auto" w:fill="auto"/>
              <w:spacing w:after="0" w:line="240" w:lineRule="auto"/>
              <w:ind w:firstLine="280"/>
              <w:jc w:val="both"/>
              <w:rPr>
                <w:sz w:val="13"/>
                <w:szCs w:val="13"/>
              </w:rPr>
            </w:pPr>
            <w:r>
              <w:rPr>
                <w:i/>
                <w:iCs/>
                <w:sz w:val="13"/>
                <w:szCs w:val="13"/>
              </w:rPr>
              <w:t>4</w:t>
            </w:r>
          </w:p>
        </w:tc>
        <w:tc>
          <w:tcPr>
            <w:tcW w:w="1066" w:type="dxa"/>
            <w:tcBorders>
              <w:top w:val="single" w:sz="4" w:space="0" w:color="auto"/>
              <w:left w:val="single" w:sz="4" w:space="0" w:color="auto"/>
            </w:tcBorders>
            <w:shd w:val="clear" w:color="auto" w:fill="FFFFFF"/>
            <w:vAlign w:val="bottom"/>
          </w:tcPr>
          <w:p w14:paraId="38A62C0D" w14:textId="77777777" w:rsidR="00314A5A" w:rsidRDefault="00A70FB8">
            <w:pPr>
              <w:pStyle w:val="Style13"/>
              <w:shd w:val="clear" w:color="auto" w:fill="auto"/>
              <w:spacing w:after="0" w:line="240" w:lineRule="auto"/>
              <w:ind w:firstLine="380"/>
              <w:jc w:val="both"/>
              <w:rPr>
                <w:sz w:val="13"/>
                <w:szCs w:val="13"/>
              </w:rPr>
            </w:pPr>
            <w:r>
              <w:rPr>
                <w:i/>
                <w:iCs/>
                <w:sz w:val="13"/>
                <w:szCs w:val="13"/>
              </w:rPr>
              <w:t>0,30</w:t>
            </w:r>
          </w:p>
        </w:tc>
        <w:tc>
          <w:tcPr>
            <w:tcW w:w="1363" w:type="dxa"/>
            <w:tcBorders>
              <w:top w:val="single" w:sz="4" w:space="0" w:color="auto"/>
              <w:left w:val="single" w:sz="4" w:space="0" w:color="auto"/>
            </w:tcBorders>
            <w:shd w:val="clear" w:color="auto" w:fill="FFFFFF"/>
            <w:vAlign w:val="bottom"/>
          </w:tcPr>
          <w:p w14:paraId="59F4BB00" w14:textId="77777777" w:rsidR="00314A5A" w:rsidRDefault="00A70FB8">
            <w:pPr>
              <w:pStyle w:val="Style13"/>
              <w:shd w:val="clear" w:color="auto" w:fill="auto"/>
              <w:spacing w:after="0" w:line="240" w:lineRule="auto"/>
              <w:ind w:firstLine="500"/>
              <w:jc w:val="both"/>
              <w:rPr>
                <w:sz w:val="13"/>
                <w:szCs w:val="13"/>
              </w:rPr>
            </w:pPr>
            <w:r>
              <w:rPr>
                <w:i/>
                <w:iCs/>
                <w:sz w:val="13"/>
                <w:szCs w:val="13"/>
              </w:rPr>
              <w:t>0,30</w:t>
            </w:r>
          </w:p>
        </w:tc>
        <w:tc>
          <w:tcPr>
            <w:tcW w:w="893" w:type="dxa"/>
            <w:tcBorders>
              <w:top w:val="single" w:sz="4" w:space="0" w:color="auto"/>
              <w:left w:val="single" w:sz="4" w:space="0" w:color="auto"/>
            </w:tcBorders>
            <w:shd w:val="clear" w:color="auto" w:fill="FFFFFF"/>
            <w:vAlign w:val="bottom"/>
          </w:tcPr>
          <w:p w14:paraId="1CB6C565" w14:textId="77777777" w:rsidR="00314A5A" w:rsidRDefault="00A70FB8">
            <w:pPr>
              <w:pStyle w:val="Style13"/>
              <w:shd w:val="clear" w:color="auto" w:fill="auto"/>
              <w:spacing w:after="0" w:line="240" w:lineRule="auto"/>
              <w:ind w:firstLine="280"/>
              <w:jc w:val="both"/>
              <w:rPr>
                <w:sz w:val="13"/>
                <w:szCs w:val="13"/>
              </w:rPr>
            </w:pPr>
            <w:r>
              <w:rPr>
                <w:i/>
                <w:iCs/>
                <w:sz w:val="13"/>
                <w:szCs w:val="13"/>
              </w:rPr>
              <w:t>0,80</w:t>
            </w:r>
          </w:p>
        </w:tc>
        <w:tc>
          <w:tcPr>
            <w:tcW w:w="965" w:type="dxa"/>
            <w:tcBorders>
              <w:top w:val="single" w:sz="4" w:space="0" w:color="auto"/>
              <w:left w:val="single" w:sz="4" w:space="0" w:color="auto"/>
            </w:tcBorders>
            <w:shd w:val="clear" w:color="auto" w:fill="FFFFFF"/>
            <w:vAlign w:val="bottom"/>
          </w:tcPr>
          <w:p w14:paraId="2ABF77BA" w14:textId="77777777" w:rsidR="00314A5A" w:rsidRDefault="00A70FB8">
            <w:pPr>
              <w:pStyle w:val="Style13"/>
              <w:shd w:val="clear" w:color="auto" w:fill="auto"/>
              <w:spacing w:after="0" w:line="240" w:lineRule="auto"/>
              <w:ind w:firstLine="300"/>
              <w:jc w:val="both"/>
              <w:rPr>
                <w:sz w:val="13"/>
                <w:szCs w:val="13"/>
              </w:rPr>
            </w:pPr>
            <w:r>
              <w:rPr>
                <w:i/>
                <w:iCs/>
                <w:sz w:val="13"/>
                <w:szCs w:val="13"/>
              </w:rPr>
              <w:t>0,24</w:t>
            </w:r>
          </w:p>
        </w:tc>
        <w:tc>
          <w:tcPr>
            <w:tcW w:w="1109" w:type="dxa"/>
            <w:tcBorders>
              <w:top w:val="single" w:sz="4" w:space="0" w:color="auto"/>
              <w:left w:val="single" w:sz="4" w:space="0" w:color="auto"/>
              <w:right w:val="single" w:sz="4" w:space="0" w:color="auto"/>
            </w:tcBorders>
            <w:shd w:val="clear" w:color="auto" w:fill="FFFFFF"/>
            <w:vAlign w:val="bottom"/>
          </w:tcPr>
          <w:p w14:paraId="0E60F1B7" w14:textId="77777777" w:rsidR="00314A5A" w:rsidRDefault="00A70FB8">
            <w:pPr>
              <w:pStyle w:val="Style13"/>
              <w:shd w:val="clear" w:color="auto" w:fill="auto"/>
              <w:spacing w:after="0" w:line="240" w:lineRule="auto"/>
              <w:ind w:firstLine="380"/>
              <w:jc w:val="both"/>
              <w:rPr>
                <w:sz w:val="13"/>
                <w:szCs w:val="13"/>
              </w:rPr>
            </w:pPr>
            <w:r>
              <w:rPr>
                <w:i/>
                <w:iCs/>
                <w:sz w:val="13"/>
                <w:szCs w:val="13"/>
              </w:rPr>
              <w:t>1+0</w:t>
            </w:r>
          </w:p>
        </w:tc>
      </w:tr>
      <w:tr w:rsidR="00314A5A" w14:paraId="489F0C09" w14:textId="77777777">
        <w:tblPrEx>
          <w:tblCellMar>
            <w:top w:w="0" w:type="dxa"/>
            <w:bottom w:w="0" w:type="dxa"/>
          </w:tblCellMar>
        </w:tblPrEx>
        <w:trPr>
          <w:trHeight w:hRule="exact" w:val="187"/>
          <w:jc w:val="center"/>
        </w:trPr>
        <w:tc>
          <w:tcPr>
            <w:tcW w:w="1762" w:type="dxa"/>
            <w:vMerge/>
            <w:tcBorders>
              <w:left w:val="single" w:sz="4" w:space="0" w:color="auto"/>
            </w:tcBorders>
            <w:shd w:val="clear" w:color="auto" w:fill="FFFFFF"/>
          </w:tcPr>
          <w:p w14:paraId="19D61441" w14:textId="77777777" w:rsidR="00314A5A" w:rsidRDefault="00314A5A"/>
        </w:tc>
        <w:tc>
          <w:tcPr>
            <w:tcW w:w="1930" w:type="dxa"/>
            <w:tcBorders>
              <w:top w:val="single" w:sz="4" w:space="0" w:color="auto"/>
              <w:left w:val="single" w:sz="4" w:space="0" w:color="auto"/>
            </w:tcBorders>
            <w:shd w:val="clear" w:color="auto" w:fill="FFFFFF"/>
            <w:vAlign w:val="bottom"/>
          </w:tcPr>
          <w:p w14:paraId="44D3C25A" w14:textId="77777777" w:rsidR="00314A5A" w:rsidRDefault="00A70FB8">
            <w:pPr>
              <w:pStyle w:val="Style13"/>
              <w:shd w:val="clear" w:color="auto" w:fill="auto"/>
              <w:spacing w:after="0" w:line="240" w:lineRule="auto"/>
              <w:jc w:val="center"/>
              <w:rPr>
                <w:sz w:val="13"/>
                <w:szCs w:val="13"/>
              </w:rPr>
            </w:pPr>
            <w:r>
              <w:rPr>
                <w:i/>
                <w:iCs/>
                <w:sz w:val="13"/>
                <w:szCs w:val="13"/>
              </w:rPr>
              <w:t>Server MSA1500</w:t>
            </w:r>
          </w:p>
        </w:tc>
        <w:tc>
          <w:tcPr>
            <w:tcW w:w="725" w:type="dxa"/>
            <w:tcBorders>
              <w:top w:val="single" w:sz="4" w:space="0" w:color="auto"/>
              <w:left w:val="single" w:sz="4" w:space="0" w:color="auto"/>
            </w:tcBorders>
            <w:shd w:val="clear" w:color="auto" w:fill="FFFFFF"/>
            <w:vAlign w:val="bottom"/>
          </w:tcPr>
          <w:p w14:paraId="0AD3CE24" w14:textId="77777777" w:rsidR="00314A5A" w:rsidRDefault="00A70FB8">
            <w:pPr>
              <w:pStyle w:val="Style13"/>
              <w:shd w:val="clear" w:color="auto" w:fill="auto"/>
              <w:spacing w:after="0" w:line="240" w:lineRule="auto"/>
              <w:ind w:firstLine="260"/>
              <w:jc w:val="both"/>
              <w:rPr>
                <w:sz w:val="13"/>
                <w:szCs w:val="13"/>
              </w:rPr>
            </w:pPr>
            <w:r>
              <w:rPr>
                <w:i/>
                <w:iCs/>
                <w:sz w:val="13"/>
                <w:szCs w:val="13"/>
              </w:rPr>
              <w:t>1</w:t>
            </w:r>
          </w:p>
        </w:tc>
        <w:tc>
          <w:tcPr>
            <w:tcW w:w="480" w:type="dxa"/>
            <w:tcBorders>
              <w:top w:val="single" w:sz="4" w:space="0" w:color="auto"/>
              <w:left w:val="single" w:sz="4" w:space="0" w:color="auto"/>
            </w:tcBorders>
            <w:shd w:val="clear" w:color="auto" w:fill="FFFFFF"/>
            <w:vAlign w:val="bottom"/>
          </w:tcPr>
          <w:p w14:paraId="7A97ED94" w14:textId="77777777" w:rsidR="00314A5A" w:rsidRDefault="00A70FB8">
            <w:pPr>
              <w:pStyle w:val="Style13"/>
              <w:shd w:val="clear" w:color="auto" w:fill="auto"/>
              <w:spacing w:after="0" w:line="240" w:lineRule="auto"/>
              <w:ind w:firstLine="180"/>
              <w:jc w:val="both"/>
              <w:rPr>
                <w:sz w:val="13"/>
                <w:szCs w:val="13"/>
              </w:rPr>
            </w:pPr>
            <w:r>
              <w:rPr>
                <w:i/>
                <w:iCs/>
                <w:sz w:val="13"/>
                <w:szCs w:val="13"/>
              </w:rPr>
              <w:t>2</w:t>
            </w:r>
          </w:p>
        </w:tc>
        <w:tc>
          <w:tcPr>
            <w:tcW w:w="744" w:type="dxa"/>
            <w:tcBorders>
              <w:top w:val="single" w:sz="4" w:space="0" w:color="auto"/>
              <w:left w:val="single" w:sz="4" w:space="0" w:color="auto"/>
            </w:tcBorders>
            <w:shd w:val="clear" w:color="auto" w:fill="FFFFFF"/>
            <w:vAlign w:val="bottom"/>
          </w:tcPr>
          <w:p w14:paraId="318230F1" w14:textId="77777777" w:rsidR="00314A5A" w:rsidRDefault="00A70FB8">
            <w:pPr>
              <w:pStyle w:val="Style13"/>
              <w:shd w:val="clear" w:color="auto" w:fill="auto"/>
              <w:spacing w:after="0" w:line="240" w:lineRule="auto"/>
              <w:ind w:firstLine="280"/>
              <w:jc w:val="both"/>
              <w:rPr>
                <w:sz w:val="13"/>
                <w:szCs w:val="13"/>
              </w:rPr>
            </w:pPr>
            <w:r>
              <w:rPr>
                <w:i/>
                <w:iCs/>
                <w:sz w:val="13"/>
                <w:szCs w:val="13"/>
              </w:rPr>
              <w:t>2</w:t>
            </w:r>
          </w:p>
        </w:tc>
        <w:tc>
          <w:tcPr>
            <w:tcW w:w="1066" w:type="dxa"/>
            <w:tcBorders>
              <w:top w:val="single" w:sz="4" w:space="0" w:color="auto"/>
              <w:left w:val="single" w:sz="4" w:space="0" w:color="auto"/>
            </w:tcBorders>
            <w:shd w:val="clear" w:color="auto" w:fill="FFFFFF"/>
            <w:vAlign w:val="bottom"/>
          </w:tcPr>
          <w:p w14:paraId="6A9C4FDC" w14:textId="77777777" w:rsidR="00314A5A" w:rsidRDefault="00A70FB8">
            <w:pPr>
              <w:pStyle w:val="Style13"/>
              <w:shd w:val="clear" w:color="auto" w:fill="auto"/>
              <w:spacing w:after="0" w:line="240" w:lineRule="auto"/>
              <w:ind w:firstLine="380"/>
              <w:jc w:val="both"/>
              <w:rPr>
                <w:sz w:val="13"/>
                <w:szCs w:val="13"/>
              </w:rPr>
            </w:pPr>
            <w:r>
              <w:rPr>
                <w:i/>
                <w:iCs/>
                <w:sz w:val="13"/>
                <w:szCs w:val="13"/>
              </w:rPr>
              <w:t>0,16</w:t>
            </w:r>
          </w:p>
        </w:tc>
        <w:tc>
          <w:tcPr>
            <w:tcW w:w="1363" w:type="dxa"/>
            <w:tcBorders>
              <w:top w:val="single" w:sz="4" w:space="0" w:color="auto"/>
              <w:left w:val="single" w:sz="4" w:space="0" w:color="auto"/>
            </w:tcBorders>
            <w:shd w:val="clear" w:color="auto" w:fill="FFFFFF"/>
            <w:vAlign w:val="bottom"/>
          </w:tcPr>
          <w:p w14:paraId="09B0A19D" w14:textId="77777777" w:rsidR="00314A5A" w:rsidRDefault="00A70FB8">
            <w:pPr>
              <w:pStyle w:val="Style13"/>
              <w:shd w:val="clear" w:color="auto" w:fill="auto"/>
              <w:spacing w:after="0" w:line="240" w:lineRule="auto"/>
              <w:ind w:firstLine="500"/>
              <w:jc w:val="both"/>
              <w:rPr>
                <w:sz w:val="13"/>
                <w:szCs w:val="13"/>
              </w:rPr>
            </w:pPr>
            <w:r>
              <w:rPr>
                <w:i/>
                <w:iCs/>
                <w:sz w:val="13"/>
                <w:szCs w:val="13"/>
              </w:rPr>
              <w:t>0,16</w:t>
            </w:r>
          </w:p>
        </w:tc>
        <w:tc>
          <w:tcPr>
            <w:tcW w:w="893" w:type="dxa"/>
            <w:tcBorders>
              <w:top w:val="single" w:sz="4" w:space="0" w:color="auto"/>
              <w:left w:val="single" w:sz="4" w:space="0" w:color="auto"/>
            </w:tcBorders>
            <w:shd w:val="clear" w:color="auto" w:fill="FFFFFF"/>
            <w:vAlign w:val="bottom"/>
          </w:tcPr>
          <w:p w14:paraId="5834ACB8" w14:textId="77777777" w:rsidR="00314A5A" w:rsidRDefault="00A70FB8">
            <w:pPr>
              <w:pStyle w:val="Style13"/>
              <w:shd w:val="clear" w:color="auto" w:fill="auto"/>
              <w:spacing w:after="0" w:line="240" w:lineRule="auto"/>
              <w:ind w:firstLine="280"/>
              <w:jc w:val="both"/>
              <w:rPr>
                <w:sz w:val="13"/>
                <w:szCs w:val="13"/>
              </w:rPr>
            </w:pPr>
            <w:r>
              <w:rPr>
                <w:i/>
                <w:iCs/>
                <w:sz w:val="13"/>
                <w:szCs w:val="13"/>
              </w:rPr>
              <w:t>0,70</w:t>
            </w:r>
          </w:p>
        </w:tc>
        <w:tc>
          <w:tcPr>
            <w:tcW w:w="965" w:type="dxa"/>
            <w:tcBorders>
              <w:top w:val="single" w:sz="4" w:space="0" w:color="auto"/>
              <w:left w:val="single" w:sz="4" w:space="0" w:color="auto"/>
            </w:tcBorders>
            <w:shd w:val="clear" w:color="auto" w:fill="FFFFFF"/>
            <w:vAlign w:val="bottom"/>
          </w:tcPr>
          <w:p w14:paraId="77D300E2" w14:textId="77777777" w:rsidR="00314A5A" w:rsidRDefault="00A70FB8">
            <w:pPr>
              <w:pStyle w:val="Style13"/>
              <w:shd w:val="clear" w:color="auto" w:fill="auto"/>
              <w:spacing w:after="0" w:line="240" w:lineRule="auto"/>
              <w:ind w:firstLine="300"/>
              <w:jc w:val="both"/>
              <w:rPr>
                <w:sz w:val="13"/>
                <w:szCs w:val="13"/>
              </w:rPr>
            </w:pPr>
            <w:r>
              <w:rPr>
                <w:i/>
                <w:iCs/>
                <w:sz w:val="13"/>
                <w:szCs w:val="13"/>
              </w:rPr>
              <w:t>0,11</w:t>
            </w:r>
          </w:p>
        </w:tc>
        <w:tc>
          <w:tcPr>
            <w:tcW w:w="1109" w:type="dxa"/>
            <w:tcBorders>
              <w:top w:val="single" w:sz="4" w:space="0" w:color="auto"/>
              <w:left w:val="single" w:sz="4" w:space="0" w:color="auto"/>
              <w:right w:val="single" w:sz="4" w:space="0" w:color="auto"/>
            </w:tcBorders>
            <w:shd w:val="clear" w:color="auto" w:fill="FFFFFF"/>
            <w:vAlign w:val="bottom"/>
          </w:tcPr>
          <w:p w14:paraId="74D5C979" w14:textId="77777777" w:rsidR="00314A5A" w:rsidRDefault="00A70FB8">
            <w:pPr>
              <w:pStyle w:val="Style13"/>
              <w:shd w:val="clear" w:color="auto" w:fill="auto"/>
              <w:spacing w:after="0" w:line="240" w:lineRule="auto"/>
              <w:ind w:firstLine="380"/>
              <w:jc w:val="both"/>
              <w:rPr>
                <w:sz w:val="13"/>
                <w:szCs w:val="13"/>
              </w:rPr>
            </w:pPr>
            <w:r>
              <w:rPr>
                <w:i/>
                <w:iCs/>
                <w:sz w:val="13"/>
                <w:szCs w:val="13"/>
              </w:rPr>
              <w:t>1+1</w:t>
            </w:r>
          </w:p>
        </w:tc>
      </w:tr>
      <w:tr w:rsidR="00314A5A" w14:paraId="7BACEA64" w14:textId="77777777">
        <w:tblPrEx>
          <w:tblCellMar>
            <w:top w:w="0" w:type="dxa"/>
            <w:bottom w:w="0" w:type="dxa"/>
          </w:tblCellMar>
        </w:tblPrEx>
        <w:trPr>
          <w:trHeight w:hRule="exact" w:val="192"/>
          <w:jc w:val="center"/>
        </w:trPr>
        <w:tc>
          <w:tcPr>
            <w:tcW w:w="1762" w:type="dxa"/>
            <w:vMerge/>
            <w:tcBorders>
              <w:left w:val="single" w:sz="4" w:space="0" w:color="auto"/>
            </w:tcBorders>
            <w:shd w:val="clear" w:color="auto" w:fill="FFFFFF"/>
          </w:tcPr>
          <w:p w14:paraId="189D9076" w14:textId="77777777" w:rsidR="00314A5A" w:rsidRDefault="00314A5A"/>
        </w:tc>
        <w:tc>
          <w:tcPr>
            <w:tcW w:w="1930" w:type="dxa"/>
            <w:tcBorders>
              <w:top w:val="single" w:sz="4" w:space="0" w:color="auto"/>
              <w:left w:val="single" w:sz="4" w:space="0" w:color="auto"/>
            </w:tcBorders>
            <w:shd w:val="clear" w:color="auto" w:fill="FFFFFF"/>
            <w:vAlign w:val="bottom"/>
          </w:tcPr>
          <w:p w14:paraId="6FBBB483" w14:textId="77777777" w:rsidR="00314A5A" w:rsidRDefault="00A70FB8">
            <w:pPr>
              <w:pStyle w:val="Style13"/>
              <w:shd w:val="clear" w:color="auto" w:fill="auto"/>
              <w:spacing w:after="0" w:line="240" w:lineRule="auto"/>
              <w:jc w:val="center"/>
              <w:rPr>
                <w:sz w:val="13"/>
                <w:szCs w:val="13"/>
              </w:rPr>
            </w:pPr>
            <w:r>
              <w:rPr>
                <w:i/>
                <w:iCs/>
                <w:sz w:val="13"/>
                <w:szCs w:val="13"/>
              </w:rPr>
              <w:t xml:space="preserve">Diskové </w:t>
            </w:r>
            <w:r>
              <w:rPr>
                <w:i/>
                <w:iCs/>
                <w:sz w:val="13"/>
                <w:szCs w:val="13"/>
              </w:rPr>
              <w:t>pole HP MSA20</w:t>
            </w:r>
          </w:p>
        </w:tc>
        <w:tc>
          <w:tcPr>
            <w:tcW w:w="725" w:type="dxa"/>
            <w:tcBorders>
              <w:top w:val="single" w:sz="4" w:space="0" w:color="auto"/>
              <w:left w:val="single" w:sz="4" w:space="0" w:color="auto"/>
            </w:tcBorders>
            <w:shd w:val="clear" w:color="auto" w:fill="FFFFFF"/>
            <w:vAlign w:val="bottom"/>
          </w:tcPr>
          <w:p w14:paraId="0F0907E5" w14:textId="77777777" w:rsidR="00314A5A" w:rsidRDefault="00A70FB8">
            <w:pPr>
              <w:pStyle w:val="Style13"/>
              <w:shd w:val="clear" w:color="auto" w:fill="auto"/>
              <w:spacing w:after="0" w:line="240" w:lineRule="auto"/>
              <w:ind w:firstLine="260"/>
              <w:jc w:val="both"/>
              <w:rPr>
                <w:sz w:val="13"/>
                <w:szCs w:val="13"/>
              </w:rPr>
            </w:pPr>
            <w:r>
              <w:rPr>
                <w:i/>
                <w:iCs/>
                <w:sz w:val="13"/>
                <w:szCs w:val="13"/>
              </w:rPr>
              <w:t>1</w:t>
            </w:r>
          </w:p>
        </w:tc>
        <w:tc>
          <w:tcPr>
            <w:tcW w:w="480" w:type="dxa"/>
            <w:tcBorders>
              <w:top w:val="single" w:sz="4" w:space="0" w:color="auto"/>
              <w:left w:val="single" w:sz="4" w:space="0" w:color="auto"/>
            </w:tcBorders>
            <w:shd w:val="clear" w:color="auto" w:fill="FFFFFF"/>
            <w:vAlign w:val="bottom"/>
          </w:tcPr>
          <w:p w14:paraId="68808ADF" w14:textId="77777777" w:rsidR="00314A5A" w:rsidRDefault="00A70FB8">
            <w:pPr>
              <w:pStyle w:val="Style13"/>
              <w:shd w:val="clear" w:color="auto" w:fill="auto"/>
              <w:spacing w:after="0" w:line="240" w:lineRule="auto"/>
              <w:ind w:firstLine="180"/>
              <w:jc w:val="both"/>
              <w:rPr>
                <w:sz w:val="13"/>
                <w:szCs w:val="13"/>
              </w:rPr>
            </w:pPr>
            <w:r>
              <w:rPr>
                <w:i/>
                <w:iCs/>
                <w:sz w:val="13"/>
                <w:szCs w:val="13"/>
              </w:rPr>
              <w:t>2</w:t>
            </w:r>
          </w:p>
        </w:tc>
        <w:tc>
          <w:tcPr>
            <w:tcW w:w="744" w:type="dxa"/>
            <w:tcBorders>
              <w:top w:val="single" w:sz="4" w:space="0" w:color="auto"/>
              <w:left w:val="single" w:sz="4" w:space="0" w:color="auto"/>
            </w:tcBorders>
            <w:shd w:val="clear" w:color="auto" w:fill="FFFFFF"/>
            <w:vAlign w:val="bottom"/>
          </w:tcPr>
          <w:p w14:paraId="265C6D12" w14:textId="77777777" w:rsidR="00314A5A" w:rsidRDefault="00A70FB8">
            <w:pPr>
              <w:pStyle w:val="Style13"/>
              <w:shd w:val="clear" w:color="auto" w:fill="auto"/>
              <w:spacing w:after="0" w:line="240" w:lineRule="auto"/>
              <w:ind w:firstLine="280"/>
              <w:jc w:val="both"/>
              <w:rPr>
                <w:sz w:val="13"/>
                <w:szCs w:val="13"/>
              </w:rPr>
            </w:pPr>
            <w:r>
              <w:rPr>
                <w:i/>
                <w:iCs/>
                <w:sz w:val="13"/>
                <w:szCs w:val="13"/>
              </w:rPr>
              <w:t>2</w:t>
            </w:r>
          </w:p>
        </w:tc>
        <w:tc>
          <w:tcPr>
            <w:tcW w:w="1066" w:type="dxa"/>
            <w:tcBorders>
              <w:top w:val="single" w:sz="4" w:space="0" w:color="auto"/>
              <w:left w:val="single" w:sz="4" w:space="0" w:color="auto"/>
            </w:tcBorders>
            <w:shd w:val="clear" w:color="auto" w:fill="FFFFFF"/>
            <w:vAlign w:val="bottom"/>
          </w:tcPr>
          <w:p w14:paraId="42D12022" w14:textId="77777777" w:rsidR="00314A5A" w:rsidRDefault="00A70FB8">
            <w:pPr>
              <w:pStyle w:val="Style13"/>
              <w:shd w:val="clear" w:color="auto" w:fill="auto"/>
              <w:spacing w:after="0" w:line="240" w:lineRule="auto"/>
              <w:ind w:firstLine="380"/>
              <w:jc w:val="both"/>
              <w:rPr>
                <w:sz w:val="13"/>
                <w:szCs w:val="13"/>
              </w:rPr>
            </w:pPr>
            <w:r>
              <w:rPr>
                <w:i/>
                <w:iCs/>
                <w:sz w:val="13"/>
                <w:szCs w:val="13"/>
              </w:rPr>
              <w:t>0,75</w:t>
            </w:r>
          </w:p>
        </w:tc>
        <w:tc>
          <w:tcPr>
            <w:tcW w:w="1363" w:type="dxa"/>
            <w:tcBorders>
              <w:top w:val="single" w:sz="4" w:space="0" w:color="auto"/>
              <w:left w:val="single" w:sz="4" w:space="0" w:color="auto"/>
            </w:tcBorders>
            <w:shd w:val="clear" w:color="auto" w:fill="FFFFFF"/>
            <w:vAlign w:val="bottom"/>
          </w:tcPr>
          <w:p w14:paraId="6BCA94F6" w14:textId="77777777" w:rsidR="00314A5A" w:rsidRDefault="00A70FB8">
            <w:pPr>
              <w:pStyle w:val="Style13"/>
              <w:shd w:val="clear" w:color="auto" w:fill="auto"/>
              <w:spacing w:after="0" w:line="240" w:lineRule="auto"/>
              <w:ind w:firstLine="500"/>
              <w:jc w:val="both"/>
              <w:rPr>
                <w:sz w:val="13"/>
                <w:szCs w:val="13"/>
              </w:rPr>
            </w:pPr>
            <w:r>
              <w:rPr>
                <w:i/>
                <w:iCs/>
                <w:sz w:val="13"/>
                <w:szCs w:val="13"/>
              </w:rPr>
              <w:t>0,75</w:t>
            </w:r>
          </w:p>
        </w:tc>
        <w:tc>
          <w:tcPr>
            <w:tcW w:w="893" w:type="dxa"/>
            <w:tcBorders>
              <w:top w:val="single" w:sz="4" w:space="0" w:color="auto"/>
              <w:left w:val="single" w:sz="4" w:space="0" w:color="auto"/>
            </w:tcBorders>
            <w:shd w:val="clear" w:color="auto" w:fill="FFFFFF"/>
            <w:vAlign w:val="bottom"/>
          </w:tcPr>
          <w:p w14:paraId="55C18EB0" w14:textId="77777777" w:rsidR="00314A5A" w:rsidRDefault="00A70FB8">
            <w:pPr>
              <w:pStyle w:val="Style13"/>
              <w:shd w:val="clear" w:color="auto" w:fill="auto"/>
              <w:spacing w:after="0" w:line="240" w:lineRule="auto"/>
              <w:ind w:firstLine="280"/>
              <w:jc w:val="both"/>
              <w:rPr>
                <w:sz w:val="13"/>
                <w:szCs w:val="13"/>
              </w:rPr>
            </w:pPr>
            <w:r>
              <w:rPr>
                <w:i/>
                <w:iCs/>
                <w:sz w:val="13"/>
                <w:szCs w:val="13"/>
              </w:rPr>
              <w:t>0,80</w:t>
            </w:r>
          </w:p>
        </w:tc>
        <w:tc>
          <w:tcPr>
            <w:tcW w:w="965" w:type="dxa"/>
            <w:tcBorders>
              <w:top w:val="single" w:sz="4" w:space="0" w:color="auto"/>
              <w:left w:val="single" w:sz="4" w:space="0" w:color="auto"/>
            </w:tcBorders>
            <w:shd w:val="clear" w:color="auto" w:fill="FFFFFF"/>
            <w:vAlign w:val="bottom"/>
          </w:tcPr>
          <w:p w14:paraId="7D8BD05F" w14:textId="77777777" w:rsidR="00314A5A" w:rsidRDefault="00A70FB8">
            <w:pPr>
              <w:pStyle w:val="Style13"/>
              <w:shd w:val="clear" w:color="auto" w:fill="auto"/>
              <w:spacing w:after="0" w:line="240" w:lineRule="auto"/>
              <w:ind w:firstLine="300"/>
              <w:jc w:val="both"/>
              <w:rPr>
                <w:sz w:val="13"/>
                <w:szCs w:val="13"/>
              </w:rPr>
            </w:pPr>
            <w:r>
              <w:rPr>
                <w:i/>
                <w:iCs/>
                <w:sz w:val="13"/>
                <w:szCs w:val="13"/>
              </w:rPr>
              <w:t>0,60</w:t>
            </w:r>
          </w:p>
        </w:tc>
        <w:tc>
          <w:tcPr>
            <w:tcW w:w="1109" w:type="dxa"/>
            <w:tcBorders>
              <w:top w:val="single" w:sz="4" w:space="0" w:color="auto"/>
              <w:left w:val="single" w:sz="4" w:space="0" w:color="auto"/>
              <w:right w:val="single" w:sz="4" w:space="0" w:color="auto"/>
            </w:tcBorders>
            <w:shd w:val="clear" w:color="auto" w:fill="FFFFFF"/>
            <w:vAlign w:val="bottom"/>
          </w:tcPr>
          <w:p w14:paraId="77C5D5ED" w14:textId="77777777" w:rsidR="00314A5A" w:rsidRDefault="00A70FB8">
            <w:pPr>
              <w:pStyle w:val="Style13"/>
              <w:shd w:val="clear" w:color="auto" w:fill="auto"/>
              <w:spacing w:after="0" w:line="240" w:lineRule="auto"/>
              <w:ind w:firstLine="380"/>
              <w:jc w:val="both"/>
              <w:rPr>
                <w:sz w:val="13"/>
                <w:szCs w:val="13"/>
              </w:rPr>
            </w:pPr>
            <w:r>
              <w:rPr>
                <w:i/>
                <w:iCs/>
                <w:sz w:val="13"/>
                <w:szCs w:val="13"/>
              </w:rPr>
              <w:t>1+1</w:t>
            </w:r>
          </w:p>
        </w:tc>
      </w:tr>
      <w:tr w:rsidR="00314A5A" w14:paraId="49FE7E71" w14:textId="77777777">
        <w:tblPrEx>
          <w:tblCellMar>
            <w:top w:w="0" w:type="dxa"/>
            <w:bottom w:w="0" w:type="dxa"/>
          </w:tblCellMar>
        </w:tblPrEx>
        <w:trPr>
          <w:trHeight w:hRule="exact" w:val="197"/>
          <w:jc w:val="center"/>
        </w:trPr>
        <w:tc>
          <w:tcPr>
            <w:tcW w:w="1762" w:type="dxa"/>
            <w:vMerge/>
            <w:tcBorders>
              <w:left w:val="single" w:sz="4" w:space="0" w:color="auto"/>
            </w:tcBorders>
            <w:shd w:val="clear" w:color="auto" w:fill="FFFFFF"/>
          </w:tcPr>
          <w:p w14:paraId="33A903ED" w14:textId="77777777" w:rsidR="00314A5A" w:rsidRDefault="00314A5A"/>
        </w:tc>
        <w:tc>
          <w:tcPr>
            <w:tcW w:w="1930" w:type="dxa"/>
            <w:tcBorders>
              <w:top w:val="single" w:sz="4" w:space="0" w:color="auto"/>
              <w:left w:val="single" w:sz="4" w:space="0" w:color="auto"/>
            </w:tcBorders>
            <w:shd w:val="clear" w:color="auto" w:fill="FFFFFF"/>
            <w:vAlign w:val="bottom"/>
          </w:tcPr>
          <w:p w14:paraId="76086FD7" w14:textId="77777777" w:rsidR="00314A5A" w:rsidRDefault="00A70FB8">
            <w:pPr>
              <w:pStyle w:val="Style13"/>
              <w:shd w:val="clear" w:color="auto" w:fill="auto"/>
              <w:spacing w:after="0" w:line="240" w:lineRule="auto"/>
              <w:jc w:val="center"/>
              <w:rPr>
                <w:sz w:val="13"/>
                <w:szCs w:val="13"/>
              </w:rPr>
            </w:pPr>
            <w:r>
              <w:rPr>
                <w:i/>
                <w:iCs/>
                <w:sz w:val="13"/>
                <w:szCs w:val="13"/>
              </w:rPr>
              <w:t>Diskové pole HP</w:t>
            </w:r>
          </w:p>
        </w:tc>
        <w:tc>
          <w:tcPr>
            <w:tcW w:w="725" w:type="dxa"/>
            <w:tcBorders>
              <w:top w:val="single" w:sz="4" w:space="0" w:color="auto"/>
              <w:left w:val="single" w:sz="4" w:space="0" w:color="auto"/>
            </w:tcBorders>
            <w:shd w:val="clear" w:color="auto" w:fill="FFFFFF"/>
            <w:vAlign w:val="bottom"/>
          </w:tcPr>
          <w:p w14:paraId="3CB775A7" w14:textId="77777777" w:rsidR="00314A5A" w:rsidRDefault="00A70FB8">
            <w:pPr>
              <w:pStyle w:val="Style13"/>
              <w:shd w:val="clear" w:color="auto" w:fill="auto"/>
              <w:spacing w:after="0" w:line="240" w:lineRule="auto"/>
              <w:ind w:firstLine="260"/>
              <w:jc w:val="both"/>
              <w:rPr>
                <w:sz w:val="13"/>
                <w:szCs w:val="13"/>
              </w:rPr>
            </w:pPr>
            <w:r>
              <w:rPr>
                <w:i/>
                <w:iCs/>
                <w:sz w:val="13"/>
                <w:szCs w:val="13"/>
              </w:rPr>
              <w:t>1</w:t>
            </w:r>
          </w:p>
        </w:tc>
        <w:tc>
          <w:tcPr>
            <w:tcW w:w="480" w:type="dxa"/>
            <w:tcBorders>
              <w:top w:val="single" w:sz="4" w:space="0" w:color="auto"/>
              <w:left w:val="single" w:sz="4" w:space="0" w:color="auto"/>
            </w:tcBorders>
            <w:shd w:val="clear" w:color="auto" w:fill="FFFFFF"/>
            <w:vAlign w:val="bottom"/>
          </w:tcPr>
          <w:p w14:paraId="65296CE5" w14:textId="77777777" w:rsidR="00314A5A" w:rsidRDefault="00A70FB8">
            <w:pPr>
              <w:pStyle w:val="Style13"/>
              <w:shd w:val="clear" w:color="auto" w:fill="auto"/>
              <w:spacing w:after="0" w:line="240" w:lineRule="auto"/>
              <w:ind w:firstLine="180"/>
              <w:jc w:val="both"/>
              <w:rPr>
                <w:sz w:val="13"/>
                <w:szCs w:val="13"/>
              </w:rPr>
            </w:pPr>
            <w:r>
              <w:rPr>
                <w:i/>
                <w:iCs/>
                <w:sz w:val="13"/>
                <w:szCs w:val="13"/>
              </w:rPr>
              <w:t>3</w:t>
            </w:r>
          </w:p>
        </w:tc>
        <w:tc>
          <w:tcPr>
            <w:tcW w:w="744" w:type="dxa"/>
            <w:tcBorders>
              <w:top w:val="single" w:sz="4" w:space="0" w:color="auto"/>
              <w:left w:val="single" w:sz="4" w:space="0" w:color="auto"/>
            </w:tcBorders>
            <w:shd w:val="clear" w:color="auto" w:fill="FFFFFF"/>
            <w:vAlign w:val="bottom"/>
          </w:tcPr>
          <w:p w14:paraId="0143763F" w14:textId="77777777" w:rsidR="00314A5A" w:rsidRDefault="00A70FB8">
            <w:pPr>
              <w:pStyle w:val="Style13"/>
              <w:shd w:val="clear" w:color="auto" w:fill="auto"/>
              <w:spacing w:after="0" w:line="240" w:lineRule="auto"/>
              <w:ind w:firstLine="280"/>
              <w:jc w:val="both"/>
              <w:rPr>
                <w:sz w:val="13"/>
                <w:szCs w:val="13"/>
              </w:rPr>
            </w:pPr>
            <w:r>
              <w:rPr>
                <w:i/>
                <w:iCs/>
                <w:sz w:val="13"/>
                <w:szCs w:val="13"/>
              </w:rPr>
              <w:t>3</w:t>
            </w:r>
          </w:p>
        </w:tc>
        <w:tc>
          <w:tcPr>
            <w:tcW w:w="1066" w:type="dxa"/>
            <w:tcBorders>
              <w:top w:val="single" w:sz="4" w:space="0" w:color="auto"/>
              <w:left w:val="single" w:sz="4" w:space="0" w:color="auto"/>
            </w:tcBorders>
            <w:shd w:val="clear" w:color="auto" w:fill="FFFFFF"/>
            <w:vAlign w:val="bottom"/>
          </w:tcPr>
          <w:p w14:paraId="141BF554" w14:textId="77777777" w:rsidR="00314A5A" w:rsidRDefault="00A70FB8">
            <w:pPr>
              <w:pStyle w:val="Style13"/>
              <w:shd w:val="clear" w:color="auto" w:fill="auto"/>
              <w:spacing w:after="0" w:line="240" w:lineRule="auto"/>
              <w:ind w:firstLine="380"/>
              <w:jc w:val="both"/>
              <w:rPr>
                <w:sz w:val="13"/>
                <w:szCs w:val="13"/>
              </w:rPr>
            </w:pPr>
            <w:r>
              <w:rPr>
                <w:i/>
                <w:iCs/>
                <w:sz w:val="13"/>
                <w:szCs w:val="13"/>
              </w:rPr>
              <w:t>0,75</w:t>
            </w:r>
          </w:p>
        </w:tc>
        <w:tc>
          <w:tcPr>
            <w:tcW w:w="1363" w:type="dxa"/>
            <w:tcBorders>
              <w:top w:val="single" w:sz="4" w:space="0" w:color="auto"/>
              <w:left w:val="single" w:sz="4" w:space="0" w:color="auto"/>
            </w:tcBorders>
            <w:shd w:val="clear" w:color="auto" w:fill="FFFFFF"/>
            <w:vAlign w:val="bottom"/>
          </w:tcPr>
          <w:p w14:paraId="0F9F51F7" w14:textId="77777777" w:rsidR="00314A5A" w:rsidRDefault="00A70FB8">
            <w:pPr>
              <w:pStyle w:val="Style13"/>
              <w:shd w:val="clear" w:color="auto" w:fill="auto"/>
              <w:spacing w:after="0" w:line="240" w:lineRule="auto"/>
              <w:ind w:firstLine="500"/>
              <w:jc w:val="both"/>
              <w:rPr>
                <w:sz w:val="13"/>
                <w:szCs w:val="13"/>
              </w:rPr>
            </w:pPr>
            <w:r>
              <w:rPr>
                <w:i/>
                <w:iCs/>
                <w:sz w:val="13"/>
                <w:szCs w:val="13"/>
              </w:rPr>
              <w:t>0,75</w:t>
            </w:r>
          </w:p>
        </w:tc>
        <w:tc>
          <w:tcPr>
            <w:tcW w:w="893" w:type="dxa"/>
            <w:tcBorders>
              <w:top w:val="single" w:sz="4" w:space="0" w:color="auto"/>
              <w:left w:val="single" w:sz="4" w:space="0" w:color="auto"/>
            </w:tcBorders>
            <w:shd w:val="clear" w:color="auto" w:fill="FFFFFF"/>
            <w:vAlign w:val="bottom"/>
          </w:tcPr>
          <w:p w14:paraId="6E18236B" w14:textId="77777777" w:rsidR="00314A5A" w:rsidRDefault="00A70FB8">
            <w:pPr>
              <w:pStyle w:val="Style13"/>
              <w:shd w:val="clear" w:color="auto" w:fill="auto"/>
              <w:spacing w:after="0" w:line="240" w:lineRule="auto"/>
              <w:ind w:firstLine="280"/>
              <w:jc w:val="both"/>
              <w:rPr>
                <w:sz w:val="13"/>
                <w:szCs w:val="13"/>
              </w:rPr>
            </w:pPr>
            <w:r>
              <w:rPr>
                <w:i/>
                <w:iCs/>
                <w:sz w:val="13"/>
                <w:szCs w:val="13"/>
              </w:rPr>
              <w:t>0,80</w:t>
            </w:r>
          </w:p>
        </w:tc>
        <w:tc>
          <w:tcPr>
            <w:tcW w:w="965" w:type="dxa"/>
            <w:tcBorders>
              <w:top w:val="single" w:sz="4" w:space="0" w:color="auto"/>
              <w:left w:val="single" w:sz="4" w:space="0" w:color="auto"/>
            </w:tcBorders>
            <w:shd w:val="clear" w:color="auto" w:fill="FFFFFF"/>
            <w:vAlign w:val="bottom"/>
          </w:tcPr>
          <w:p w14:paraId="2F13A849" w14:textId="77777777" w:rsidR="00314A5A" w:rsidRDefault="00A70FB8">
            <w:pPr>
              <w:pStyle w:val="Style13"/>
              <w:shd w:val="clear" w:color="auto" w:fill="auto"/>
              <w:spacing w:after="0" w:line="240" w:lineRule="auto"/>
              <w:ind w:firstLine="300"/>
              <w:jc w:val="both"/>
              <w:rPr>
                <w:sz w:val="13"/>
                <w:szCs w:val="13"/>
              </w:rPr>
            </w:pPr>
            <w:r>
              <w:rPr>
                <w:i/>
                <w:iCs/>
                <w:sz w:val="13"/>
                <w:szCs w:val="13"/>
              </w:rPr>
              <w:t>0,60</w:t>
            </w:r>
          </w:p>
        </w:tc>
        <w:tc>
          <w:tcPr>
            <w:tcW w:w="1109" w:type="dxa"/>
            <w:tcBorders>
              <w:top w:val="single" w:sz="4" w:space="0" w:color="auto"/>
              <w:left w:val="single" w:sz="4" w:space="0" w:color="auto"/>
              <w:right w:val="single" w:sz="4" w:space="0" w:color="auto"/>
            </w:tcBorders>
            <w:shd w:val="clear" w:color="auto" w:fill="FFFFFF"/>
            <w:vAlign w:val="bottom"/>
          </w:tcPr>
          <w:p w14:paraId="202BC3AD" w14:textId="77777777" w:rsidR="00314A5A" w:rsidRDefault="00A70FB8">
            <w:pPr>
              <w:pStyle w:val="Style13"/>
              <w:shd w:val="clear" w:color="auto" w:fill="auto"/>
              <w:spacing w:after="0" w:line="240" w:lineRule="auto"/>
              <w:ind w:firstLine="380"/>
              <w:jc w:val="both"/>
              <w:rPr>
                <w:sz w:val="13"/>
                <w:szCs w:val="13"/>
              </w:rPr>
            </w:pPr>
            <w:r>
              <w:rPr>
                <w:i/>
                <w:iCs/>
                <w:sz w:val="13"/>
                <w:szCs w:val="13"/>
              </w:rPr>
              <w:t>1+0</w:t>
            </w:r>
          </w:p>
        </w:tc>
      </w:tr>
      <w:tr w:rsidR="00314A5A" w14:paraId="2FE348B1" w14:textId="77777777">
        <w:tblPrEx>
          <w:tblCellMar>
            <w:top w:w="0" w:type="dxa"/>
            <w:bottom w:w="0" w:type="dxa"/>
          </w:tblCellMar>
        </w:tblPrEx>
        <w:trPr>
          <w:trHeight w:hRule="exact" w:val="192"/>
          <w:jc w:val="center"/>
        </w:trPr>
        <w:tc>
          <w:tcPr>
            <w:tcW w:w="1762" w:type="dxa"/>
            <w:vMerge w:val="restart"/>
            <w:tcBorders>
              <w:top w:val="single" w:sz="4" w:space="0" w:color="auto"/>
              <w:left w:val="single" w:sz="4" w:space="0" w:color="auto"/>
            </w:tcBorders>
            <w:shd w:val="clear" w:color="auto" w:fill="FFFFFF"/>
          </w:tcPr>
          <w:p w14:paraId="4345908A" w14:textId="77777777" w:rsidR="00314A5A" w:rsidRDefault="00A70FB8">
            <w:pPr>
              <w:pStyle w:val="Style13"/>
              <w:shd w:val="clear" w:color="auto" w:fill="auto"/>
              <w:spacing w:after="0" w:line="240" w:lineRule="auto"/>
              <w:rPr>
                <w:sz w:val="13"/>
                <w:szCs w:val="13"/>
              </w:rPr>
            </w:pPr>
            <w:r>
              <w:rPr>
                <w:i/>
                <w:iCs/>
                <w:sz w:val="13"/>
                <w:szCs w:val="13"/>
                <w:lang w:val="en-US" w:eastAsia="en-US" w:bidi="en-US"/>
              </w:rPr>
              <w:t>OPS 404 RACK 02</w:t>
            </w:r>
          </w:p>
        </w:tc>
        <w:tc>
          <w:tcPr>
            <w:tcW w:w="1930" w:type="dxa"/>
            <w:tcBorders>
              <w:top w:val="single" w:sz="4" w:space="0" w:color="auto"/>
              <w:left w:val="single" w:sz="4" w:space="0" w:color="auto"/>
            </w:tcBorders>
            <w:shd w:val="clear" w:color="auto" w:fill="FFFFFF"/>
            <w:vAlign w:val="bottom"/>
          </w:tcPr>
          <w:p w14:paraId="5EC6CFA7" w14:textId="77777777" w:rsidR="00314A5A" w:rsidRDefault="00A70FB8">
            <w:pPr>
              <w:pStyle w:val="Style13"/>
              <w:shd w:val="clear" w:color="auto" w:fill="auto"/>
              <w:spacing w:after="0" w:line="240" w:lineRule="auto"/>
              <w:jc w:val="center"/>
              <w:rPr>
                <w:sz w:val="13"/>
                <w:szCs w:val="13"/>
              </w:rPr>
            </w:pPr>
            <w:r>
              <w:rPr>
                <w:i/>
                <w:iCs/>
                <w:sz w:val="13"/>
                <w:szCs w:val="13"/>
              </w:rPr>
              <w:t>Optická vana</w:t>
            </w:r>
          </w:p>
        </w:tc>
        <w:tc>
          <w:tcPr>
            <w:tcW w:w="725" w:type="dxa"/>
            <w:tcBorders>
              <w:top w:val="single" w:sz="4" w:space="0" w:color="auto"/>
              <w:left w:val="single" w:sz="4" w:space="0" w:color="auto"/>
            </w:tcBorders>
            <w:shd w:val="clear" w:color="auto" w:fill="FFFFFF"/>
            <w:vAlign w:val="bottom"/>
          </w:tcPr>
          <w:p w14:paraId="0C192B7D" w14:textId="77777777" w:rsidR="00314A5A" w:rsidRDefault="00A70FB8">
            <w:pPr>
              <w:pStyle w:val="Style13"/>
              <w:shd w:val="clear" w:color="auto" w:fill="auto"/>
              <w:spacing w:after="0" w:line="240" w:lineRule="auto"/>
              <w:ind w:firstLine="260"/>
              <w:jc w:val="both"/>
              <w:rPr>
                <w:sz w:val="13"/>
                <w:szCs w:val="13"/>
              </w:rPr>
            </w:pPr>
            <w:r>
              <w:rPr>
                <w:i/>
                <w:iCs/>
                <w:sz w:val="13"/>
                <w:szCs w:val="13"/>
              </w:rPr>
              <w:t>2</w:t>
            </w:r>
          </w:p>
        </w:tc>
        <w:tc>
          <w:tcPr>
            <w:tcW w:w="480" w:type="dxa"/>
            <w:tcBorders>
              <w:top w:val="single" w:sz="4" w:space="0" w:color="auto"/>
              <w:left w:val="single" w:sz="4" w:space="0" w:color="auto"/>
            </w:tcBorders>
            <w:shd w:val="clear" w:color="auto" w:fill="FFFFFF"/>
            <w:vAlign w:val="bottom"/>
          </w:tcPr>
          <w:p w14:paraId="3CA60A84" w14:textId="77777777" w:rsidR="00314A5A" w:rsidRDefault="00A70FB8">
            <w:pPr>
              <w:pStyle w:val="Style13"/>
              <w:shd w:val="clear" w:color="auto" w:fill="auto"/>
              <w:spacing w:after="0" w:line="240" w:lineRule="auto"/>
              <w:ind w:firstLine="180"/>
              <w:jc w:val="both"/>
              <w:rPr>
                <w:sz w:val="13"/>
                <w:szCs w:val="13"/>
              </w:rPr>
            </w:pPr>
            <w:r>
              <w:rPr>
                <w:i/>
                <w:iCs/>
                <w:sz w:val="13"/>
                <w:szCs w:val="13"/>
              </w:rPr>
              <w:t>1</w:t>
            </w:r>
          </w:p>
        </w:tc>
        <w:tc>
          <w:tcPr>
            <w:tcW w:w="744" w:type="dxa"/>
            <w:tcBorders>
              <w:top w:val="single" w:sz="4" w:space="0" w:color="auto"/>
              <w:left w:val="single" w:sz="4" w:space="0" w:color="auto"/>
            </w:tcBorders>
            <w:shd w:val="clear" w:color="auto" w:fill="FFFFFF"/>
            <w:vAlign w:val="bottom"/>
          </w:tcPr>
          <w:p w14:paraId="48EE34F5" w14:textId="77777777" w:rsidR="00314A5A" w:rsidRDefault="00A70FB8">
            <w:pPr>
              <w:pStyle w:val="Style13"/>
              <w:shd w:val="clear" w:color="auto" w:fill="auto"/>
              <w:spacing w:after="0" w:line="240" w:lineRule="auto"/>
              <w:ind w:firstLine="280"/>
              <w:jc w:val="both"/>
              <w:rPr>
                <w:sz w:val="13"/>
                <w:szCs w:val="13"/>
              </w:rPr>
            </w:pPr>
            <w:r>
              <w:rPr>
                <w:i/>
                <w:iCs/>
                <w:sz w:val="13"/>
                <w:szCs w:val="13"/>
              </w:rPr>
              <w:t>2</w:t>
            </w:r>
          </w:p>
        </w:tc>
        <w:tc>
          <w:tcPr>
            <w:tcW w:w="1066" w:type="dxa"/>
            <w:tcBorders>
              <w:top w:val="single" w:sz="4" w:space="0" w:color="auto"/>
              <w:left w:val="single" w:sz="4" w:space="0" w:color="auto"/>
            </w:tcBorders>
            <w:shd w:val="clear" w:color="auto" w:fill="FFFFFF"/>
            <w:vAlign w:val="bottom"/>
          </w:tcPr>
          <w:p w14:paraId="75726E06" w14:textId="77777777" w:rsidR="00314A5A" w:rsidRDefault="00A70FB8">
            <w:pPr>
              <w:pStyle w:val="Style13"/>
              <w:shd w:val="clear" w:color="auto" w:fill="auto"/>
              <w:spacing w:after="0" w:line="240" w:lineRule="auto"/>
              <w:ind w:firstLine="380"/>
              <w:jc w:val="both"/>
              <w:rPr>
                <w:sz w:val="13"/>
                <w:szCs w:val="13"/>
              </w:rPr>
            </w:pPr>
            <w:r>
              <w:rPr>
                <w:i/>
                <w:iCs/>
                <w:sz w:val="13"/>
                <w:szCs w:val="13"/>
              </w:rPr>
              <w:t>0,00</w:t>
            </w:r>
          </w:p>
        </w:tc>
        <w:tc>
          <w:tcPr>
            <w:tcW w:w="1363" w:type="dxa"/>
            <w:tcBorders>
              <w:top w:val="single" w:sz="4" w:space="0" w:color="auto"/>
              <w:left w:val="single" w:sz="4" w:space="0" w:color="auto"/>
            </w:tcBorders>
            <w:shd w:val="clear" w:color="auto" w:fill="FFFFFF"/>
            <w:vAlign w:val="bottom"/>
          </w:tcPr>
          <w:p w14:paraId="41F3BFE9" w14:textId="77777777" w:rsidR="00314A5A" w:rsidRDefault="00A70FB8">
            <w:pPr>
              <w:pStyle w:val="Style13"/>
              <w:shd w:val="clear" w:color="auto" w:fill="auto"/>
              <w:spacing w:after="0" w:line="240" w:lineRule="auto"/>
              <w:ind w:firstLine="500"/>
              <w:jc w:val="both"/>
              <w:rPr>
                <w:sz w:val="13"/>
                <w:szCs w:val="13"/>
              </w:rPr>
            </w:pPr>
            <w:r>
              <w:rPr>
                <w:i/>
                <w:iCs/>
                <w:sz w:val="13"/>
                <w:szCs w:val="13"/>
              </w:rPr>
              <w:t>0,00</w:t>
            </w:r>
          </w:p>
        </w:tc>
        <w:tc>
          <w:tcPr>
            <w:tcW w:w="893" w:type="dxa"/>
            <w:tcBorders>
              <w:top w:val="single" w:sz="4" w:space="0" w:color="auto"/>
              <w:left w:val="single" w:sz="4" w:space="0" w:color="auto"/>
            </w:tcBorders>
            <w:shd w:val="clear" w:color="auto" w:fill="FFFFFF"/>
            <w:vAlign w:val="bottom"/>
          </w:tcPr>
          <w:p w14:paraId="3F161E7E" w14:textId="77777777" w:rsidR="00314A5A" w:rsidRDefault="00A70FB8">
            <w:pPr>
              <w:pStyle w:val="Style13"/>
              <w:shd w:val="clear" w:color="auto" w:fill="auto"/>
              <w:spacing w:after="0" w:line="240" w:lineRule="auto"/>
              <w:ind w:firstLine="280"/>
              <w:jc w:val="both"/>
              <w:rPr>
                <w:sz w:val="13"/>
                <w:szCs w:val="13"/>
              </w:rPr>
            </w:pPr>
            <w:r>
              <w:rPr>
                <w:i/>
                <w:iCs/>
                <w:sz w:val="13"/>
                <w:szCs w:val="13"/>
              </w:rPr>
              <w:t>0,80</w:t>
            </w:r>
          </w:p>
        </w:tc>
        <w:tc>
          <w:tcPr>
            <w:tcW w:w="965" w:type="dxa"/>
            <w:tcBorders>
              <w:top w:val="single" w:sz="4" w:space="0" w:color="auto"/>
              <w:left w:val="single" w:sz="4" w:space="0" w:color="auto"/>
            </w:tcBorders>
            <w:shd w:val="clear" w:color="auto" w:fill="FFFFFF"/>
            <w:vAlign w:val="bottom"/>
          </w:tcPr>
          <w:p w14:paraId="4E9CA13D" w14:textId="77777777" w:rsidR="00314A5A" w:rsidRDefault="00A70FB8">
            <w:pPr>
              <w:pStyle w:val="Style13"/>
              <w:shd w:val="clear" w:color="auto" w:fill="auto"/>
              <w:spacing w:after="0" w:line="240" w:lineRule="auto"/>
              <w:ind w:firstLine="300"/>
              <w:jc w:val="both"/>
              <w:rPr>
                <w:sz w:val="13"/>
                <w:szCs w:val="13"/>
              </w:rPr>
            </w:pPr>
            <w:r>
              <w:rPr>
                <w:i/>
                <w:iCs/>
                <w:sz w:val="13"/>
                <w:szCs w:val="13"/>
              </w:rPr>
              <w:t>0,00</w:t>
            </w:r>
          </w:p>
        </w:tc>
        <w:tc>
          <w:tcPr>
            <w:tcW w:w="1109" w:type="dxa"/>
            <w:tcBorders>
              <w:top w:val="single" w:sz="4" w:space="0" w:color="auto"/>
              <w:left w:val="single" w:sz="4" w:space="0" w:color="auto"/>
              <w:right w:val="single" w:sz="4" w:space="0" w:color="auto"/>
            </w:tcBorders>
            <w:shd w:val="clear" w:color="auto" w:fill="FFFFFF"/>
            <w:vAlign w:val="bottom"/>
          </w:tcPr>
          <w:p w14:paraId="69E2765A" w14:textId="77777777" w:rsidR="00314A5A" w:rsidRDefault="00A70FB8">
            <w:pPr>
              <w:pStyle w:val="Style13"/>
              <w:shd w:val="clear" w:color="auto" w:fill="auto"/>
              <w:spacing w:after="0" w:line="240" w:lineRule="auto"/>
              <w:ind w:firstLine="380"/>
              <w:jc w:val="both"/>
              <w:rPr>
                <w:sz w:val="13"/>
                <w:szCs w:val="13"/>
              </w:rPr>
            </w:pPr>
            <w:r>
              <w:rPr>
                <w:i/>
                <w:iCs/>
                <w:sz w:val="13"/>
                <w:szCs w:val="13"/>
              </w:rPr>
              <w:t>2+0</w:t>
            </w:r>
          </w:p>
        </w:tc>
      </w:tr>
      <w:tr w:rsidR="00314A5A" w14:paraId="69B3F95A" w14:textId="77777777">
        <w:tblPrEx>
          <w:tblCellMar>
            <w:top w:w="0" w:type="dxa"/>
            <w:bottom w:w="0" w:type="dxa"/>
          </w:tblCellMar>
        </w:tblPrEx>
        <w:trPr>
          <w:trHeight w:hRule="exact" w:val="187"/>
          <w:jc w:val="center"/>
        </w:trPr>
        <w:tc>
          <w:tcPr>
            <w:tcW w:w="1762" w:type="dxa"/>
            <w:vMerge/>
            <w:tcBorders>
              <w:left w:val="single" w:sz="4" w:space="0" w:color="auto"/>
            </w:tcBorders>
            <w:shd w:val="clear" w:color="auto" w:fill="FFFFFF"/>
          </w:tcPr>
          <w:p w14:paraId="3D687AA7" w14:textId="77777777" w:rsidR="00314A5A" w:rsidRDefault="00314A5A"/>
        </w:tc>
        <w:tc>
          <w:tcPr>
            <w:tcW w:w="1930" w:type="dxa"/>
            <w:tcBorders>
              <w:top w:val="single" w:sz="4" w:space="0" w:color="auto"/>
              <w:left w:val="single" w:sz="4" w:space="0" w:color="auto"/>
            </w:tcBorders>
            <w:shd w:val="clear" w:color="auto" w:fill="FFFFFF"/>
            <w:vAlign w:val="bottom"/>
          </w:tcPr>
          <w:p w14:paraId="6C363607" w14:textId="77777777" w:rsidR="00314A5A" w:rsidRDefault="00A70FB8">
            <w:pPr>
              <w:pStyle w:val="Style13"/>
              <w:shd w:val="clear" w:color="auto" w:fill="auto"/>
              <w:spacing w:after="0" w:line="240" w:lineRule="auto"/>
              <w:ind w:firstLine="380"/>
              <w:rPr>
                <w:sz w:val="13"/>
                <w:szCs w:val="13"/>
              </w:rPr>
            </w:pPr>
            <w:r>
              <w:rPr>
                <w:i/>
                <w:iCs/>
                <w:sz w:val="13"/>
                <w:szCs w:val="13"/>
                <w:lang w:val="en-US" w:eastAsia="en-US" w:bidi="en-US"/>
              </w:rPr>
              <w:t xml:space="preserve">Switch Aruba </w:t>
            </w:r>
            <w:r>
              <w:rPr>
                <w:i/>
                <w:iCs/>
                <w:sz w:val="13"/>
                <w:szCs w:val="13"/>
              </w:rPr>
              <w:t>2530</w:t>
            </w:r>
          </w:p>
        </w:tc>
        <w:tc>
          <w:tcPr>
            <w:tcW w:w="725" w:type="dxa"/>
            <w:tcBorders>
              <w:top w:val="single" w:sz="4" w:space="0" w:color="auto"/>
              <w:left w:val="single" w:sz="4" w:space="0" w:color="auto"/>
            </w:tcBorders>
            <w:shd w:val="clear" w:color="auto" w:fill="FFFFFF"/>
            <w:vAlign w:val="bottom"/>
          </w:tcPr>
          <w:p w14:paraId="76C390D1" w14:textId="77777777" w:rsidR="00314A5A" w:rsidRDefault="00A70FB8">
            <w:pPr>
              <w:pStyle w:val="Style13"/>
              <w:shd w:val="clear" w:color="auto" w:fill="auto"/>
              <w:spacing w:after="0" w:line="240" w:lineRule="auto"/>
              <w:ind w:firstLine="260"/>
              <w:jc w:val="both"/>
              <w:rPr>
                <w:sz w:val="13"/>
                <w:szCs w:val="13"/>
              </w:rPr>
            </w:pPr>
            <w:r>
              <w:rPr>
                <w:i/>
                <w:iCs/>
                <w:sz w:val="13"/>
                <w:szCs w:val="13"/>
              </w:rPr>
              <w:t>1</w:t>
            </w:r>
          </w:p>
        </w:tc>
        <w:tc>
          <w:tcPr>
            <w:tcW w:w="480" w:type="dxa"/>
            <w:tcBorders>
              <w:top w:val="single" w:sz="4" w:space="0" w:color="auto"/>
              <w:left w:val="single" w:sz="4" w:space="0" w:color="auto"/>
            </w:tcBorders>
            <w:shd w:val="clear" w:color="auto" w:fill="FFFFFF"/>
            <w:vAlign w:val="bottom"/>
          </w:tcPr>
          <w:p w14:paraId="47979FE1" w14:textId="77777777" w:rsidR="00314A5A" w:rsidRDefault="00A70FB8">
            <w:pPr>
              <w:pStyle w:val="Style13"/>
              <w:shd w:val="clear" w:color="auto" w:fill="auto"/>
              <w:spacing w:after="0" w:line="240" w:lineRule="auto"/>
              <w:ind w:firstLine="180"/>
              <w:jc w:val="both"/>
              <w:rPr>
                <w:sz w:val="13"/>
                <w:szCs w:val="13"/>
              </w:rPr>
            </w:pPr>
            <w:r>
              <w:rPr>
                <w:i/>
                <w:iCs/>
                <w:sz w:val="13"/>
                <w:szCs w:val="13"/>
              </w:rPr>
              <w:t>2</w:t>
            </w:r>
          </w:p>
        </w:tc>
        <w:tc>
          <w:tcPr>
            <w:tcW w:w="744" w:type="dxa"/>
            <w:tcBorders>
              <w:top w:val="single" w:sz="4" w:space="0" w:color="auto"/>
              <w:left w:val="single" w:sz="4" w:space="0" w:color="auto"/>
            </w:tcBorders>
            <w:shd w:val="clear" w:color="auto" w:fill="FFFFFF"/>
            <w:vAlign w:val="bottom"/>
          </w:tcPr>
          <w:p w14:paraId="1EDD619E" w14:textId="77777777" w:rsidR="00314A5A" w:rsidRDefault="00A70FB8">
            <w:pPr>
              <w:pStyle w:val="Style13"/>
              <w:shd w:val="clear" w:color="auto" w:fill="auto"/>
              <w:spacing w:after="0" w:line="240" w:lineRule="auto"/>
              <w:ind w:firstLine="280"/>
              <w:jc w:val="both"/>
              <w:rPr>
                <w:sz w:val="13"/>
                <w:szCs w:val="13"/>
              </w:rPr>
            </w:pPr>
            <w:r>
              <w:rPr>
                <w:i/>
                <w:iCs/>
                <w:sz w:val="13"/>
                <w:szCs w:val="13"/>
              </w:rPr>
              <w:t>2</w:t>
            </w:r>
          </w:p>
        </w:tc>
        <w:tc>
          <w:tcPr>
            <w:tcW w:w="1066" w:type="dxa"/>
            <w:tcBorders>
              <w:top w:val="single" w:sz="4" w:space="0" w:color="auto"/>
              <w:left w:val="single" w:sz="4" w:space="0" w:color="auto"/>
            </w:tcBorders>
            <w:shd w:val="clear" w:color="auto" w:fill="FFFFFF"/>
            <w:vAlign w:val="bottom"/>
          </w:tcPr>
          <w:p w14:paraId="2DF6ACF0" w14:textId="77777777" w:rsidR="00314A5A" w:rsidRDefault="00A70FB8">
            <w:pPr>
              <w:pStyle w:val="Style13"/>
              <w:shd w:val="clear" w:color="auto" w:fill="auto"/>
              <w:spacing w:after="0" w:line="240" w:lineRule="auto"/>
              <w:ind w:firstLine="380"/>
              <w:jc w:val="both"/>
              <w:rPr>
                <w:sz w:val="13"/>
                <w:szCs w:val="13"/>
              </w:rPr>
            </w:pPr>
            <w:r>
              <w:rPr>
                <w:i/>
                <w:iCs/>
                <w:sz w:val="13"/>
                <w:szCs w:val="13"/>
              </w:rPr>
              <w:t>0,70</w:t>
            </w:r>
          </w:p>
        </w:tc>
        <w:tc>
          <w:tcPr>
            <w:tcW w:w="1363" w:type="dxa"/>
            <w:tcBorders>
              <w:top w:val="single" w:sz="4" w:space="0" w:color="auto"/>
              <w:left w:val="single" w:sz="4" w:space="0" w:color="auto"/>
            </w:tcBorders>
            <w:shd w:val="clear" w:color="auto" w:fill="FFFFFF"/>
            <w:vAlign w:val="bottom"/>
          </w:tcPr>
          <w:p w14:paraId="6B55320D" w14:textId="77777777" w:rsidR="00314A5A" w:rsidRDefault="00A70FB8">
            <w:pPr>
              <w:pStyle w:val="Style13"/>
              <w:shd w:val="clear" w:color="auto" w:fill="auto"/>
              <w:spacing w:after="0" w:line="240" w:lineRule="auto"/>
              <w:ind w:firstLine="500"/>
              <w:jc w:val="both"/>
              <w:rPr>
                <w:sz w:val="13"/>
                <w:szCs w:val="13"/>
              </w:rPr>
            </w:pPr>
            <w:r>
              <w:rPr>
                <w:i/>
                <w:iCs/>
                <w:sz w:val="13"/>
                <w:szCs w:val="13"/>
              </w:rPr>
              <w:t>0,70</w:t>
            </w:r>
          </w:p>
        </w:tc>
        <w:tc>
          <w:tcPr>
            <w:tcW w:w="893" w:type="dxa"/>
            <w:tcBorders>
              <w:top w:val="single" w:sz="4" w:space="0" w:color="auto"/>
              <w:left w:val="single" w:sz="4" w:space="0" w:color="auto"/>
            </w:tcBorders>
            <w:shd w:val="clear" w:color="auto" w:fill="FFFFFF"/>
            <w:vAlign w:val="bottom"/>
          </w:tcPr>
          <w:p w14:paraId="3E6E05C6" w14:textId="77777777" w:rsidR="00314A5A" w:rsidRDefault="00A70FB8">
            <w:pPr>
              <w:pStyle w:val="Style13"/>
              <w:shd w:val="clear" w:color="auto" w:fill="auto"/>
              <w:spacing w:after="0" w:line="240" w:lineRule="auto"/>
              <w:ind w:firstLine="280"/>
              <w:jc w:val="both"/>
              <w:rPr>
                <w:sz w:val="13"/>
                <w:szCs w:val="13"/>
              </w:rPr>
            </w:pPr>
            <w:r>
              <w:rPr>
                <w:i/>
                <w:iCs/>
                <w:sz w:val="13"/>
                <w:szCs w:val="13"/>
              </w:rPr>
              <w:t>0,60</w:t>
            </w:r>
          </w:p>
        </w:tc>
        <w:tc>
          <w:tcPr>
            <w:tcW w:w="965" w:type="dxa"/>
            <w:tcBorders>
              <w:top w:val="single" w:sz="4" w:space="0" w:color="auto"/>
              <w:left w:val="single" w:sz="4" w:space="0" w:color="auto"/>
            </w:tcBorders>
            <w:shd w:val="clear" w:color="auto" w:fill="FFFFFF"/>
            <w:vAlign w:val="bottom"/>
          </w:tcPr>
          <w:p w14:paraId="1DE049E2" w14:textId="77777777" w:rsidR="00314A5A" w:rsidRDefault="00A70FB8">
            <w:pPr>
              <w:pStyle w:val="Style13"/>
              <w:shd w:val="clear" w:color="auto" w:fill="auto"/>
              <w:spacing w:after="0" w:line="240" w:lineRule="auto"/>
              <w:ind w:firstLine="300"/>
              <w:jc w:val="both"/>
              <w:rPr>
                <w:sz w:val="13"/>
                <w:szCs w:val="13"/>
              </w:rPr>
            </w:pPr>
            <w:r>
              <w:rPr>
                <w:i/>
                <w:iCs/>
                <w:sz w:val="13"/>
                <w:szCs w:val="13"/>
              </w:rPr>
              <w:t>0,42</w:t>
            </w:r>
          </w:p>
        </w:tc>
        <w:tc>
          <w:tcPr>
            <w:tcW w:w="1109" w:type="dxa"/>
            <w:tcBorders>
              <w:top w:val="single" w:sz="4" w:space="0" w:color="auto"/>
              <w:left w:val="single" w:sz="4" w:space="0" w:color="auto"/>
              <w:right w:val="single" w:sz="4" w:space="0" w:color="auto"/>
            </w:tcBorders>
            <w:shd w:val="clear" w:color="auto" w:fill="FFFFFF"/>
            <w:vAlign w:val="bottom"/>
          </w:tcPr>
          <w:p w14:paraId="407F2B7C" w14:textId="77777777" w:rsidR="00314A5A" w:rsidRDefault="00A70FB8">
            <w:pPr>
              <w:pStyle w:val="Style13"/>
              <w:shd w:val="clear" w:color="auto" w:fill="auto"/>
              <w:spacing w:after="0" w:line="240" w:lineRule="auto"/>
              <w:ind w:firstLine="380"/>
              <w:jc w:val="both"/>
              <w:rPr>
                <w:sz w:val="13"/>
                <w:szCs w:val="13"/>
              </w:rPr>
            </w:pPr>
            <w:r>
              <w:rPr>
                <w:i/>
                <w:iCs/>
                <w:sz w:val="13"/>
                <w:szCs w:val="13"/>
              </w:rPr>
              <w:t>1+0</w:t>
            </w:r>
          </w:p>
        </w:tc>
      </w:tr>
      <w:tr w:rsidR="00314A5A" w14:paraId="175AF53B" w14:textId="77777777">
        <w:tblPrEx>
          <w:tblCellMar>
            <w:top w:w="0" w:type="dxa"/>
            <w:bottom w:w="0" w:type="dxa"/>
          </w:tblCellMar>
        </w:tblPrEx>
        <w:trPr>
          <w:trHeight w:hRule="exact" w:val="192"/>
          <w:jc w:val="center"/>
        </w:trPr>
        <w:tc>
          <w:tcPr>
            <w:tcW w:w="1762" w:type="dxa"/>
            <w:vMerge/>
            <w:tcBorders>
              <w:left w:val="single" w:sz="4" w:space="0" w:color="auto"/>
            </w:tcBorders>
            <w:shd w:val="clear" w:color="auto" w:fill="FFFFFF"/>
          </w:tcPr>
          <w:p w14:paraId="3871F293" w14:textId="77777777" w:rsidR="00314A5A" w:rsidRDefault="00314A5A"/>
        </w:tc>
        <w:tc>
          <w:tcPr>
            <w:tcW w:w="1930" w:type="dxa"/>
            <w:tcBorders>
              <w:top w:val="single" w:sz="4" w:space="0" w:color="auto"/>
              <w:left w:val="single" w:sz="4" w:space="0" w:color="auto"/>
            </w:tcBorders>
            <w:shd w:val="clear" w:color="auto" w:fill="FFFFFF"/>
            <w:vAlign w:val="bottom"/>
          </w:tcPr>
          <w:p w14:paraId="0673B511" w14:textId="77777777" w:rsidR="00314A5A" w:rsidRDefault="00A70FB8">
            <w:pPr>
              <w:pStyle w:val="Style13"/>
              <w:shd w:val="clear" w:color="auto" w:fill="auto"/>
              <w:spacing w:after="0" w:line="240" w:lineRule="auto"/>
              <w:jc w:val="center"/>
              <w:rPr>
                <w:sz w:val="13"/>
                <w:szCs w:val="13"/>
              </w:rPr>
            </w:pPr>
            <w:r>
              <w:rPr>
                <w:i/>
                <w:iCs/>
                <w:sz w:val="13"/>
                <w:szCs w:val="13"/>
              </w:rPr>
              <w:t>Optická vana</w:t>
            </w:r>
          </w:p>
        </w:tc>
        <w:tc>
          <w:tcPr>
            <w:tcW w:w="725" w:type="dxa"/>
            <w:tcBorders>
              <w:top w:val="single" w:sz="4" w:space="0" w:color="auto"/>
              <w:left w:val="single" w:sz="4" w:space="0" w:color="auto"/>
            </w:tcBorders>
            <w:shd w:val="clear" w:color="auto" w:fill="FFFFFF"/>
            <w:vAlign w:val="bottom"/>
          </w:tcPr>
          <w:p w14:paraId="1FF6017A" w14:textId="77777777" w:rsidR="00314A5A" w:rsidRDefault="00A70FB8">
            <w:pPr>
              <w:pStyle w:val="Style13"/>
              <w:shd w:val="clear" w:color="auto" w:fill="auto"/>
              <w:spacing w:after="0" w:line="240" w:lineRule="auto"/>
              <w:ind w:firstLine="260"/>
              <w:jc w:val="both"/>
              <w:rPr>
                <w:sz w:val="13"/>
                <w:szCs w:val="13"/>
              </w:rPr>
            </w:pPr>
            <w:r>
              <w:rPr>
                <w:i/>
                <w:iCs/>
                <w:sz w:val="13"/>
                <w:szCs w:val="13"/>
              </w:rPr>
              <w:t>13</w:t>
            </w:r>
          </w:p>
        </w:tc>
        <w:tc>
          <w:tcPr>
            <w:tcW w:w="480" w:type="dxa"/>
            <w:tcBorders>
              <w:top w:val="single" w:sz="4" w:space="0" w:color="auto"/>
              <w:left w:val="single" w:sz="4" w:space="0" w:color="auto"/>
            </w:tcBorders>
            <w:shd w:val="clear" w:color="auto" w:fill="FFFFFF"/>
            <w:vAlign w:val="bottom"/>
          </w:tcPr>
          <w:p w14:paraId="3BA376EB" w14:textId="77777777" w:rsidR="00314A5A" w:rsidRDefault="00A70FB8">
            <w:pPr>
              <w:pStyle w:val="Style13"/>
              <w:shd w:val="clear" w:color="auto" w:fill="auto"/>
              <w:spacing w:after="0" w:line="240" w:lineRule="auto"/>
              <w:ind w:firstLine="180"/>
              <w:jc w:val="both"/>
              <w:rPr>
                <w:sz w:val="13"/>
                <w:szCs w:val="13"/>
              </w:rPr>
            </w:pPr>
            <w:r>
              <w:rPr>
                <w:i/>
                <w:iCs/>
                <w:sz w:val="13"/>
                <w:szCs w:val="13"/>
              </w:rPr>
              <w:t>1</w:t>
            </w:r>
          </w:p>
        </w:tc>
        <w:tc>
          <w:tcPr>
            <w:tcW w:w="744" w:type="dxa"/>
            <w:tcBorders>
              <w:top w:val="single" w:sz="4" w:space="0" w:color="auto"/>
              <w:left w:val="single" w:sz="4" w:space="0" w:color="auto"/>
            </w:tcBorders>
            <w:shd w:val="clear" w:color="auto" w:fill="FFFFFF"/>
            <w:vAlign w:val="bottom"/>
          </w:tcPr>
          <w:p w14:paraId="0915E7CC" w14:textId="77777777" w:rsidR="00314A5A" w:rsidRDefault="00A70FB8">
            <w:pPr>
              <w:pStyle w:val="Style13"/>
              <w:shd w:val="clear" w:color="auto" w:fill="auto"/>
              <w:spacing w:after="0" w:line="240" w:lineRule="auto"/>
              <w:jc w:val="center"/>
              <w:rPr>
                <w:sz w:val="13"/>
                <w:szCs w:val="13"/>
              </w:rPr>
            </w:pPr>
            <w:r>
              <w:rPr>
                <w:i/>
                <w:iCs/>
                <w:sz w:val="13"/>
                <w:szCs w:val="13"/>
              </w:rPr>
              <w:t>13</w:t>
            </w:r>
          </w:p>
        </w:tc>
        <w:tc>
          <w:tcPr>
            <w:tcW w:w="1066" w:type="dxa"/>
            <w:tcBorders>
              <w:top w:val="single" w:sz="4" w:space="0" w:color="auto"/>
              <w:left w:val="single" w:sz="4" w:space="0" w:color="auto"/>
            </w:tcBorders>
            <w:shd w:val="clear" w:color="auto" w:fill="FFFFFF"/>
            <w:vAlign w:val="bottom"/>
          </w:tcPr>
          <w:p w14:paraId="286A2918" w14:textId="77777777" w:rsidR="00314A5A" w:rsidRDefault="00A70FB8">
            <w:pPr>
              <w:pStyle w:val="Style13"/>
              <w:shd w:val="clear" w:color="auto" w:fill="auto"/>
              <w:spacing w:after="0" w:line="240" w:lineRule="auto"/>
              <w:ind w:firstLine="380"/>
              <w:jc w:val="both"/>
              <w:rPr>
                <w:sz w:val="13"/>
                <w:szCs w:val="13"/>
              </w:rPr>
            </w:pPr>
            <w:r>
              <w:rPr>
                <w:i/>
                <w:iCs/>
                <w:sz w:val="13"/>
                <w:szCs w:val="13"/>
              </w:rPr>
              <w:t>0,00</w:t>
            </w:r>
          </w:p>
        </w:tc>
        <w:tc>
          <w:tcPr>
            <w:tcW w:w="1363" w:type="dxa"/>
            <w:tcBorders>
              <w:top w:val="single" w:sz="4" w:space="0" w:color="auto"/>
              <w:left w:val="single" w:sz="4" w:space="0" w:color="auto"/>
            </w:tcBorders>
            <w:shd w:val="clear" w:color="auto" w:fill="FFFFFF"/>
            <w:vAlign w:val="bottom"/>
          </w:tcPr>
          <w:p w14:paraId="0BB7491A" w14:textId="77777777" w:rsidR="00314A5A" w:rsidRDefault="00A70FB8">
            <w:pPr>
              <w:pStyle w:val="Style13"/>
              <w:shd w:val="clear" w:color="auto" w:fill="auto"/>
              <w:spacing w:after="0" w:line="240" w:lineRule="auto"/>
              <w:ind w:firstLine="500"/>
              <w:jc w:val="both"/>
              <w:rPr>
                <w:sz w:val="13"/>
                <w:szCs w:val="13"/>
              </w:rPr>
            </w:pPr>
            <w:r>
              <w:rPr>
                <w:i/>
                <w:iCs/>
                <w:sz w:val="13"/>
                <w:szCs w:val="13"/>
              </w:rPr>
              <w:t>0,00</w:t>
            </w:r>
          </w:p>
        </w:tc>
        <w:tc>
          <w:tcPr>
            <w:tcW w:w="893" w:type="dxa"/>
            <w:tcBorders>
              <w:top w:val="single" w:sz="4" w:space="0" w:color="auto"/>
              <w:left w:val="single" w:sz="4" w:space="0" w:color="auto"/>
            </w:tcBorders>
            <w:shd w:val="clear" w:color="auto" w:fill="FFFFFF"/>
            <w:vAlign w:val="bottom"/>
          </w:tcPr>
          <w:p w14:paraId="117C1396" w14:textId="77777777" w:rsidR="00314A5A" w:rsidRDefault="00A70FB8">
            <w:pPr>
              <w:pStyle w:val="Style13"/>
              <w:shd w:val="clear" w:color="auto" w:fill="auto"/>
              <w:spacing w:after="0" w:line="240" w:lineRule="auto"/>
              <w:ind w:firstLine="280"/>
              <w:jc w:val="both"/>
              <w:rPr>
                <w:sz w:val="13"/>
                <w:szCs w:val="13"/>
              </w:rPr>
            </w:pPr>
            <w:r>
              <w:rPr>
                <w:i/>
                <w:iCs/>
                <w:sz w:val="13"/>
                <w:szCs w:val="13"/>
              </w:rPr>
              <w:t>0,80</w:t>
            </w:r>
          </w:p>
        </w:tc>
        <w:tc>
          <w:tcPr>
            <w:tcW w:w="965" w:type="dxa"/>
            <w:tcBorders>
              <w:top w:val="single" w:sz="4" w:space="0" w:color="auto"/>
              <w:left w:val="single" w:sz="4" w:space="0" w:color="auto"/>
            </w:tcBorders>
            <w:shd w:val="clear" w:color="auto" w:fill="FFFFFF"/>
            <w:vAlign w:val="bottom"/>
          </w:tcPr>
          <w:p w14:paraId="60080A40" w14:textId="77777777" w:rsidR="00314A5A" w:rsidRDefault="00A70FB8">
            <w:pPr>
              <w:pStyle w:val="Style13"/>
              <w:shd w:val="clear" w:color="auto" w:fill="auto"/>
              <w:spacing w:after="0" w:line="240" w:lineRule="auto"/>
              <w:ind w:firstLine="300"/>
              <w:jc w:val="both"/>
              <w:rPr>
                <w:sz w:val="13"/>
                <w:szCs w:val="13"/>
              </w:rPr>
            </w:pPr>
            <w:r>
              <w:rPr>
                <w:i/>
                <w:iCs/>
                <w:sz w:val="13"/>
                <w:szCs w:val="13"/>
              </w:rPr>
              <w:t>0,00</w:t>
            </w:r>
          </w:p>
        </w:tc>
        <w:tc>
          <w:tcPr>
            <w:tcW w:w="1109" w:type="dxa"/>
            <w:tcBorders>
              <w:top w:val="single" w:sz="4" w:space="0" w:color="auto"/>
              <w:left w:val="single" w:sz="4" w:space="0" w:color="auto"/>
              <w:right w:val="single" w:sz="4" w:space="0" w:color="auto"/>
            </w:tcBorders>
            <w:shd w:val="clear" w:color="auto" w:fill="FFFFFF"/>
            <w:vAlign w:val="bottom"/>
          </w:tcPr>
          <w:p w14:paraId="2F7E3243" w14:textId="77777777" w:rsidR="00314A5A" w:rsidRDefault="00A70FB8">
            <w:pPr>
              <w:pStyle w:val="Style13"/>
              <w:shd w:val="clear" w:color="auto" w:fill="auto"/>
              <w:spacing w:after="0" w:line="240" w:lineRule="auto"/>
              <w:jc w:val="center"/>
              <w:rPr>
                <w:sz w:val="13"/>
                <w:szCs w:val="13"/>
              </w:rPr>
            </w:pPr>
            <w:r>
              <w:rPr>
                <w:i/>
                <w:iCs/>
                <w:sz w:val="13"/>
                <w:szCs w:val="13"/>
              </w:rPr>
              <w:t>13+0</w:t>
            </w:r>
          </w:p>
        </w:tc>
      </w:tr>
      <w:tr w:rsidR="00314A5A" w14:paraId="27FA7F2B" w14:textId="77777777">
        <w:tblPrEx>
          <w:tblCellMar>
            <w:top w:w="0" w:type="dxa"/>
            <w:bottom w:w="0" w:type="dxa"/>
          </w:tblCellMar>
        </w:tblPrEx>
        <w:trPr>
          <w:trHeight w:hRule="exact" w:val="197"/>
          <w:jc w:val="center"/>
        </w:trPr>
        <w:tc>
          <w:tcPr>
            <w:tcW w:w="1762" w:type="dxa"/>
            <w:vMerge/>
            <w:tcBorders>
              <w:left w:val="single" w:sz="4" w:space="0" w:color="auto"/>
            </w:tcBorders>
            <w:shd w:val="clear" w:color="auto" w:fill="FFFFFF"/>
          </w:tcPr>
          <w:p w14:paraId="177E9773" w14:textId="77777777" w:rsidR="00314A5A" w:rsidRDefault="00314A5A"/>
        </w:tc>
        <w:tc>
          <w:tcPr>
            <w:tcW w:w="1930" w:type="dxa"/>
            <w:tcBorders>
              <w:top w:val="single" w:sz="4" w:space="0" w:color="auto"/>
              <w:left w:val="single" w:sz="4" w:space="0" w:color="auto"/>
            </w:tcBorders>
            <w:shd w:val="clear" w:color="auto" w:fill="FFFFFF"/>
          </w:tcPr>
          <w:p w14:paraId="6E84E766" w14:textId="77777777" w:rsidR="00314A5A" w:rsidRDefault="00A70FB8">
            <w:pPr>
              <w:pStyle w:val="Style13"/>
              <w:shd w:val="clear" w:color="auto" w:fill="auto"/>
              <w:spacing w:after="0" w:line="240" w:lineRule="auto"/>
              <w:ind w:firstLine="380"/>
              <w:rPr>
                <w:sz w:val="13"/>
                <w:szCs w:val="13"/>
              </w:rPr>
            </w:pPr>
            <w:r>
              <w:rPr>
                <w:i/>
                <w:iCs/>
                <w:sz w:val="13"/>
                <w:szCs w:val="13"/>
                <w:lang w:val="en-US" w:eastAsia="en-US" w:bidi="en-US"/>
              </w:rPr>
              <w:t xml:space="preserve">Switch Aruba </w:t>
            </w:r>
            <w:r>
              <w:rPr>
                <w:i/>
                <w:iCs/>
                <w:sz w:val="13"/>
                <w:szCs w:val="13"/>
              </w:rPr>
              <w:t>2530</w:t>
            </w:r>
          </w:p>
        </w:tc>
        <w:tc>
          <w:tcPr>
            <w:tcW w:w="725" w:type="dxa"/>
            <w:tcBorders>
              <w:top w:val="single" w:sz="4" w:space="0" w:color="auto"/>
              <w:left w:val="single" w:sz="4" w:space="0" w:color="auto"/>
            </w:tcBorders>
            <w:shd w:val="clear" w:color="auto" w:fill="FFFFFF"/>
          </w:tcPr>
          <w:p w14:paraId="7BAE1EF9" w14:textId="77777777" w:rsidR="00314A5A" w:rsidRDefault="00A70FB8">
            <w:pPr>
              <w:pStyle w:val="Style13"/>
              <w:shd w:val="clear" w:color="auto" w:fill="auto"/>
              <w:spacing w:after="0" w:line="240" w:lineRule="auto"/>
              <w:ind w:firstLine="260"/>
              <w:jc w:val="both"/>
              <w:rPr>
                <w:sz w:val="13"/>
                <w:szCs w:val="13"/>
              </w:rPr>
            </w:pPr>
            <w:r>
              <w:rPr>
                <w:i/>
                <w:iCs/>
                <w:sz w:val="13"/>
                <w:szCs w:val="13"/>
              </w:rPr>
              <w:t>1</w:t>
            </w:r>
          </w:p>
        </w:tc>
        <w:tc>
          <w:tcPr>
            <w:tcW w:w="480" w:type="dxa"/>
            <w:tcBorders>
              <w:top w:val="single" w:sz="4" w:space="0" w:color="auto"/>
              <w:left w:val="single" w:sz="4" w:space="0" w:color="auto"/>
            </w:tcBorders>
            <w:shd w:val="clear" w:color="auto" w:fill="FFFFFF"/>
          </w:tcPr>
          <w:p w14:paraId="61E73E73" w14:textId="77777777" w:rsidR="00314A5A" w:rsidRDefault="00A70FB8">
            <w:pPr>
              <w:pStyle w:val="Style13"/>
              <w:shd w:val="clear" w:color="auto" w:fill="auto"/>
              <w:spacing w:after="0" w:line="240" w:lineRule="auto"/>
              <w:ind w:firstLine="180"/>
              <w:jc w:val="both"/>
              <w:rPr>
                <w:sz w:val="13"/>
                <w:szCs w:val="13"/>
              </w:rPr>
            </w:pPr>
            <w:r>
              <w:rPr>
                <w:i/>
                <w:iCs/>
                <w:sz w:val="13"/>
                <w:szCs w:val="13"/>
              </w:rPr>
              <w:t>2</w:t>
            </w:r>
          </w:p>
        </w:tc>
        <w:tc>
          <w:tcPr>
            <w:tcW w:w="744" w:type="dxa"/>
            <w:tcBorders>
              <w:top w:val="single" w:sz="4" w:space="0" w:color="auto"/>
              <w:left w:val="single" w:sz="4" w:space="0" w:color="auto"/>
            </w:tcBorders>
            <w:shd w:val="clear" w:color="auto" w:fill="FFFFFF"/>
          </w:tcPr>
          <w:p w14:paraId="7F53B5B0" w14:textId="77777777" w:rsidR="00314A5A" w:rsidRDefault="00A70FB8">
            <w:pPr>
              <w:pStyle w:val="Style13"/>
              <w:shd w:val="clear" w:color="auto" w:fill="auto"/>
              <w:spacing w:after="0" w:line="240" w:lineRule="auto"/>
              <w:ind w:firstLine="280"/>
              <w:jc w:val="both"/>
              <w:rPr>
                <w:sz w:val="13"/>
                <w:szCs w:val="13"/>
              </w:rPr>
            </w:pPr>
            <w:r>
              <w:rPr>
                <w:i/>
                <w:iCs/>
                <w:sz w:val="13"/>
                <w:szCs w:val="13"/>
              </w:rPr>
              <w:t>2</w:t>
            </w:r>
          </w:p>
        </w:tc>
        <w:tc>
          <w:tcPr>
            <w:tcW w:w="1066" w:type="dxa"/>
            <w:tcBorders>
              <w:top w:val="single" w:sz="4" w:space="0" w:color="auto"/>
              <w:left w:val="single" w:sz="4" w:space="0" w:color="auto"/>
            </w:tcBorders>
            <w:shd w:val="clear" w:color="auto" w:fill="FFFFFF"/>
          </w:tcPr>
          <w:p w14:paraId="496E2111" w14:textId="77777777" w:rsidR="00314A5A" w:rsidRDefault="00A70FB8">
            <w:pPr>
              <w:pStyle w:val="Style13"/>
              <w:shd w:val="clear" w:color="auto" w:fill="auto"/>
              <w:spacing w:after="0" w:line="240" w:lineRule="auto"/>
              <w:ind w:firstLine="380"/>
              <w:jc w:val="both"/>
              <w:rPr>
                <w:sz w:val="13"/>
                <w:szCs w:val="13"/>
              </w:rPr>
            </w:pPr>
            <w:r>
              <w:rPr>
                <w:i/>
                <w:iCs/>
                <w:sz w:val="13"/>
                <w:szCs w:val="13"/>
              </w:rPr>
              <w:t>0,70</w:t>
            </w:r>
          </w:p>
        </w:tc>
        <w:tc>
          <w:tcPr>
            <w:tcW w:w="1363" w:type="dxa"/>
            <w:tcBorders>
              <w:top w:val="single" w:sz="4" w:space="0" w:color="auto"/>
              <w:left w:val="single" w:sz="4" w:space="0" w:color="auto"/>
            </w:tcBorders>
            <w:shd w:val="clear" w:color="auto" w:fill="FFFFFF"/>
          </w:tcPr>
          <w:p w14:paraId="20F75408" w14:textId="77777777" w:rsidR="00314A5A" w:rsidRDefault="00A70FB8">
            <w:pPr>
              <w:pStyle w:val="Style13"/>
              <w:shd w:val="clear" w:color="auto" w:fill="auto"/>
              <w:spacing w:after="0" w:line="240" w:lineRule="auto"/>
              <w:ind w:firstLine="500"/>
              <w:jc w:val="both"/>
              <w:rPr>
                <w:sz w:val="13"/>
                <w:szCs w:val="13"/>
              </w:rPr>
            </w:pPr>
            <w:r>
              <w:rPr>
                <w:i/>
                <w:iCs/>
                <w:sz w:val="13"/>
                <w:szCs w:val="13"/>
              </w:rPr>
              <w:t>0,70</w:t>
            </w:r>
          </w:p>
        </w:tc>
        <w:tc>
          <w:tcPr>
            <w:tcW w:w="893" w:type="dxa"/>
            <w:tcBorders>
              <w:top w:val="single" w:sz="4" w:space="0" w:color="auto"/>
              <w:left w:val="single" w:sz="4" w:space="0" w:color="auto"/>
            </w:tcBorders>
            <w:shd w:val="clear" w:color="auto" w:fill="FFFFFF"/>
          </w:tcPr>
          <w:p w14:paraId="4B5F7BFD" w14:textId="77777777" w:rsidR="00314A5A" w:rsidRDefault="00A70FB8">
            <w:pPr>
              <w:pStyle w:val="Style13"/>
              <w:shd w:val="clear" w:color="auto" w:fill="auto"/>
              <w:spacing w:after="0" w:line="240" w:lineRule="auto"/>
              <w:ind w:firstLine="280"/>
              <w:jc w:val="both"/>
              <w:rPr>
                <w:sz w:val="13"/>
                <w:szCs w:val="13"/>
              </w:rPr>
            </w:pPr>
            <w:r>
              <w:rPr>
                <w:i/>
                <w:iCs/>
                <w:sz w:val="13"/>
                <w:szCs w:val="13"/>
              </w:rPr>
              <w:t>0,60</w:t>
            </w:r>
          </w:p>
        </w:tc>
        <w:tc>
          <w:tcPr>
            <w:tcW w:w="965" w:type="dxa"/>
            <w:tcBorders>
              <w:top w:val="single" w:sz="4" w:space="0" w:color="auto"/>
              <w:left w:val="single" w:sz="4" w:space="0" w:color="auto"/>
            </w:tcBorders>
            <w:shd w:val="clear" w:color="auto" w:fill="FFFFFF"/>
          </w:tcPr>
          <w:p w14:paraId="292484E2" w14:textId="77777777" w:rsidR="00314A5A" w:rsidRDefault="00A70FB8">
            <w:pPr>
              <w:pStyle w:val="Style13"/>
              <w:shd w:val="clear" w:color="auto" w:fill="auto"/>
              <w:spacing w:after="0" w:line="240" w:lineRule="auto"/>
              <w:ind w:firstLine="300"/>
              <w:jc w:val="both"/>
              <w:rPr>
                <w:sz w:val="13"/>
                <w:szCs w:val="13"/>
              </w:rPr>
            </w:pPr>
            <w:r>
              <w:rPr>
                <w:i/>
                <w:iCs/>
                <w:sz w:val="13"/>
                <w:szCs w:val="13"/>
              </w:rPr>
              <w:t>0,42</w:t>
            </w:r>
          </w:p>
        </w:tc>
        <w:tc>
          <w:tcPr>
            <w:tcW w:w="1109" w:type="dxa"/>
            <w:tcBorders>
              <w:top w:val="single" w:sz="4" w:space="0" w:color="auto"/>
              <w:left w:val="single" w:sz="4" w:space="0" w:color="auto"/>
              <w:right w:val="single" w:sz="4" w:space="0" w:color="auto"/>
            </w:tcBorders>
            <w:shd w:val="clear" w:color="auto" w:fill="FFFFFF"/>
          </w:tcPr>
          <w:p w14:paraId="790AA21F" w14:textId="77777777" w:rsidR="00314A5A" w:rsidRDefault="00A70FB8">
            <w:pPr>
              <w:pStyle w:val="Style13"/>
              <w:shd w:val="clear" w:color="auto" w:fill="auto"/>
              <w:spacing w:after="0" w:line="240" w:lineRule="auto"/>
              <w:ind w:firstLine="380"/>
              <w:jc w:val="both"/>
              <w:rPr>
                <w:sz w:val="13"/>
                <w:szCs w:val="13"/>
              </w:rPr>
            </w:pPr>
            <w:r>
              <w:rPr>
                <w:i/>
                <w:iCs/>
                <w:sz w:val="13"/>
                <w:szCs w:val="13"/>
              </w:rPr>
              <w:t>1+0</w:t>
            </w:r>
          </w:p>
        </w:tc>
      </w:tr>
      <w:tr w:rsidR="00314A5A" w14:paraId="74A8B849" w14:textId="77777777">
        <w:tblPrEx>
          <w:tblCellMar>
            <w:top w:w="0" w:type="dxa"/>
            <w:bottom w:w="0" w:type="dxa"/>
          </w:tblCellMar>
        </w:tblPrEx>
        <w:trPr>
          <w:trHeight w:hRule="exact" w:val="192"/>
          <w:jc w:val="center"/>
        </w:trPr>
        <w:tc>
          <w:tcPr>
            <w:tcW w:w="1762" w:type="dxa"/>
            <w:vMerge w:val="restart"/>
            <w:tcBorders>
              <w:top w:val="single" w:sz="4" w:space="0" w:color="auto"/>
              <w:left w:val="single" w:sz="4" w:space="0" w:color="auto"/>
            </w:tcBorders>
            <w:shd w:val="clear" w:color="auto" w:fill="FFFFFF"/>
          </w:tcPr>
          <w:p w14:paraId="4FED4A7E" w14:textId="77777777" w:rsidR="00314A5A" w:rsidRDefault="00A70FB8">
            <w:pPr>
              <w:pStyle w:val="Style13"/>
              <w:shd w:val="clear" w:color="auto" w:fill="auto"/>
              <w:spacing w:after="0" w:line="240" w:lineRule="auto"/>
              <w:rPr>
                <w:sz w:val="13"/>
                <w:szCs w:val="13"/>
              </w:rPr>
            </w:pPr>
            <w:r>
              <w:rPr>
                <w:i/>
                <w:iCs/>
                <w:sz w:val="13"/>
                <w:szCs w:val="13"/>
                <w:lang w:val="en-US" w:eastAsia="en-US" w:bidi="en-US"/>
              </w:rPr>
              <w:t>OPS 404 RACK 01</w:t>
            </w:r>
          </w:p>
        </w:tc>
        <w:tc>
          <w:tcPr>
            <w:tcW w:w="1930" w:type="dxa"/>
            <w:tcBorders>
              <w:top w:val="single" w:sz="4" w:space="0" w:color="auto"/>
              <w:left w:val="single" w:sz="4" w:space="0" w:color="auto"/>
            </w:tcBorders>
            <w:shd w:val="clear" w:color="auto" w:fill="FFFFFF"/>
            <w:vAlign w:val="bottom"/>
          </w:tcPr>
          <w:p w14:paraId="5D4FB49D" w14:textId="77777777" w:rsidR="00314A5A" w:rsidRDefault="00A70FB8">
            <w:pPr>
              <w:pStyle w:val="Style13"/>
              <w:shd w:val="clear" w:color="auto" w:fill="auto"/>
              <w:spacing w:after="0" w:line="240" w:lineRule="auto"/>
              <w:jc w:val="center"/>
              <w:rPr>
                <w:sz w:val="13"/>
                <w:szCs w:val="13"/>
              </w:rPr>
            </w:pPr>
            <w:r>
              <w:rPr>
                <w:i/>
                <w:iCs/>
                <w:sz w:val="13"/>
                <w:szCs w:val="13"/>
              </w:rPr>
              <w:t>Diskové pole HP 4530</w:t>
            </w:r>
          </w:p>
        </w:tc>
        <w:tc>
          <w:tcPr>
            <w:tcW w:w="725" w:type="dxa"/>
            <w:tcBorders>
              <w:top w:val="single" w:sz="4" w:space="0" w:color="auto"/>
              <w:left w:val="single" w:sz="4" w:space="0" w:color="auto"/>
            </w:tcBorders>
            <w:shd w:val="clear" w:color="auto" w:fill="FFFFFF"/>
            <w:vAlign w:val="bottom"/>
          </w:tcPr>
          <w:p w14:paraId="55D0DA01" w14:textId="77777777" w:rsidR="00314A5A" w:rsidRDefault="00A70FB8">
            <w:pPr>
              <w:pStyle w:val="Style13"/>
              <w:shd w:val="clear" w:color="auto" w:fill="auto"/>
              <w:spacing w:after="0" w:line="240" w:lineRule="auto"/>
              <w:ind w:firstLine="260"/>
              <w:jc w:val="both"/>
              <w:rPr>
                <w:sz w:val="13"/>
                <w:szCs w:val="13"/>
              </w:rPr>
            </w:pPr>
            <w:r>
              <w:rPr>
                <w:i/>
                <w:iCs/>
                <w:sz w:val="13"/>
                <w:szCs w:val="13"/>
              </w:rPr>
              <w:t>1</w:t>
            </w:r>
          </w:p>
        </w:tc>
        <w:tc>
          <w:tcPr>
            <w:tcW w:w="480" w:type="dxa"/>
            <w:tcBorders>
              <w:top w:val="single" w:sz="4" w:space="0" w:color="auto"/>
              <w:left w:val="single" w:sz="4" w:space="0" w:color="auto"/>
            </w:tcBorders>
            <w:shd w:val="clear" w:color="auto" w:fill="FFFFFF"/>
            <w:vAlign w:val="bottom"/>
          </w:tcPr>
          <w:p w14:paraId="48483294" w14:textId="77777777" w:rsidR="00314A5A" w:rsidRDefault="00A70FB8">
            <w:pPr>
              <w:pStyle w:val="Style13"/>
              <w:shd w:val="clear" w:color="auto" w:fill="auto"/>
              <w:spacing w:after="0" w:line="240" w:lineRule="auto"/>
              <w:ind w:firstLine="180"/>
              <w:jc w:val="both"/>
              <w:rPr>
                <w:sz w:val="13"/>
                <w:szCs w:val="13"/>
              </w:rPr>
            </w:pPr>
            <w:r>
              <w:rPr>
                <w:i/>
                <w:iCs/>
                <w:sz w:val="13"/>
                <w:szCs w:val="13"/>
              </w:rPr>
              <w:t>2</w:t>
            </w:r>
          </w:p>
        </w:tc>
        <w:tc>
          <w:tcPr>
            <w:tcW w:w="744" w:type="dxa"/>
            <w:tcBorders>
              <w:top w:val="single" w:sz="4" w:space="0" w:color="auto"/>
              <w:left w:val="single" w:sz="4" w:space="0" w:color="auto"/>
            </w:tcBorders>
            <w:shd w:val="clear" w:color="auto" w:fill="FFFFFF"/>
            <w:vAlign w:val="bottom"/>
          </w:tcPr>
          <w:p w14:paraId="14C925EB" w14:textId="77777777" w:rsidR="00314A5A" w:rsidRDefault="00A70FB8">
            <w:pPr>
              <w:pStyle w:val="Style13"/>
              <w:shd w:val="clear" w:color="auto" w:fill="auto"/>
              <w:spacing w:after="0" w:line="240" w:lineRule="auto"/>
              <w:ind w:firstLine="280"/>
              <w:jc w:val="both"/>
              <w:rPr>
                <w:sz w:val="13"/>
                <w:szCs w:val="13"/>
              </w:rPr>
            </w:pPr>
            <w:r>
              <w:rPr>
                <w:i/>
                <w:iCs/>
                <w:sz w:val="13"/>
                <w:szCs w:val="13"/>
              </w:rPr>
              <w:t>2</w:t>
            </w:r>
          </w:p>
        </w:tc>
        <w:tc>
          <w:tcPr>
            <w:tcW w:w="1066" w:type="dxa"/>
            <w:tcBorders>
              <w:top w:val="single" w:sz="4" w:space="0" w:color="auto"/>
              <w:left w:val="single" w:sz="4" w:space="0" w:color="auto"/>
            </w:tcBorders>
            <w:shd w:val="clear" w:color="auto" w:fill="FFFFFF"/>
            <w:vAlign w:val="bottom"/>
          </w:tcPr>
          <w:p w14:paraId="03C06D29" w14:textId="77777777" w:rsidR="00314A5A" w:rsidRDefault="00A70FB8">
            <w:pPr>
              <w:pStyle w:val="Style13"/>
              <w:shd w:val="clear" w:color="auto" w:fill="auto"/>
              <w:spacing w:after="0" w:line="240" w:lineRule="auto"/>
              <w:ind w:firstLine="380"/>
              <w:jc w:val="both"/>
              <w:rPr>
                <w:sz w:val="13"/>
                <w:szCs w:val="13"/>
              </w:rPr>
            </w:pPr>
            <w:r>
              <w:rPr>
                <w:i/>
                <w:iCs/>
                <w:sz w:val="13"/>
                <w:szCs w:val="13"/>
              </w:rPr>
              <w:t>0,75</w:t>
            </w:r>
          </w:p>
        </w:tc>
        <w:tc>
          <w:tcPr>
            <w:tcW w:w="1363" w:type="dxa"/>
            <w:tcBorders>
              <w:top w:val="single" w:sz="4" w:space="0" w:color="auto"/>
              <w:left w:val="single" w:sz="4" w:space="0" w:color="auto"/>
            </w:tcBorders>
            <w:shd w:val="clear" w:color="auto" w:fill="FFFFFF"/>
            <w:vAlign w:val="bottom"/>
          </w:tcPr>
          <w:p w14:paraId="082867A2" w14:textId="77777777" w:rsidR="00314A5A" w:rsidRDefault="00A70FB8">
            <w:pPr>
              <w:pStyle w:val="Style13"/>
              <w:shd w:val="clear" w:color="auto" w:fill="auto"/>
              <w:spacing w:after="0" w:line="240" w:lineRule="auto"/>
              <w:ind w:firstLine="500"/>
              <w:jc w:val="both"/>
              <w:rPr>
                <w:sz w:val="13"/>
                <w:szCs w:val="13"/>
              </w:rPr>
            </w:pPr>
            <w:r>
              <w:rPr>
                <w:i/>
                <w:iCs/>
                <w:sz w:val="13"/>
                <w:szCs w:val="13"/>
              </w:rPr>
              <w:t>0,75</w:t>
            </w:r>
          </w:p>
        </w:tc>
        <w:tc>
          <w:tcPr>
            <w:tcW w:w="893" w:type="dxa"/>
            <w:tcBorders>
              <w:top w:val="single" w:sz="4" w:space="0" w:color="auto"/>
              <w:left w:val="single" w:sz="4" w:space="0" w:color="auto"/>
            </w:tcBorders>
            <w:shd w:val="clear" w:color="auto" w:fill="FFFFFF"/>
            <w:vAlign w:val="bottom"/>
          </w:tcPr>
          <w:p w14:paraId="111C6C00" w14:textId="77777777" w:rsidR="00314A5A" w:rsidRDefault="00A70FB8">
            <w:pPr>
              <w:pStyle w:val="Style13"/>
              <w:shd w:val="clear" w:color="auto" w:fill="auto"/>
              <w:spacing w:after="0" w:line="240" w:lineRule="auto"/>
              <w:ind w:firstLine="280"/>
              <w:jc w:val="both"/>
              <w:rPr>
                <w:sz w:val="13"/>
                <w:szCs w:val="13"/>
              </w:rPr>
            </w:pPr>
            <w:r>
              <w:rPr>
                <w:i/>
                <w:iCs/>
                <w:sz w:val="13"/>
                <w:szCs w:val="13"/>
              </w:rPr>
              <w:t>0,60</w:t>
            </w:r>
          </w:p>
        </w:tc>
        <w:tc>
          <w:tcPr>
            <w:tcW w:w="965" w:type="dxa"/>
            <w:tcBorders>
              <w:top w:val="single" w:sz="4" w:space="0" w:color="auto"/>
              <w:left w:val="single" w:sz="4" w:space="0" w:color="auto"/>
            </w:tcBorders>
            <w:shd w:val="clear" w:color="auto" w:fill="FFFFFF"/>
            <w:vAlign w:val="bottom"/>
          </w:tcPr>
          <w:p w14:paraId="0A67EDAE" w14:textId="77777777" w:rsidR="00314A5A" w:rsidRDefault="00A70FB8">
            <w:pPr>
              <w:pStyle w:val="Style13"/>
              <w:shd w:val="clear" w:color="auto" w:fill="auto"/>
              <w:spacing w:after="0" w:line="240" w:lineRule="auto"/>
              <w:ind w:firstLine="300"/>
              <w:jc w:val="both"/>
              <w:rPr>
                <w:sz w:val="13"/>
                <w:szCs w:val="13"/>
              </w:rPr>
            </w:pPr>
            <w:r>
              <w:rPr>
                <w:i/>
                <w:iCs/>
                <w:sz w:val="13"/>
                <w:szCs w:val="13"/>
              </w:rPr>
              <w:t>0,45</w:t>
            </w:r>
          </w:p>
        </w:tc>
        <w:tc>
          <w:tcPr>
            <w:tcW w:w="1109" w:type="dxa"/>
            <w:tcBorders>
              <w:top w:val="single" w:sz="4" w:space="0" w:color="auto"/>
              <w:left w:val="single" w:sz="4" w:space="0" w:color="auto"/>
              <w:right w:val="single" w:sz="4" w:space="0" w:color="auto"/>
            </w:tcBorders>
            <w:shd w:val="clear" w:color="auto" w:fill="FFFFFF"/>
            <w:vAlign w:val="bottom"/>
          </w:tcPr>
          <w:p w14:paraId="5015F018" w14:textId="77777777" w:rsidR="00314A5A" w:rsidRDefault="00A70FB8">
            <w:pPr>
              <w:pStyle w:val="Style13"/>
              <w:shd w:val="clear" w:color="auto" w:fill="auto"/>
              <w:spacing w:after="0" w:line="240" w:lineRule="auto"/>
              <w:ind w:firstLine="380"/>
              <w:jc w:val="both"/>
              <w:rPr>
                <w:sz w:val="13"/>
                <w:szCs w:val="13"/>
              </w:rPr>
            </w:pPr>
            <w:r>
              <w:rPr>
                <w:i/>
                <w:iCs/>
                <w:sz w:val="13"/>
                <w:szCs w:val="13"/>
              </w:rPr>
              <w:t>1+1</w:t>
            </w:r>
          </w:p>
        </w:tc>
      </w:tr>
      <w:tr w:rsidR="00314A5A" w14:paraId="204DF6E0" w14:textId="77777777">
        <w:tblPrEx>
          <w:tblCellMar>
            <w:top w:w="0" w:type="dxa"/>
            <w:bottom w:w="0" w:type="dxa"/>
          </w:tblCellMar>
        </w:tblPrEx>
        <w:trPr>
          <w:trHeight w:hRule="exact" w:val="192"/>
          <w:jc w:val="center"/>
        </w:trPr>
        <w:tc>
          <w:tcPr>
            <w:tcW w:w="1762" w:type="dxa"/>
            <w:vMerge/>
            <w:tcBorders>
              <w:left w:val="single" w:sz="4" w:space="0" w:color="auto"/>
            </w:tcBorders>
            <w:shd w:val="clear" w:color="auto" w:fill="FFFFFF"/>
          </w:tcPr>
          <w:p w14:paraId="07B2B41F" w14:textId="77777777" w:rsidR="00314A5A" w:rsidRDefault="00314A5A"/>
        </w:tc>
        <w:tc>
          <w:tcPr>
            <w:tcW w:w="1930" w:type="dxa"/>
            <w:tcBorders>
              <w:top w:val="single" w:sz="4" w:space="0" w:color="auto"/>
              <w:left w:val="single" w:sz="4" w:space="0" w:color="auto"/>
            </w:tcBorders>
            <w:shd w:val="clear" w:color="auto" w:fill="FFFFFF"/>
            <w:vAlign w:val="bottom"/>
          </w:tcPr>
          <w:p w14:paraId="6DB4B671" w14:textId="77777777" w:rsidR="00314A5A" w:rsidRDefault="00A70FB8">
            <w:pPr>
              <w:pStyle w:val="Style13"/>
              <w:shd w:val="clear" w:color="auto" w:fill="auto"/>
              <w:spacing w:after="0" w:line="240" w:lineRule="auto"/>
              <w:jc w:val="center"/>
              <w:rPr>
                <w:sz w:val="13"/>
                <w:szCs w:val="13"/>
              </w:rPr>
            </w:pPr>
            <w:r>
              <w:rPr>
                <w:i/>
                <w:iCs/>
                <w:sz w:val="13"/>
                <w:szCs w:val="13"/>
              </w:rPr>
              <w:t>Diskové pole HP-4500 G2</w:t>
            </w:r>
          </w:p>
        </w:tc>
        <w:tc>
          <w:tcPr>
            <w:tcW w:w="725" w:type="dxa"/>
            <w:tcBorders>
              <w:top w:val="single" w:sz="4" w:space="0" w:color="auto"/>
              <w:left w:val="single" w:sz="4" w:space="0" w:color="auto"/>
            </w:tcBorders>
            <w:shd w:val="clear" w:color="auto" w:fill="FFFFFF"/>
            <w:vAlign w:val="bottom"/>
          </w:tcPr>
          <w:p w14:paraId="48C7FB32" w14:textId="77777777" w:rsidR="00314A5A" w:rsidRDefault="00A70FB8">
            <w:pPr>
              <w:pStyle w:val="Style13"/>
              <w:shd w:val="clear" w:color="auto" w:fill="auto"/>
              <w:spacing w:after="0" w:line="240" w:lineRule="auto"/>
              <w:ind w:firstLine="260"/>
              <w:jc w:val="both"/>
              <w:rPr>
                <w:sz w:val="13"/>
                <w:szCs w:val="13"/>
              </w:rPr>
            </w:pPr>
            <w:r>
              <w:rPr>
                <w:i/>
                <w:iCs/>
                <w:sz w:val="13"/>
                <w:szCs w:val="13"/>
              </w:rPr>
              <w:t>2</w:t>
            </w:r>
          </w:p>
        </w:tc>
        <w:tc>
          <w:tcPr>
            <w:tcW w:w="480" w:type="dxa"/>
            <w:tcBorders>
              <w:top w:val="single" w:sz="4" w:space="0" w:color="auto"/>
              <w:left w:val="single" w:sz="4" w:space="0" w:color="auto"/>
            </w:tcBorders>
            <w:shd w:val="clear" w:color="auto" w:fill="FFFFFF"/>
            <w:vAlign w:val="bottom"/>
          </w:tcPr>
          <w:p w14:paraId="3AFC879A" w14:textId="77777777" w:rsidR="00314A5A" w:rsidRDefault="00A70FB8">
            <w:pPr>
              <w:pStyle w:val="Style13"/>
              <w:shd w:val="clear" w:color="auto" w:fill="auto"/>
              <w:spacing w:after="0" w:line="240" w:lineRule="auto"/>
              <w:ind w:firstLine="180"/>
              <w:jc w:val="both"/>
              <w:rPr>
                <w:sz w:val="13"/>
                <w:szCs w:val="13"/>
              </w:rPr>
            </w:pPr>
            <w:r>
              <w:rPr>
                <w:i/>
                <w:iCs/>
                <w:sz w:val="13"/>
                <w:szCs w:val="13"/>
              </w:rPr>
              <w:t>2</w:t>
            </w:r>
          </w:p>
        </w:tc>
        <w:tc>
          <w:tcPr>
            <w:tcW w:w="744" w:type="dxa"/>
            <w:tcBorders>
              <w:top w:val="single" w:sz="4" w:space="0" w:color="auto"/>
              <w:left w:val="single" w:sz="4" w:space="0" w:color="auto"/>
            </w:tcBorders>
            <w:shd w:val="clear" w:color="auto" w:fill="FFFFFF"/>
            <w:vAlign w:val="bottom"/>
          </w:tcPr>
          <w:p w14:paraId="04EB0201" w14:textId="77777777" w:rsidR="00314A5A" w:rsidRDefault="00A70FB8">
            <w:pPr>
              <w:pStyle w:val="Style13"/>
              <w:shd w:val="clear" w:color="auto" w:fill="auto"/>
              <w:spacing w:after="0" w:line="240" w:lineRule="auto"/>
              <w:ind w:firstLine="280"/>
              <w:jc w:val="both"/>
              <w:rPr>
                <w:sz w:val="13"/>
                <w:szCs w:val="13"/>
              </w:rPr>
            </w:pPr>
            <w:r>
              <w:rPr>
                <w:i/>
                <w:iCs/>
                <w:sz w:val="13"/>
                <w:szCs w:val="13"/>
              </w:rPr>
              <w:t>4</w:t>
            </w:r>
          </w:p>
        </w:tc>
        <w:tc>
          <w:tcPr>
            <w:tcW w:w="1066" w:type="dxa"/>
            <w:tcBorders>
              <w:top w:val="single" w:sz="4" w:space="0" w:color="auto"/>
              <w:left w:val="single" w:sz="4" w:space="0" w:color="auto"/>
            </w:tcBorders>
            <w:shd w:val="clear" w:color="auto" w:fill="FFFFFF"/>
            <w:vAlign w:val="bottom"/>
          </w:tcPr>
          <w:p w14:paraId="46B898C9" w14:textId="77777777" w:rsidR="00314A5A" w:rsidRDefault="00A70FB8">
            <w:pPr>
              <w:pStyle w:val="Style13"/>
              <w:shd w:val="clear" w:color="auto" w:fill="auto"/>
              <w:spacing w:after="0" w:line="240" w:lineRule="auto"/>
              <w:ind w:firstLine="380"/>
              <w:jc w:val="both"/>
              <w:rPr>
                <w:sz w:val="13"/>
                <w:szCs w:val="13"/>
              </w:rPr>
            </w:pPr>
            <w:r>
              <w:rPr>
                <w:i/>
                <w:iCs/>
                <w:sz w:val="13"/>
                <w:szCs w:val="13"/>
              </w:rPr>
              <w:t>0,65</w:t>
            </w:r>
          </w:p>
        </w:tc>
        <w:tc>
          <w:tcPr>
            <w:tcW w:w="1363" w:type="dxa"/>
            <w:tcBorders>
              <w:top w:val="single" w:sz="4" w:space="0" w:color="auto"/>
              <w:left w:val="single" w:sz="4" w:space="0" w:color="auto"/>
            </w:tcBorders>
            <w:shd w:val="clear" w:color="auto" w:fill="FFFFFF"/>
            <w:vAlign w:val="bottom"/>
          </w:tcPr>
          <w:p w14:paraId="32CA283E" w14:textId="77777777" w:rsidR="00314A5A" w:rsidRDefault="00A70FB8">
            <w:pPr>
              <w:pStyle w:val="Style13"/>
              <w:shd w:val="clear" w:color="auto" w:fill="auto"/>
              <w:spacing w:after="0" w:line="240" w:lineRule="auto"/>
              <w:ind w:firstLine="500"/>
              <w:jc w:val="both"/>
              <w:rPr>
                <w:sz w:val="13"/>
                <w:szCs w:val="13"/>
              </w:rPr>
            </w:pPr>
            <w:r>
              <w:rPr>
                <w:i/>
                <w:iCs/>
                <w:sz w:val="13"/>
                <w:szCs w:val="13"/>
              </w:rPr>
              <w:t>1,30</w:t>
            </w:r>
          </w:p>
        </w:tc>
        <w:tc>
          <w:tcPr>
            <w:tcW w:w="893" w:type="dxa"/>
            <w:tcBorders>
              <w:top w:val="single" w:sz="4" w:space="0" w:color="auto"/>
              <w:left w:val="single" w:sz="4" w:space="0" w:color="auto"/>
            </w:tcBorders>
            <w:shd w:val="clear" w:color="auto" w:fill="FFFFFF"/>
            <w:vAlign w:val="bottom"/>
          </w:tcPr>
          <w:p w14:paraId="1076A878" w14:textId="77777777" w:rsidR="00314A5A" w:rsidRDefault="00A70FB8">
            <w:pPr>
              <w:pStyle w:val="Style13"/>
              <w:shd w:val="clear" w:color="auto" w:fill="auto"/>
              <w:spacing w:after="0" w:line="240" w:lineRule="auto"/>
              <w:jc w:val="center"/>
              <w:rPr>
                <w:sz w:val="13"/>
                <w:szCs w:val="13"/>
              </w:rPr>
            </w:pPr>
            <w:r>
              <w:rPr>
                <w:i/>
                <w:iCs/>
                <w:sz w:val="13"/>
                <w:szCs w:val="13"/>
              </w:rPr>
              <w:t>0,80</w:t>
            </w:r>
          </w:p>
        </w:tc>
        <w:tc>
          <w:tcPr>
            <w:tcW w:w="965" w:type="dxa"/>
            <w:tcBorders>
              <w:top w:val="single" w:sz="4" w:space="0" w:color="auto"/>
              <w:left w:val="single" w:sz="4" w:space="0" w:color="auto"/>
            </w:tcBorders>
            <w:shd w:val="clear" w:color="auto" w:fill="FFFFFF"/>
            <w:vAlign w:val="bottom"/>
          </w:tcPr>
          <w:p w14:paraId="3329C42F" w14:textId="77777777" w:rsidR="00314A5A" w:rsidRDefault="00A70FB8">
            <w:pPr>
              <w:pStyle w:val="Style13"/>
              <w:shd w:val="clear" w:color="auto" w:fill="auto"/>
              <w:spacing w:after="0" w:line="240" w:lineRule="auto"/>
              <w:ind w:firstLine="300"/>
              <w:jc w:val="both"/>
              <w:rPr>
                <w:sz w:val="13"/>
                <w:szCs w:val="13"/>
              </w:rPr>
            </w:pPr>
            <w:r>
              <w:rPr>
                <w:i/>
                <w:iCs/>
                <w:sz w:val="13"/>
                <w:szCs w:val="13"/>
              </w:rPr>
              <w:t>1,04</w:t>
            </w:r>
          </w:p>
        </w:tc>
        <w:tc>
          <w:tcPr>
            <w:tcW w:w="1109" w:type="dxa"/>
            <w:tcBorders>
              <w:top w:val="single" w:sz="4" w:space="0" w:color="auto"/>
              <w:left w:val="single" w:sz="4" w:space="0" w:color="auto"/>
              <w:right w:val="single" w:sz="4" w:space="0" w:color="auto"/>
            </w:tcBorders>
            <w:shd w:val="clear" w:color="auto" w:fill="FFFFFF"/>
            <w:vAlign w:val="bottom"/>
          </w:tcPr>
          <w:p w14:paraId="64580894" w14:textId="77777777" w:rsidR="00314A5A" w:rsidRDefault="00A70FB8">
            <w:pPr>
              <w:pStyle w:val="Style13"/>
              <w:shd w:val="clear" w:color="auto" w:fill="auto"/>
              <w:spacing w:after="0" w:line="240" w:lineRule="auto"/>
              <w:ind w:firstLine="380"/>
              <w:jc w:val="both"/>
              <w:rPr>
                <w:sz w:val="13"/>
                <w:szCs w:val="13"/>
              </w:rPr>
            </w:pPr>
            <w:r>
              <w:rPr>
                <w:i/>
                <w:iCs/>
                <w:sz w:val="13"/>
                <w:szCs w:val="13"/>
              </w:rPr>
              <w:t>1+1</w:t>
            </w:r>
          </w:p>
        </w:tc>
      </w:tr>
      <w:tr w:rsidR="00314A5A" w14:paraId="20475588" w14:textId="77777777">
        <w:tblPrEx>
          <w:tblCellMar>
            <w:top w:w="0" w:type="dxa"/>
            <w:bottom w:w="0" w:type="dxa"/>
          </w:tblCellMar>
        </w:tblPrEx>
        <w:trPr>
          <w:trHeight w:hRule="exact" w:val="192"/>
          <w:jc w:val="center"/>
        </w:trPr>
        <w:tc>
          <w:tcPr>
            <w:tcW w:w="1762" w:type="dxa"/>
            <w:vMerge/>
            <w:tcBorders>
              <w:left w:val="single" w:sz="4" w:space="0" w:color="auto"/>
            </w:tcBorders>
            <w:shd w:val="clear" w:color="auto" w:fill="FFFFFF"/>
          </w:tcPr>
          <w:p w14:paraId="6A04B26F" w14:textId="77777777" w:rsidR="00314A5A" w:rsidRDefault="00314A5A"/>
        </w:tc>
        <w:tc>
          <w:tcPr>
            <w:tcW w:w="1930" w:type="dxa"/>
            <w:tcBorders>
              <w:top w:val="single" w:sz="4" w:space="0" w:color="auto"/>
              <w:left w:val="single" w:sz="4" w:space="0" w:color="auto"/>
            </w:tcBorders>
            <w:shd w:val="clear" w:color="auto" w:fill="FFFFFF"/>
            <w:vAlign w:val="bottom"/>
          </w:tcPr>
          <w:p w14:paraId="513E3BF7" w14:textId="77777777" w:rsidR="00314A5A" w:rsidRDefault="00A70FB8">
            <w:pPr>
              <w:pStyle w:val="Style13"/>
              <w:shd w:val="clear" w:color="auto" w:fill="auto"/>
              <w:spacing w:after="0" w:line="240" w:lineRule="auto"/>
              <w:jc w:val="center"/>
              <w:rPr>
                <w:sz w:val="13"/>
                <w:szCs w:val="13"/>
              </w:rPr>
            </w:pPr>
            <w:r>
              <w:rPr>
                <w:i/>
                <w:iCs/>
                <w:sz w:val="13"/>
                <w:szCs w:val="13"/>
              </w:rPr>
              <w:t xml:space="preserve">HP </w:t>
            </w:r>
            <w:r>
              <w:rPr>
                <w:i/>
                <w:iCs/>
                <w:sz w:val="13"/>
                <w:szCs w:val="13"/>
                <w:lang w:val="en-US" w:eastAsia="en-US" w:bidi="en-US"/>
              </w:rPr>
              <w:t xml:space="preserve">ProLiant </w:t>
            </w:r>
            <w:r>
              <w:rPr>
                <w:i/>
                <w:iCs/>
                <w:sz w:val="13"/>
                <w:szCs w:val="13"/>
              </w:rPr>
              <w:t>DL 585 G7</w:t>
            </w:r>
          </w:p>
        </w:tc>
        <w:tc>
          <w:tcPr>
            <w:tcW w:w="725" w:type="dxa"/>
            <w:tcBorders>
              <w:top w:val="single" w:sz="4" w:space="0" w:color="auto"/>
              <w:left w:val="single" w:sz="4" w:space="0" w:color="auto"/>
            </w:tcBorders>
            <w:shd w:val="clear" w:color="auto" w:fill="FFFFFF"/>
            <w:vAlign w:val="bottom"/>
          </w:tcPr>
          <w:p w14:paraId="5B8F654B" w14:textId="77777777" w:rsidR="00314A5A" w:rsidRDefault="00A70FB8">
            <w:pPr>
              <w:pStyle w:val="Style13"/>
              <w:shd w:val="clear" w:color="auto" w:fill="auto"/>
              <w:spacing w:after="0" w:line="240" w:lineRule="auto"/>
              <w:ind w:firstLine="260"/>
              <w:jc w:val="both"/>
              <w:rPr>
                <w:sz w:val="13"/>
                <w:szCs w:val="13"/>
              </w:rPr>
            </w:pPr>
            <w:r>
              <w:rPr>
                <w:i/>
                <w:iCs/>
                <w:sz w:val="13"/>
                <w:szCs w:val="13"/>
              </w:rPr>
              <w:t>2</w:t>
            </w:r>
          </w:p>
        </w:tc>
        <w:tc>
          <w:tcPr>
            <w:tcW w:w="480" w:type="dxa"/>
            <w:tcBorders>
              <w:top w:val="single" w:sz="4" w:space="0" w:color="auto"/>
              <w:left w:val="single" w:sz="4" w:space="0" w:color="auto"/>
            </w:tcBorders>
            <w:shd w:val="clear" w:color="auto" w:fill="FFFFFF"/>
            <w:vAlign w:val="bottom"/>
          </w:tcPr>
          <w:p w14:paraId="272DE409" w14:textId="77777777" w:rsidR="00314A5A" w:rsidRDefault="00A70FB8">
            <w:pPr>
              <w:pStyle w:val="Style13"/>
              <w:shd w:val="clear" w:color="auto" w:fill="auto"/>
              <w:spacing w:after="0" w:line="240" w:lineRule="auto"/>
              <w:ind w:firstLine="180"/>
              <w:jc w:val="both"/>
              <w:rPr>
                <w:sz w:val="13"/>
                <w:szCs w:val="13"/>
              </w:rPr>
            </w:pPr>
            <w:r>
              <w:rPr>
                <w:i/>
                <w:iCs/>
                <w:sz w:val="13"/>
                <w:szCs w:val="13"/>
              </w:rPr>
              <w:t>4</w:t>
            </w:r>
          </w:p>
        </w:tc>
        <w:tc>
          <w:tcPr>
            <w:tcW w:w="744" w:type="dxa"/>
            <w:tcBorders>
              <w:top w:val="single" w:sz="4" w:space="0" w:color="auto"/>
              <w:left w:val="single" w:sz="4" w:space="0" w:color="auto"/>
            </w:tcBorders>
            <w:shd w:val="clear" w:color="auto" w:fill="FFFFFF"/>
            <w:vAlign w:val="bottom"/>
          </w:tcPr>
          <w:p w14:paraId="2691F56D" w14:textId="77777777" w:rsidR="00314A5A" w:rsidRDefault="00A70FB8">
            <w:pPr>
              <w:pStyle w:val="Style13"/>
              <w:shd w:val="clear" w:color="auto" w:fill="auto"/>
              <w:spacing w:after="0" w:line="240" w:lineRule="auto"/>
              <w:ind w:firstLine="280"/>
              <w:jc w:val="both"/>
              <w:rPr>
                <w:sz w:val="13"/>
                <w:szCs w:val="13"/>
              </w:rPr>
            </w:pPr>
            <w:r>
              <w:rPr>
                <w:i/>
                <w:iCs/>
                <w:sz w:val="13"/>
                <w:szCs w:val="13"/>
              </w:rPr>
              <w:t>8</w:t>
            </w:r>
          </w:p>
        </w:tc>
        <w:tc>
          <w:tcPr>
            <w:tcW w:w="1066" w:type="dxa"/>
            <w:tcBorders>
              <w:top w:val="single" w:sz="4" w:space="0" w:color="auto"/>
              <w:left w:val="single" w:sz="4" w:space="0" w:color="auto"/>
            </w:tcBorders>
            <w:shd w:val="clear" w:color="auto" w:fill="FFFFFF"/>
            <w:vAlign w:val="bottom"/>
          </w:tcPr>
          <w:p w14:paraId="48812D5D" w14:textId="77777777" w:rsidR="00314A5A" w:rsidRDefault="00A70FB8">
            <w:pPr>
              <w:pStyle w:val="Style13"/>
              <w:shd w:val="clear" w:color="auto" w:fill="auto"/>
              <w:spacing w:after="0" w:line="240" w:lineRule="auto"/>
              <w:ind w:firstLine="380"/>
              <w:jc w:val="both"/>
              <w:rPr>
                <w:sz w:val="13"/>
                <w:szCs w:val="13"/>
              </w:rPr>
            </w:pPr>
            <w:r>
              <w:rPr>
                <w:i/>
                <w:iCs/>
                <w:sz w:val="13"/>
                <w:szCs w:val="13"/>
              </w:rPr>
              <w:t>0,85</w:t>
            </w:r>
          </w:p>
        </w:tc>
        <w:tc>
          <w:tcPr>
            <w:tcW w:w="1363" w:type="dxa"/>
            <w:tcBorders>
              <w:top w:val="single" w:sz="4" w:space="0" w:color="auto"/>
              <w:left w:val="single" w:sz="4" w:space="0" w:color="auto"/>
            </w:tcBorders>
            <w:shd w:val="clear" w:color="auto" w:fill="FFFFFF"/>
            <w:vAlign w:val="bottom"/>
          </w:tcPr>
          <w:p w14:paraId="1EB62FAA" w14:textId="77777777" w:rsidR="00314A5A" w:rsidRDefault="00A70FB8">
            <w:pPr>
              <w:pStyle w:val="Style13"/>
              <w:shd w:val="clear" w:color="auto" w:fill="auto"/>
              <w:spacing w:after="0" w:line="240" w:lineRule="auto"/>
              <w:ind w:firstLine="500"/>
              <w:jc w:val="both"/>
              <w:rPr>
                <w:sz w:val="13"/>
                <w:szCs w:val="13"/>
              </w:rPr>
            </w:pPr>
            <w:r>
              <w:rPr>
                <w:i/>
                <w:iCs/>
                <w:sz w:val="13"/>
                <w:szCs w:val="13"/>
              </w:rPr>
              <w:t>1,70</w:t>
            </w:r>
          </w:p>
        </w:tc>
        <w:tc>
          <w:tcPr>
            <w:tcW w:w="893" w:type="dxa"/>
            <w:tcBorders>
              <w:top w:val="single" w:sz="4" w:space="0" w:color="auto"/>
              <w:left w:val="single" w:sz="4" w:space="0" w:color="auto"/>
            </w:tcBorders>
            <w:shd w:val="clear" w:color="auto" w:fill="FFFFFF"/>
            <w:vAlign w:val="bottom"/>
          </w:tcPr>
          <w:p w14:paraId="4E4F4F4B" w14:textId="77777777" w:rsidR="00314A5A" w:rsidRDefault="00A70FB8">
            <w:pPr>
              <w:pStyle w:val="Style13"/>
              <w:shd w:val="clear" w:color="auto" w:fill="auto"/>
              <w:spacing w:after="0" w:line="240" w:lineRule="auto"/>
              <w:ind w:firstLine="280"/>
              <w:jc w:val="both"/>
              <w:rPr>
                <w:sz w:val="13"/>
                <w:szCs w:val="13"/>
              </w:rPr>
            </w:pPr>
            <w:r>
              <w:rPr>
                <w:i/>
                <w:iCs/>
                <w:sz w:val="13"/>
                <w:szCs w:val="13"/>
              </w:rPr>
              <w:t>0,80</w:t>
            </w:r>
          </w:p>
        </w:tc>
        <w:tc>
          <w:tcPr>
            <w:tcW w:w="965" w:type="dxa"/>
            <w:tcBorders>
              <w:top w:val="single" w:sz="4" w:space="0" w:color="auto"/>
              <w:left w:val="single" w:sz="4" w:space="0" w:color="auto"/>
            </w:tcBorders>
            <w:shd w:val="clear" w:color="auto" w:fill="FFFFFF"/>
            <w:vAlign w:val="bottom"/>
          </w:tcPr>
          <w:p w14:paraId="53A1D579" w14:textId="77777777" w:rsidR="00314A5A" w:rsidRDefault="00A70FB8">
            <w:pPr>
              <w:pStyle w:val="Style13"/>
              <w:shd w:val="clear" w:color="auto" w:fill="auto"/>
              <w:spacing w:after="0" w:line="240" w:lineRule="auto"/>
              <w:ind w:firstLine="300"/>
              <w:jc w:val="both"/>
              <w:rPr>
                <w:sz w:val="13"/>
                <w:szCs w:val="13"/>
              </w:rPr>
            </w:pPr>
            <w:r>
              <w:rPr>
                <w:i/>
                <w:iCs/>
                <w:sz w:val="13"/>
                <w:szCs w:val="13"/>
              </w:rPr>
              <w:t>1,36</w:t>
            </w:r>
          </w:p>
        </w:tc>
        <w:tc>
          <w:tcPr>
            <w:tcW w:w="1109" w:type="dxa"/>
            <w:tcBorders>
              <w:top w:val="single" w:sz="4" w:space="0" w:color="auto"/>
              <w:left w:val="single" w:sz="4" w:space="0" w:color="auto"/>
              <w:right w:val="single" w:sz="4" w:space="0" w:color="auto"/>
            </w:tcBorders>
            <w:shd w:val="clear" w:color="auto" w:fill="FFFFFF"/>
            <w:vAlign w:val="bottom"/>
          </w:tcPr>
          <w:p w14:paraId="02876C03" w14:textId="77777777" w:rsidR="00314A5A" w:rsidRDefault="00A70FB8">
            <w:pPr>
              <w:pStyle w:val="Style13"/>
              <w:shd w:val="clear" w:color="auto" w:fill="auto"/>
              <w:spacing w:after="0" w:line="240" w:lineRule="auto"/>
              <w:ind w:firstLine="380"/>
              <w:jc w:val="both"/>
              <w:rPr>
                <w:sz w:val="13"/>
                <w:szCs w:val="13"/>
              </w:rPr>
            </w:pPr>
            <w:r>
              <w:rPr>
                <w:i/>
                <w:iCs/>
                <w:sz w:val="13"/>
                <w:szCs w:val="13"/>
              </w:rPr>
              <w:t>1+0</w:t>
            </w:r>
          </w:p>
        </w:tc>
      </w:tr>
      <w:tr w:rsidR="00314A5A" w14:paraId="617D01A6" w14:textId="77777777">
        <w:tblPrEx>
          <w:tblCellMar>
            <w:top w:w="0" w:type="dxa"/>
            <w:bottom w:w="0" w:type="dxa"/>
          </w:tblCellMar>
        </w:tblPrEx>
        <w:trPr>
          <w:trHeight w:hRule="exact" w:val="192"/>
          <w:jc w:val="center"/>
        </w:trPr>
        <w:tc>
          <w:tcPr>
            <w:tcW w:w="1762" w:type="dxa"/>
            <w:tcBorders>
              <w:top w:val="single" w:sz="4" w:space="0" w:color="auto"/>
              <w:left w:val="single" w:sz="4" w:space="0" w:color="auto"/>
            </w:tcBorders>
            <w:shd w:val="clear" w:color="auto" w:fill="FFFFFF"/>
            <w:vAlign w:val="bottom"/>
          </w:tcPr>
          <w:p w14:paraId="6BA8FCDA" w14:textId="77777777" w:rsidR="00314A5A" w:rsidRDefault="00A70FB8">
            <w:pPr>
              <w:pStyle w:val="Style13"/>
              <w:shd w:val="clear" w:color="auto" w:fill="auto"/>
              <w:spacing w:after="0" w:line="240" w:lineRule="auto"/>
              <w:rPr>
                <w:sz w:val="13"/>
                <w:szCs w:val="13"/>
              </w:rPr>
            </w:pPr>
            <w:r>
              <w:rPr>
                <w:i/>
                <w:iCs/>
                <w:sz w:val="13"/>
                <w:szCs w:val="13"/>
              </w:rPr>
              <w:t xml:space="preserve">Elektrický výkon </w:t>
            </w:r>
            <w:r>
              <w:rPr>
                <w:i/>
                <w:iCs/>
                <w:sz w:val="13"/>
                <w:szCs w:val="13"/>
              </w:rPr>
              <w:t>celkový</w:t>
            </w:r>
          </w:p>
        </w:tc>
        <w:tc>
          <w:tcPr>
            <w:tcW w:w="1930" w:type="dxa"/>
            <w:tcBorders>
              <w:top w:val="single" w:sz="4" w:space="0" w:color="auto"/>
              <w:left w:val="single" w:sz="4" w:space="0" w:color="auto"/>
            </w:tcBorders>
            <w:shd w:val="clear" w:color="auto" w:fill="FFFFFF"/>
          </w:tcPr>
          <w:p w14:paraId="4CF91BC0" w14:textId="77777777" w:rsidR="00314A5A" w:rsidRDefault="00314A5A">
            <w:pPr>
              <w:rPr>
                <w:sz w:val="10"/>
                <w:szCs w:val="10"/>
              </w:rPr>
            </w:pPr>
          </w:p>
        </w:tc>
        <w:tc>
          <w:tcPr>
            <w:tcW w:w="725" w:type="dxa"/>
            <w:tcBorders>
              <w:top w:val="single" w:sz="4" w:space="0" w:color="auto"/>
              <w:left w:val="single" w:sz="4" w:space="0" w:color="auto"/>
            </w:tcBorders>
            <w:shd w:val="clear" w:color="auto" w:fill="FFFFFF"/>
          </w:tcPr>
          <w:p w14:paraId="0BAA659A" w14:textId="77777777" w:rsidR="00314A5A" w:rsidRDefault="00314A5A">
            <w:pPr>
              <w:rPr>
                <w:sz w:val="10"/>
                <w:szCs w:val="10"/>
              </w:rPr>
            </w:pPr>
          </w:p>
        </w:tc>
        <w:tc>
          <w:tcPr>
            <w:tcW w:w="480" w:type="dxa"/>
            <w:tcBorders>
              <w:top w:val="single" w:sz="4" w:space="0" w:color="auto"/>
              <w:left w:val="single" w:sz="4" w:space="0" w:color="auto"/>
            </w:tcBorders>
            <w:shd w:val="clear" w:color="auto" w:fill="FFFFFF"/>
          </w:tcPr>
          <w:p w14:paraId="2308780C" w14:textId="77777777" w:rsidR="00314A5A" w:rsidRDefault="00314A5A">
            <w:pPr>
              <w:rPr>
                <w:sz w:val="10"/>
                <w:szCs w:val="10"/>
              </w:rPr>
            </w:pPr>
          </w:p>
        </w:tc>
        <w:tc>
          <w:tcPr>
            <w:tcW w:w="744" w:type="dxa"/>
            <w:tcBorders>
              <w:top w:val="single" w:sz="4" w:space="0" w:color="auto"/>
              <w:left w:val="single" w:sz="4" w:space="0" w:color="auto"/>
            </w:tcBorders>
            <w:shd w:val="clear" w:color="auto" w:fill="FFFFFF"/>
            <w:vAlign w:val="bottom"/>
          </w:tcPr>
          <w:p w14:paraId="16F2398E" w14:textId="77777777" w:rsidR="00314A5A" w:rsidRDefault="00A70FB8">
            <w:pPr>
              <w:pStyle w:val="Style13"/>
              <w:shd w:val="clear" w:color="auto" w:fill="auto"/>
              <w:spacing w:after="0" w:line="240" w:lineRule="auto"/>
              <w:jc w:val="center"/>
              <w:rPr>
                <w:sz w:val="13"/>
                <w:szCs w:val="13"/>
              </w:rPr>
            </w:pPr>
            <w:r>
              <w:rPr>
                <w:i/>
                <w:iCs/>
                <w:sz w:val="13"/>
                <w:szCs w:val="13"/>
              </w:rPr>
              <w:t>108</w:t>
            </w:r>
          </w:p>
        </w:tc>
        <w:tc>
          <w:tcPr>
            <w:tcW w:w="1066" w:type="dxa"/>
            <w:tcBorders>
              <w:top w:val="single" w:sz="4" w:space="0" w:color="auto"/>
              <w:left w:val="single" w:sz="4" w:space="0" w:color="auto"/>
            </w:tcBorders>
            <w:shd w:val="clear" w:color="auto" w:fill="FFFFFF"/>
          </w:tcPr>
          <w:p w14:paraId="6596C437" w14:textId="77777777" w:rsidR="00314A5A" w:rsidRDefault="00314A5A">
            <w:pPr>
              <w:rPr>
                <w:sz w:val="10"/>
                <w:szCs w:val="10"/>
              </w:rPr>
            </w:pPr>
          </w:p>
        </w:tc>
        <w:tc>
          <w:tcPr>
            <w:tcW w:w="1363" w:type="dxa"/>
            <w:tcBorders>
              <w:top w:val="single" w:sz="4" w:space="0" w:color="auto"/>
              <w:left w:val="single" w:sz="4" w:space="0" w:color="auto"/>
            </w:tcBorders>
            <w:shd w:val="clear" w:color="auto" w:fill="FFFFFF"/>
            <w:vAlign w:val="bottom"/>
          </w:tcPr>
          <w:p w14:paraId="63F264B2" w14:textId="77777777" w:rsidR="00314A5A" w:rsidRDefault="00A70FB8">
            <w:pPr>
              <w:pStyle w:val="Style13"/>
              <w:shd w:val="clear" w:color="auto" w:fill="auto"/>
              <w:spacing w:after="0" w:line="240" w:lineRule="auto"/>
              <w:jc w:val="center"/>
              <w:rPr>
                <w:sz w:val="13"/>
                <w:szCs w:val="13"/>
              </w:rPr>
            </w:pPr>
            <w:r>
              <w:rPr>
                <w:i/>
                <w:iCs/>
                <w:sz w:val="13"/>
                <w:szCs w:val="13"/>
              </w:rPr>
              <w:t>26,10</w:t>
            </w:r>
          </w:p>
        </w:tc>
        <w:tc>
          <w:tcPr>
            <w:tcW w:w="893" w:type="dxa"/>
            <w:tcBorders>
              <w:top w:val="single" w:sz="4" w:space="0" w:color="auto"/>
              <w:left w:val="single" w:sz="4" w:space="0" w:color="auto"/>
            </w:tcBorders>
            <w:shd w:val="clear" w:color="auto" w:fill="FFFFFF"/>
          </w:tcPr>
          <w:p w14:paraId="650DDE06" w14:textId="77777777" w:rsidR="00314A5A" w:rsidRDefault="00314A5A">
            <w:pPr>
              <w:rPr>
                <w:sz w:val="10"/>
                <w:szCs w:val="10"/>
              </w:rPr>
            </w:pPr>
          </w:p>
        </w:tc>
        <w:tc>
          <w:tcPr>
            <w:tcW w:w="965" w:type="dxa"/>
            <w:tcBorders>
              <w:top w:val="single" w:sz="4" w:space="0" w:color="auto"/>
              <w:left w:val="single" w:sz="4" w:space="0" w:color="auto"/>
            </w:tcBorders>
            <w:shd w:val="clear" w:color="auto" w:fill="FFFFFF"/>
            <w:vAlign w:val="bottom"/>
          </w:tcPr>
          <w:p w14:paraId="600B7275" w14:textId="77777777" w:rsidR="00314A5A" w:rsidRDefault="00A70FB8">
            <w:pPr>
              <w:pStyle w:val="Style13"/>
              <w:shd w:val="clear" w:color="auto" w:fill="auto"/>
              <w:spacing w:after="0" w:line="240" w:lineRule="auto"/>
              <w:jc w:val="center"/>
              <w:rPr>
                <w:sz w:val="13"/>
                <w:szCs w:val="13"/>
              </w:rPr>
            </w:pPr>
            <w:r>
              <w:rPr>
                <w:i/>
                <w:iCs/>
                <w:sz w:val="13"/>
                <w:szCs w:val="13"/>
              </w:rPr>
              <w:t>18,84</w:t>
            </w:r>
          </w:p>
        </w:tc>
        <w:tc>
          <w:tcPr>
            <w:tcW w:w="1109" w:type="dxa"/>
            <w:tcBorders>
              <w:top w:val="single" w:sz="4" w:space="0" w:color="auto"/>
              <w:left w:val="single" w:sz="4" w:space="0" w:color="auto"/>
              <w:right w:val="single" w:sz="4" w:space="0" w:color="auto"/>
            </w:tcBorders>
            <w:shd w:val="clear" w:color="auto" w:fill="FFFFFF"/>
          </w:tcPr>
          <w:p w14:paraId="3232CA05" w14:textId="77777777" w:rsidR="00314A5A" w:rsidRDefault="00314A5A">
            <w:pPr>
              <w:rPr>
                <w:sz w:val="10"/>
                <w:szCs w:val="10"/>
              </w:rPr>
            </w:pPr>
          </w:p>
        </w:tc>
      </w:tr>
      <w:tr w:rsidR="00314A5A" w14:paraId="7D8B9403" w14:textId="77777777">
        <w:tblPrEx>
          <w:tblCellMar>
            <w:top w:w="0" w:type="dxa"/>
            <w:bottom w:w="0" w:type="dxa"/>
          </w:tblCellMar>
        </w:tblPrEx>
        <w:trPr>
          <w:trHeight w:hRule="exact" w:val="187"/>
          <w:jc w:val="center"/>
        </w:trPr>
        <w:tc>
          <w:tcPr>
            <w:tcW w:w="1762" w:type="dxa"/>
            <w:tcBorders>
              <w:top w:val="single" w:sz="4" w:space="0" w:color="auto"/>
              <w:left w:val="single" w:sz="4" w:space="0" w:color="auto"/>
            </w:tcBorders>
            <w:shd w:val="clear" w:color="auto" w:fill="FFFFFF"/>
            <w:vAlign w:val="bottom"/>
          </w:tcPr>
          <w:p w14:paraId="13B5235C" w14:textId="77777777" w:rsidR="00314A5A" w:rsidRDefault="00A70FB8">
            <w:pPr>
              <w:pStyle w:val="Style13"/>
              <w:shd w:val="clear" w:color="auto" w:fill="auto"/>
              <w:spacing w:after="0" w:line="240" w:lineRule="auto"/>
              <w:rPr>
                <w:sz w:val="13"/>
                <w:szCs w:val="13"/>
              </w:rPr>
            </w:pPr>
            <w:r>
              <w:rPr>
                <w:i/>
                <w:iCs/>
                <w:sz w:val="13"/>
                <w:szCs w:val="13"/>
              </w:rPr>
              <w:t>Výkon UPS</w:t>
            </w:r>
          </w:p>
        </w:tc>
        <w:tc>
          <w:tcPr>
            <w:tcW w:w="1930" w:type="dxa"/>
            <w:tcBorders>
              <w:top w:val="single" w:sz="4" w:space="0" w:color="auto"/>
              <w:left w:val="single" w:sz="4" w:space="0" w:color="auto"/>
            </w:tcBorders>
            <w:shd w:val="clear" w:color="auto" w:fill="FFFFFF"/>
          </w:tcPr>
          <w:p w14:paraId="271A4309" w14:textId="77777777" w:rsidR="00314A5A" w:rsidRDefault="00314A5A">
            <w:pPr>
              <w:rPr>
                <w:sz w:val="10"/>
                <w:szCs w:val="10"/>
              </w:rPr>
            </w:pPr>
          </w:p>
        </w:tc>
        <w:tc>
          <w:tcPr>
            <w:tcW w:w="725" w:type="dxa"/>
            <w:tcBorders>
              <w:top w:val="single" w:sz="4" w:space="0" w:color="auto"/>
              <w:left w:val="single" w:sz="4" w:space="0" w:color="auto"/>
            </w:tcBorders>
            <w:shd w:val="clear" w:color="auto" w:fill="FFFFFF"/>
          </w:tcPr>
          <w:p w14:paraId="358A761B" w14:textId="77777777" w:rsidR="00314A5A" w:rsidRDefault="00314A5A">
            <w:pPr>
              <w:rPr>
                <w:sz w:val="10"/>
                <w:szCs w:val="10"/>
              </w:rPr>
            </w:pPr>
          </w:p>
        </w:tc>
        <w:tc>
          <w:tcPr>
            <w:tcW w:w="480" w:type="dxa"/>
            <w:tcBorders>
              <w:top w:val="single" w:sz="4" w:space="0" w:color="auto"/>
              <w:left w:val="single" w:sz="4" w:space="0" w:color="auto"/>
            </w:tcBorders>
            <w:shd w:val="clear" w:color="auto" w:fill="FFFFFF"/>
          </w:tcPr>
          <w:p w14:paraId="1BE1A860" w14:textId="77777777" w:rsidR="00314A5A" w:rsidRDefault="00314A5A">
            <w:pPr>
              <w:rPr>
                <w:sz w:val="10"/>
                <w:szCs w:val="10"/>
              </w:rPr>
            </w:pPr>
          </w:p>
        </w:tc>
        <w:tc>
          <w:tcPr>
            <w:tcW w:w="744" w:type="dxa"/>
            <w:tcBorders>
              <w:top w:val="single" w:sz="4" w:space="0" w:color="auto"/>
              <w:left w:val="single" w:sz="4" w:space="0" w:color="auto"/>
            </w:tcBorders>
            <w:shd w:val="clear" w:color="auto" w:fill="FFFFFF"/>
          </w:tcPr>
          <w:p w14:paraId="3B05380D" w14:textId="77777777" w:rsidR="00314A5A" w:rsidRDefault="00314A5A">
            <w:pPr>
              <w:rPr>
                <w:sz w:val="10"/>
                <w:szCs w:val="10"/>
              </w:rPr>
            </w:pPr>
          </w:p>
        </w:tc>
        <w:tc>
          <w:tcPr>
            <w:tcW w:w="1066" w:type="dxa"/>
            <w:tcBorders>
              <w:top w:val="single" w:sz="4" w:space="0" w:color="auto"/>
              <w:left w:val="single" w:sz="4" w:space="0" w:color="auto"/>
            </w:tcBorders>
            <w:shd w:val="clear" w:color="auto" w:fill="FFFFFF"/>
          </w:tcPr>
          <w:p w14:paraId="52442802" w14:textId="77777777" w:rsidR="00314A5A" w:rsidRDefault="00314A5A">
            <w:pPr>
              <w:rPr>
                <w:sz w:val="10"/>
                <w:szCs w:val="10"/>
              </w:rPr>
            </w:pPr>
          </w:p>
        </w:tc>
        <w:tc>
          <w:tcPr>
            <w:tcW w:w="1363" w:type="dxa"/>
            <w:tcBorders>
              <w:top w:val="single" w:sz="4" w:space="0" w:color="auto"/>
              <w:left w:val="single" w:sz="4" w:space="0" w:color="auto"/>
            </w:tcBorders>
            <w:shd w:val="clear" w:color="auto" w:fill="FFFFFF"/>
            <w:vAlign w:val="bottom"/>
          </w:tcPr>
          <w:p w14:paraId="1BBFB40A" w14:textId="77777777" w:rsidR="00314A5A" w:rsidRDefault="00A70FB8">
            <w:pPr>
              <w:pStyle w:val="Style13"/>
              <w:shd w:val="clear" w:color="auto" w:fill="auto"/>
              <w:spacing w:after="0" w:line="240" w:lineRule="auto"/>
              <w:ind w:firstLine="500"/>
              <w:jc w:val="both"/>
              <w:rPr>
                <w:sz w:val="13"/>
                <w:szCs w:val="13"/>
              </w:rPr>
            </w:pPr>
            <w:r>
              <w:rPr>
                <w:i/>
                <w:iCs/>
                <w:sz w:val="13"/>
                <w:szCs w:val="13"/>
              </w:rPr>
              <w:t>0,00</w:t>
            </w:r>
          </w:p>
        </w:tc>
        <w:tc>
          <w:tcPr>
            <w:tcW w:w="893" w:type="dxa"/>
            <w:tcBorders>
              <w:top w:val="single" w:sz="4" w:space="0" w:color="auto"/>
              <w:left w:val="single" w:sz="4" w:space="0" w:color="auto"/>
            </w:tcBorders>
            <w:shd w:val="clear" w:color="auto" w:fill="FFFFFF"/>
            <w:vAlign w:val="bottom"/>
          </w:tcPr>
          <w:p w14:paraId="246A98E9" w14:textId="77777777" w:rsidR="00314A5A" w:rsidRDefault="00A70FB8">
            <w:pPr>
              <w:pStyle w:val="Style13"/>
              <w:shd w:val="clear" w:color="auto" w:fill="auto"/>
              <w:spacing w:after="0" w:line="240" w:lineRule="auto"/>
              <w:ind w:firstLine="280"/>
              <w:jc w:val="both"/>
              <w:rPr>
                <w:sz w:val="13"/>
                <w:szCs w:val="13"/>
              </w:rPr>
            </w:pPr>
            <w:r>
              <w:rPr>
                <w:i/>
                <w:iCs/>
                <w:sz w:val="13"/>
                <w:szCs w:val="13"/>
              </w:rPr>
              <w:t>1,00</w:t>
            </w:r>
          </w:p>
        </w:tc>
        <w:tc>
          <w:tcPr>
            <w:tcW w:w="965" w:type="dxa"/>
            <w:tcBorders>
              <w:top w:val="single" w:sz="4" w:space="0" w:color="auto"/>
              <w:left w:val="single" w:sz="4" w:space="0" w:color="auto"/>
            </w:tcBorders>
            <w:shd w:val="clear" w:color="auto" w:fill="FFFFFF"/>
            <w:vAlign w:val="bottom"/>
          </w:tcPr>
          <w:p w14:paraId="2878DBBE" w14:textId="77777777" w:rsidR="00314A5A" w:rsidRDefault="00A70FB8">
            <w:pPr>
              <w:pStyle w:val="Style13"/>
              <w:shd w:val="clear" w:color="auto" w:fill="auto"/>
              <w:spacing w:after="0" w:line="240" w:lineRule="auto"/>
              <w:ind w:firstLine="300"/>
              <w:jc w:val="both"/>
              <w:rPr>
                <w:sz w:val="13"/>
                <w:szCs w:val="13"/>
              </w:rPr>
            </w:pPr>
            <w:r>
              <w:rPr>
                <w:i/>
                <w:iCs/>
                <w:sz w:val="13"/>
                <w:szCs w:val="13"/>
              </w:rPr>
              <w:t>0,00</w:t>
            </w:r>
          </w:p>
        </w:tc>
        <w:tc>
          <w:tcPr>
            <w:tcW w:w="1109" w:type="dxa"/>
            <w:tcBorders>
              <w:top w:val="single" w:sz="4" w:space="0" w:color="auto"/>
              <w:left w:val="single" w:sz="4" w:space="0" w:color="auto"/>
              <w:right w:val="single" w:sz="4" w:space="0" w:color="auto"/>
            </w:tcBorders>
            <w:shd w:val="clear" w:color="auto" w:fill="FFFFFF"/>
            <w:vAlign w:val="bottom"/>
          </w:tcPr>
          <w:p w14:paraId="3F92CB3C" w14:textId="77777777" w:rsidR="00314A5A" w:rsidRDefault="00A70FB8">
            <w:pPr>
              <w:pStyle w:val="Style13"/>
              <w:shd w:val="clear" w:color="auto" w:fill="auto"/>
              <w:spacing w:after="0" w:line="240" w:lineRule="auto"/>
              <w:ind w:firstLine="380"/>
              <w:jc w:val="both"/>
              <w:rPr>
                <w:sz w:val="13"/>
                <w:szCs w:val="13"/>
              </w:rPr>
            </w:pPr>
            <w:r>
              <w:rPr>
                <w:i/>
                <w:iCs/>
                <w:sz w:val="13"/>
                <w:szCs w:val="13"/>
              </w:rPr>
              <w:t>2+0</w:t>
            </w:r>
          </w:p>
        </w:tc>
      </w:tr>
      <w:tr w:rsidR="00314A5A" w14:paraId="525FDA5F" w14:textId="77777777">
        <w:tblPrEx>
          <w:tblCellMar>
            <w:top w:w="0" w:type="dxa"/>
            <w:bottom w:w="0" w:type="dxa"/>
          </w:tblCellMar>
        </w:tblPrEx>
        <w:trPr>
          <w:trHeight w:hRule="exact" w:val="206"/>
          <w:jc w:val="center"/>
        </w:trPr>
        <w:tc>
          <w:tcPr>
            <w:tcW w:w="1762" w:type="dxa"/>
            <w:tcBorders>
              <w:top w:val="single" w:sz="4" w:space="0" w:color="auto"/>
              <w:left w:val="single" w:sz="4" w:space="0" w:color="auto"/>
              <w:bottom w:val="single" w:sz="4" w:space="0" w:color="auto"/>
            </w:tcBorders>
            <w:shd w:val="clear" w:color="auto" w:fill="FFFFFF"/>
            <w:vAlign w:val="bottom"/>
          </w:tcPr>
          <w:p w14:paraId="6EBA2169" w14:textId="77777777" w:rsidR="00314A5A" w:rsidRDefault="00A70FB8">
            <w:pPr>
              <w:pStyle w:val="Style13"/>
              <w:shd w:val="clear" w:color="auto" w:fill="auto"/>
              <w:spacing w:after="0" w:line="240" w:lineRule="auto"/>
              <w:rPr>
                <w:sz w:val="13"/>
                <w:szCs w:val="13"/>
              </w:rPr>
            </w:pPr>
            <w:r>
              <w:rPr>
                <w:i/>
                <w:iCs/>
                <w:sz w:val="13"/>
                <w:szCs w:val="13"/>
              </w:rPr>
              <w:t>Využiti UPS</w:t>
            </w:r>
          </w:p>
        </w:tc>
        <w:tc>
          <w:tcPr>
            <w:tcW w:w="1930" w:type="dxa"/>
            <w:tcBorders>
              <w:top w:val="single" w:sz="4" w:space="0" w:color="auto"/>
              <w:left w:val="single" w:sz="4" w:space="0" w:color="auto"/>
              <w:bottom w:val="single" w:sz="4" w:space="0" w:color="auto"/>
            </w:tcBorders>
            <w:shd w:val="clear" w:color="auto" w:fill="FFFFFF"/>
          </w:tcPr>
          <w:p w14:paraId="75A0AFC1" w14:textId="77777777" w:rsidR="00314A5A" w:rsidRDefault="00314A5A">
            <w:pPr>
              <w:rPr>
                <w:sz w:val="10"/>
                <w:szCs w:val="10"/>
              </w:rPr>
            </w:pPr>
          </w:p>
        </w:tc>
        <w:tc>
          <w:tcPr>
            <w:tcW w:w="725" w:type="dxa"/>
            <w:tcBorders>
              <w:top w:val="single" w:sz="4" w:space="0" w:color="auto"/>
              <w:left w:val="single" w:sz="4" w:space="0" w:color="auto"/>
              <w:bottom w:val="single" w:sz="4" w:space="0" w:color="auto"/>
            </w:tcBorders>
            <w:shd w:val="clear" w:color="auto" w:fill="FFFFFF"/>
          </w:tcPr>
          <w:p w14:paraId="30836DA2" w14:textId="77777777" w:rsidR="00314A5A" w:rsidRDefault="00314A5A">
            <w:pPr>
              <w:rPr>
                <w:sz w:val="10"/>
                <w:szCs w:val="10"/>
              </w:rPr>
            </w:pPr>
          </w:p>
        </w:tc>
        <w:tc>
          <w:tcPr>
            <w:tcW w:w="480" w:type="dxa"/>
            <w:tcBorders>
              <w:top w:val="single" w:sz="4" w:space="0" w:color="auto"/>
              <w:left w:val="single" w:sz="4" w:space="0" w:color="auto"/>
              <w:bottom w:val="single" w:sz="4" w:space="0" w:color="auto"/>
            </w:tcBorders>
            <w:shd w:val="clear" w:color="auto" w:fill="FFFFFF"/>
          </w:tcPr>
          <w:p w14:paraId="3D11B6B2" w14:textId="77777777" w:rsidR="00314A5A" w:rsidRDefault="00314A5A">
            <w:pPr>
              <w:rPr>
                <w:sz w:val="10"/>
                <w:szCs w:val="10"/>
              </w:rPr>
            </w:pPr>
          </w:p>
        </w:tc>
        <w:tc>
          <w:tcPr>
            <w:tcW w:w="744" w:type="dxa"/>
            <w:tcBorders>
              <w:top w:val="single" w:sz="4" w:space="0" w:color="auto"/>
              <w:left w:val="single" w:sz="4" w:space="0" w:color="auto"/>
              <w:bottom w:val="single" w:sz="4" w:space="0" w:color="auto"/>
            </w:tcBorders>
            <w:shd w:val="clear" w:color="auto" w:fill="FFFFFF"/>
          </w:tcPr>
          <w:p w14:paraId="6B9A9225" w14:textId="77777777" w:rsidR="00314A5A" w:rsidRDefault="00314A5A">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23E57A39" w14:textId="77777777" w:rsidR="00314A5A" w:rsidRDefault="00314A5A">
            <w:pPr>
              <w:rPr>
                <w:sz w:val="10"/>
                <w:szCs w:val="10"/>
              </w:rPr>
            </w:pPr>
          </w:p>
        </w:tc>
        <w:tc>
          <w:tcPr>
            <w:tcW w:w="1363" w:type="dxa"/>
            <w:tcBorders>
              <w:top w:val="single" w:sz="4" w:space="0" w:color="auto"/>
              <w:left w:val="single" w:sz="4" w:space="0" w:color="auto"/>
              <w:bottom w:val="single" w:sz="4" w:space="0" w:color="auto"/>
            </w:tcBorders>
            <w:shd w:val="clear" w:color="auto" w:fill="FFFFFF"/>
          </w:tcPr>
          <w:p w14:paraId="358E9C06" w14:textId="77777777" w:rsidR="00314A5A" w:rsidRDefault="00314A5A">
            <w:pPr>
              <w:rPr>
                <w:sz w:val="10"/>
                <w:szCs w:val="10"/>
              </w:rPr>
            </w:pPr>
          </w:p>
        </w:tc>
        <w:tc>
          <w:tcPr>
            <w:tcW w:w="893" w:type="dxa"/>
            <w:tcBorders>
              <w:top w:val="single" w:sz="4" w:space="0" w:color="auto"/>
              <w:left w:val="single" w:sz="4" w:space="0" w:color="auto"/>
              <w:bottom w:val="single" w:sz="4" w:space="0" w:color="auto"/>
            </w:tcBorders>
            <w:shd w:val="clear" w:color="auto" w:fill="FFFFFF"/>
          </w:tcPr>
          <w:p w14:paraId="3B045850" w14:textId="77777777" w:rsidR="00314A5A" w:rsidRDefault="00314A5A">
            <w:pPr>
              <w:rPr>
                <w:sz w:val="10"/>
                <w:szCs w:val="10"/>
              </w:rPr>
            </w:pPr>
          </w:p>
        </w:tc>
        <w:tc>
          <w:tcPr>
            <w:tcW w:w="965" w:type="dxa"/>
            <w:tcBorders>
              <w:top w:val="single" w:sz="4" w:space="0" w:color="auto"/>
              <w:left w:val="single" w:sz="4" w:space="0" w:color="auto"/>
              <w:bottom w:val="single" w:sz="4" w:space="0" w:color="auto"/>
            </w:tcBorders>
            <w:shd w:val="clear" w:color="auto" w:fill="FFFFFF"/>
            <w:vAlign w:val="bottom"/>
          </w:tcPr>
          <w:p w14:paraId="30BCCF81" w14:textId="77777777" w:rsidR="00314A5A" w:rsidRDefault="00A70FB8">
            <w:pPr>
              <w:pStyle w:val="Style13"/>
              <w:shd w:val="clear" w:color="auto" w:fill="auto"/>
              <w:spacing w:after="0" w:line="240" w:lineRule="auto"/>
              <w:jc w:val="center"/>
              <w:rPr>
                <w:sz w:val="13"/>
                <w:szCs w:val="13"/>
              </w:rPr>
            </w:pPr>
            <w:proofErr w:type="gramStart"/>
            <w:r>
              <w:rPr>
                <w:i/>
                <w:iCs/>
                <w:sz w:val="13"/>
                <w:szCs w:val="13"/>
              </w:rPr>
              <w:t>0%</w:t>
            </w:r>
            <w:proofErr w:type="gramEnd"/>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5671448E" w14:textId="77777777" w:rsidR="00314A5A" w:rsidRDefault="00314A5A">
            <w:pPr>
              <w:rPr>
                <w:sz w:val="10"/>
                <w:szCs w:val="10"/>
              </w:rPr>
            </w:pPr>
          </w:p>
        </w:tc>
      </w:tr>
    </w:tbl>
    <w:p w14:paraId="42493FBC" w14:textId="77777777" w:rsidR="00314A5A" w:rsidRDefault="00314A5A">
      <w:pPr>
        <w:spacing w:after="3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52"/>
        <w:gridCol w:w="1934"/>
        <w:gridCol w:w="720"/>
        <w:gridCol w:w="480"/>
        <w:gridCol w:w="744"/>
        <w:gridCol w:w="1066"/>
        <w:gridCol w:w="1363"/>
        <w:gridCol w:w="893"/>
        <w:gridCol w:w="965"/>
        <w:gridCol w:w="1104"/>
      </w:tblGrid>
      <w:tr w:rsidR="00314A5A" w14:paraId="2F4D3C1D" w14:textId="77777777">
        <w:tblPrEx>
          <w:tblCellMar>
            <w:top w:w="0" w:type="dxa"/>
            <w:bottom w:w="0" w:type="dxa"/>
          </w:tblCellMar>
        </w:tblPrEx>
        <w:trPr>
          <w:trHeight w:hRule="exact" w:val="278"/>
          <w:jc w:val="center"/>
        </w:trPr>
        <w:tc>
          <w:tcPr>
            <w:tcW w:w="11021" w:type="dxa"/>
            <w:gridSpan w:val="10"/>
            <w:tcBorders>
              <w:top w:val="single" w:sz="4" w:space="0" w:color="auto"/>
              <w:left w:val="single" w:sz="4" w:space="0" w:color="auto"/>
              <w:right w:val="single" w:sz="4" w:space="0" w:color="auto"/>
            </w:tcBorders>
            <w:shd w:val="clear" w:color="auto" w:fill="FFFFFF"/>
            <w:vAlign w:val="bottom"/>
          </w:tcPr>
          <w:p w14:paraId="0F1EE53E" w14:textId="77777777" w:rsidR="00314A5A" w:rsidRDefault="00A70FB8">
            <w:pPr>
              <w:pStyle w:val="Style13"/>
              <w:shd w:val="clear" w:color="auto" w:fill="auto"/>
              <w:spacing w:after="0" w:line="240" w:lineRule="auto"/>
              <w:jc w:val="center"/>
              <w:rPr>
                <w:sz w:val="17"/>
                <w:szCs w:val="17"/>
              </w:rPr>
            </w:pPr>
            <w:r>
              <w:rPr>
                <w:b/>
                <w:bCs/>
                <w:i/>
                <w:iCs/>
                <w:sz w:val="17"/>
                <w:szCs w:val="17"/>
              </w:rPr>
              <w:t>Seznam zařízení instalovaných v nové serverovně</w:t>
            </w:r>
          </w:p>
        </w:tc>
      </w:tr>
      <w:tr w:rsidR="00314A5A" w14:paraId="3B0269E9" w14:textId="77777777">
        <w:tblPrEx>
          <w:tblCellMar>
            <w:top w:w="0" w:type="dxa"/>
            <w:bottom w:w="0" w:type="dxa"/>
          </w:tblCellMar>
        </w:tblPrEx>
        <w:trPr>
          <w:trHeight w:hRule="exact" w:val="384"/>
          <w:jc w:val="center"/>
        </w:trPr>
        <w:tc>
          <w:tcPr>
            <w:tcW w:w="3686" w:type="dxa"/>
            <w:gridSpan w:val="2"/>
            <w:tcBorders>
              <w:top w:val="single" w:sz="4" w:space="0" w:color="auto"/>
              <w:left w:val="single" w:sz="4" w:space="0" w:color="auto"/>
            </w:tcBorders>
            <w:shd w:val="clear" w:color="auto" w:fill="FFFFFF"/>
            <w:vAlign w:val="center"/>
          </w:tcPr>
          <w:p w14:paraId="4107EE0A" w14:textId="77777777" w:rsidR="00314A5A" w:rsidRDefault="00A70FB8">
            <w:pPr>
              <w:pStyle w:val="Style13"/>
              <w:shd w:val="clear" w:color="auto" w:fill="auto"/>
              <w:spacing w:after="0" w:line="240" w:lineRule="auto"/>
              <w:rPr>
                <w:sz w:val="13"/>
                <w:szCs w:val="13"/>
              </w:rPr>
            </w:pPr>
            <w:r>
              <w:rPr>
                <w:i/>
                <w:iCs/>
                <w:sz w:val="13"/>
                <w:szCs w:val="13"/>
              </w:rPr>
              <w:t>Označeni technologie</w:t>
            </w:r>
          </w:p>
        </w:tc>
        <w:tc>
          <w:tcPr>
            <w:tcW w:w="720" w:type="dxa"/>
            <w:tcBorders>
              <w:top w:val="single" w:sz="4" w:space="0" w:color="auto"/>
              <w:left w:val="single" w:sz="4" w:space="0" w:color="auto"/>
            </w:tcBorders>
            <w:shd w:val="clear" w:color="auto" w:fill="FFFFFF"/>
            <w:vAlign w:val="center"/>
          </w:tcPr>
          <w:p w14:paraId="6843D6BD" w14:textId="77777777" w:rsidR="00314A5A" w:rsidRDefault="00A70FB8">
            <w:pPr>
              <w:pStyle w:val="Style13"/>
              <w:shd w:val="clear" w:color="auto" w:fill="auto"/>
              <w:spacing w:after="0" w:line="240" w:lineRule="auto"/>
              <w:jc w:val="center"/>
              <w:rPr>
                <w:sz w:val="13"/>
                <w:szCs w:val="13"/>
              </w:rPr>
            </w:pPr>
            <w:r>
              <w:rPr>
                <w:i/>
                <w:iCs/>
                <w:sz w:val="13"/>
                <w:szCs w:val="13"/>
              </w:rPr>
              <w:t>Počet</w:t>
            </w:r>
          </w:p>
        </w:tc>
        <w:tc>
          <w:tcPr>
            <w:tcW w:w="480" w:type="dxa"/>
            <w:tcBorders>
              <w:top w:val="single" w:sz="4" w:space="0" w:color="auto"/>
              <w:left w:val="single" w:sz="4" w:space="0" w:color="auto"/>
            </w:tcBorders>
            <w:shd w:val="clear" w:color="auto" w:fill="FFFFFF"/>
            <w:vAlign w:val="bottom"/>
          </w:tcPr>
          <w:p w14:paraId="0D91FA16" w14:textId="77777777" w:rsidR="00314A5A" w:rsidRDefault="00A70FB8">
            <w:pPr>
              <w:pStyle w:val="Style13"/>
              <w:shd w:val="clear" w:color="auto" w:fill="auto"/>
              <w:spacing w:after="0"/>
              <w:jc w:val="center"/>
              <w:rPr>
                <w:sz w:val="22"/>
                <w:szCs w:val="22"/>
              </w:rPr>
            </w:pPr>
            <w:r>
              <w:rPr>
                <w:i/>
                <w:iCs/>
                <w:sz w:val="13"/>
                <w:szCs w:val="13"/>
              </w:rPr>
              <w:t xml:space="preserve">Počet </w:t>
            </w:r>
            <w:r>
              <w:rPr>
                <w:rFonts w:ascii="Times New Roman" w:eastAsia="Times New Roman" w:hAnsi="Times New Roman" w:cs="Times New Roman"/>
                <w:b/>
                <w:bCs/>
                <w:sz w:val="22"/>
                <w:szCs w:val="22"/>
              </w:rPr>
              <w:t>W</w:t>
            </w:r>
          </w:p>
        </w:tc>
        <w:tc>
          <w:tcPr>
            <w:tcW w:w="744" w:type="dxa"/>
            <w:tcBorders>
              <w:top w:val="single" w:sz="4" w:space="0" w:color="auto"/>
              <w:left w:val="single" w:sz="4" w:space="0" w:color="auto"/>
            </w:tcBorders>
            <w:shd w:val="clear" w:color="auto" w:fill="FFFFFF"/>
            <w:vAlign w:val="bottom"/>
          </w:tcPr>
          <w:p w14:paraId="3433E746" w14:textId="77777777" w:rsidR="00314A5A" w:rsidRDefault="00A70FB8">
            <w:pPr>
              <w:pStyle w:val="Style13"/>
              <w:shd w:val="clear" w:color="auto" w:fill="auto"/>
              <w:spacing w:after="0" w:line="331" w:lineRule="auto"/>
              <w:jc w:val="center"/>
              <w:rPr>
                <w:sz w:val="13"/>
                <w:szCs w:val="13"/>
              </w:rPr>
            </w:pPr>
            <w:r>
              <w:rPr>
                <w:i/>
                <w:iCs/>
                <w:sz w:val="13"/>
                <w:szCs w:val="13"/>
              </w:rPr>
              <w:t xml:space="preserve">Celkem </w:t>
            </w:r>
            <w:proofErr w:type="spellStart"/>
            <w:r>
              <w:rPr>
                <w:i/>
                <w:iCs/>
                <w:sz w:val="13"/>
                <w:szCs w:val="13"/>
              </w:rPr>
              <w:t>lu</w:t>
            </w:r>
            <w:proofErr w:type="spellEnd"/>
            <w:r>
              <w:rPr>
                <w:i/>
                <w:iCs/>
                <w:sz w:val="13"/>
                <w:szCs w:val="13"/>
              </w:rPr>
              <w:t>)</w:t>
            </w:r>
          </w:p>
        </w:tc>
        <w:tc>
          <w:tcPr>
            <w:tcW w:w="1066" w:type="dxa"/>
            <w:tcBorders>
              <w:top w:val="single" w:sz="4" w:space="0" w:color="auto"/>
              <w:left w:val="single" w:sz="4" w:space="0" w:color="auto"/>
            </w:tcBorders>
            <w:shd w:val="clear" w:color="auto" w:fill="FFFFFF"/>
            <w:vAlign w:val="bottom"/>
          </w:tcPr>
          <w:p w14:paraId="463C34A2" w14:textId="77777777" w:rsidR="00314A5A" w:rsidRDefault="00A70FB8">
            <w:pPr>
              <w:pStyle w:val="Style13"/>
              <w:shd w:val="clear" w:color="auto" w:fill="auto"/>
              <w:spacing w:after="0" w:line="310" w:lineRule="auto"/>
              <w:jc w:val="center"/>
              <w:rPr>
                <w:sz w:val="13"/>
                <w:szCs w:val="13"/>
              </w:rPr>
            </w:pPr>
            <w:r>
              <w:rPr>
                <w:i/>
                <w:iCs/>
                <w:sz w:val="13"/>
                <w:szCs w:val="13"/>
              </w:rPr>
              <w:t>Instalovaný výkon [kW]</w:t>
            </w:r>
          </w:p>
        </w:tc>
        <w:tc>
          <w:tcPr>
            <w:tcW w:w="1363" w:type="dxa"/>
            <w:tcBorders>
              <w:top w:val="single" w:sz="4" w:space="0" w:color="auto"/>
              <w:left w:val="single" w:sz="4" w:space="0" w:color="auto"/>
            </w:tcBorders>
            <w:shd w:val="clear" w:color="auto" w:fill="FFFFFF"/>
            <w:vAlign w:val="bottom"/>
          </w:tcPr>
          <w:p w14:paraId="0EBBFA47" w14:textId="77777777" w:rsidR="00314A5A" w:rsidRDefault="00A70FB8">
            <w:pPr>
              <w:pStyle w:val="Style13"/>
              <w:shd w:val="clear" w:color="auto" w:fill="auto"/>
              <w:spacing w:after="0" w:line="310" w:lineRule="auto"/>
              <w:jc w:val="center"/>
              <w:rPr>
                <w:sz w:val="13"/>
                <w:szCs w:val="13"/>
              </w:rPr>
            </w:pPr>
            <w:r>
              <w:rPr>
                <w:i/>
                <w:iCs/>
                <w:sz w:val="13"/>
                <w:szCs w:val="13"/>
              </w:rPr>
              <w:t>Instalovaný výkon celkový [</w:t>
            </w:r>
            <w:proofErr w:type="spellStart"/>
            <w:r>
              <w:rPr>
                <w:i/>
                <w:iCs/>
                <w:sz w:val="13"/>
                <w:szCs w:val="13"/>
              </w:rPr>
              <w:t>kWj</w:t>
            </w:r>
            <w:proofErr w:type="spellEnd"/>
          </w:p>
        </w:tc>
        <w:tc>
          <w:tcPr>
            <w:tcW w:w="893" w:type="dxa"/>
            <w:tcBorders>
              <w:top w:val="single" w:sz="4" w:space="0" w:color="auto"/>
              <w:left w:val="single" w:sz="4" w:space="0" w:color="auto"/>
            </w:tcBorders>
            <w:shd w:val="clear" w:color="auto" w:fill="FFFFFF"/>
            <w:vAlign w:val="bottom"/>
          </w:tcPr>
          <w:p w14:paraId="5C7D3DF3" w14:textId="77777777" w:rsidR="00314A5A" w:rsidRDefault="00A70FB8">
            <w:pPr>
              <w:pStyle w:val="Style13"/>
              <w:shd w:val="clear" w:color="auto" w:fill="auto"/>
              <w:spacing w:after="0" w:line="360" w:lineRule="auto"/>
              <w:jc w:val="center"/>
              <w:rPr>
                <w:sz w:val="13"/>
                <w:szCs w:val="13"/>
              </w:rPr>
            </w:pPr>
            <w:r>
              <w:rPr>
                <w:i/>
                <w:iCs/>
                <w:sz w:val="13"/>
                <w:szCs w:val="13"/>
              </w:rPr>
              <w:t>Soudobost H</w:t>
            </w:r>
          </w:p>
        </w:tc>
        <w:tc>
          <w:tcPr>
            <w:tcW w:w="965" w:type="dxa"/>
            <w:tcBorders>
              <w:top w:val="single" w:sz="4" w:space="0" w:color="auto"/>
              <w:left w:val="single" w:sz="4" w:space="0" w:color="auto"/>
            </w:tcBorders>
            <w:shd w:val="clear" w:color="auto" w:fill="FFFFFF"/>
            <w:vAlign w:val="bottom"/>
          </w:tcPr>
          <w:p w14:paraId="4BBE6A0B" w14:textId="77777777" w:rsidR="00314A5A" w:rsidRDefault="00A70FB8">
            <w:pPr>
              <w:pStyle w:val="Style13"/>
              <w:shd w:val="clear" w:color="auto" w:fill="auto"/>
              <w:spacing w:after="0" w:line="310" w:lineRule="auto"/>
              <w:jc w:val="center"/>
              <w:rPr>
                <w:sz w:val="13"/>
                <w:szCs w:val="13"/>
              </w:rPr>
            </w:pPr>
            <w:r>
              <w:rPr>
                <w:i/>
                <w:iCs/>
                <w:sz w:val="13"/>
                <w:szCs w:val="13"/>
              </w:rPr>
              <w:t>Soudobý výkon [kW]</w:t>
            </w:r>
          </w:p>
        </w:tc>
        <w:tc>
          <w:tcPr>
            <w:tcW w:w="1104" w:type="dxa"/>
            <w:tcBorders>
              <w:top w:val="single" w:sz="4" w:space="0" w:color="auto"/>
              <w:left w:val="single" w:sz="4" w:space="0" w:color="auto"/>
              <w:right w:val="single" w:sz="4" w:space="0" w:color="auto"/>
            </w:tcBorders>
            <w:shd w:val="clear" w:color="auto" w:fill="FFFFFF"/>
            <w:vAlign w:val="bottom"/>
          </w:tcPr>
          <w:p w14:paraId="62F70EDF" w14:textId="77777777" w:rsidR="00314A5A" w:rsidRDefault="00A70FB8">
            <w:pPr>
              <w:pStyle w:val="Style13"/>
              <w:shd w:val="clear" w:color="auto" w:fill="auto"/>
              <w:spacing w:after="0" w:line="310" w:lineRule="auto"/>
              <w:jc w:val="center"/>
              <w:rPr>
                <w:sz w:val="13"/>
                <w:szCs w:val="13"/>
              </w:rPr>
            </w:pPr>
            <w:r>
              <w:rPr>
                <w:i/>
                <w:iCs/>
                <w:sz w:val="13"/>
                <w:szCs w:val="13"/>
              </w:rPr>
              <w:t>Redundance zdrojů</w:t>
            </w:r>
          </w:p>
        </w:tc>
      </w:tr>
      <w:tr w:rsidR="00314A5A" w14:paraId="7F6D9BA0" w14:textId="77777777">
        <w:tblPrEx>
          <w:tblCellMar>
            <w:top w:w="0" w:type="dxa"/>
            <w:bottom w:w="0" w:type="dxa"/>
          </w:tblCellMar>
        </w:tblPrEx>
        <w:trPr>
          <w:trHeight w:hRule="exact" w:val="192"/>
          <w:jc w:val="center"/>
        </w:trPr>
        <w:tc>
          <w:tcPr>
            <w:tcW w:w="1752" w:type="dxa"/>
            <w:vMerge w:val="restart"/>
            <w:tcBorders>
              <w:top w:val="single" w:sz="4" w:space="0" w:color="auto"/>
              <w:left w:val="single" w:sz="4" w:space="0" w:color="auto"/>
            </w:tcBorders>
            <w:shd w:val="clear" w:color="auto" w:fill="FFFFFF"/>
          </w:tcPr>
          <w:p w14:paraId="66A5F4DF" w14:textId="77777777" w:rsidR="00314A5A" w:rsidRDefault="00A70FB8">
            <w:pPr>
              <w:pStyle w:val="Style13"/>
              <w:shd w:val="clear" w:color="auto" w:fill="auto"/>
              <w:spacing w:after="0" w:line="240" w:lineRule="auto"/>
              <w:rPr>
                <w:sz w:val="13"/>
                <w:szCs w:val="13"/>
              </w:rPr>
            </w:pPr>
            <w:r>
              <w:rPr>
                <w:i/>
                <w:iCs/>
                <w:sz w:val="13"/>
                <w:szCs w:val="13"/>
              </w:rPr>
              <w:t xml:space="preserve">OPS 404 </w:t>
            </w:r>
            <w:r>
              <w:rPr>
                <w:i/>
                <w:iCs/>
                <w:sz w:val="13"/>
                <w:szCs w:val="13"/>
                <w:lang w:val="en-US" w:eastAsia="en-US" w:bidi="en-US"/>
              </w:rPr>
              <w:t xml:space="preserve">RACK </w:t>
            </w:r>
            <w:r>
              <w:rPr>
                <w:i/>
                <w:iCs/>
                <w:sz w:val="13"/>
                <w:szCs w:val="13"/>
              </w:rPr>
              <w:t>06</w:t>
            </w:r>
          </w:p>
        </w:tc>
        <w:tc>
          <w:tcPr>
            <w:tcW w:w="1934" w:type="dxa"/>
            <w:tcBorders>
              <w:top w:val="single" w:sz="4" w:space="0" w:color="auto"/>
              <w:left w:val="single" w:sz="4" w:space="0" w:color="auto"/>
            </w:tcBorders>
            <w:shd w:val="clear" w:color="auto" w:fill="FFFFFF"/>
            <w:vAlign w:val="bottom"/>
          </w:tcPr>
          <w:p w14:paraId="07AFF811" w14:textId="77777777" w:rsidR="00314A5A" w:rsidRDefault="00A70FB8">
            <w:pPr>
              <w:pStyle w:val="Style13"/>
              <w:shd w:val="clear" w:color="auto" w:fill="auto"/>
              <w:spacing w:after="0" w:line="240" w:lineRule="auto"/>
              <w:jc w:val="center"/>
              <w:rPr>
                <w:sz w:val="13"/>
                <w:szCs w:val="13"/>
              </w:rPr>
            </w:pPr>
            <w:r>
              <w:rPr>
                <w:i/>
                <w:iCs/>
                <w:sz w:val="13"/>
                <w:szCs w:val="13"/>
                <w:lang w:val="en-US" w:eastAsia="en-US" w:bidi="en-US"/>
              </w:rPr>
              <w:t>Switch</w:t>
            </w:r>
          </w:p>
        </w:tc>
        <w:tc>
          <w:tcPr>
            <w:tcW w:w="720" w:type="dxa"/>
            <w:tcBorders>
              <w:top w:val="single" w:sz="4" w:space="0" w:color="auto"/>
              <w:left w:val="single" w:sz="4" w:space="0" w:color="auto"/>
            </w:tcBorders>
            <w:shd w:val="clear" w:color="auto" w:fill="FFFFFF"/>
            <w:vAlign w:val="bottom"/>
          </w:tcPr>
          <w:p w14:paraId="04CC4A9E" w14:textId="77777777" w:rsidR="00314A5A" w:rsidRDefault="00A70FB8">
            <w:pPr>
              <w:pStyle w:val="Style13"/>
              <w:shd w:val="clear" w:color="auto" w:fill="auto"/>
              <w:spacing w:after="0" w:line="240" w:lineRule="auto"/>
              <w:ind w:firstLine="300"/>
              <w:jc w:val="both"/>
              <w:rPr>
                <w:sz w:val="13"/>
                <w:szCs w:val="13"/>
              </w:rPr>
            </w:pPr>
            <w:r>
              <w:rPr>
                <w:i/>
                <w:iCs/>
                <w:sz w:val="13"/>
                <w:szCs w:val="13"/>
                <w:lang w:val="en-US" w:eastAsia="en-US" w:bidi="en-US"/>
              </w:rPr>
              <w:t>2</w:t>
            </w:r>
          </w:p>
        </w:tc>
        <w:tc>
          <w:tcPr>
            <w:tcW w:w="480" w:type="dxa"/>
            <w:tcBorders>
              <w:top w:val="single" w:sz="4" w:space="0" w:color="auto"/>
              <w:left w:val="single" w:sz="4" w:space="0" w:color="auto"/>
            </w:tcBorders>
            <w:shd w:val="clear" w:color="auto" w:fill="FFFFFF"/>
            <w:vAlign w:val="bottom"/>
          </w:tcPr>
          <w:p w14:paraId="2C5749D8" w14:textId="77777777" w:rsidR="00314A5A" w:rsidRDefault="00A70FB8">
            <w:pPr>
              <w:pStyle w:val="Style13"/>
              <w:shd w:val="clear" w:color="auto" w:fill="auto"/>
              <w:spacing w:after="0" w:line="240" w:lineRule="auto"/>
              <w:ind w:firstLine="180"/>
              <w:jc w:val="both"/>
              <w:rPr>
                <w:sz w:val="13"/>
                <w:szCs w:val="13"/>
              </w:rPr>
            </w:pPr>
            <w:r>
              <w:rPr>
                <w:i/>
                <w:iCs/>
                <w:sz w:val="13"/>
                <w:szCs w:val="13"/>
              </w:rPr>
              <w:t>1</w:t>
            </w:r>
          </w:p>
        </w:tc>
        <w:tc>
          <w:tcPr>
            <w:tcW w:w="744" w:type="dxa"/>
            <w:tcBorders>
              <w:top w:val="single" w:sz="4" w:space="0" w:color="auto"/>
              <w:left w:val="single" w:sz="4" w:space="0" w:color="auto"/>
            </w:tcBorders>
            <w:shd w:val="clear" w:color="auto" w:fill="FFFFFF"/>
            <w:vAlign w:val="bottom"/>
          </w:tcPr>
          <w:p w14:paraId="2BB8B105" w14:textId="77777777" w:rsidR="00314A5A" w:rsidRDefault="00A70FB8">
            <w:pPr>
              <w:pStyle w:val="Style13"/>
              <w:shd w:val="clear" w:color="auto" w:fill="auto"/>
              <w:spacing w:after="0" w:line="240" w:lineRule="auto"/>
              <w:jc w:val="center"/>
              <w:rPr>
                <w:sz w:val="13"/>
                <w:szCs w:val="13"/>
              </w:rPr>
            </w:pPr>
            <w:r>
              <w:rPr>
                <w:i/>
                <w:iCs/>
                <w:sz w:val="13"/>
                <w:szCs w:val="13"/>
              </w:rPr>
              <w:t>2</w:t>
            </w:r>
          </w:p>
        </w:tc>
        <w:tc>
          <w:tcPr>
            <w:tcW w:w="1066" w:type="dxa"/>
            <w:tcBorders>
              <w:top w:val="single" w:sz="4" w:space="0" w:color="auto"/>
              <w:left w:val="single" w:sz="4" w:space="0" w:color="auto"/>
            </w:tcBorders>
            <w:shd w:val="clear" w:color="auto" w:fill="FFFFFF"/>
            <w:vAlign w:val="bottom"/>
          </w:tcPr>
          <w:p w14:paraId="676BE694" w14:textId="77777777" w:rsidR="00314A5A" w:rsidRDefault="00A70FB8">
            <w:pPr>
              <w:pStyle w:val="Style13"/>
              <w:shd w:val="clear" w:color="auto" w:fill="auto"/>
              <w:spacing w:after="0" w:line="240" w:lineRule="auto"/>
              <w:jc w:val="center"/>
              <w:rPr>
                <w:sz w:val="13"/>
                <w:szCs w:val="13"/>
              </w:rPr>
            </w:pPr>
            <w:r>
              <w:rPr>
                <w:i/>
                <w:iCs/>
                <w:sz w:val="13"/>
                <w:szCs w:val="13"/>
              </w:rPr>
              <w:t>0,30</w:t>
            </w:r>
          </w:p>
        </w:tc>
        <w:tc>
          <w:tcPr>
            <w:tcW w:w="1363" w:type="dxa"/>
            <w:tcBorders>
              <w:top w:val="single" w:sz="4" w:space="0" w:color="auto"/>
              <w:left w:val="single" w:sz="4" w:space="0" w:color="auto"/>
            </w:tcBorders>
            <w:shd w:val="clear" w:color="auto" w:fill="FFFFFF"/>
            <w:vAlign w:val="bottom"/>
          </w:tcPr>
          <w:p w14:paraId="3179ACD5" w14:textId="77777777" w:rsidR="00314A5A" w:rsidRDefault="00A70FB8">
            <w:pPr>
              <w:pStyle w:val="Style13"/>
              <w:shd w:val="clear" w:color="auto" w:fill="auto"/>
              <w:spacing w:after="0" w:line="240" w:lineRule="auto"/>
              <w:jc w:val="center"/>
              <w:rPr>
                <w:sz w:val="13"/>
                <w:szCs w:val="13"/>
              </w:rPr>
            </w:pPr>
            <w:r>
              <w:rPr>
                <w:i/>
                <w:iCs/>
                <w:sz w:val="13"/>
                <w:szCs w:val="13"/>
              </w:rPr>
              <w:t>0,60</w:t>
            </w:r>
          </w:p>
        </w:tc>
        <w:tc>
          <w:tcPr>
            <w:tcW w:w="893" w:type="dxa"/>
            <w:tcBorders>
              <w:top w:val="single" w:sz="4" w:space="0" w:color="auto"/>
              <w:left w:val="single" w:sz="4" w:space="0" w:color="auto"/>
            </w:tcBorders>
            <w:shd w:val="clear" w:color="auto" w:fill="FFFFFF"/>
            <w:vAlign w:val="bottom"/>
          </w:tcPr>
          <w:p w14:paraId="23E844E4" w14:textId="77777777" w:rsidR="00314A5A" w:rsidRDefault="00A70FB8">
            <w:pPr>
              <w:pStyle w:val="Style13"/>
              <w:shd w:val="clear" w:color="auto" w:fill="auto"/>
              <w:spacing w:after="0" w:line="240" w:lineRule="auto"/>
              <w:jc w:val="center"/>
              <w:rPr>
                <w:sz w:val="13"/>
                <w:szCs w:val="13"/>
              </w:rPr>
            </w:pPr>
            <w:r>
              <w:rPr>
                <w:i/>
                <w:iCs/>
                <w:sz w:val="13"/>
                <w:szCs w:val="13"/>
              </w:rPr>
              <w:t>0,60</w:t>
            </w:r>
          </w:p>
        </w:tc>
        <w:tc>
          <w:tcPr>
            <w:tcW w:w="965" w:type="dxa"/>
            <w:tcBorders>
              <w:top w:val="single" w:sz="4" w:space="0" w:color="auto"/>
              <w:left w:val="single" w:sz="4" w:space="0" w:color="auto"/>
            </w:tcBorders>
            <w:shd w:val="clear" w:color="auto" w:fill="FFFFFF"/>
            <w:vAlign w:val="bottom"/>
          </w:tcPr>
          <w:p w14:paraId="20A7ACAE" w14:textId="77777777" w:rsidR="00314A5A" w:rsidRDefault="00A70FB8">
            <w:pPr>
              <w:pStyle w:val="Style13"/>
              <w:shd w:val="clear" w:color="auto" w:fill="auto"/>
              <w:spacing w:after="0" w:line="240" w:lineRule="auto"/>
              <w:jc w:val="center"/>
              <w:rPr>
                <w:sz w:val="13"/>
                <w:szCs w:val="13"/>
              </w:rPr>
            </w:pPr>
            <w:r>
              <w:rPr>
                <w:i/>
                <w:iCs/>
                <w:sz w:val="13"/>
                <w:szCs w:val="13"/>
              </w:rPr>
              <w:t>0,36</w:t>
            </w:r>
          </w:p>
        </w:tc>
        <w:tc>
          <w:tcPr>
            <w:tcW w:w="1104" w:type="dxa"/>
            <w:tcBorders>
              <w:top w:val="single" w:sz="4" w:space="0" w:color="auto"/>
              <w:left w:val="single" w:sz="4" w:space="0" w:color="auto"/>
              <w:right w:val="single" w:sz="4" w:space="0" w:color="auto"/>
            </w:tcBorders>
            <w:shd w:val="clear" w:color="auto" w:fill="FFFFFF"/>
            <w:vAlign w:val="bottom"/>
          </w:tcPr>
          <w:p w14:paraId="5B985E7C" w14:textId="77777777" w:rsidR="00314A5A" w:rsidRDefault="00A70FB8">
            <w:pPr>
              <w:pStyle w:val="Style13"/>
              <w:shd w:val="clear" w:color="auto" w:fill="auto"/>
              <w:spacing w:after="0" w:line="240" w:lineRule="auto"/>
              <w:ind w:firstLine="400"/>
              <w:jc w:val="both"/>
              <w:rPr>
                <w:sz w:val="13"/>
                <w:szCs w:val="13"/>
              </w:rPr>
            </w:pPr>
            <w:r>
              <w:rPr>
                <w:i/>
                <w:iCs/>
                <w:sz w:val="13"/>
                <w:szCs w:val="13"/>
              </w:rPr>
              <w:t>1+0</w:t>
            </w:r>
          </w:p>
        </w:tc>
      </w:tr>
      <w:tr w:rsidR="00314A5A" w14:paraId="4BDFD7DE" w14:textId="77777777">
        <w:tblPrEx>
          <w:tblCellMar>
            <w:top w:w="0" w:type="dxa"/>
            <w:bottom w:w="0" w:type="dxa"/>
          </w:tblCellMar>
        </w:tblPrEx>
        <w:trPr>
          <w:trHeight w:hRule="exact" w:val="187"/>
          <w:jc w:val="center"/>
        </w:trPr>
        <w:tc>
          <w:tcPr>
            <w:tcW w:w="1752" w:type="dxa"/>
            <w:vMerge/>
            <w:tcBorders>
              <w:left w:val="single" w:sz="4" w:space="0" w:color="auto"/>
            </w:tcBorders>
            <w:shd w:val="clear" w:color="auto" w:fill="FFFFFF"/>
          </w:tcPr>
          <w:p w14:paraId="2AF84E80" w14:textId="77777777" w:rsidR="00314A5A" w:rsidRDefault="00314A5A"/>
        </w:tc>
        <w:tc>
          <w:tcPr>
            <w:tcW w:w="1934" w:type="dxa"/>
            <w:tcBorders>
              <w:top w:val="single" w:sz="4" w:space="0" w:color="auto"/>
              <w:left w:val="single" w:sz="4" w:space="0" w:color="auto"/>
            </w:tcBorders>
            <w:shd w:val="clear" w:color="auto" w:fill="FFFFFF"/>
            <w:vAlign w:val="bottom"/>
          </w:tcPr>
          <w:p w14:paraId="12E84444" w14:textId="77777777" w:rsidR="00314A5A" w:rsidRDefault="00A70FB8">
            <w:pPr>
              <w:pStyle w:val="Style13"/>
              <w:shd w:val="clear" w:color="auto" w:fill="auto"/>
              <w:spacing w:after="0" w:line="240" w:lineRule="auto"/>
              <w:jc w:val="center"/>
              <w:rPr>
                <w:sz w:val="13"/>
                <w:szCs w:val="13"/>
              </w:rPr>
            </w:pPr>
            <w:r>
              <w:rPr>
                <w:i/>
                <w:iCs/>
                <w:sz w:val="13"/>
                <w:szCs w:val="13"/>
              </w:rPr>
              <w:t xml:space="preserve">HPE 3PAR </w:t>
            </w:r>
            <w:r>
              <w:rPr>
                <w:i/>
                <w:iCs/>
                <w:sz w:val="13"/>
                <w:szCs w:val="13"/>
                <w:lang w:val="en-US" w:eastAsia="en-US" w:bidi="en-US"/>
              </w:rPr>
              <w:t>storage</w:t>
            </w:r>
          </w:p>
        </w:tc>
        <w:tc>
          <w:tcPr>
            <w:tcW w:w="720" w:type="dxa"/>
            <w:tcBorders>
              <w:top w:val="single" w:sz="4" w:space="0" w:color="auto"/>
              <w:left w:val="single" w:sz="4" w:space="0" w:color="auto"/>
            </w:tcBorders>
            <w:shd w:val="clear" w:color="auto" w:fill="FFFFFF"/>
            <w:vAlign w:val="bottom"/>
          </w:tcPr>
          <w:p w14:paraId="738FAE48" w14:textId="77777777" w:rsidR="00314A5A" w:rsidRDefault="00A70FB8">
            <w:pPr>
              <w:pStyle w:val="Style13"/>
              <w:shd w:val="clear" w:color="auto" w:fill="auto"/>
              <w:spacing w:after="0" w:line="240" w:lineRule="auto"/>
              <w:ind w:firstLine="300"/>
              <w:jc w:val="both"/>
              <w:rPr>
                <w:sz w:val="13"/>
                <w:szCs w:val="13"/>
              </w:rPr>
            </w:pPr>
            <w:r>
              <w:rPr>
                <w:i/>
                <w:iCs/>
                <w:sz w:val="13"/>
                <w:szCs w:val="13"/>
                <w:lang w:val="en-US" w:eastAsia="en-US" w:bidi="en-US"/>
              </w:rPr>
              <w:t>3</w:t>
            </w:r>
          </w:p>
        </w:tc>
        <w:tc>
          <w:tcPr>
            <w:tcW w:w="480" w:type="dxa"/>
            <w:tcBorders>
              <w:top w:val="single" w:sz="4" w:space="0" w:color="auto"/>
              <w:left w:val="single" w:sz="4" w:space="0" w:color="auto"/>
            </w:tcBorders>
            <w:shd w:val="clear" w:color="auto" w:fill="FFFFFF"/>
            <w:vAlign w:val="bottom"/>
          </w:tcPr>
          <w:p w14:paraId="6A1DE83B" w14:textId="77777777" w:rsidR="00314A5A" w:rsidRDefault="00A70FB8">
            <w:pPr>
              <w:pStyle w:val="Style13"/>
              <w:shd w:val="clear" w:color="auto" w:fill="auto"/>
              <w:spacing w:after="0" w:line="240" w:lineRule="auto"/>
              <w:ind w:firstLine="180"/>
              <w:jc w:val="both"/>
              <w:rPr>
                <w:sz w:val="13"/>
                <w:szCs w:val="13"/>
              </w:rPr>
            </w:pPr>
            <w:r>
              <w:rPr>
                <w:i/>
                <w:iCs/>
                <w:sz w:val="13"/>
                <w:szCs w:val="13"/>
              </w:rPr>
              <w:t>4</w:t>
            </w:r>
          </w:p>
        </w:tc>
        <w:tc>
          <w:tcPr>
            <w:tcW w:w="744" w:type="dxa"/>
            <w:tcBorders>
              <w:top w:val="single" w:sz="4" w:space="0" w:color="auto"/>
              <w:left w:val="single" w:sz="4" w:space="0" w:color="auto"/>
            </w:tcBorders>
            <w:shd w:val="clear" w:color="auto" w:fill="FFFFFF"/>
            <w:vAlign w:val="bottom"/>
          </w:tcPr>
          <w:p w14:paraId="186304D0" w14:textId="77777777" w:rsidR="00314A5A" w:rsidRDefault="00A70FB8">
            <w:pPr>
              <w:pStyle w:val="Style13"/>
              <w:shd w:val="clear" w:color="auto" w:fill="auto"/>
              <w:spacing w:after="0" w:line="240" w:lineRule="auto"/>
              <w:jc w:val="center"/>
              <w:rPr>
                <w:sz w:val="13"/>
                <w:szCs w:val="13"/>
              </w:rPr>
            </w:pPr>
            <w:r>
              <w:rPr>
                <w:i/>
                <w:iCs/>
                <w:sz w:val="13"/>
                <w:szCs w:val="13"/>
              </w:rPr>
              <w:t>12</w:t>
            </w:r>
          </w:p>
        </w:tc>
        <w:tc>
          <w:tcPr>
            <w:tcW w:w="1066" w:type="dxa"/>
            <w:tcBorders>
              <w:top w:val="single" w:sz="4" w:space="0" w:color="auto"/>
              <w:left w:val="single" w:sz="4" w:space="0" w:color="auto"/>
            </w:tcBorders>
            <w:shd w:val="clear" w:color="auto" w:fill="FFFFFF"/>
            <w:vAlign w:val="bottom"/>
          </w:tcPr>
          <w:p w14:paraId="29BC7030" w14:textId="77777777" w:rsidR="00314A5A" w:rsidRDefault="00A70FB8">
            <w:pPr>
              <w:pStyle w:val="Style13"/>
              <w:shd w:val="clear" w:color="auto" w:fill="auto"/>
              <w:spacing w:after="0" w:line="240" w:lineRule="auto"/>
              <w:jc w:val="center"/>
              <w:rPr>
                <w:sz w:val="13"/>
                <w:szCs w:val="13"/>
              </w:rPr>
            </w:pPr>
            <w:r>
              <w:rPr>
                <w:i/>
                <w:iCs/>
                <w:sz w:val="13"/>
                <w:szCs w:val="13"/>
              </w:rPr>
              <w:t>0,58</w:t>
            </w:r>
          </w:p>
        </w:tc>
        <w:tc>
          <w:tcPr>
            <w:tcW w:w="1363" w:type="dxa"/>
            <w:tcBorders>
              <w:top w:val="single" w:sz="4" w:space="0" w:color="auto"/>
              <w:left w:val="single" w:sz="4" w:space="0" w:color="auto"/>
            </w:tcBorders>
            <w:shd w:val="clear" w:color="auto" w:fill="FFFFFF"/>
            <w:vAlign w:val="bottom"/>
          </w:tcPr>
          <w:p w14:paraId="3D28A5FF" w14:textId="77777777" w:rsidR="00314A5A" w:rsidRDefault="00A70FB8">
            <w:pPr>
              <w:pStyle w:val="Style13"/>
              <w:shd w:val="clear" w:color="auto" w:fill="auto"/>
              <w:spacing w:after="0" w:line="240" w:lineRule="auto"/>
              <w:jc w:val="center"/>
              <w:rPr>
                <w:sz w:val="13"/>
                <w:szCs w:val="13"/>
              </w:rPr>
            </w:pPr>
            <w:r>
              <w:rPr>
                <w:i/>
                <w:iCs/>
                <w:sz w:val="13"/>
                <w:szCs w:val="13"/>
              </w:rPr>
              <w:t>1,74</w:t>
            </w:r>
          </w:p>
        </w:tc>
        <w:tc>
          <w:tcPr>
            <w:tcW w:w="893" w:type="dxa"/>
            <w:tcBorders>
              <w:top w:val="single" w:sz="4" w:space="0" w:color="auto"/>
              <w:left w:val="single" w:sz="4" w:space="0" w:color="auto"/>
            </w:tcBorders>
            <w:shd w:val="clear" w:color="auto" w:fill="FFFFFF"/>
            <w:vAlign w:val="bottom"/>
          </w:tcPr>
          <w:p w14:paraId="5B750931" w14:textId="77777777" w:rsidR="00314A5A" w:rsidRDefault="00A70FB8">
            <w:pPr>
              <w:pStyle w:val="Style13"/>
              <w:shd w:val="clear" w:color="auto" w:fill="auto"/>
              <w:spacing w:after="0" w:line="240" w:lineRule="auto"/>
              <w:jc w:val="center"/>
              <w:rPr>
                <w:sz w:val="13"/>
                <w:szCs w:val="13"/>
              </w:rPr>
            </w:pPr>
            <w:r>
              <w:rPr>
                <w:i/>
                <w:iCs/>
                <w:sz w:val="13"/>
                <w:szCs w:val="13"/>
              </w:rPr>
              <w:t>0,80</w:t>
            </w:r>
          </w:p>
        </w:tc>
        <w:tc>
          <w:tcPr>
            <w:tcW w:w="965" w:type="dxa"/>
            <w:tcBorders>
              <w:top w:val="single" w:sz="4" w:space="0" w:color="auto"/>
              <w:left w:val="single" w:sz="4" w:space="0" w:color="auto"/>
            </w:tcBorders>
            <w:shd w:val="clear" w:color="auto" w:fill="FFFFFF"/>
            <w:vAlign w:val="bottom"/>
          </w:tcPr>
          <w:p w14:paraId="33EE89AC" w14:textId="77777777" w:rsidR="00314A5A" w:rsidRDefault="00A70FB8">
            <w:pPr>
              <w:pStyle w:val="Style13"/>
              <w:shd w:val="clear" w:color="auto" w:fill="auto"/>
              <w:spacing w:after="0" w:line="240" w:lineRule="auto"/>
              <w:jc w:val="center"/>
              <w:rPr>
                <w:sz w:val="13"/>
                <w:szCs w:val="13"/>
              </w:rPr>
            </w:pPr>
            <w:r>
              <w:rPr>
                <w:i/>
                <w:iCs/>
                <w:sz w:val="13"/>
                <w:szCs w:val="13"/>
              </w:rPr>
              <w:t>1,39</w:t>
            </w:r>
          </w:p>
        </w:tc>
        <w:tc>
          <w:tcPr>
            <w:tcW w:w="1104" w:type="dxa"/>
            <w:tcBorders>
              <w:top w:val="single" w:sz="4" w:space="0" w:color="auto"/>
              <w:left w:val="single" w:sz="4" w:space="0" w:color="auto"/>
              <w:right w:val="single" w:sz="4" w:space="0" w:color="auto"/>
            </w:tcBorders>
            <w:shd w:val="clear" w:color="auto" w:fill="FFFFFF"/>
            <w:vAlign w:val="bottom"/>
          </w:tcPr>
          <w:p w14:paraId="61246266" w14:textId="77777777" w:rsidR="00314A5A" w:rsidRDefault="00A70FB8">
            <w:pPr>
              <w:pStyle w:val="Style13"/>
              <w:shd w:val="clear" w:color="auto" w:fill="auto"/>
              <w:spacing w:after="0" w:line="240" w:lineRule="auto"/>
              <w:ind w:firstLine="400"/>
              <w:jc w:val="both"/>
              <w:rPr>
                <w:sz w:val="13"/>
                <w:szCs w:val="13"/>
              </w:rPr>
            </w:pPr>
            <w:r>
              <w:rPr>
                <w:i/>
                <w:iCs/>
                <w:sz w:val="13"/>
                <w:szCs w:val="13"/>
              </w:rPr>
              <w:t>1+1</w:t>
            </w:r>
          </w:p>
        </w:tc>
      </w:tr>
      <w:tr w:rsidR="00314A5A" w14:paraId="53A2AF7A" w14:textId="77777777">
        <w:tblPrEx>
          <w:tblCellMar>
            <w:top w:w="0" w:type="dxa"/>
            <w:bottom w:w="0" w:type="dxa"/>
          </w:tblCellMar>
        </w:tblPrEx>
        <w:trPr>
          <w:trHeight w:hRule="exact" w:val="192"/>
          <w:jc w:val="center"/>
        </w:trPr>
        <w:tc>
          <w:tcPr>
            <w:tcW w:w="1752" w:type="dxa"/>
            <w:vMerge/>
            <w:tcBorders>
              <w:left w:val="single" w:sz="4" w:space="0" w:color="auto"/>
            </w:tcBorders>
            <w:shd w:val="clear" w:color="auto" w:fill="FFFFFF"/>
          </w:tcPr>
          <w:p w14:paraId="6569404E" w14:textId="77777777" w:rsidR="00314A5A" w:rsidRDefault="00314A5A"/>
        </w:tc>
        <w:tc>
          <w:tcPr>
            <w:tcW w:w="1934" w:type="dxa"/>
            <w:tcBorders>
              <w:top w:val="single" w:sz="4" w:space="0" w:color="auto"/>
              <w:left w:val="single" w:sz="4" w:space="0" w:color="auto"/>
            </w:tcBorders>
            <w:shd w:val="clear" w:color="auto" w:fill="FFFFFF"/>
            <w:vAlign w:val="bottom"/>
          </w:tcPr>
          <w:p w14:paraId="11D4D651" w14:textId="77777777" w:rsidR="00314A5A" w:rsidRDefault="00A70FB8">
            <w:pPr>
              <w:pStyle w:val="Style13"/>
              <w:shd w:val="clear" w:color="auto" w:fill="auto"/>
              <w:spacing w:after="0" w:line="240" w:lineRule="auto"/>
              <w:jc w:val="center"/>
              <w:rPr>
                <w:sz w:val="13"/>
                <w:szCs w:val="13"/>
              </w:rPr>
            </w:pPr>
            <w:proofErr w:type="spellStart"/>
            <w:r>
              <w:rPr>
                <w:i/>
                <w:iCs/>
                <w:sz w:val="13"/>
                <w:szCs w:val="13"/>
              </w:rPr>
              <w:t>Dovado</w:t>
            </w:r>
            <w:proofErr w:type="spellEnd"/>
            <w:r>
              <w:rPr>
                <w:i/>
                <w:iCs/>
                <w:sz w:val="13"/>
                <w:szCs w:val="13"/>
              </w:rPr>
              <w:t xml:space="preserve"> 3000 V6</w:t>
            </w:r>
          </w:p>
        </w:tc>
        <w:tc>
          <w:tcPr>
            <w:tcW w:w="720" w:type="dxa"/>
            <w:tcBorders>
              <w:top w:val="single" w:sz="4" w:space="0" w:color="auto"/>
              <w:left w:val="single" w:sz="4" w:space="0" w:color="auto"/>
            </w:tcBorders>
            <w:shd w:val="clear" w:color="auto" w:fill="FFFFFF"/>
            <w:vAlign w:val="bottom"/>
          </w:tcPr>
          <w:p w14:paraId="2D2E9D12" w14:textId="77777777" w:rsidR="00314A5A" w:rsidRDefault="00A70FB8">
            <w:pPr>
              <w:pStyle w:val="Style13"/>
              <w:shd w:val="clear" w:color="auto" w:fill="auto"/>
              <w:spacing w:after="0" w:line="240" w:lineRule="auto"/>
              <w:ind w:firstLine="300"/>
              <w:jc w:val="both"/>
              <w:rPr>
                <w:sz w:val="13"/>
                <w:szCs w:val="13"/>
              </w:rPr>
            </w:pPr>
            <w:r>
              <w:rPr>
                <w:i/>
                <w:iCs/>
                <w:sz w:val="13"/>
                <w:szCs w:val="13"/>
                <w:lang w:val="en-US" w:eastAsia="en-US" w:bidi="en-US"/>
              </w:rPr>
              <w:t>1</w:t>
            </w:r>
          </w:p>
        </w:tc>
        <w:tc>
          <w:tcPr>
            <w:tcW w:w="480" w:type="dxa"/>
            <w:tcBorders>
              <w:top w:val="single" w:sz="4" w:space="0" w:color="auto"/>
              <w:left w:val="single" w:sz="4" w:space="0" w:color="auto"/>
            </w:tcBorders>
            <w:shd w:val="clear" w:color="auto" w:fill="FFFFFF"/>
            <w:vAlign w:val="bottom"/>
          </w:tcPr>
          <w:p w14:paraId="704C857E" w14:textId="77777777" w:rsidR="00314A5A" w:rsidRDefault="00A70FB8">
            <w:pPr>
              <w:pStyle w:val="Style13"/>
              <w:shd w:val="clear" w:color="auto" w:fill="auto"/>
              <w:spacing w:after="0" w:line="240" w:lineRule="auto"/>
              <w:ind w:firstLine="180"/>
              <w:jc w:val="both"/>
              <w:rPr>
                <w:sz w:val="13"/>
                <w:szCs w:val="13"/>
              </w:rPr>
            </w:pPr>
            <w:r>
              <w:rPr>
                <w:i/>
                <w:iCs/>
                <w:sz w:val="13"/>
                <w:szCs w:val="13"/>
              </w:rPr>
              <w:t>4</w:t>
            </w:r>
          </w:p>
        </w:tc>
        <w:tc>
          <w:tcPr>
            <w:tcW w:w="744" w:type="dxa"/>
            <w:tcBorders>
              <w:top w:val="single" w:sz="4" w:space="0" w:color="auto"/>
              <w:left w:val="single" w:sz="4" w:space="0" w:color="auto"/>
            </w:tcBorders>
            <w:shd w:val="clear" w:color="auto" w:fill="FFFFFF"/>
            <w:vAlign w:val="bottom"/>
          </w:tcPr>
          <w:p w14:paraId="42AA1754" w14:textId="77777777" w:rsidR="00314A5A" w:rsidRDefault="00A70FB8">
            <w:pPr>
              <w:pStyle w:val="Style13"/>
              <w:shd w:val="clear" w:color="auto" w:fill="auto"/>
              <w:spacing w:after="0" w:line="240" w:lineRule="auto"/>
              <w:jc w:val="center"/>
              <w:rPr>
                <w:sz w:val="13"/>
                <w:szCs w:val="13"/>
              </w:rPr>
            </w:pPr>
            <w:r>
              <w:rPr>
                <w:i/>
                <w:iCs/>
                <w:sz w:val="13"/>
                <w:szCs w:val="13"/>
              </w:rPr>
              <w:t>4</w:t>
            </w:r>
          </w:p>
        </w:tc>
        <w:tc>
          <w:tcPr>
            <w:tcW w:w="1066" w:type="dxa"/>
            <w:tcBorders>
              <w:top w:val="single" w:sz="4" w:space="0" w:color="auto"/>
              <w:left w:val="single" w:sz="4" w:space="0" w:color="auto"/>
            </w:tcBorders>
            <w:shd w:val="clear" w:color="auto" w:fill="FFFFFF"/>
            <w:vAlign w:val="bottom"/>
          </w:tcPr>
          <w:p w14:paraId="124DC25E" w14:textId="77777777" w:rsidR="00314A5A" w:rsidRDefault="00A70FB8">
            <w:pPr>
              <w:pStyle w:val="Style13"/>
              <w:shd w:val="clear" w:color="auto" w:fill="auto"/>
              <w:spacing w:after="0" w:line="240" w:lineRule="auto"/>
              <w:jc w:val="center"/>
              <w:rPr>
                <w:sz w:val="13"/>
                <w:szCs w:val="13"/>
              </w:rPr>
            </w:pPr>
            <w:r>
              <w:rPr>
                <w:i/>
                <w:iCs/>
                <w:sz w:val="13"/>
                <w:szCs w:val="13"/>
              </w:rPr>
              <w:t>2,00</w:t>
            </w:r>
          </w:p>
        </w:tc>
        <w:tc>
          <w:tcPr>
            <w:tcW w:w="1363" w:type="dxa"/>
            <w:tcBorders>
              <w:top w:val="single" w:sz="4" w:space="0" w:color="auto"/>
              <w:left w:val="single" w:sz="4" w:space="0" w:color="auto"/>
            </w:tcBorders>
            <w:shd w:val="clear" w:color="auto" w:fill="FFFFFF"/>
            <w:vAlign w:val="bottom"/>
          </w:tcPr>
          <w:p w14:paraId="4C264340" w14:textId="77777777" w:rsidR="00314A5A" w:rsidRDefault="00A70FB8">
            <w:pPr>
              <w:pStyle w:val="Style13"/>
              <w:shd w:val="clear" w:color="auto" w:fill="auto"/>
              <w:spacing w:after="0" w:line="240" w:lineRule="auto"/>
              <w:ind w:firstLine="520"/>
              <w:jc w:val="both"/>
              <w:rPr>
                <w:sz w:val="13"/>
                <w:szCs w:val="13"/>
              </w:rPr>
            </w:pPr>
            <w:r>
              <w:rPr>
                <w:i/>
                <w:iCs/>
                <w:sz w:val="13"/>
                <w:szCs w:val="13"/>
              </w:rPr>
              <w:t>2,00</w:t>
            </w:r>
          </w:p>
        </w:tc>
        <w:tc>
          <w:tcPr>
            <w:tcW w:w="893" w:type="dxa"/>
            <w:tcBorders>
              <w:top w:val="single" w:sz="4" w:space="0" w:color="auto"/>
              <w:left w:val="single" w:sz="4" w:space="0" w:color="auto"/>
            </w:tcBorders>
            <w:shd w:val="clear" w:color="auto" w:fill="FFFFFF"/>
            <w:vAlign w:val="bottom"/>
          </w:tcPr>
          <w:p w14:paraId="72EEC371" w14:textId="77777777" w:rsidR="00314A5A" w:rsidRDefault="00A70FB8">
            <w:pPr>
              <w:pStyle w:val="Style13"/>
              <w:shd w:val="clear" w:color="auto" w:fill="auto"/>
              <w:spacing w:after="0" w:line="240" w:lineRule="auto"/>
              <w:jc w:val="center"/>
              <w:rPr>
                <w:sz w:val="13"/>
                <w:szCs w:val="13"/>
              </w:rPr>
            </w:pPr>
            <w:r>
              <w:rPr>
                <w:i/>
                <w:iCs/>
                <w:sz w:val="13"/>
                <w:szCs w:val="13"/>
              </w:rPr>
              <w:t>0,80</w:t>
            </w:r>
          </w:p>
        </w:tc>
        <w:tc>
          <w:tcPr>
            <w:tcW w:w="965" w:type="dxa"/>
            <w:tcBorders>
              <w:top w:val="single" w:sz="4" w:space="0" w:color="auto"/>
              <w:left w:val="single" w:sz="4" w:space="0" w:color="auto"/>
            </w:tcBorders>
            <w:shd w:val="clear" w:color="auto" w:fill="FFFFFF"/>
            <w:vAlign w:val="bottom"/>
          </w:tcPr>
          <w:p w14:paraId="4CCCB40C" w14:textId="77777777" w:rsidR="00314A5A" w:rsidRDefault="00A70FB8">
            <w:pPr>
              <w:pStyle w:val="Style13"/>
              <w:shd w:val="clear" w:color="auto" w:fill="auto"/>
              <w:spacing w:after="0" w:line="240" w:lineRule="auto"/>
              <w:ind w:firstLine="320"/>
              <w:jc w:val="both"/>
              <w:rPr>
                <w:sz w:val="13"/>
                <w:szCs w:val="13"/>
              </w:rPr>
            </w:pPr>
            <w:r>
              <w:rPr>
                <w:i/>
                <w:iCs/>
                <w:sz w:val="13"/>
                <w:szCs w:val="13"/>
              </w:rPr>
              <w:t>1,60</w:t>
            </w:r>
          </w:p>
        </w:tc>
        <w:tc>
          <w:tcPr>
            <w:tcW w:w="1104" w:type="dxa"/>
            <w:tcBorders>
              <w:top w:val="single" w:sz="4" w:space="0" w:color="auto"/>
              <w:left w:val="single" w:sz="4" w:space="0" w:color="auto"/>
              <w:right w:val="single" w:sz="4" w:space="0" w:color="auto"/>
            </w:tcBorders>
            <w:shd w:val="clear" w:color="auto" w:fill="FFFFFF"/>
            <w:vAlign w:val="bottom"/>
          </w:tcPr>
          <w:p w14:paraId="6423FCB6" w14:textId="77777777" w:rsidR="00314A5A" w:rsidRDefault="00A70FB8">
            <w:pPr>
              <w:pStyle w:val="Style13"/>
              <w:shd w:val="clear" w:color="auto" w:fill="auto"/>
              <w:spacing w:after="0" w:line="240" w:lineRule="auto"/>
              <w:ind w:firstLine="400"/>
              <w:jc w:val="both"/>
              <w:rPr>
                <w:sz w:val="13"/>
                <w:szCs w:val="13"/>
              </w:rPr>
            </w:pPr>
            <w:r>
              <w:rPr>
                <w:i/>
                <w:iCs/>
                <w:sz w:val="13"/>
                <w:szCs w:val="13"/>
              </w:rPr>
              <w:t>1+1</w:t>
            </w:r>
          </w:p>
        </w:tc>
      </w:tr>
      <w:tr w:rsidR="00314A5A" w14:paraId="725F517C" w14:textId="77777777">
        <w:tblPrEx>
          <w:tblCellMar>
            <w:top w:w="0" w:type="dxa"/>
            <w:bottom w:w="0" w:type="dxa"/>
          </w:tblCellMar>
        </w:tblPrEx>
        <w:trPr>
          <w:trHeight w:hRule="exact" w:val="187"/>
          <w:jc w:val="center"/>
        </w:trPr>
        <w:tc>
          <w:tcPr>
            <w:tcW w:w="1752" w:type="dxa"/>
            <w:vMerge/>
            <w:tcBorders>
              <w:left w:val="single" w:sz="4" w:space="0" w:color="auto"/>
            </w:tcBorders>
            <w:shd w:val="clear" w:color="auto" w:fill="FFFFFF"/>
          </w:tcPr>
          <w:p w14:paraId="2332C199" w14:textId="77777777" w:rsidR="00314A5A" w:rsidRDefault="00314A5A"/>
        </w:tc>
        <w:tc>
          <w:tcPr>
            <w:tcW w:w="1934" w:type="dxa"/>
            <w:tcBorders>
              <w:top w:val="single" w:sz="4" w:space="0" w:color="auto"/>
              <w:left w:val="single" w:sz="4" w:space="0" w:color="auto"/>
            </w:tcBorders>
            <w:shd w:val="clear" w:color="auto" w:fill="FFFFFF"/>
            <w:vAlign w:val="bottom"/>
          </w:tcPr>
          <w:p w14:paraId="6D39E219" w14:textId="77777777" w:rsidR="00314A5A" w:rsidRDefault="00A70FB8">
            <w:pPr>
              <w:pStyle w:val="Style13"/>
              <w:shd w:val="clear" w:color="auto" w:fill="auto"/>
              <w:spacing w:after="0" w:line="240" w:lineRule="auto"/>
              <w:jc w:val="center"/>
              <w:rPr>
                <w:sz w:val="13"/>
                <w:szCs w:val="13"/>
              </w:rPr>
            </w:pPr>
            <w:r>
              <w:rPr>
                <w:i/>
                <w:iCs/>
                <w:sz w:val="13"/>
                <w:szCs w:val="13"/>
              </w:rPr>
              <w:t>Server DL 380 G7</w:t>
            </w:r>
          </w:p>
        </w:tc>
        <w:tc>
          <w:tcPr>
            <w:tcW w:w="720" w:type="dxa"/>
            <w:tcBorders>
              <w:top w:val="single" w:sz="4" w:space="0" w:color="auto"/>
              <w:left w:val="single" w:sz="4" w:space="0" w:color="auto"/>
            </w:tcBorders>
            <w:shd w:val="clear" w:color="auto" w:fill="FFFFFF"/>
            <w:vAlign w:val="bottom"/>
          </w:tcPr>
          <w:p w14:paraId="60A3B8EA" w14:textId="77777777" w:rsidR="00314A5A" w:rsidRDefault="00A70FB8">
            <w:pPr>
              <w:pStyle w:val="Style13"/>
              <w:shd w:val="clear" w:color="auto" w:fill="auto"/>
              <w:spacing w:after="0" w:line="240" w:lineRule="auto"/>
              <w:ind w:firstLine="300"/>
              <w:jc w:val="both"/>
              <w:rPr>
                <w:sz w:val="13"/>
                <w:szCs w:val="13"/>
              </w:rPr>
            </w:pPr>
            <w:r>
              <w:rPr>
                <w:i/>
                <w:iCs/>
                <w:sz w:val="13"/>
                <w:szCs w:val="13"/>
                <w:lang w:val="en-US" w:eastAsia="en-US" w:bidi="en-US"/>
              </w:rPr>
              <w:t>1</w:t>
            </w:r>
          </w:p>
        </w:tc>
        <w:tc>
          <w:tcPr>
            <w:tcW w:w="480" w:type="dxa"/>
            <w:tcBorders>
              <w:top w:val="single" w:sz="4" w:space="0" w:color="auto"/>
              <w:left w:val="single" w:sz="4" w:space="0" w:color="auto"/>
            </w:tcBorders>
            <w:shd w:val="clear" w:color="auto" w:fill="FFFFFF"/>
            <w:vAlign w:val="bottom"/>
          </w:tcPr>
          <w:p w14:paraId="03F9CF24" w14:textId="77777777" w:rsidR="00314A5A" w:rsidRDefault="00A70FB8">
            <w:pPr>
              <w:pStyle w:val="Style13"/>
              <w:shd w:val="clear" w:color="auto" w:fill="auto"/>
              <w:spacing w:after="0" w:line="240" w:lineRule="auto"/>
              <w:ind w:firstLine="180"/>
              <w:jc w:val="both"/>
              <w:rPr>
                <w:sz w:val="13"/>
                <w:szCs w:val="13"/>
              </w:rPr>
            </w:pPr>
            <w:r>
              <w:rPr>
                <w:i/>
                <w:iCs/>
                <w:sz w:val="13"/>
                <w:szCs w:val="13"/>
              </w:rPr>
              <w:t>3</w:t>
            </w:r>
          </w:p>
        </w:tc>
        <w:tc>
          <w:tcPr>
            <w:tcW w:w="744" w:type="dxa"/>
            <w:tcBorders>
              <w:top w:val="single" w:sz="4" w:space="0" w:color="auto"/>
              <w:left w:val="single" w:sz="4" w:space="0" w:color="auto"/>
            </w:tcBorders>
            <w:shd w:val="clear" w:color="auto" w:fill="FFFFFF"/>
            <w:vAlign w:val="bottom"/>
          </w:tcPr>
          <w:p w14:paraId="218C3B4C" w14:textId="77777777" w:rsidR="00314A5A" w:rsidRDefault="00A70FB8">
            <w:pPr>
              <w:pStyle w:val="Style13"/>
              <w:shd w:val="clear" w:color="auto" w:fill="auto"/>
              <w:spacing w:after="0" w:line="240" w:lineRule="auto"/>
              <w:jc w:val="center"/>
              <w:rPr>
                <w:sz w:val="13"/>
                <w:szCs w:val="13"/>
              </w:rPr>
            </w:pPr>
            <w:r>
              <w:rPr>
                <w:i/>
                <w:iCs/>
                <w:sz w:val="13"/>
                <w:szCs w:val="13"/>
              </w:rPr>
              <w:t>3</w:t>
            </w:r>
          </w:p>
        </w:tc>
        <w:tc>
          <w:tcPr>
            <w:tcW w:w="1066" w:type="dxa"/>
            <w:tcBorders>
              <w:top w:val="single" w:sz="4" w:space="0" w:color="auto"/>
              <w:left w:val="single" w:sz="4" w:space="0" w:color="auto"/>
            </w:tcBorders>
            <w:shd w:val="clear" w:color="auto" w:fill="FFFFFF"/>
            <w:vAlign w:val="bottom"/>
          </w:tcPr>
          <w:p w14:paraId="1BCB9453" w14:textId="77777777" w:rsidR="00314A5A" w:rsidRDefault="00A70FB8">
            <w:pPr>
              <w:pStyle w:val="Style13"/>
              <w:shd w:val="clear" w:color="auto" w:fill="auto"/>
              <w:spacing w:after="0" w:line="240" w:lineRule="auto"/>
              <w:jc w:val="center"/>
              <w:rPr>
                <w:sz w:val="13"/>
                <w:szCs w:val="13"/>
              </w:rPr>
            </w:pPr>
            <w:r>
              <w:rPr>
                <w:i/>
                <w:iCs/>
                <w:sz w:val="13"/>
                <w:szCs w:val="13"/>
              </w:rPr>
              <w:t>0,82</w:t>
            </w:r>
          </w:p>
        </w:tc>
        <w:tc>
          <w:tcPr>
            <w:tcW w:w="1363" w:type="dxa"/>
            <w:tcBorders>
              <w:top w:val="single" w:sz="4" w:space="0" w:color="auto"/>
              <w:left w:val="single" w:sz="4" w:space="0" w:color="auto"/>
            </w:tcBorders>
            <w:shd w:val="clear" w:color="auto" w:fill="FFFFFF"/>
            <w:vAlign w:val="bottom"/>
          </w:tcPr>
          <w:p w14:paraId="6C05F317" w14:textId="77777777" w:rsidR="00314A5A" w:rsidRDefault="00A70FB8">
            <w:pPr>
              <w:pStyle w:val="Style13"/>
              <w:shd w:val="clear" w:color="auto" w:fill="auto"/>
              <w:spacing w:after="0" w:line="240" w:lineRule="auto"/>
              <w:jc w:val="center"/>
              <w:rPr>
                <w:sz w:val="13"/>
                <w:szCs w:val="13"/>
              </w:rPr>
            </w:pPr>
            <w:r>
              <w:rPr>
                <w:i/>
                <w:iCs/>
                <w:sz w:val="13"/>
                <w:szCs w:val="13"/>
              </w:rPr>
              <w:t>0,82</w:t>
            </w:r>
          </w:p>
        </w:tc>
        <w:tc>
          <w:tcPr>
            <w:tcW w:w="893" w:type="dxa"/>
            <w:tcBorders>
              <w:top w:val="single" w:sz="4" w:space="0" w:color="auto"/>
              <w:left w:val="single" w:sz="4" w:space="0" w:color="auto"/>
            </w:tcBorders>
            <w:shd w:val="clear" w:color="auto" w:fill="FFFFFF"/>
            <w:vAlign w:val="bottom"/>
          </w:tcPr>
          <w:p w14:paraId="3B4BA960" w14:textId="77777777" w:rsidR="00314A5A" w:rsidRDefault="00A70FB8">
            <w:pPr>
              <w:pStyle w:val="Style13"/>
              <w:shd w:val="clear" w:color="auto" w:fill="auto"/>
              <w:spacing w:after="0" w:line="240" w:lineRule="auto"/>
              <w:jc w:val="center"/>
              <w:rPr>
                <w:sz w:val="13"/>
                <w:szCs w:val="13"/>
              </w:rPr>
            </w:pPr>
            <w:r>
              <w:rPr>
                <w:i/>
                <w:iCs/>
                <w:sz w:val="13"/>
                <w:szCs w:val="13"/>
              </w:rPr>
              <w:t>0,70</w:t>
            </w:r>
          </w:p>
        </w:tc>
        <w:tc>
          <w:tcPr>
            <w:tcW w:w="965" w:type="dxa"/>
            <w:tcBorders>
              <w:top w:val="single" w:sz="4" w:space="0" w:color="auto"/>
              <w:left w:val="single" w:sz="4" w:space="0" w:color="auto"/>
            </w:tcBorders>
            <w:shd w:val="clear" w:color="auto" w:fill="FFFFFF"/>
            <w:vAlign w:val="bottom"/>
          </w:tcPr>
          <w:p w14:paraId="60AD90A1" w14:textId="77777777" w:rsidR="00314A5A" w:rsidRDefault="00A70FB8">
            <w:pPr>
              <w:pStyle w:val="Style13"/>
              <w:shd w:val="clear" w:color="auto" w:fill="auto"/>
              <w:spacing w:after="0" w:line="240" w:lineRule="auto"/>
              <w:ind w:firstLine="320"/>
              <w:jc w:val="both"/>
              <w:rPr>
                <w:sz w:val="13"/>
                <w:szCs w:val="13"/>
              </w:rPr>
            </w:pPr>
            <w:r>
              <w:rPr>
                <w:i/>
                <w:iCs/>
                <w:sz w:val="13"/>
                <w:szCs w:val="13"/>
              </w:rPr>
              <w:t>0,58</w:t>
            </w:r>
          </w:p>
        </w:tc>
        <w:tc>
          <w:tcPr>
            <w:tcW w:w="1104" w:type="dxa"/>
            <w:tcBorders>
              <w:top w:val="single" w:sz="4" w:space="0" w:color="auto"/>
              <w:left w:val="single" w:sz="4" w:space="0" w:color="auto"/>
              <w:right w:val="single" w:sz="4" w:space="0" w:color="auto"/>
            </w:tcBorders>
            <w:shd w:val="clear" w:color="auto" w:fill="FFFFFF"/>
            <w:vAlign w:val="bottom"/>
          </w:tcPr>
          <w:p w14:paraId="7D9258A3" w14:textId="77777777" w:rsidR="00314A5A" w:rsidRDefault="00A70FB8">
            <w:pPr>
              <w:pStyle w:val="Style13"/>
              <w:shd w:val="clear" w:color="auto" w:fill="auto"/>
              <w:spacing w:after="0" w:line="240" w:lineRule="auto"/>
              <w:ind w:firstLine="400"/>
              <w:jc w:val="both"/>
              <w:rPr>
                <w:sz w:val="13"/>
                <w:szCs w:val="13"/>
              </w:rPr>
            </w:pPr>
            <w:r>
              <w:rPr>
                <w:i/>
                <w:iCs/>
                <w:sz w:val="13"/>
                <w:szCs w:val="13"/>
              </w:rPr>
              <w:t>1+1</w:t>
            </w:r>
          </w:p>
        </w:tc>
      </w:tr>
      <w:tr w:rsidR="00314A5A" w14:paraId="18B0E3E8" w14:textId="77777777">
        <w:tblPrEx>
          <w:tblCellMar>
            <w:top w:w="0" w:type="dxa"/>
            <w:bottom w:w="0" w:type="dxa"/>
          </w:tblCellMar>
        </w:tblPrEx>
        <w:trPr>
          <w:trHeight w:hRule="exact" w:val="197"/>
          <w:jc w:val="center"/>
        </w:trPr>
        <w:tc>
          <w:tcPr>
            <w:tcW w:w="1752" w:type="dxa"/>
            <w:vMerge/>
            <w:tcBorders>
              <w:left w:val="single" w:sz="4" w:space="0" w:color="auto"/>
            </w:tcBorders>
            <w:shd w:val="clear" w:color="auto" w:fill="FFFFFF"/>
          </w:tcPr>
          <w:p w14:paraId="4DC5EE05" w14:textId="77777777" w:rsidR="00314A5A" w:rsidRDefault="00314A5A"/>
        </w:tc>
        <w:tc>
          <w:tcPr>
            <w:tcW w:w="1934" w:type="dxa"/>
            <w:tcBorders>
              <w:top w:val="single" w:sz="4" w:space="0" w:color="auto"/>
              <w:left w:val="single" w:sz="4" w:space="0" w:color="auto"/>
            </w:tcBorders>
            <w:shd w:val="clear" w:color="auto" w:fill="FFFFFF"/>
            <w:vAlign w:val="bottom"/>
          </w:tcPr>
          <w:p w14:paraId="3D4905EA" w14:textId="77777777" w:rsidR="00314A5A" w:rsidRDefault="00A70FB8">
            <w:pPr>
              <w:pStyle w:val="Style13"/>
              <w:shd w:val="clear" w:color="auto" w:fill="auto"/>
              <w:spacing w:after="0" w:line="240" w:lineRule="auto"/>
              <w:jc w:val="center"/>
              <w:rPr>
                <w:sz w:val="13"/>
                <w:szCs w:val="13"/>
              </w:rPr>
            </w:pPr>
            <w:r>
              <w:rPr>
                <w:i/>
                <w:iCs/>
                <w:sz w:val="13"/>
                <w:szCs w:val="13"/>
              </w:rPr>
              <w:t xml:space="preserve">HPE 3PAR </w:t>
            </w:r>
            <w:r>
              <w:rPr>
                <w:i/>
                <w:iCs/>
                <w:sz w:val="13"/>
                <w:szCs w:val="13"/>
                <w:lang w:val="en-US" w:eastAsia="en-US" w:bidi="en-US"/>
              </w:rPr>
              <w:t>storage</w:t>
            </w:r>
          </w:p>
        </w:tc>
        <w:tc>
          <w:tcPr>
            <w:tcW w:w="720" w:type="dxa"/>
            <w:tcBorders>
              <w:top w:val="single" w:sz="4" w:space="0" w:color="auto"/>
              <w:left w:val="single" w:sz="4" w:space="0" w:color="auto"/>
            </w:tcBorders>
            <w:shd w:val="clear" w:color="auto" w:fill="FFFFFF"/>
            <w:vAlign w:val="bottom"/>
          </w:tcPr>
          <w:p w14:paraId="3574C284" w14:textId="77777777" w:rsidR="00314A5A" w:rsidRDefault="00A70FB8">
            <w:pPr>
              <w:pStyle w:val="Style13"/>
              <w:shd w:val="clear" w:color="auto" w:fill="auto"/>
              <w:spacing w:after="0" w:line="240" w:lineRule="auto"/>
              <w:ind w:firstLine="300"/>
              <w:jc w:val="both"/>
              <w:rPr>
                <w:sz w:val="13"/>
                <w:szCs w:val="13"/>
              </w:rPr>
            </w:pPr>
            <w:r>
              <w:rPr>
                <w:i/>
                <w:iCs/>
                <w:sz w:val="13"/>
                <w:szCs w:val="13"/>
                <w:lang w:val="en-US" w:eastAsia="en-US" w:bidi="en-US"/>
              </w:rPr>
              <w:t>2</w:t>
            </w:r>
          </w:p>
        </w:tc>
        <w:tc>
          <w:tcPr>
            <w:tcW w:w="480" w:type="dxa"/>
            <w:tcBorders>
              <w:top w:val="single" w:sz="4" w:space="0" w:color="auto"/>
              <w:left w:val="single" w:sz="4" w:space="0" w:color="auto"/>
            </w:tcBorders>
            <w:shd w:val="clear" w:color="auto" w:fill="FFFFFF"/>
            <w:vAlign w:val="bottom"/>
          </w:tcPr>
          <w:p w14:paraId="5B5719FE" w14:textId="77777777" w:rsidR="00314A5A" w:rsidRDefault="00A70FB8">
            <w:pPr>
              <w:pStyle w:val="Style13"/>
              <w:shd w:val="clear" w:color="auto" w:fill="auto"/>
              <w:spacing w:after="0" w:line="240" w:lineRule="auto"/>
              <w:ind w:firstLine="180"/>
              <w:jc w:val="both"/>
              <w:rPr>
                <w:sz w:val="13"/>
                <w:szCs w:val="13"/>
              </w:rPr>
            </w:pPr>
            <w:r>
              <w:rPr>
                <w:i/>
                <w:iCs/>
                <w:sz w:val="13"/>
                <w:szCs w:val="13"/>
              </w:rPr>
              <w:t>2</w:t>
            </w:r>
          </w:p>
        </w:tc>
        <w:tc>
          <w:tcPr>
            <w:tcW w:w="744" w:type="dxa"/>
            <w:tcBorders>
              <w:top w:val="single" w:sz="4" w:space="0" w:color="auto"/>
              <w:left w:val="single" w:sz="4" w:space="0" w:color="auto"/>
            </w:tcBorders>
            <w:shd w:val="clear" w:color="auto" w:fill="FFFFFF"/>
            <w:vAlign w:val="bottom"/>
          </w:tcPr>
          <w:p w14:paraId="378D0F86" w14:textId="77777777" w:rsidR="00314A5A" w:rsidRDefault="00A70FB8">
            <w:pPr>
              <w:pStyle w:val="Style13"/>
              <w:shd w:val="clear" w:color="auto" w:fill="auto"/>
              <w:spacing w:after="0" w:line="240" w:lineRule="auto"/>
              <w:jc w:val="center"/>
              <w:rPr>
                <w:sz w:val="13"/>
                <w:szCs w:val="13"/>
              </w:rPr>
            </w:pPr>
            <w:r>
              <w:rPr>
                <w:i/>
                <w:iCs/>
                <w:sz w:val="13"/>
                <w:szCs w:val="13"/>
              </w:rPr>
              <w:t>4</w:t>
            </w:r>
          </w:p>
        </w:tc>
        <w:tc>
          <w:tcPr>
            <w:tcW w:w="1066" w:type="dxa"/>
            <w:tcBorders>
              <w:top w:val="single" w:sz="4" w:space="0" w:color="auto"/>
              <w:left w:val="single" w:sz="4" w:space="0" w:color="auto"/>
            </w:tcBorders>
            <w:shd w:val="clear" w:color="auto" w:fill="FFFFFF"/>
            <w:vAlign w:val="bottom"/>
          </w:tcPr>
          <w:p w14:paraId="399950E3" w14:textId="77777777" w:rsidR="00314A5A" w:rsidRDefault="00A70FB8">
            <w:pPr>
              <w:pStyle w:val="Style13"/>
              <w:shd w:val="clear" w:color="auto" w:fill="auto"/>
              <w:spacing w:after="0" w:line="240" w:lineRule="auto"/>
              <w:ind w:firstLine="380"/>
              <w:jc w:val="both"/>
              <w:rPr>
                <w:sz w:val="13"/>
                <w:szCs w:val="13"/>
              </w:rPr>
            </w:pPr>
            <w:r>
              <w:rPr>
                <w:i/>
                <w:iCs/>
                <w:sz w:val="13"/>
                <w:szCs w:val="13"/>
              </w:rPr>
              <w:t>0,76</w:t>
            </w:r>
          </w:p>
        </w:tc>
        <w:tc>
          <w:tcPr>
            <w:tcW w:w="1363" w:type="dxa"/>
            <w:tcBorders>
              <w:top w:val="single" w:sz="4" w:space="0" w:color="auto"/>
              <w:left w:val="single" w:sz="4" w:space="0" w:color="auto"/>
            </w:tcBorders>
            <w:shd w:val="clear" w:color="auto" w:fill="FFFFFF"/>
            <w:vAlign w:val="bottom"/>
          </w:tcPr>
          <w:p w14:paraId="49C0D9B3" w14:textId="77777777" w:rsidR="00314A5A" w:rsidRDefault="00A70FB8">
            <w:pPr>
              <w:pStyle w:val="Style13"/>
              <w:shd w:val="clear" w:color="auto" w:fill="auto"/>
              <w:spacing w:after="0" w:line="240" w:lineRule="auto"/>
              <w:jc w:val="center"/>
              <w:rPr>
                <w:sz w:val="13"/>
                <w:szCs w:val="13"/>
              </w:rPr>
            </w:pPr>
            <w:r>
              <w:rPr>
                <w:i/>
                <w:iCs/>
                <w:sz w:val="13"/>
                <w:szCs w:val="13"/>
              </w:rPr>
              <w:t>1,53</w:t>
            </w:r>
          </w:p>
        </w:tc>
        <w:tc>
          <w:tcPr>
            <w:tcW w:w="893" w:type="dxa"/>
            <w:tcBorders>
              <w:top w:val="single" w:sz="4" w:space="0" w:color="auto"/>
              <w:left w:val="single" w:sz="4" w:space="0" w:color="auto"/>
            </w:tcBorders>
            <w:shd w:val="clear" w:color="auto" w:fill="FFFFFF"/>
            <w:vAlign w:val="bottom"/>
          </w:tcPr>
          <w:p w14:paraId="066C7B94" w14:textId="77777777" w:rsidR="00314A5A" w:rsidRDefault="00A70FB8">
            <w:pPr>
              <w:pStyle w:val="Style13"/>
              <w:shd w:val="clear" w:color="auto" w:fill="auto"/>
              <w:spacing w:after="0" w:line="240" w:lineRule="auto"/>
              <w:jc w:val="center"/>
              <w:rPr>
                <w:sz w:val="13"/>
                <w:szCs w:val="13"/>
              </w:rPr>
            </w:pPr>
            <w:r>
              <w:rPr>
                <w:i/>
                <w:iCs/>
                <w:sz w:val="13"/>
                <w:szCs w:val="13"/>
              </w:rPr>
              <w:t>0,80</w:t>
            </w:r>
          </w:p>
        </w:tc>
        <w:tc>
          <w:tcPr>
            <w:tcW w:w="965" w:type="dxa"/>
            <w:tcBorders>
              <w:top w:val="single" w:sz="4" w:space="0" w:color="auto"/>
              <w:left w:val="single" w:sz="4" w:space="0" w:color="auto"/>
            </w:tcBorders>
            <w:shd w:val="clear" w:color="auto" w:fill="FFFFFF"/>
            <w:vAlign w:val="bottom"/>
          </w:tcPr>
          <w:p w14:paraId="0ACD7E30" w14:textId="77777777" w:rsidR="00314A5A" w:rsidRDefault="00A70FB8">
            <w:pPr>
              <w:pStyle w:val="Style13"/>
              <w:shd w:val="clear" w:color="auto" w:fill="auto"/>
              <w:spacing w:after="0" w:line="240" w:lineRule="auto"/>
              <w:jc w:val="center"/>
              <w:rPr>
                <w:sz w:val="13"/>
                <w:szCs w:val="13"/>
              </w:rPr>
            </w:pPr>
            <w:r>
              <w:rPr>
                <w:i/>
                <w:iCs/>
                <w:sz w:val="13"/>
                <w:szCs w:val="13"/>
              </w:rPr>
              <w:t>1,22</w:t>
            </w:r>
          </w:p>
        </w:tc>
        <w:tc>
          <w:tcPr>
            <w:tcW w:w="1104" w:type="dxa"/>
            <w:tcBorders>
              <w:top w:val="single" w:sz="4" w:space="0" w:color="auto"/>
              <w:left w:val="single" w:sz="4" w:space="0" w:color="auto"/>
              <w:right w:val="single" w:sz="4" w:space="0" w:color="auto"/>
            </w:tcBorders>
            <w:shd w:val="clear" w:color="auto" w:fill="FFFFFF"/>
            <w:vAlign w:val="bottom"/>
          </w:tcPr>
          <w:p w14:paraId="086EAB5E" w14:textId="77777777" w:rsidR="00314A5A" w:rsidRDefault="00A70FB8">
            <w:pPr>
              <w:pStyle w:val="Style13"/>
              <w:shd w:val="clear" w:color="auto" w:fill="auto"/>
              <w:spacing w:after="0" w:line="240" w:lineRule="auto"/>
              <w:ind w:firstLine="400"/>
              <w:jc w:val="both"/>
              <w:rPr>
                <w:sz w:val="13"/>
                <w:szCs w:val="13"/>
              </w:rPr>
            </w:pPr>
            <w:r>
              <w:rPr>
                <w:i/>
                <w:iCs/>
                <w:sz w:val="13"/>
                <w:szCs w:val="13"/>
              </w:rPr>
              <w:t>1+1</w:t>
            </w:r>
          </w:p>
        </w:tc>
      </w:tr>
      <w:tr w:rsidR="00314A5A" w14:paraId="48826F5C" w14:textId="77777777">
        <w:tblPrEx>
          <w:tblCellMar>
            <w:top w:w="0" w:type="dxa"/>
            <w:bottom w:w="0" w:type="dxa"/>
          </w:tblCellMar>
        </w:tblPrEx>
        <w:trPr>
          <w:trHeight w:hRule="exact" w:val="192"/>
          <w:jc w:val="center"/>
        </w:trPr>
        <w:tc>
          <w:tcPr>
            <w:tcW w:w="1752" w:type="dxa"/>
            <w:vMerge w:val="restart"/>
            <w:tcBorders>
              <w:top w:val="single" w:sz="4" w:space="0" w:color="auto"/>
              <w:left w:val="single" w:sz="4" w:space="0" w:color="auto"/>
            </w:tcBorders>
            <w:shd w:val="clear" w:color="auto" w:fill="FFFFFF"/>
          </w:tcPr>
          <w:p w14:paraId="5523FBF2" w14:textId="77777777" w:rsidR="00314A5A" w:rsidRDefault="00A70FB8">
            <w:pPr>
              <w:pStyle w:val="Style13"/>
              <w:shd w:val="clear" w:color="auto" w:fill="auto"/>
              <w:spacing w:after="0" w:line="240" w:lineRule="auto"/>
              <w:rPr>
                <w:sz w:val="13"/>
                <w:szCs w:val="13"/>
              </w:rPr>
            </w:pPr>
            <w:r>
              <w:rPr>
                <w:i/>
                <w:iCs/>
                <w:sz w:val="13"/>
                <w:szCs w:val="13"/>
                <w:lang w:val="en-US" w:eastAsia="en-US" w:bidi="en-US"/>
              </w:rPr>
              <w:t xml:space="preserve">OPS </w:t>
            </w:r>
            <w:r>
              <w:rPr>
                <w:i/>
                <w:iCs/>
                <w:sz w:val="13"/>
                <w:szCs w:val="13"/>
              </w:rPr>
              <w:t xml:space="preserve">404 </w:t>
            </w:r>
            <w:r>
              <w:rPr>
                <w:i/>
                <w:iCs/>
                <w:sz w:val="13"/>
                <w:szCs w:val="13"/>
                <w:lang w:val="en-US" w:eastAsia="en-US" w:bidi="en-US"/>
              </w:rPr>
              <w:t xml:space="preserve">RACK </w:t>
            </w:r>
            <w:r>
              <w:rPr>
                <w:i/>
                <w:iCs/>
                <w:sz w:val="13"/>
                <w:szCs w:val="13"/>
              </w:rPr>
              <w:t>07</w:t>
            </w:r>
          </w:p>
        </w:tc>
        <w:tc>
          <w:tcPr>
            <w:tcW w:w="1934" w:type="dxa"/>
            <w:tcBorders>
              <w:top w:val="single" w:sz="4" w:space="0" w:color="auto"/>
              <w:left w:val="single" w:sz="4" w:space="0" w:color="auto"/>
            </w:tcBorders>
            <w:shd w:val="clear" w:color="auto" w:fill="FFFFFF"/>
            <w:vAlign w:val="bottom"/>
          </w:tcPr>
          <w:p w14:paraId="60854363" w14:textId="77777777" w:rsidR="00314A5A" w:rsidRDefault="00A70FB8">
            <w:pPr>
              <w:pStyle w:val="Style13"/>
              <w:shd w:val="clear" w:color="auto" w:fill="auto"/>
              <w:spacing w:after="0" w:line="240" w:lineRule="auto"/>
              <w:jc w:val="center"/>
              <w:rPr>
                <w:sz w:val="13"/>
                <w:szCs w:val="13"/>
              </w:rPr>
            </w:pPr>
            <w:r>
              <w:rPr>
                <w:i/>
                <w:iCs/>
                <w:sz w:val="13"/>
                <w:szCs w:val="13"/>
                <w:lang w:val="en-US" w:eastAsia="en-US" w:bidi="en-US"/>
              </w:rPr>
              <w:t xml:space="preserve">Switch </w:t>
            </w:r>
            <w:r>
              <w:rPr>
                <w:i/>
                <w:iCs/>
                <w:sz w:val="13"/>
                <w:szCs w:val="13"/>
              </w:rPr>
              <w:t>HP 5406</w:t>
            </w:r>
          </w:p>
        </w:tc>
        <w:tc>
          <w:tcPr>
            <w:tcW w:w="720" w:type="dxa"/>
            <w:tcBorders>
              <w:top w:val="single" w:sz="4" w:space="0" w:color="auto"/>
              <w:left w:val="single" w:sz="4" w:space="0" w:color="auto"/>
            </w:tcBorders>
            <w:shd w:val="clear" w:color="auto" w:fill="FFFFFF"/>
            <w:vAlign w:val="bottom"/>
          </w:tcPr>
          <w:p w14:paraId="737709F3" w14:textId="77777777" w:rsidR="00314A5A" w:rsidRDefault="00A70FB8">
            <w:pPr>
              <w:pStyle w:val="Style13"/>
              <w:shd w:val="clear" w:color="auto" w:fill="auto"/>
              <w:spacing w:after="0" w:line="240" w:lineRule="auto"/>
              <w:ind w:firstLine="300"/>
              <w:jc w:val="both"/>
              <w:rPr>
                <w:sz w:val="13"/>
                <w:szCs w:val="13"/>
              </w:rPr>
            </w:pPr>
            <w:r>
              <w:rPr>
                <w:i/>
                <w:iCs/>
                <w:sz w:val="13"/>
                <w:szCs w:val="13"/>
                <w:lang w:val="en-US" w:eastAsia="en-US" w:bidi="en-US"/>
              </w:rPr>
              <w:t>1</w:t>
            </w:r>
          </w:p>
        </w:tc>
        <w:tc>
          <w:tcPr>
            <w:tcW w:w="480" w:type="dxa"/>
            <w:tcBorders>
              <w:top w:val="single" w:sz="4" w:space="0" w:color="auto"/>
              <w:left w:val="single" w:sz="4" w:space="0" w:color="auto"/>
            </w:tcBorders>
            <w:shd w:val="clear" w:color="auto" w:fill="FFFFFF"/>
            <w:vAlign w:val="bottom"/>
          </w:tcPr>
          <w:p w14:paraId="38C59914" w14:textId="77777777" w:rsidR="00314A5A" w:rsidRDefault="00A70FB8">
            <w:pPr>
              <w:pStyle w:val="Style13"/>
              <w:shd w:val="clear" w:color="auto" w:fill="auto"/>
              <w:spacing w:after="0" w:line="240" w:lineRule="auto"/>
              <w:ind w:firstLine="180"/>
              <w:jc w:val="both"/>
              <w:rPr>
                <w:sz w:val="13"/>
                <w:szCs w:val="13"/>
              </w:rPr>
            </w:pPr>
            <w:r>
              <w:rPr>
                <w:i/>
                <w:iCs/>
                <w:sz w:val="13"/>
                <w:szCs w:val="13"/>
              </w:rPr>
              <w:t>4</w:t>
            </w:r>
          </w:p>
        </w:tc>
        <w:tc>
          <w:tcPr>
            <w:tcW w:w="744" w:type="dxa"/>
            <w:tcBorders>
              <w:top w:val="single" w:sz="4" w:space="0" w:color="auto"/>
              <w:left w:val="single" w:sz="4" w:space="0" w:color="auto"/>
            </w:tcBorders>
            <w:shd w:val="clear" w:color="auto" w:fill="FFFFFF"/>
            <w:vAlign w:val="bottom"/>
          </w:tcPr>
          <w:p w14:paraId="0F8E5A07" w14:textId="77777777" w:rsidR="00314A5A" w:rsidRDefault="00A70FB8">
            <w:pPr>
              <w:pStyle w:val="Style13"/>
              <w:shd w:val="clear" w:color="auto" w:fill="auto"/>
              <w:spacing w:after="0" w:line="240" w:lineRule="auto"/>
              <w:jc w:val="center"/>
              <w:rPr>
                <w:sz w:val="13"/>
                <w:szCs w:val="13"/>
              </w:rPr>
            </w:pPr>
            <w:r>
              <w:rPr>
                <w:i/>
                <w:iCs/>
                <w:sz w:val="13"/>
                <w:szCs w:val="13"/>
              </w:rPr>
              <w:t>4</w:t>
            </w:r>
          </w:p>
        </w:tc>
        <w:tc>
          <w:tcPr>
            <w:tcW w:w="1066" w:type="dxa"/>
            <w:tcBorders>
              <w:top w:val="single" w:sz="4" w:space="0" w:color="auto"/>
              <w:left w:val="single" w:sz="4" w:space="0" w:color="auto"/>
            </w:tcBorders>
            <w:shd w:val="clear" w:color="auto" w:fill="FFFFFF"/>
            <w:vAlign w:val="bottom"/>
          </w:tcPr>
          <w:p w14:paraId="63207623" w14:textId="77777777" w:rsidR="00314A5A" w:rsidRDefault="00A70FB8">
            <w:pPr>
              <w:pStyle w:val="Style13"/>
              <w:shd w:val="clear" w:color="auto" w:fill="auto"/>
              <w:spacing w:after="0" w:line="240" w:lineRule="auto"/>
              <w:ind w:firstLine="380"/>
              <w:jc w:val="both"/>
              <w:rPr>
                <w:sz w:val="13"/>
                <w:szCs w:val="13"/>
              </w:rPr>
            </w:pPr>
            <w:r>
              <w:rPr>
                <w:i/>
                <w:iCs/>
                <w:sz w:val="13"/>
                <w:szCs w:val="13"/>
              </w:rPr>
              <w:t>0,88</w:t>
            </w:r>
          </w:p>
        </w:tc>
        <w:tc>
          <w:tcPr>
            <w:tcW w:w="1363" w:type="dxa"/>
            <w:tcBorders>
              <w:top w:val="single" w:sz="4" w:space="0" w:color="auto"/>
              <w:left w:val="single" w:sz="4" w:space="0" w:color="auto"/>
            </w:tcBorders>
            <w:shd w:val="clear" w:color="auto" w:fill="FFFFFF"/>
            <w:vAlign w:val="bottom"/>
          </w:tcPr>
          <w:p w14:paraId="6F61145F" w14:textId="77777777" w:rsidR="00314A5A" w:rsidRDefault="00A70FB8">
            <w:pPr>
              <w:pStyle w:val="Style13"/>
              <w:shd w:val="clear" w:color="auto" w:fill="auto"/>
              <w:spacing w:after="0" w:line="240" w:lineRule="auto"/>
              <w:ind w:firstLine="520"/>
              <w:jc w:val="both"/>
              <w:rPr>
                <w:sz w:val="13"/>
                <w:szCs w:val="13"/>
              </w:rPr>
            </w:pPr>
            <w:r>
              <w:rPr>
                <w:i/>
                <w:iCs/>
                <w:sz w:val="13"/>
                <w:szCs w:val="13"/>
              </w:rPr>
              <w:t>0,88</w:t>
            </w:r>
          </w:p>
        </w:tc>
        <w:tc>
          <w:tcPr>
            <w:tcW w:w="893" w:type="dxa"/>
            <w:tcBorders>
              <w:top w:val="single" w:sz="4" w:space="0" w:color="auto"/>
              <w:left w:val="single" w:sz="4" w:space="0" w:color="auto"/>
            </w:tcBorders>
            <w:shd w:val="clear" w:color="auto" w:fill="FFFFFF"/>
            <w:vAlign w:val="bottom"/>
          </w:tcPr>
          <w:p w14:paraId="7A5783C8" w14:textId="77777777" w:rsidR="00314A5A" w:rsidRDefault="00A70FB8">
            <w:pPr>
              <w:pStyle w:val="Style13"/>
              <w:shd w:val="clear" w:color="auto" w:fill="auto"/>
              <w:spacing w:after="0" w:line="240" w:lineRule="auto"/>
              <w:jc w:val="center"/>
              <w:rPr>
                <w:sz w:val="13"/>
                <w:szCs w:val="13"/>
              </w:rPr>
            </w:pPr>
            <w:r>
              <w:rPr>
                <w:i/>
                <w:iCs/>
                <w:sz w:val="13"/>
                <w:szCs w:val="13"/>
              </w:rPr>
              <w:t>0,80</w:t>
            </w:r>
          </w:p>
        </w:tc>
        <w:tc>
          <w:tcPr>
            <w:tcW w:w="965" w:type="dxa"/>
            <w:tcBorders>
              <w:top w:val="single" w:sz="4" w:space="0" w:color="auto"/>
              <w:left w:val="single" w:sz="4" w:space="0" w:color="auto"/>
            </w:tcBorders>
            <w:shd w:val="clear" w:color="auto" w:fill="FFFFFF"/>
            <w:vAlign w:val="bottom"/>
          </w:tcPr>
          <w:p w14:paraId="0A6798DB" w14:textId="77777777" w:rsidR="00314A5A" w:rsidRDefault="00A70FB8">
            <w:pPr>
              <w:pStyle w:val="Style13"/>
              <w:shd w:val="clear" w:color="auto" w:fill="auto"/>
              <w:spacing w:after="0" w:line="240" w:lineRule="auto"/>
              <w:ind w:firstLine="320"/>
              <w:jc w:val="both"/>
              <w:rPr>
                <w:sz w:val="13"/>
                <w:szCs w:val="13"/>
              </w:rPr>
            </w:pPr>
            <w:r>
              <w:rPr>
                <w:i/>
                <w:iCs/>
                <w:sz w:val="13"/>
                <w:szCs w:val="13"/>
              </w:rPr>
              <w:t>0,70</w:t>
            </w:r>
          </w:p>
        </w:tc>
        <w:tc>
          <w:tcPr>
            <w:tcW w:w="1104" w:type="dxa"/>
            <w:tcBorders>
              <w:top w:val="single" w:sz="4" w:space="0" w:color="auto"/>
              <w:left w:val="single" w:sz="4" w:space="0" w:color="auto"/>
              <w:right w:val="single" w:sz="4" w:space="0" w:color="auto"/>
            </w:tcBorders>
            <w:shd w:val="clear" w:color="auto" w:fill="FFFFFF"/>
            <w:vAlign w:val="bottom"/>
          </w:tcPr>
          <w:p w14:paraId="435FAD26" w14:textId="77777777" w:rsidR="00314A5A" w:rsidRDefault="00A70FB8">
            <w:pPr>
              <w:pStyle w:val="Style13"/>
              <w:shd w:val="clear" w:color="auto" w:fill="auto"/>
              <w:spacing w:after="0" w:line="240" w:lineRule="auto"/>
              <w:ind w:firstLine="400"/>
              <w:jc w:val="both"/>
              <w:rPr>
                <w:sz w:val="13"/>
                <w:szCs w:val="13"/>
              </w:rPr>
            </w:pPr>
            <w:r>
              <w:rPr>
                <w:i/>
                <w:iCs/>
                <w:sz w:val="13"/>
                <w:szCs w:val="13"/>
              </w:rPr>
              <w:t>1+0</w:t>
            </w:r>
          </w:p>
        </w:tc>
      </w:tr>
      <w:tr w:rsidR="00314A5A" w14:paraId="6BAFFEDC" w14:textId="77777777">
        <w:tblPrEx>
          <w:tblCellMar>
            <w:top w:w="0" w:type="dxa"/>
            <w:bottom w:w="0" w:type="dxa"/>
          </w:tblCellMar>
        </w:tblPrEx>
        <w:trPr>
          <w:trHeight w:hRule="exact" w:val="187"/>
          <w:jc w:val="center"/>
        </w:trPr>
        <w:tc>
          <w:tcPr>
            <w:tcW w:w="1752" w:type="dxa"/>
            <w:vMerge/>
            <w:tcBorders>
              <w:left w:val="single" w:sz="4" w:space="0" w:color="auto"/>
            </w:tcBorders>
            <w:shd w:val="clear" w:color="auto" w:fill="FFFFFF"/>
          </w:tcPr>
          <w:p w14:paraId="4EF6ED1E" w14:textId="77777777" w:rsidR="00314A5A" w:rsidRDefault="00314A5A"/>
        </w:tc>
        <w:tc>
          <w:tcPr>
            <w:tcW w:w="1934" w:type="dxa"/>
            <w:tcBorders>
              <w:top w:val="single" w:sz="4" w:space="0" w:color="auto"/>
              <w:left w:val="single" w:sz="4" w:space="0" w:color="auto"/>
            </w:tcBorders>
            <w:shd w:val="clear" w:color="auto" w:fill="FFFFFF"/>
            <w:vAlign w:val="bottom"/>
          </w:tcPr>
          <w:p w14:paraId="71F389C9" w14:textId="77777777" w:rsidR="00314A5A" w:rsidRDefault="00A70FB8">
            <w:pPr>
              <w:pStyle w:val="Style13"/>
              <w:shd w:val="clear" w:color="auto" w:fill="auto"/>
              <w:spacing w:after="0" w:line="240" w:lineRule="auto"/>
              <w:ind w:firstLine="320"/>
              <w:rPr>
                <w:sz w:val="13"/>
                <w:szCs w:val="13"/>
              </w:rPr>
            </w:pPr>
            <w:r>
              <w:rPr>
                <w:i/>
                <w:iCs/>
                <w:sz w:val="13"/>
                <w:szCs w:val="13"/>
              </w:rPr>
              <w:t xml:space="preserve">HP </w:t>
            </w:r>
            <w:r>
              <w:rPr>
                <w:i/>
                <w:iCs/>
                <w:sz w:val="13"/>
                <w:szCs w:val="13"/>
                <w:lang w:val="en-US" w:eastAsia="en-US" w:bidi="en-US"/>
              </w:rPr>
              <w:t xml:space="preserve">ProLiant </w:t>
            </w:r>
            <w:r>
              <w:rPr>
                <w:i/>
                <w:iCs/>
                <w:sz w:val="13"/>
                <w:szCs w:val="13"/>
              </w:rPr>
              <w:t>DL380e</w:t>
            </w:r>
          </w:p>
        </w:tc>
        <w:tc>
          <w:tcPr>
            <w:tcW w:w="720" w:type="dxa"/>
            <w:tcBorders>
              <w:top w:val="single" w:sz="4" w:space="0" w:color="auto"/>
              <w:left w:val="single" w:sz="4" w:space="0" w:color="auto"/>
            </w:tcBorders>
            <w:shd w:val="clear" w:color="auto" w:fill="FFFFFF"/>
            <w:vAlign w:val="bottom"/>
          </w:tcPr>
          <w:p w14:paraId="26F9E7D2" w14:textId="77777777" w:rsidR="00314A5A" w:rsidRDefault="00A70FB8">
            <w:pPr>
              <w:pStyle w:val="Style13"/>
              <w:shd w:val="clear" w:color="auto" w:fill="auto"/>
              <w:spacing w:after="0" w:line="240" w:lineRule="auto"/>
              <w:ind w:firstLine="300"/>
              <w:jc w:val="both"/>
              <w:rPr>
                <w:sz w:val="13"/>
                <w:szCs w:val="13"/>
              </w:rPr>
            </w:pPr>
            <w:r>
              <w:rPr>
                <w:i/>
                <w:iCs/>
                <w:sz w:val="13"/>
                <w:szCs w:val="13"/>
                <w:lang w:val="en-US" w:eastAsia="en-US" w:bidi="en-US"/>
              </w:rPr>
              <w:t>1</w:t>
            </w:r>
          </w:p>
        </w:tc>
        <w:tc>
          <w:tcPr>
            <w:tcW w:w="480" w:type="dxa"/>
            <w:tcBorders>
              <w:top w:val="single" w:sz="4" w:space="0" w:color="auto"/>
              <w:left w:val="single" w:sz="4" w:space="0" w:color="auto"/>
            </w:tcBorders>
            <w:shd w:val="clear" w:color="auto" w:fill="FFFFFF"/>
            <w:vAlign w:val="bottom"/>
          </w:tcPr>
          <w:p w14:paraId="5C3F2A3F" w14:textId="77777777" w:rsidR="00314A5A" w:rsidRDefault="00A70FB8">
            <w:pPr>
              <w:pStyle w:val="Style13"/>
              <w:shd w:val="clear" w:color="auto" w:fill="auto"/>
              <w:spacing w:after="0" w:line="240" w:lineRule="auto"/>
              <w:ind w:firstLine="180"/>
              <w:jc w:val="both"/>
              <w:rPr>
                <w:sz w:val="13"/>
                <w:szCs w:val="13"/>
              </w:rPr>
            </w:pPr>
            <w:r>
              <w:rPr>
                <w:i/>
                <w:iCs/>
                <w:sz w:val="13"/>
                <w:szCs w:val="13"/>
              </w:rPr>
              <w:t>2</w:t>
            </w:r>
          </w:p>
        </w:tc>
        <w:tc>
          <w:tcPr>
            <w:tcW w:w="744" w:type="dxa"/>
            <w:tcBorders>
              <w:top w:val="single" w:sz="4" w:space="0" w:color="auto"/>
              <w:left w:val="single" w:sz="4" w:space="0" w:color="auto"/>
            </w:tcBorders>
            <w:shd w:val="clear" w:color="auto" w:fill="FFFFFF"/>
            <w:vAlign w:val="bottom"/>
          </w:tcPr>
          <w:p w14:paraId="7E448D3F" w14:textId="77777777" w:rsidR="00314A5A" w:rsidRDefault="00A70FB8">
            <w:pPr>
              <w:pStyle w:val="Style13"/>
              <w:shd w:val="clear" w:color="auto" w:fill="auto"/>
              <w:spacing w:after="0" w:line="240" w:lineRule="auto"/>
              <w:ind w:firstLine="320"/>
              <w:jc w:val="both"/>
              <w:rPr>
                <w:sz w:val="13"/>
                <w:szCs w:val="13"/>
              </w:rPr>
            </w:pPr>
            <w:r>
              <w:rPr>
                <w:i/>
                <w:iCs/>
                <w:sz w:val="13"/>
                <w:szCs w:val="13"/>
              </w:rPr>
              <w:t>2</w:t>
            </w:r>
          </w:p>
        </w:tc>
        <w:tc>
          <w:tcPr>
            <w:tcW w:w="1066" w:type="dxa"/>
            <w:tcBorders>
              <w:top w:val="single" w:sz="4" w:space="0" w:color="auto"/>
              <w:left w:val="single" w:sz="4" w:space="0" w:color="auto"/>
            </w:tcBorders>
            <w:shd w:val="clear" w:color="auto" w:fill="FFFFFF"/>
            <w:vAlign w:val="bottom"/>
          </w:tcPr>
          <w:p w14:paraId="26EBAC57" w14:textId="77777777" w:rsidR="00314A5A" w:rsidRDefault="00A70FB8">
            <w:pPr>
              <w:pStyle w:val="Style13"/>
              <w:shd w:val="clear" w:color="auto" w:fill="auto"/>
              <w:spacing w:after="0" w:line="240" w:lineRule="auto"/>
              <w:ind w:firstLine="380"/>
              <w:jc w:val="both"/>
              <w:rPr>
                <w:sz w:val="13"/>
                <w:szCs w:val="13"/>
              </w:rPr>
            </w:pPr>
            <w:r>
              <w:rPr>
                <w:i/>
                <w:iCs/>
                <w:sz w:val="13"/>
                <w:szCs w:val="13"/>
              </w:rPr>
              <w:t>0,75</w:t>
            </w:r>
          </w:p>
        </w:tc>
        <w:tc>
          <w:tcPr>
            <w:tcW w:w="1363" w:type="dxa"/>
            <w:tcBorders>
              <w:top w:val="single" w:sz="4" w:space="0" w:color="auto"/>
              <w:left w:val="single" w:sz="4" w:space="0" w:color="auto"/>
            </w:tcBorders>
            <w:shd w:val="clear" w:color="auto" w:fill="FFFFFF"/>
            <w:vAlign w:val="bottom"/>
          </w:tcPr>
          <w:p w14:paraId="3A3F4239" w14:textId="77777777" w:rsidR="00314A5A" w:rsidRDefault="00A70FB8">
            <w:pPr>
              <w:pStyle w:val="Style13"/>
              <w:shd w:val="clear" w:color="auto" w:fill="auto"/>
              <w:spacing w:after="0" w:line="240" w:lineRule="auto"/>
              <w:ind w:firstLine="520"/>
              <w:jc w:val="both"/>
              <w:rPr>
                <w:sz w:val="13"/>
                <w:szCs w:val="13"/>
              </w:rPr>
            </w:pPr>
            <w:r>
              <w:rPr>
                <w:i/>
                <w:iCs/>
                <w:sz w:val="13"/>
                <w:szCs w:val="13"/>
              </w:rPr>
              <w:t>0,75</w:t>
            </w:r>
          </w:p>
        </w:tc>
        <w:tc>
          <w:tcPr>
            <w:tcW w:w="893" w:type="dxa"/>
            <w:tcBorders>
              <w:top w:val="single" w:sz="4" w:space="0" w:color="auto"/>
              <w:left w:val="single" w:sz="4" w:space="0" w:color="auto"/>
            </w:tcBorders>
            <w:shd w:val="clear" w:color="auto" w:fill="FFFFFF"/>
            <w:vAlign w:val="bottom"/>
          </w:tcPr>
          <w:p w14:paraId="27DC5C86" w14:textId="77777777" w:rsidR="00314A5A" w:rsidRDefault="00A70FB8">
            <w:pPr>
              <w:pStyle w:val="Style13"/>
              <w:shd w:val="clear" w:color="auto" w:fill="auto"/>
              <w:spacing w:after="0" w:line="240" w:lineRule="auto"/>
              <w:ind w:firstLine="280"/>
              <w:jc w:val="both"/>
              <w:rPr>
                <w:sz w:val="13"/>
                <w:szCs w:val="13"/>
              </w:rPr>
            </w:pPr>
            <w:r>
              <w:rPr>
                <w:i/>
                <w:iCs/>
                <w:sz w:val="13"/>
                <w:szCs w:val="13"/>
              </w:rPr>
              <w:t>0,70</w:t>
            </w:r>
          </w:p>
        </w:tc>
        <w:tc>
          <w:tcPr>
            <w:tcW w:w="965" w:type="dxa"/>
            <w:tcBorders>
              <w:top w:val="single" w:sz="4" w:space="0" w:color="auto"/>
              <w:left w:val="single" w:sz="4" w:space="0" w:color="auto"/>
            </w:tcBorders>
            <w:shd w:val="clear" w:color="auto" w:fill="FFFFFF"/>
            <w:vAlign w:val="bottom"/>
          </w:tcPr>
          <w:p w14:paraId="4BD65606" w14:textId="77777777" w:rsidR="00314A5A" w:rsidRDefault="00A70FB8">
            <w:pPr>
              <w:pStyle w:val="Style13"/>
              <w:shd w:val="clear" w:color="auto" w:fill="auto"/>
              <w:spacing w:after="0" w:line="240" w:lineRule="auto"/>
              <w:ind w:firstLine="320"/>
              <w:jc w:val="both"/>
              <w:rPr>
                <w:sz w:val="13"/>
                <w:szCs w:val="13"/>
              </w:rPr>
            </w:pPr>
            <w:r>
              <w:rPr>
                <w:i/>
                <w:iCs/>
                <w:sz w:val="13"/>
                <w:szCs w:val="13"/>
              </w:rPr>
              <w:t>0,53</w:t>
            </w:r>
          </w:p>
        </w:tc>
        <w:tc>
          <w:tcPr>
            <w:tcW w:w="1104" w:type="dxa"/>
            <w:tcBorders>
              <w:top w:val="single" w:sz="4" w:space="0" w:color="auto"/>
              <w:left w:val="single" w:sz="4" w:space="0" w:color="auto"/>
              <w:right w:val="single" w:sz="4" w:space="0" w:color="auto"/>
            </w:tcBorders>
            <w:shd w:val="clear" w:color="auto" w:fill="FFFFFF"/>
            <w:vAlign w:val="bottom"/>
          </w:tcPr>
          <w:p w14:paraId="78AEF9BF" w14:textId="77777777" w:rsidR="00314A5A" w:rsidRDefault="00A70FB8">
            <w:pPr>
              <w:pStyle w:val="Style13"/>
              <w:shd w:val="clear" w:color="auto" w:fill="auto"/>
              <w:spacing w:after="0" w:line="240" w:lineRule="auto"/>
              <w:ind w:firstLine="400"/>
              <w:jc w:val="both"/>
              <w:rPr>
                <w:sz w:val="13"/>
                <w:szCs w:val="13"/>
              </w:rPr>
            </w:pPr>
            <w:r>
              <w:rPr>
                <w:i/>
                <w:iCs/>
                <w:sz w:val="13"/>
                <w:szCs w:val="13"/>
              </w:rPr>
              <w:t>1+1</w:t>
            </w:r>
          </w:p>
        </w:tc>
      </w:tr>
      <w:tr w:rsidR="00314A5A" w14:paraId="333A19A6" w14:textId="77777777">
        <w:tblPrEx>
          <w:tblCellMar>
            <w:top w:w="0" w:type="dxa"/>
            <w:bottom w:w="0" w:type="dxa"/>
          </w:tblCellMar>
        </w:tblPrEx>
        <w:trPr>
          <w:trHeight w:hRule="exact" w:val="197"/>
          <w:jc w:val="center"/>
        </w:trPr>
        <w:tc>
          <w:tcPr>
            <w:tcW w:w="1752" w:type="dxa"/>
            <w:vMerge/>
            <w:tcBorders>
              <w:left w:val="single" w:sz="4" w:space="0" w:color="auto"/>
            </w:tcBorders>
            <w:shd w:val="clear" w:color="auto" w:fill="FFFFFF"/>
          </w:tcPr>
          <w:p w14:paraId="59D11C1B" w14:textId="77777777" w:rsidR="00314A5A" w:rsidRDefault="00314A5A"/>
        </w:tc>
        <w:tc>
          <w:tcPr>
            <w:tcW w:w="1934" w:type="dxa"/>
            <w:tcBorders>
              <w:top w:val="single" w:sz="4" w:space="0" w:color="auto"/>
              <w:left w:val="single" w:sz="4" w:space="0" w:color="auto"/>
            </w:tcBorders>
            <w:shd w:val="clear" w:color="auto" w:fill="FFFFFF"/>
            <w:vAlign w:val="bottom"/>
          </w:tcPr>
          <w:p w14:paraId="46301E16" w14:textId="77777777" w:rsidR="00314A5A" w:rsidRDefault="00A70FB8">
            <w:pPr>
              <w:pStyle w:val="Style13"/>
              <w:shd w:val="clear" w:color="auto" w:fill="auto"/>
              <w:spacing w:after="0" w:line="240" w:lineRule="auto"/>
              <w:jc w:val="center"/>
              <w:rPr>
                <w:sz w:val="13"/>
                <w:szCs w:val="13"/>
              </w:rPr>
            </w:pPr>
            <w:r>
              <w:rPr>
                <w:i/>
                <w:iCs/>
                <w:sz w:val="13"/>
                <w:szCs w:val="13"/>
              </w:rPr>
              <w:t>HP D2600</w:t>
            </w:r>
          </w:p>
        </w:tc>
        <w:tc>
          <w:tcPr>
            <w:tcW w:w="720" w:type="dxa"/>
            <w:tcBorders>
              <w:top w:val="single" w:sz="4" w:space="0" w:color="auto"/>
              <w:left w:val="single" w:sz="4" w:space="0" w:color="auto"/>
            </w:tcBorders>
            <w:shd w:val="clear" w:color="auto" w:fill="FFFFFF"/>
            <w:vAlign w:val="bottom"/>
          </w:tcPr>
          <w:p w14:paraId="3EFF0982" w14:textId="77777777" w:rsidR="00314A5A" w:rsidRDefault="00A70FB8">
            <w:pPr>
              <w:pStyle w:val="Style13"/>
              <w:shd w:val="clear" w:color="auto" w:fill="auto"/>
              <w:spacing w:after="0" w:line="240" w:lineRule="auto"/>
              <w:ind w:firstLine="300"/>
              <w:jc w:val="both"/>
              <w:rPr>
                <w:sz w:val="13"/>
                <w:szCs w:val="13"/>
              </w:rPr>
            </w:pPr>
            <w:r>
              <w:rPr>
                <w:i/>
                <w:iCs/>
                <w:sz w:val="13"/>
                <w:szCs w:val="13"/>
                <w:lang w:val="en-US" w:eastAsia="en-US" w:bidi="en-US"/>
              </w:rPr>
              <w:t>4</w:t>
            </w:r>
          </w:p>
        </w:tc>
        <w:tc>
          <w:tcPr>
            <w:tcW w:w="480" w:type="dxa"/>
            <w:tcBorders>
              <w:top w:val="single" w:sz="4" w:space="0" w:color="auto"/>
              <w:left w:val="single" w:sz="4" w:space="0" w:color="auto"/>
            </w:tcBorders>
            <w:shd w:val="clear" w:color="auto" w:fill="FFFFFF"/>
            <w:vAlign w:val="bottom"/>
          </w:tcPr>
          <w:p w14:paraId="591CA00F" w14:textId="77777777" w:rsidR="00314A5A" w:rsidRDefault="00A70FB8">
            <w:pPr>
              <w:pStyle w:val="Style13"/>
              <w:shd w:val="clear" w:color="auto" w:fill="auto"/>
              <w:spacing w:after="0" w:line="240" w:lineRule="auto"/>
              <w:ind w:firstLine="180"/>
              <w:jc w:val="both"/>
              <w:rPr>
                <w:sz w:val="13"/>
                <w:szCs w:val="13"/>
              </w:rPr>
            </w:pPr>
            <w:r>
              <w:rPr>
                <w:i/>
                <w:iCs/>
                <w:sz w:val="13"/>
                <w:szCs w:val="13"/>
              </w:rPr>
              <w:t>2</w:t>
            </w:r>
          </w:p>
        </w:tc>
        <w:tc>
          <w:tcPr>
            <w:tcW w:w="744" w:type="dxa"/>
            <w:tcBorders>
              <w:top w:val="single" w:sz="4" w:space="0" w:color="auto"/>
              <w:left w:val="single" w:sz="4" w:space="0" w:color="auto"/>
            </w:tcBorders>
            <w:shd w:val="clear" w:color="auto" w:fill="FFFFFF"/>
            <w:vAlign w:val="bottom"/>
          </w:tcPr>
          <w:p w14:paraId="3A354581" w14:textId="77777777" w:rsidR="00314A5A" w:rsidRDefault="00A70FB8">
            <w:pPr>
              <w:pStyle w:val="Style13"/>
              <w:shd w:val="clear" w:color="auto" w:fill="auto"/>
              <w:spacing w:after="0" w:line="240" w:lineRule="auto"/>
              <w:jc w:val="center"/>
              <w:rPr>
                <w:sz w:val="13"/>
                <w:szCs w:val="13"/>
              </w:rPr>
            </w:pPr>
            <w:r>
              <w:rPr>
                <w:i/>
                <w:iCs/>
                <w:sz w:val="13"/>
                <w:szCs w:val="13"/>
              </w:rPr>
              <w:t>8</w:t>
            </w:r>
          </w:p>
        </w:tc>
        <w:tc>
          <w:tcPr>
            <w:tcW w:w="1066" w:type="dxa"/>
            <w:tcBorders>
              <w:top w:val="single" w:sz="4" w:space="0" w:color="auto"/>
              <w:left w:val="single" w:sz="4" w:space="0" w:color="auto"/>
            </w:tcBorders>
            <w:shd w:val="clear" w:color="auto" w:fill="FFFFFF"/>
            <w:vAlign w:val="bottom"/>
          </w:tcPr>
          <w:p w14:paraId="28B8287A" w14:textId="77777777" w:rsidR="00314A5A" w:rsidRDefault="00A70FB8">
            <w:pPr>
              <w:pStyle w:val="Style13"/>
              <w:shd w:val="clear" w:color="auto" w:fill="auto"/>
              <w:spacing w:after="0" w:line="240" w:lineRule="auto"/>
              <w:ind w:firstLine="380"/>
              <w:jc w:val="both"/>
              <w:rPr>
                <w:sz w:val="13"/>
                <w:szCs w:val="13"/>
              </w:rPr>
            </w:pPr>
            <w:r>
              <w:rPr>
                <w:i/>
                <w:iCs/>
                <w:sz w:val="13"/>
                <w:szCs w:val="13"/>
              </w:rPr>
              <w:t>0,75</w:t>
            </w:r>
          </w:p>
        </w:tc>
        <w:tc>
          <w:tcPr>
            <w:tcW w:w="1363" w:type="dxa"/>
            <w:tcBorders>
              <w:top w:val="single" w:sz="4" w:space="0" w:color="auto"/>
              <w:left w:val="single" w:sz="4" w:space="0" w:color="auto"/>
            </w:tcBorders>
            <w:shd w:val="clear" w:color="auto" w:fill="FFFFFF"/>
            <w:vAlign w:val="bottom"/>
          </w:tcPr>
          <w:p w14:paraId="3BF59627" w14:textId="77777777" w:rsidR="00314A5A" w:rsidRDefault="00A70FB8">
            <w:pPr>
              <w:pStyle w:val="Style13"/>
              <w:shd w:val="clear" w:color="auto" w:fill="auto"/>
              <w:spacing w:after="0" w:line="240" w:lineRule="auto"/>
              <w:ind w:firstLine="520"/>
              <w:jc w:val="both"/>
              <w:rPr>
                <w:sz w:val="13"/>
                <w:szCs w:val="13"/>
              </w:rPr>
            </w:pPr>
            <w:r>
              <w:rPr>
                <w:i/>
                <w:iCs/>
                <w:sz w:val="13"/>
                <w:szCs w:val="13"/>
              </w:rPr>
              <w:t>3,00</w:t>
            </w:r>
          </w:p>
        </w:tc>
        <w:tc>
          <w:tcPr>
            <w:tcW w:w="893" w:type="dxa"/>
            <w:tcBorders>
              <w:top w:val="single" w:sz="4" w:space="0" w:color="auto"/>
              <w:left w:val="single" w:sz="4" w:space="0" w:color="auto"/>
            </w:tcBorders>
            <w:shd w:val="clear" w:color="auto" w:fill="FFFFFF"/>
            <w:vAlign w:val="bottom"/>
          </w:tcPr>
          <w:p w14:paraId="578E3B18" w14:textId="77777777" w:rsidR="00314A5A" w:rsidRDefault="00A70FB8">
            <w:pPr>
              <w:pStyle w:val="Style13"/>
              <w:shd w:val="clear" w:color="auto" w:fill="auto"/>
              <w:spacing w:after="0" w:line="240" w:lineRule="auto"/>
              <w:jc w:val="center"/>
              <w:rPr>
                <w:sz w:val="13"/>
                <w:szCs w:val="13"/>
              </w:rPr>
            </w:pPr>
            <w:r>
              <w:rPr>
                <w:i/>
                <w:iCs/>
                <w:sz w:val="13"/>
                <w:szCs w:val="13"/>
              </w:rPr>
              <w:t>0,80</w:t>
            </w:r>
          </w:p>
        </w:tc>
        <w:tc>
          <w:tcPr>
            <w:tcW w:w="965" w:type="dxa"/>
            <w:tcBorders>
              <w:top w:val="single" w:sz="4" w:space="0" w:color="auto"/>
              <w:left w:val="single" w:sz="4" w:space="0" w:color="auto"/>
            </w:tcBorders>
            <w:shd w:val="clear" w:color="auto" w:fill="FFFFFF"/>
            <w:vAlign w:val="bottom"/>
          </w:tcPr>
          <w:p w14:paraId="067DFB43" w14:textId="77777777" w:rsidR="00314A5A" w:rsidRDefault="00A70FB8">
            <w:pPr>
              <w:pStyle w:val="Style13"/>
              <w:shd w:val="clear" w:color="auto" w:fill="auto"/>
              <w:spacing w:after="0" w:line="240" w:lineRule="auto"/>
              <w:ind w:firstLine="320"/>
              <w:jc w:val="both"/>
              <w:rPr>
                <w:sz w:val="13"/>
                <w:szCs w:val="13"/>
              </w:rPr>
            </w:pPr>
            <w:r>
              <w:rPr>
                <w:i/>
                <w:iCs/>
                <w:sz w:val="13"/>
                <w:szCs w:val="13"/>
              </w:rPr>
              <w:t>2,40</w:t>
            </w:r>
          </w:p>
        </w:tc>
        <w:tc>
          <w:tcPr>
            <w:tcW w:w="1104" w:type="dxa"/>
            <w:tcBorders>
              <w:top w:val="single" w:sz="4" w:space="0" w:color="auto"/>
              <w:left w:val="single" w:sz="4" w:space="0" w:color="auto"/>
              <w:right w:val="single" w:sz="4" w:space="0" w:color="auto"/>
            </w:tcBorders>
            <w:shd w:val="clear" w:color="auto" w:fill="FFFFFF"/>
            <w:vAlign w:val="bottom"/>
          </w:tcPr>
          <w:p w14:paraId="2A1CF044" w14:textId="77777777" w:rsidR="00314A5A" w:rsidRDefault="00A70FB8">
            <w:pPr>
              <w:pStyle w:val="Style13"/>
              <w:shd w:val="clear" w:color="auto" w:fill="auto"/>
              <w:spacing w:after="0" w:line="240" w:lineRule="auto"/>
              <w:ind w:firstLine="400"/>
              <w:jc w:val="both"/>
              <w:rPr>
                <w:sz w:val="13"/>
                <w:szCs w:val="13"/>
              </w:rPr>
            </w:pPr>
            <w:r>
              <w:rPr>
                <w:i/>
                <w:iCs/>
                <w:sz w:val="13"/>
                <w:szCs w:val="13"/>
              </w:rPr>
              <w:t>1+1</w:t>
            </w:r>
          </w:p>
        </w:tc>
      </w:tr>
      <w:tr w:rsidR="00314A5A" w14:paraId="798866E6" w14:textId="77777777">
        <w:tblPrEx>
          <w:tblCellMar>
            <w:top w:w="0" w:type="dxa"/>
            <w:bottom w:w="0" w:type="dxa"/>
          </w:tblCellMar>
        </w:tblPrEx>
        <w:trPr>
          <w:trHeight w:hRule="exact" w:val="187"/>
          <w:jc w:val="center"/>
        </w:trPr>
        <w:tc>
          <w:tcPr>
            <w:tcW w:w="1752" w:type="dxa"/>
            <w:tcBorders>
              <w:top w:val="single" w:sz="4" w:space="0" w:color="auto"/>
              <w:left w:val="single" w:sz="4" w:space="0" w:color="auto"/>
            </w:tcBorders>
            <w:shd w:val="clear" w:color="auto" w:fill="FFFFFF"/>
            <w:vAlign w:val="bottom"/>
          </w:tcPr>
          <w:p w14:paraId="56F6D0F1" w14:textId="77777777" w:rsidR="00314A5A" w:rsidRDefault="00A70FB8">
            <w:pPr>
              <w:pStyle w:val="Style13"/>
              <w:shd w:val="clear" w:color="auto" w:fill="auto"/>
              <w:spacing w:after="0" w:line="240" w:lineRule="auto"/>
              <w:rPr>
                <w:sz w:val="13"/>
                <w:szCs w:val="13"/>
              </w:rPr>
            </w:pPr>
            <w:r>
              <w:rPr>
                <w:i/>
                <w:iCs/>
                <w:sz w:val="13"/>
                <w:szCs w:val="13"/>
                <w:lang w:val="en-US" w:eastAsia="en-US" w:bidi="en-US"/>
              </w:rPr>
              <w:t xml:space="preserve">OPS </w:t>
            </w:r>
            <w:r>
              <w:rPr>
                <w:i/>
                <w:iCs/>
                <w:sz w:val="13"/>
                <w:szCs w:val="13"/>
              </w:rPr>
              <w:t xml:space="preserve">404 </w:t>
            </w:r>
            <w:r>
              <w:rPr>
                <w:i/>
                <w:iCs/>
                <w:sz w:val="13"/>
                <w:szCs w:val="13"/>
                <w:lang w:val="en-US" w:eastAsia="en-US" w:bidi="en-US"/>
              </w:rPr>
              <w:t xml:space="preserve">RACK </w:t>
            </w:r>
            <w:r>
              <w:rPr>
                <w:i/>
                <w:iCs/>
                <w:sz w:val="13"/>
                <w:szCs w:val="13"/>
              </w:rPr>
              <w:t>02</w:t>
            </w:r>
          </w:p>
        </w:tc>
        <w:tc>
          <w:tcPr>
            <w:tcW w:w="1934" w:type="dxa"/>
            <w:tcBorders>
              <w:top w:val="single" w:sz="4" w:space="0" w:color="auto"/>
              <w:left w:val="single" w:sz="4" w:space="0" w:color="auto"/>
            </w:tcBorders>
            <w:shd w:val="clear" w:color="auto" w:fill="FFFFFF"/>
            <w:vAlign w:val="bottom"/>
          </w:tcPr>
          <w:p w14:paraId="55BA8D02" w14:textId="77777777" w:rsidR="00314A5A" w:rsidRDefault="00A70FB8">
            <w:pPr>
              <w:pStyle w:val="Style13"/>
              <w:shd w:val="clear" w:color="auto" w:fill="auto"/>
              <w:spacing w:after="0" w:line="240" w:lineRule="auto"/>
              <w:jc w:val="center"/>
              <w:rPr>
                <w:sz w:val="13"/>
                <w:szCs w:val="13"/>
              </w:rPr>
            </w:pPr>
            <w:r>
              <w:rPr>
                <w:i/>
                <w:iCs/>
                <w:sz w:val="13"/>
                <w:szCs w:val="13"/>
                <w:lang w:val="en-US" w:eastAsia="en-US" w:bidi="en-US"/>
              </w:rPr>
              <w:t xml:space="preserve">Switch Aruba </w:t>
            </w:r>
            <w:r>
              <w:rPr>
                <w:i/>
                <w:iCs/>
                <w:sz w:val="13"/>
                <w:szCs w:val="13"/>
              </w:rPr>
              <w:t>2530</w:t>
            </w:r>
          </w:p>
        </w:tc>
        <w:tc>
          <w:tcPr>
            <w:tcW w:w="720" w:type="dxa"/>
            <w:tcBorders>
              <w:top w:val="single" w:sz="4" w:space="0" w:color="auto"/>
              <w:left w:val="single" w:sz="4" w:space="0" w:color="auto"/>
            </w:tcBorders>
            <w:shd w:val="clear" w:color="auto" w:fill="FFFFFF"/>
            <w:vAlign w:val="bottom"/>
          </w:tcPr>
          <w:p w14:paraId="70C06F4C" w14:textId="77777777" w:rsidR="00314A5A" w:rsidRDefault="00A70FB8">
            <w:pPr>
              <w:pStyle w:val="Style13"/>
              <w:shd w:val="clear" w:color="auto" w:fill="auto"/>
              <w:spacing w:after="0" w:line="240" w:lineRule="auto"/>
              <w:ind w:firstLine="300"/>
              <w:jc w:val="both"/>
              <w:rPr>
                <w:sz w:val="13"/>
                <w:szCs w:val="13"/>
              </w:rPr>
            </w:pPr>
            <w:r>
              <w:rPr>
                <w:i/>
                <w:iCs/>
                <w:sz w:val="13"/>
                <w:szCs w:val="13"/>
                <w:lang w:val="en-US" w:eastAsia="en-US" w:bidi="en-US"/>
              </w:rPr>
              <w:t>1</w:t>
            </w:r>
          </w:p>
        </w:tc>
        <w:tc>
          <w:tcPr>
            <w:tcW w:w="480" w:type="dxa"/>
            <w:tcBorders>
              <w:top w:val="single" w:sz="4" w:space="0" w:color="auto"/>
              <w:left w:val="single" w:sz="4" w:space="0" w:color="auto"/>
            </w:tcBorders>
            <w:shd w:val="clear" w:color="auto" w:fill="FFFFFF"/>
            <w:vAlign w:val="bottom"/>
          </w:tcPr>
          <w:p w14:paraId="217AB431" w14:textId="77777777" w:rsidR="00314A5A" w:rsidRDefault="00A70FB8">
            <w:pPr>
              <w:pStyle w:val="Style13"/>
              <w:shd w:val="clear" w:color="auto" w:fill="auto"/>
              <w:spacing w:after="0" w:line="240" w:lineRule="auto"/>
              <w:ind w:firstLine="180"/>
              <w:jc w:val="both"/>
              <w:rPr>
                <w:sz w:val="13"/>
                <w:szCs w:val="13"/>
              </w:rPr>
            </w:pPr>
            <w:r>
              <w:rPr>
                <w:i/>
                <w:iCs/>
                <w:sz w:val="13"/>
                <w:szCs w:val="13"/>
              </w:rPr>
              <w:t>2</w:t>
            </w:r>
          </w:p>
        </w:tc>
        <w:tc>
          <w:tcPr>
            <w:tcW w:w="744" w:type="dxa"/>
            <w:tcBorders>
              <w:top w:val="single" w:sz="4" w:space="0" w:color="auto"/>
              <w:left w:val="single" w:sz="4" w:space="0" w:color="auto"/>
            </w:tcBorders>
            <w:shd w:val="clear" w:color="auto" w:fill="FFFFFF"/>
            <w:vAlign w:val="bottom"/>
          </w:tcPr>
          <w:p w14:paraId="7B5F7FC2" w14:textId="77777777" w:rsidR="00314A5A" w:rsidRDefault="00A70FB8">
            <w:pPr>
              <w:pStyle w:val="Style13"/>
              <w:shd w:val="clear" w:color="auto" w:fill="auto"/>
              <w:spacing w:after="0" w:line="240" w:lineRule="auto"/>
              <w:ind w:firstLine="320"/>
              <w:jc w:val="both"/>
              <w:rPr>
                <w:sz w:val="13"/>
                <w:szCs w:val="13"/>
              </w:rPr>
            </w:pPr>
            <w:r>
              <w:rPr>
                <w:i/>
                <w:iCs/>
                <w:sz w:val="13"/>
                <w:szCs w:val="13"/>
              </w:rPr>
              <w:t>2</w:t>
            </w:r>
          </w:p>
        </w:tc>
        <w:tc>
          <w:tcPr>
            <w:tcW w:w="1066" w:type="dxa"/>
            <w:tcBorders>
              <w:top w:val="single" w:sz="4" w:space="0" w:color="auto"/>
              <w:left w:val="single" w:sz="4" w:space="0" w:color="auto"/>
            </w:tcBorders>
            <w:shd w:val="clear" w:color="auto" w:fill="FFFFFF"/>
            <w:vAlign w:val="bottom"/>
          </w:tcPr>
          <w:p w14:paraId="19B52C04" w14:textId="77777777" w:rsidR="00314A5A" w:rsidRDefault="00A70FB8">
            <w:pPr>
              <w:pStyle w:val="Style13"/>
              <w:shd w:val="clear" w:color="auto" w:fill="auto"/>
              <w:spacing w:after="0" w:line="240" w:lineRule="auto"/>
              <w:ind w:firstLine="380"/>
              <w:jc w:val="both"/>
              <w:rPr>
                <w:sz w:val="13"/>
                <w:szCs w:val="13"/>
              </w:rPr>
            </w:pPr>
            <w:r>
              <w:rPr>
                <w:i/>
                <w:iCs/>
                <w:sz w:val="13"/>
                <w:szCs w:val="13"/>
              </w:rPr>
              <w:t>0,70</w:t>
            </w:r>
          </w:p>
        </w:tc>
        <w:tc>
          <w:tcPr>
            <w:tcW w:w="1363" w:type="dxa"/>
            <w:tcBorders>
              <w:top w:val="single" w:sz="4" w:space="0" w:color="auto"/>
              <w:left w:val="single" w:sz="4" w:space="0" w:color="auto"/>
            </w:tcBorders>
            <w:shd w:val="clear" w:color="auto" w:fill="FFFFFF"/>
            <w:vAlign w:val="bottom"/>
          </w:tcPr>
          <w:p w14:paraId="566656B7" w14:textId="77777777" w:rsidR="00314A5A" w:rsidRDefault="00A70FB8">
            <w:pPr>
              <w:pStyle w:val="Style13"/>
              <w:shd w:val="clear" w:color="auto" w:fill="auto"/>
              <w:spacing w:after="0" w:line="240" w:lineRule="auto"/>
              <w:ind w:firstLine="520"/>
              <w:jc w:val="both"/>
              <w:rPr>
                <w:sz w:val="13"/>
                <w:szCs w:val="13"/>
              </w:rPr>
            </w:pPr>
            <w:r>
              <w:rPr>
                <w:i/>
                <w:iCs/>
                <w:sz w:val="13"/>
                <w:szCs w:val="13"/>
              </w:rPr>
              <w:t>0,70</w:t>
            </w:r>
          </w:p>
        </w:tc>
        <w:tc>
          <w:tcPr>
            <w:tcW w:w="893" w:type="dxa"/>
            <w:tcBorders>
              <w:top w:val="single" w:sz="4" w:space="0" w:color="auto"/>
              <w:left w:val="single" w:sz="4" w:space="0" w:color="auto"/>
            </w:tcBorders>
            <w:shd w:val="clear" w:color="auto" w:fill="FFFFFF"/>
            <w:vAlign w:val="bottom"/>
          </w:tcPr>
          <w:p w14:paraId="2F198C57" w14:textId="77777777" w:rsidR="00314A5A" w:rsidRDefault="00A70FB8">
            <w:pPr>
              <w:pStyle w:val="Style13"/>
              <w:shd w:val="clear" w:color="auto" w:fill="auto"/>
              <w:spacing w:after="0" w:line="240" w:lineRule="auto"/>
              <w:jc w:val="center"/>
              <w:rPr>
                <w:sz w:val="13"/>
                <w:szCs w:val="13"/>
              </w:rPr>
            </w:pPr>
            <w:r>
              <w:rPr>
                <w:i/>
                <w:iCs/>
                <w:sz w:val="13"/>
                <w:szCs w:val="13"/>
              </w:rPr>
              <w:t>0,60</w:t>
            </w:r>
          </w:p>
        </w:tc>
        <w:tc>
          <w:tcPr>
            <w:tcW w:w="965" w:type="dxa"/>
            <w:tcBorders>
              <w:top w:val="single" w:sz="4" w:space="0" w:color="auto"/>
              <w:left w:val="single" w:sz="4" w:space="0" w:color="auto"/>
            </w:tcBorders>
            <w:shd w:val="clear" w:color="auto" w:fill="FFFFFF"/>
            <w:vAlign w:val="bottom"/>
          </w:tcPr>
          <w:p w14:paraId="0229A1A1" w14:textId="77777777" w:rsidR="00314A5A" w:rsidRDefault="00A70FB8">
            <w:pPr>
              <w:pStyle w:val="Style13"/>
              <w:shd w:val="clear" w:color="auto" w:fill="auto"/>
              <w:spacing w:after="0" w:line="240" w:lineRule="auto"/>
              <w:ind w:firstLine="320"/>
              <w:jc w:val="both"/>
              <w:rPr>
                <w:sz w:val="13"/>
                <w:szCs w:val="13"/>
              </w:rPr>
            </w:pPr>
            <w:r>
              <w:rPr>
                <w:i/>
                <w:iCs/>
                <w:sz w:val="13"/>
                <w:szCs w:val="13"/>
              </w:rPr>
              <w:t>0,42</w:t>
            </w:r>
          </w:p>
        </w:tc>
        <w:tc>
          <w:tcPr>
            <w:tcW w:w="1104" w:type="dxa"/>
            <w:tcBorders>
              <w:top w:val="single" w:sz="4" w:space="0" w:color="auto"/>
              <w:left w:val="single" w:sz="4" w:space="0" w:color="auto"/>
              <w:right w:val="single" w:sz="4" w:space="0" w:color="auto"/>
            </w:tcBorders>
            <w:shd w:val="clear" w:color="auto" w:fill="FFFFFF"/>
            <w:vAlign w:val="bottom"/>
          </w:tcPr>
          <w:p w14:paraId="122A3D90" w14:textId="77777777" w:rsidR="00314A5A" w:rsidRDefault="00A70FB8">
            <w:pPr>
              <w:pStyle w:val="Style13"/>
              <w:shd w:val="clear" w:color="auto" w:fill="auto"/>
              <w:spacing w:after="0" w:line="240" w:lineRule="auto"/>
              <w:ind w:firstLine="400"/>
              <w:jc w:val="both"/>
              <w:rPr>
                <w:sz w:val="13"/>
                <w:szCs w:val="13"/>
              </w:rPr>
            </w:pPr>
            <w:r>
              <w:rPr>
                <w:i/>
                <w:iCs/>
                <w:sz w:val="13"/>
                <w:szCs w:val="13"/>
              </w:rPr>
              <w:t>1+0</w:t>
            </w:r>
          </w:p>
        </w:tc>
      </w:tr>
      <w:tr w:rsidR="00314A5A" w14:paraId="32887343" w14:textId="77777777">
        <w:tblPrEx>
          <w:tblCellMar>
            <w:top w:w="0" w:type="dxa"/>
            <w:bottom w:w="0" w:type="dxa"/>
          </w:tblCellMar>
        </w:tblPrEx>
        <w:trPr>
          <w:trHeight w:hRule="exact" w:val="182"/>
          <w:jc w:val="center"/>
        </w:trPr>
        <w:tc>
          <w:tcPr>
            <w:tcW w:w="1752" w:type="dxa"/>
            <w:tcBorders>
              <w:top w:val="single" w:sz="4" w:space="0" w:color="auto"/>
              <w:left w:val="single" w:sz="4" w:space="0" w:color="auto"/>
            </w:tcBorders>
            <w:shd w:val="clear" w:color="auto" w:fill="FFFFFF"/>
          </w:tcPr>
          <w:p w14:paraId="00E06F22" w14:textId="77777777" w:rsidR="00314A5A" w:rsidRDefault="00314A5A">
            <w:pPr>
              <w:rPr>
                <w:sz w:val="10"/>
                <w:szCs w:val="10"/>
              </w:rPr>
            </w:pPr>
          </w:p>
        </w:tc>
        <w:tc>
          <w:tcPr>
            <w:tcW w:w="1934" w:type="dxa"/>
            <w:tcBorders>
              <w:top w:val="single" w:sz="4" w:space="0" w:color="auto"/>
              <w:left w:val="single" w:sz="4" w:space="0" w:color="auto"/>
            </w:tcBorders>
            <w:shd w:val="clear" w:color="auto" w:fill="FFFFFF"/>
            <w:vAlign w:val="bottom"/>
          </w:tcPr>
          <w:p w14:paraId="3D141C48" w14:textId="77777777" w:rsidR="00314A5A" w:rsidRDefault="00A70FB8">
            <w:pPr>
              <w:pStyle w:val="Style13"/>
              <w:shd w:val="clear" w:color="auto" w:fill="auto"/>
              <w:spacing w:after="0" w:line="240" w:lineRule="auto"/>
              <w:jc w:val="center"/>
              <w:rPr>
                <w:sz w:val="13"/>
                <w:szCs w:val="13"/>
              </w:rPr>
            </w:pPr>
            <w:r>
              <w:rPr>
                <w:i/>
                <w:iCs/>
                <w:sz w:val="13"/>
                <w:szCs w:val="13"/>
                <w:lang w:val="en-US" w:eastAsia="en-US" w:bidi="en-US"/>
              </w:rPr>
              <w:t>Switch Aruba 2530</w:t>
            </w:r>
          </w:p>
        </w:tc>
        <w:tc>
          <w:tcPr>
            <w:tcW w:w="720" w:type="dxa"/>
            <w:tcBorders>
              <w:top w:val="single" w:sz="4" w:space="0" w:color="auto"/>
              <w:left w:val="single" w:sz="4" w:space="0" w:color="auto"/>
            </w:tcBorders>
            <w:shd w:val="clear" w:color="auto" w:fill="FFFFFF"/>
            <w:vAlign w:val="bottom"/>
          </w:tcPr>
          <w:p w14:paraId="478DC116" w14:textId="77777777" w:rsidR="00314A5A" w:rsidRDefault="00A70FB8">
            <w:pPr>
              <w:pStyle w:val="Style13"/>
              <w:shd w:val="clear" w:color="auto" w:fill="auto"/>
              <w:spacing w:after="0" w:line="240" w:lineRule="auto"/>
              <w:ind w:firstLine="300"/>
              <w:jc w:val="both"/>
              <w:rPr>
                <w:sz w:val="13"/>
                <w:szCs w:val="13"/>
              </w:rPr>
            </w:pPr>
            <w:r>
              <w:rPr>
                <w:i/>
                <w:iCs/>
                <w:sz w:val="13"/>
                <w:szCs w:val="13"/>
                <w:lang w:val="en-US" w:eastAsia="en-US" w:bidi="en-US"/>
              </w:rPr>
              <w:t>1</w:t>
            </w:r>
          </w:p>
        </w:tc>
        <w:tc>
          <w:tcPr>
            <w:tcW w:w="480" w:type="dxa"/>
            <w:tcBorders>
              <w:top w:val="single" w:sz="4" w:space="0" w:color="auto"/>
              <w:left w:val="single" w:sz="4" w:space="0" w:color="auto"/>
            </w:tcBorders>
            <w:shd w:val="clear" w:color="auto" w:fill="FFFFFF"/>
            <w:vAlign w:val="bottom"/>
          </w:tcPr>
          <w:p w14:paraId="24354083" w14:textId="77777777" w:rsidR="00314A5A" w:rsidRDefault="00A70FB8">
            <w:pPr>
              <w:pStyle w:val="Style13"/>
              <w:shd w:val="clear" w:color="auto" w:fill="auto"/>
              <w:spacing w:after="0" w:line="240" w:lineRule="auto"/>
              <w:ind w:firstLine="180"/>
              <w:jc w:val="both"/>
              <w:rPr>
                <w:sz w:val="13"/>
                <w:szCs w:val="13"/>
              </w:rPr>
            </w:pPr>
            <w:r>
              <w:rPr>
                <w:i/>
                <w:iCs/>
                <w:sz w:val="13"/>
                <w:szCs w:val="13"/>
              </w:rPr>
              <w:t>2</w:t>
            </w:r>
          </w:p>
        </w:tc>
        <w:tc>
          <w:tcPr>
            <w:tcW w:w="744" w:type="dxa"/>
            <w:tcBorders>
              <w:top w:val="single" w:sz="4" w:space="0" w:color="auto"/>
              <w:left w:val="single" w:sz="4" w:space="0" w:color="auto"/>
            </w:tcBorders>
            <w:shd w:val="clear" w:color="auto" w:fill="FFFFFF"/>
            <w:vAlign w:val="bottom"/>
          </w:tcPr>
          <w:p w14:paraId="29F89B10" w14:textId="77777777" w:rsidR="00314A5A" w:rsidRDefault="00A70FB8">
            <w:pPr>
              <w:pStyle w:val="Style13"/>
              <w:shd w:val="clear" w:color="auto" w:fill="auto"/>
              <w:spacing w:after="0" w:line="240" w:lineRule="auto"/>
              <w:ind w:firstLine="320"/>
              <w:jc w:val="both"/>
              <w:rPr>
                <w:sz w:val="13"/>
                <w:szCs w:val="13"/>
              </w:rPr>
            </w:pPr>
            <w:r>
              <w:rPr>
                <w:i/>
                <w:iCs/>
                <w:sz w:val="13"/>
                <w:szCs w:val="13"/>
              </w:rPr>
              <w:t>2</w:t>
            </w:r>
          </w:p>
        </w:tc>
        <w:tc>
          <w:tcPr>
            <w:tcW w:w="1066" w:type="dxa"/>
            <w:tcBorders>
              <w:top w:val="single" w:sz="4" w:space="0" w:color="auto"/>
              <w:left w:val="single" w:sz="4" w:space="0" w:color="auto"/>
            </w:tcBorders>
            <w:shd w:val="clear" w:color="auto" w:fill="FFFFFF"/>
            <w:vAlign w:val="bottom"/>
          </w:tcPr>
          <w:p w14:paraId="41617480" w14:textId="77777777" w:rsidR="00314A5A" w:rsidRDefault="00A70FB8">
            <w:pPr>
              <w:pStyle w:val="Style13"/>
              <w:shd w:val="clear" w:color="auto" w:fill="auto"/>
              <w:spacing w:after="0" w:line="240" w:lineRule="auto"/>
              <w:ind w:firstLine="380"/>
              <w:jc w:val="both"/>
              <w:rPr>
                <w:sz w:val="13"/>
                <w:szCs w:val="13"/>
              </w:rPr>
            </w:pPr>
            <w:r>
              <w:rPr>
                <w:i/>
                <w:iCs/>
                <w:sz w:val="13"/>
                <w:szCs w:val="13"/>
              </w:rPr>
              <w:t>0,70</w:t>
            </w:r>
          </w:p>
        </w:tc>
        <w:tc>
          <w:tcPr>
            <w:tcW w:w="1363" w:type="dxa"/>
            <w:tcBorders>
              <w:top w:val="single" w:sz="4" w:space="0" w:color="auto"/>
              <w:left w:val="single" w:sz="4" w:space="0" w:color="auto"/>
            </w:tcBorders>
            <w:shd w:val="clear" w:color="auto" w:fill="FFFFFF"/>
            <w:vAlign w:val="bottom"/>
          </w:tcPr>
          <w:p w14:paraId="52BF3B79" w14:textId="77777777" w:rsidR="00314A5A" w:rsidRDefault="00A70FB8">
            <w:pPr>
              <w:pStyle w:val="Style13"/>
              <w:shd w:val="clear" w:color="auto" w:fill="auto"/>
              <w:spacing w:after="0" w:line="240" w:lineRule="auto"/>
              <w:ind w:firstLine="520"/>
              <w:jc w:val="both"/>
              <w:rPr>
                <w:sz w:val="13"/>
                <w:szCs w:val="13"/>
              </w:rPr>
            </w:pPr>
            <w:r>
              <w:rPr>
                <w:i/>
                <w:iCs/>
                <w:sz w:val="13"/>
                <w:szCs w:val="13"/>
              </w:rPr>
              <w:t>0,70</w:t>
            </w:r>
          </w:p>
        </w:tc>
        <w:tc>
          <w:tcPr>
            <w:tcW w:w="893" w:type="dxa"/>
            <w:tcBorders>
              <w:top w:val="single" w:sz="4" w:space="0" w:color="auto"/>
              <w:left w:val="single" w:sz="4" w:space="0" w:color="auto"/>
            </w:tcBorders>
            <w:shd w:val="clear" w:color="auto" w:fill="FFFFFF"/>
            <w:vAlign w:val="bottom"/>
          </w:tcPr>
          <w:p w14:paraId="0D597D28" w14:textId="77777777" w:rsidR="00314A5A" w:rsidRDefault="00A70FB8">
            <w:pPr>
              <w:pStyle w:val="Style13"/>
              <w:shd w:val="clear" w:color="auto" w:fill="auto"/>
              <w:spacing w:after="0" w:line="240" w:lineRule="auto"/>
              <w:jc w:val="center"/>
              <w:rPr>
                <w:sz w:val="13"/>
                <w:szCs w:val="13"/>
              </w:rPr>
            </w:pPr>
            <w:r>
              <w:rPr>
                <w:i/>
                <w:iCs/>
                <w:sz w:val="13"/>
                <w:szCs w:val="13"/>
              </w:rPr>
              <w:t>0,60</w:t>
            </w:r>
          </w:p>
        </w:tc>
        <w:tc>
          <w:tcPr>
            <w:tcW w:w="965" w:type="dxa"/>
            <w:tcBorders>
              <w:top w:val="single" w:sz="4" w:space="0" w:color="auto"/>
              <w:left w:val="single" w:sz="4" w:space="0" w:color="auto"/>
            </w:tcBorders>
            <w:shd w:val="clear" w:color="auto" w:fill="FFFFFF"/>
            <w:vAlign w:val="bottom"/>
          </w:tcPr>
          <w:p w14:paraId="3D232619" w14:textId="77777777" w:rsidR="00314A5A" w:rsidRDefault="00A70FB8">
            <w:pPr>
              <w:pStyle w:val="Style13"/>
              <w:shd w:val="clear" w:color="auto" w:fill="auto"/>
              <w:spacing w:after="0" w:line="240" w:lineRule="auto"/>
              <w:ind w:firstLine="320"/>
              <w:jc w:val="both"/>
              <w:rPr>
                <w:sz w:val="13"/>
                <w:szCs w:val="13"/>
              </w:rPr>
            </w:pPr>
            <w:r>
              <w:rPr>
                <w:i/>
                <w:iCs/>
                <w:sz w:val="13"/>
                <w:szCs w:val="13"/>
              </w:rPr>
              <w:t>0,42</w:t>
            </w:r>
          </w:p>
        </w:tc>
        <w:tc>
          <w:tcPr>
            <w:tcW w:w="1104" w:type="dxa"/>
            <w:tcBorders>
              <w:top w:val="single" w:sz="4" w:space="0" w:color="auto"/>
              <w:left w:val="single" w:sz="4" w:space="0" w:color="auto"/>
              <w:right w:val="single" w:sz="4" w:space="0" w:color="auto"/>
            </w:tcBorders>
            <w:shd w:val="clear" w:color="auto" w:fill="FFFFFF"/>
            <w:vAlign w:val="bottom"/>
          </w:tcPr>
          <w:p w14:paraId="08795A43" w14:textId="77777777" w:rsidR="00314A5A" w:rsidRDefault="00A70FB8">
            <w:pPr>
              <w:pStyle w:val="Style13"/>
              <w:shd w:val="clear" w:color="auto" w:fill="auto"/>
              <w:spacing w:after="0" w:line="240" w:lineRule="auto"/>
              <w:ind w:firstLine="400"/>
              <w:jc w:val="both"/>
              <w:rPr>
                <w:sz w:val="13"/>
                <w:szCs w:val="13"/>
              </w:rPr>
            </w:pPr>
            <w:r>
              <w:rPr>
                <w:i/>
                <w:iCs/>
                <w:sz w:val="13"/>
                <w:szCs w:val="13"/>
              </w:rPr>
              <w:t>1+0</w:t>
            </w:r>
          </w:p>
        </w:tc>
      </w:tr>
      <w:tr w:rsidR="00314A5A" w14:paraId="65C066BB" w14:textId="77777777">
        <w:tblPrEx>
          <w:tblCellMar>
            <w:top w:w="0" w:type="dxa"/>
            <w:bottom w:w="0" w:type="dxa"/>
          </w:tblCellMar>
        </w:tblPrEx>
        <w:trPr>
          <w:trHeight w:hRule="exact" w:val="178"/>
          <w:jc w:val="center"/>
        </w:trPr>
        <w:tc>
          <w:tcPr>
            <w:tcW w:w="1752" w:type="dxa"/>
            <w:tcBorders>
              <w:top w:val="single" w:sz="4" w:space="0" w:color="auto"/>
              <w:left w:val="single" w:sz="4" w:space="0" w:color="auto"/>
            </w:tcBorders>
            <w:shd w:val="clear" w:color="auto" w:fill="FFFFFF"/>
            <w:vAlign w:val="bottom"/>
          </w:tcPr>
          <w:p w14:paraId="37BAB0A6" w14:textId="77777777" w:rsidR="00314A5A" w:rsidRDefault="00A70FB8">
            <w:pPr>
              <w:pStyle w:val="Style13"/>
              <w:shd w:val="clear" w:color="auto" w:fill="auto"/>
              <w:spacing w:after="0" w:line="240" w:lineRule="auto"/>
              <w:rPr>
                <w:sz w:val="13"/>
                <w:szCs w:val="13"/>
              </w:rPr>
            </w:pPr>
            <w:r>
              <w:rPr>
                <w:i/>
                <w:iCs/>
                <w:sz w:val="13"/>
                <w:szCs w:val="13"/>
              </w:rPr>
              <w:t>Elektrický výkon celkový</w:t>
            </w:r>
          </w:p>
        </w:tc>
        <w:tc>
          <w:tcPr>
            <w:tcW w:w="1934" w:type="dxa"/>
            <w:tcBorders>
              <w:top w:val="single" w:sz="4" w:space="0" w:color="auto"/>
              <w:left w:val="single" w:sz="4" w:space="0" w:color="auto"/>
            </w:tcBorders>
            <w:shd w:val="clear" w:color="auto" w:fill="FFFFFF"/>
          </w:tcPr>
          <w:p w14:paraId="1017ABF2" w14:textId="77777777" w:rsidR="00314A5A" w:rsidRDefault="00314A5A">
            <w:pPr>
              <w:rPr>
                <w:sz w:val="10"/>
                <w:szCs w:val="10"/>
              </w:rPr>
            </w:pPr>
          </w:p>
        </w:tc>
        <w:tc>
          <w:tcPr>
            <w:tcW w:w="720" w:type="dxa"/>
            <w:tcBorders>
              <w:top w:val="single" w:sz="4" w:space="0" w:color="auto"/>
              <w:left w:val="single" w:sz="4" w:space="0" w:color="auto"/>
            </w:tcBorders>
            <w:shd w:val="clear" w:color="auto" w:fill="FFFFFF"/>
          </w:tcPr>
          <w:p w14:paraId="772C1C02" w14:textId="77777777" w:rsidR="00314A5A" w:rsidRDefault="00314A5A">
            <w:pPr>
              <w:rPr>
                <w:sz w:val="10"/>
                <w:szCs w:val="10"/>
              </w:rPr>
            </w:pPr>
          </w:p>
        </w:tc>
        <w:tc>
          <w:tcPr>
            <w:tcW w:w="480" w:type="dxa"/>
            <w:tcBorders>
              <w:top w:val="single" w:sz="4" w:space="0" w:color="auto"/>
              <w:left w:val="single" w:sz="4" w:space="0" w:color="auto"/>
            </w:tcBorders>
            <w:shd w:val="clear" w:color="auto" w:fill="FFFFFF"/>
          </w:tcPr>
          <w:p w14:paraId="723B624C" w14:textId="77777777" w:rsidR="00314A5A" w:rsidRDefault="00314A5A">
            <w:pPr>
              <w:rPr>
                <w:sz w:val="10"/>
                <w:szCs w:val="10"/>
              </w:rPr>
            </w:pPr>
          </w:p>
        </w:tc>
        <w:tc>
          <w:tcPr>
            <w:tcW w:w="744" w:type="dxa"/>
            <w:tcBorders>
              <w:top w:val="single" w:sz="4" w:space="0" w:color="auto"/>
              <w:left w:val="single" w:sz="4" w:space="0" w:color="auto"/>
            </w:tcBorders>
            <w:shd w:val="clear" w:color="auto" w:fill="FFFFFF"/>
            <w:vAlign w:val="bottom"/>
          </w:tcPr>
          <w:p w14:paraId="6B36FB43" w14:textId="77777777" w:rsidR="00314A5A" w:rsidRDefault="00A70FB8">
            <w:pPr>
              <w:pStyle w:val="Style13"/>
              <w:shd w:val="clear" w:color="auto" w:fill="auto"/>
              <w:spacing w:after="0" w:line="240" w:lineRule="auto"/>
              <w:jc w:val="center"/>
              <w:rPr>
                <w:sz w:val="13"/>
                <w:szCs w:val="13"/>
              </w:rPr>
            </w:pPr>
            <w:r>
              <w:rPr>
                <w:i/>
                <w:iCs/>
                <w:sz w:val="13"/>
                <w:szCs w:val="13"/>
              </w:rPr>
              <w:t>43</w:t>
            </w:r>
          </w:p>
        </w:tc>
        <w:tc>
          <w:tcPr>
            <w:tcW w:w="1066" w:type="dxa"/>
            <w:tcBorders>
              <w:top w:val="single" w:sz="4" w:space="0" w:color="auto"/>
              <w:left w:val="single" w:sz="4" w:space="0" w:color="auto"/>
            </w:tcBorders>
            <w:shd w:val="clear" w:color="auto" w:fill="FFFFFF"/>
          </w:tcPr>
          <w:p w14:paraId="37522AB5" w14:textId="77777777" w:rsidR="00314A5A" w:rsidRDefault="00314A5A">
            <w:pPr>
              <w:rPr>
                <w:sz w:val="10"/>
                <w:szCs w:val="10"/>
              </w:rPr>
            </w:pPr>
          </w:p>
        </w:tc>
        <w:tc>
          <w:tcPr>
            <w:tcW w:w="1363" w:type="dxa"/>
            <w:tcBorders>
              <w:top w:val="single" w:sz="4" w:space="0" w:color="auto"/>
              <w:left w:val="single" w:sz="4" w:space="0" w:color="auto"/>
            </w:tcBorders>
            <w:shd w:val="clear" w:color="auto" w:fill="FFFFFF"/>
            <w:vAlign w:val="bottom"/>
          </w:tcPr>
          <w:p w14:paraId="663D34D9" w14:textId="77777777" w:rsidR="00314A5A" w:rsidRDefault="00A70FB8">
            <w:pPr>
              <w:pStyle w:val="Style13"/>
              <w:shd w:val="clear" w:color="auto" w:fill="auto"/>
              <w:spacing w:after="0" w:line="240" w:lineRule="auto"/>
              <w:jc w:val="center"/>
              <w:rPr>
                <w:sz w:val="13"/>
                <w:szCs w:val="13"/>
              </w:rPr>
            </w:pPr>
            <w:r>
              <w:rPr>
                <w:i/>
                <w:iCs/>
                <w:sz w:val="13"/>
                <w:szCs w:val="13"/>
              </w:rPr>
              <w:t>12,72</w:t>
            </w:r>
          </w:p>
        </w:tc>
        <w:tc>
          <w:tcPr>
            <w:tcW w:w="893" w:type="dxa"/>
            <w:tcBorders>
              <w:top w:val="single" w:sz="4" w:space="0" w:color="auto"/>
              <w:left w:val="single" w:sz="4" w:space="0" w:color="auto"/>
            </w:tcBorders>
            <w:shd w:val="clear" w:color="auto" w:fill="FFFFFF"/>
          </w:tcPr>
          <w:p w14:paraId="55215387" w14:textId="77777777" w:rsidR="00314A5A" w:rsidRDefault="00314A5A">
            <w:pPr>
              <w:rPr>
                <w:sz w:val="10"/>
                <w:szCs w:val="10"/>
              </w:rPr>
            </w:pPr>
          </w:p>
        </w:tc>
        <w:tc>
          <w:tcPr>
            <w:tcW w:w="965" w:type="dxa"/>
            <w:tcBorders>
              <w:top w:val="single" w:sz="4" w:space="0" w:color="auto"/>
              <w:left w:val="single" w:sz="4" w:space="0" w:color="auto"/>
            </w:tcBorders>
            <w:shd w:val="clear" w:color="auto" w:fill="FFFFFF"/>
            <w:vAlign w:val="bottom"/>
          </w:tcPr>
          <w:p w14:paraId="7A8E550E" w14:textId="77777777" w:rsidR="00314A5A" w:rsidRDefault="00A70FB8">
            <w:pPr>
              <w:pStyle w:val="Style13"/>
              <w:shd w:val="clear" w:color="auto" w:fill="auto"/>
              <w:spacing w:after="0" w:line="240" w:lineRule="auto"/>
              <w:ind w:firstLine="320"/>
              <w:jc w:val="both"/>
              <w:rPr>
                <w:sz w:val="13"/>
                <w:szCs w:val="13"/>
              </w:rPr>
            </w:pPr>
            <w:r>
              <w:rPr>
                <w:i/>
                <w:iCs/>
                <w:sz w:val="13"/>
                <w:szCs w:val="13"/>
              </w:rPr>
              <w:t>9,62</w:t>
            </w:r>
          </w:p>
        </w:tc>
        <w:tc>
          <w:tcPr>
            <w:tcW w:w="1104" w:type="dxa"/>
            <w:tcBorders>
              <w:top w:val="single" w:sz="4" w:space="0" w:color="auto"/>
              <w:left w:val="single" w:sz="4" w:space="0" w:color="auto"/>
              <w:right w:val="single" w:sz="4" w:space="0" w:color="auto"/>
            </w:tcBorders>
            <w:shd w:val="clear" w:color="auto" w:fill="FFFFFF"/>
          </w:tcPr>
          <w:p w14:paraId="4161F352" w14:textId="77777777" w:rsidR="00314A5A" w:rsidRDefault="00314A5A">
            <w:pPr>
              <w:rPr>
                <w:sz w:val="10"/>
                <w:szCs w:val="10"/>
              </w:rPr>
            </w:pPr>
          </w:p>
        </w:tc>
      </w:tr>
      <w:tr w:rsidR="00314A5A" w14:paraId="184D009A" w14:textId="77777777">
        <w:tblPrEx>
          <w:tblCellMar>
            <w:top w:w="0" w:type="dxa"/>
            <w:bottom w:w="0" w:type="dxa"/>
          </w:tblCellMar>
        </w:tblPrEx>
        <w:trPr>
          <w:trHeight w:hRule="exact" w:val="187"/>
          <w:jc w:val="center"/>
        </w:trPr>
        <w:tc>
          <w:tcPr>
            <w:tcW w:w="1752" w:type="dxa"/>
            <w:tcBorders>
              <w:top w:val="single" w:sz="4" w:space="0" w:color="auto"/>
              <w:left w:val="single" w:sz="4" w:space="0" w:color="auto"/>
            </w:tcBorders>
            <w:shd w:val="clear" w:color="auto" w:fill="FFFFFF"/>
            <w:vAlign w:val="bottom"/>
          </w:tcPr>
          <w:p w14:paraId="2131FAE3" w14:textId="77777777" w:rsidR="00314A5A" w:rsidRDefault="00A70FB8">
            <w:pPr>
              <w:pStyle w:val="Style13"/>
              <w:shd w:val="clear" w:color="auto" w:fill="auto"/>
              <w:spacing w:after="0" w:line="240" w:lineRule="auto"/>
              <w:rPr>
                <w:sz w:val="13"/>
                <w:szCs w:val="13"/>
              </w:rPr>
            </w:pPr>
            <w:r>
              <w:rPr>
                <w:i/>
                <w:iCs/>
                <w:sz w:val="13"/>
                <w:szCs w:val="13"/>
              </w:rPr>
              <w:t>Výkon UPS</w:t>
            </w:r>
          </w:p>
        </w:tc>
        <w:tc>
          <w:tcPr>
            <w:tcW w:w="1934" w:type="dxa"/>
            <w:tcBorders>
              <w:top w:val="single" w:sz="4" w:space="0" w:color="auto"/>
              <w:left w:val="single" w:sz="4" w:space="0" w:color="auto"/>
            </w:tcBorders>
            <w:shd w:val="clear" w:color="auto" w:fill="FFFFFF"/>
          </w:tcPr>
          <w:p w14:paraId="15729FF9" w14:textId="77777777" w:rsidR="00314A5A" w:rsidRDefault="00314A5A">
            <w:pPr>
              <w:rPr>
                <w:sz w:val="10"/>
                <w:szCs w:val="10"/>
              </w:rPr>
            </w:pPr>
          </w:p>
        </w:tc>
        <w:tc>
          <w:tcPr>
            <w:tcW w:w="720" w:type="dxa"/>
            <w:tcBorders>
              <w:top w:val="single" w:sz="4" w:space="0" w:color="auto"/>
              <w:left w:val="single" w:sz="4" w:space="0" w:color="auto"/>
            </w:tcBorders>
            <w:shd w:val="clear" w:color="auto" w:fill="FFFFFF"/>
          </w:tcPr>
          <w:p w14:paraId="696FCE33" w14:textId="77777777" w:rsidR="00314A5A" w:rsidRDefault="00314A5A">
            <w:pPr>
              <w:rPr>
                <w:sz w:val="10"/>
                <w:szCs w:val="10"/>
              </w:rPr>
            </w:pPr>
          </w:p>
        </w:tc>
        <w:tc>
          <w:tcPr>
            <w:tcW w:w="480" w:type="dxa"/>
            <w:tcBorders>
              <w:top w:val="single" w:sz="4" w:space="0" w:color="auto"/>
              <w:left w:val="single" w:sz="4" w:space="0" w:color="auto"/>
            </w:tcBorders>
            <w:shd w:val="clear" w:color="auto" w:fill="FFFFFF"/>
          </w:tcPr>
          <w:p w14:paraId="014663F5" w14:textId="77777777" w:rsidR="00314A5A" w:rsidRDefault="00314A5A">
            <w:pPr>
              <w:rPr>
                <w:sz w:val="10"/>
                <w:szCs w:val="10"/>
              </w:rPr>
            </w:pPr>
          </w:p>
        </w:tc>
        <w:tc>
          <w:tcPr>
            <w:tcW w:w="744" w:type="dxa"/>
            <w:tcBorders>
              <w:top w:val="single" w:sz="4" w:space="0" w:color="auto"/>
              <w:left w:val="single" w:sz="4" w:space="0" w:color="auto"/>
            </w:tcBorders>
            <w:shd w:val="clear" w:color="auto" w:fill="FFFFFF"/>
          </w:tcPr>
          <w:p w14:paraId="047550ED" w14:textId="77777777" w:rsidR="00314A5A" w:rsidRDefault="00314A5A">
            <w:pPr>
              <w:rPr>
                <w:sz w:val="10"/>
                <w:szCs w:val="10"/>
              </w:rPr>
            </w:pPr>
          </w:p>
        </w:tc>
        <w:tc>
          <w:tcPr>
            <w:tcW w:w="1066" w:type="dxa"/>
            <w:tcBorders>
              <w:top w:val="single" w:sz="4" w:space="0" w:color="auto"/>
              <w:left w:val="single" w:sz="4" w:space="0" w:color="auto"/>
            </w:tcBorders>
            <w:shd w:val="clear" w:color="auto" w:fill="FFFFFF"/>
          </w:tcPr>
          <w:p w14:paraId="23AE39F1" w14:textId="77777777" w:rsidR="00314A5A" w:rsidRDefault="00314A5A">
            <w:pPr>
              <w:rPr>
                <w:sz w:val="10"/>
                <w:szCs w:val="10"/>
              </w:rPr>
            </w:pPr>
          </w:p>
        </w:tc>
        <w:tc>
          <w:tcPr>
            <w:tcW w:w="1363" w:type="dxa"/>
            <w:tcBorders>
              <w:top w:val="single" w:sz="4" w:space="0" w:color="auto"/>
              <w:left w:val="single" w:sz="4" w:space="0" w:color="auto"/>
            </w:tcBorders>
            <w:shd w:val="clear" w:color="auto" w:fill="FFFFFF"/>
            <w:vAlign w:val="bottom"/>
          </w:tcPr>
          <w:p w14:paraId="6DF1871B" w14:textId="77777777" w:rsidR="00314A5A" w:rsidRDefault="00A70FB8">
            <w:pPr>
              <w:pStyle w:val="Style13"/>
              <w:shd w:val="clear" w:color="auto" w:fill="auto"/>
              <w:spacing w:after="0" w:line="240" w:lineRule="auto"/>
              <w:ind w:firstLine="520"/>
              <w:jc w:val="both"/>
              <w:rPr>
                <w:sz w:val="13"/>
                <w:szCs w:val="13"/>
              </w:rPr>
            </w:pPr>
            <w:r>
              <w:rPr>
                <w:i/>
                <w:iCs/>
                <w:sz w:val="13"/>
                <w:szCs w:val="13"/>
              </w:rPr>
              <w:t>0,00</w:t>
            </w:r>
          </w:p>
        </w:tc>
        <w:tc>
          <w:tcPr>
            <w:tcW w:w="893" w:type="dxa"/>
            <w:tcBorders>
              <w:top w:val="single" w:sz="4" w:space="0" w:color="auto"/>
              <w:left w:val="single" w:sz="4" w:space="0" w:color="auto"/>
            </w:tcBorders>
            <w:shd w:val="clear" w:color="auto" w:fill="FFFFFF"/>
            <w:vAlign w:val="bottom"/>
          </w:tcPr>
          <w:p w14:paraId="65D90C55" w14:textId="77777777" w:rsidR="00314A5A" w:rsidRDefault="00A70FB8">
            <w:pPr>
              <w:pStyle w:val="Style13"/>
              <w:shd w:val="clear" w:color="auto" w:fill="auto"/>
              <w:spacing w:after="0" w:line="240" w:lineRule="auto"/>
              <w:jc w:val="center"/>
              <w:rPr>
                <w:sz w:val="13"/>
                <w:szCs w:val="13"/>
              </w:rPr>
            </w:pPr>
            <w:r>
              <w:rPr>
                <w:i/>
                <w:iCs/>
                <w:sz w:val="13"/>
                <w:szCs w:val="13"/>
              </w:rPr>
              <w:t>1,00</w:t>
            </w:r>
          </w:p>
        </w:tc>
        <w:tc>
          <w:tcPr>
            <w:tcW w:w="965" w:type="dxa"/>
            <w:tcBorders>
              <w:top w:val="single" w:sz="4" w:space="0" w:color="auto"/>
              <w:left w:val="single" w:sz="4" w:space="0" w:color="auto"/>
            </w:tcBorders>
            <w:shd w:val="clear" w:color="auto" w:fill="FFFFFF"/>
            <w:vAlign w:val="bottom"/>
          </w:tcPr>
          <w:p w14:paraId="52BB024D" w14:textId="77777777" w:rsidR="00314A5A" w:rsidRDefault="00A70FB8">
            <w:pPr>
              <w:pStyle w:val="Style13"/>
              <w:shd w:val="clear" w:color="auto" w:fill="auto"/>
              <w:spacing w:after="0" w:line="240" w:lineRule="auto"/>
              <w:ind w:firstLine="320"/>
              <w:jc w:val="both"/>
              <w:rPr>
                <w:sz w:val="13"/>
                <w:szCs w:val="13"/>
              </w:rPr>
            </w:pPr>
            <w:r>
              <w:rPr>
                <w:i/>
                <w:iCs/>
                <w:sz w:val="13"/>
                <w:szCs w:val="13"/>
              </w:rPr>
              <w:t>0,00</w:t>
            </w:r>
          </w:p>
        </w:tc>
        <w:tc>
          <w:tcPr>
            <w:tcW w:w="1104" w:type="dxa"/>
            <w:tcBorders>
              <w:top w:val="single" w:sz="4" w:space="0" w:color="auto"/>
              <w:left w:val="single" w:sz="4" w:space="0" w:color="auto"/>
              <w:right w:val="single" w:sz="4" w:space="0" w:color="auto"/>
            </w:tcBorders>
            <w:shd w:val="clear" w:color="auto" w:fill="FFFFFF"/>
            <w:vAlign w:val="bottom"/>
          </w:tcPr>
          <w:p w14:paraId="6B54339D" w14:textId="77777777" w:rsidR="00314A5A" w:rsidRDefault="00A70FB8">
            <w:pPr>
              <w:pStyle w:val="Style13"/>
              <w:shd w:val="clear" w:color="auto" w:fill="auto"/>
              <w:spacing w:after="0" w:line="240" w:lineRule="auto"/>
              <w:ind w:firstLine="400"/>
              <w:jc w:val="both"/>
              <w:rPr>
                <w:sz w:val="13"/>
                <w:szCs w:val="13"/>
              </w:rPr>
            </w:pPr>
            <w:r>
              <w:rPr>
                <w:i/>
                <w:iCs/>
                <w:sz w:val="13"/>
                <w:szCs w:val="13"/>
              </w:rPr>
              <w:t>2+0</w:t>
            </w:r>
          </w:p>
        </w:tc>
      </w:tr>
      <w:tr w:rsidR="00314A5A" w14:paraId="432CF2A2" w14:textId="77777777">
        <w:tblPrEx>
          <w:tblCellMar>
            <w:top w:w="0" w:type="dxa"/>
            <w:bottom w:w="0" w:type="dxa"/>
          </w:tblCellMar>
        </w:tblPrEx>
        <w:trPr>
          <w:trHeight w:hRule="exact" w:val="206"/>
          <w:jc w:val="center"/>
        </w:trPr>
        <w:tc>
          <w:tcPr>
            <w:tcW w:w="1752" w:type="dxa"/>
            <w:tcBorders>
              <w:top w:val="single" w:sz="4" w:space="0" w:color="auto"/>
              <w:left w:val="single" w:sz="4" w:space="0" w:color="auto"/>
              <w:bottom w:val="single" w:sz="4" w:space="0" w:color="auto"/>
            </w:tcBorders>
            <w:shd w:val="clear" w:color="auto" w:fill="FFFFFF"/>
            <w:vAlign w:val="bottom"/>
          </w:tcPr>
          <w:p w14:paraId="5D1CE371" w14:textId="77777777" w:rsidR="00314A5A" w:rsidRDefault="00A70FB8">
            <w:pPr>
              <w:pStyle w:val="Style13"/>
              <w:shd w:val="clear" w:color="auto" w:fill="auto"/>
              <w:spacing w:after="0" w:line="240" w:lineRule="auto"/>
              <w:rPr>
                <w:sz w:val="13"/>
                <w:szCs w:val="13"/>
              </w:rPr>
            </w:pPr>
            <w:r>
              <w:rPr>
                <w:i/>
                <w:iCs/>
                <w:sz w:val="13"/>
                <w:szCs w:val="13"/>
              </w:rPr>
              <w:t>Využití UPS</w:t>
            </w:r>
          </w:p>
        </w:tc>
        <w:tc>
          <w:tcPr>
            <w:tcW w:w="1934" w:type="dxa"/>
            <w:tcBorders>
              <w:top w:val="single" w:sz="4" w:space="0" w:color="auto"/>
              <w:left w:val="single" w:sz="4" w:space="0" w:color="auto"/>
              <w:bottom w:val="single" w:sz="4" w:space="0" w:color="auto"/>
            </w:tcBorders>
            <w:shd w:val="clear" w:color="auto" w:fill="FFFFFF"/>
          </w:tcPr>
          <w:p w14:paraId="384E5B8A" w14:textId="77777777" w:rsidR="00314A5A" w:rsidRDefault="00314A5A">
            <w:pPr>
              <w:rPr>
                <w:sz w:val="10"/>
                <w:szCs w:val="10"/>
              </w:rPr>
            </w:pPr>
          </w:p>
        </w:tc>
        <w:tc>
          <w:tcPr>
            <w:tcW w:w="720" w:type="dxa"/>
            <w:tcBorders>
              <w:top w:val="single" w:sz="4" w:space="0" w:color="auto"/>
              <w:left w:val="single" w:sz="4" w:space="0" w:color="auto"/>
              <w:bottom w:val="single" w:sz="4" w:space="0" w:color="auto"/>
            </w:tcBorders>
            <w:shd w:val="clear" w:color="auto" w:fill="FFFFFF"/>
          </w:tcPr>
          <w:p w14:paraId="311A8FC8" w14:textId="77777777" w:rsidR="00314A5A" w:rsidRDefault="00314A5A">
            <w:pPr>
              <w:rPr>
                <w:sz w:val="10"/>
                <w:szCs w:val="10"/>
              </w:rPr>
            </w:pPr>
          </w:p>
        </w:tc>
        <w:tc>
          <w:tcPr>
            <w:tcW w:w="480" w:type="dxa"/>
            <w:tcBorders>
              <w:top w:val="single" w:sz="4" w:space="0" w:color="auto"/>
              <w:left w:val="single" w:sz="4" w:space="0" w:color="auto"/>
              <w:bottom w:val="single" w:sz="4" w:space="0" w:color="auto"/>
            </w:tcBorders>
            <w:shd w:val="clear" w:color="auto" w:fill="FFFFFF"/>
          </w:tcPr>
          <w:p w14:paraId="630AAC8B" w14:textId="77777777" w:rsidR="00314A5A" w:rsidRDefault="00314A5A">
            <w:pPr>
              <w:rPr>
                <w:sz w:val="10"/>
                <w:szCs w:val="10"/>
              </w:rPr>
            </w:pPr>
          </w:p>
        </w:tc>
        <w:tc>
          <w:tcPr>
            <w:tcW w:w="744" w:type="dxa"/>
            <w:tcBorders>
              <w:top w:val="single" w:sz="4" w:space="0" w:color="auto"/>
              <w:left w:val="single" w:sz="4" w:space="0" w:color="auto"/>
              <w:bottom w:val="single" w:sz="4" w:space="0" w:color="auto"/>
            </w:tcBorders>
            <w:shd w:val="clear" w:color="auto" w:fill="FFFFFF"/>
          </w:tcPr>
          <w:p w14:paraId="2B8A35E0" w14:textId="77777777" w:rsidR="00314A5A" w:rsidRDefault="00314A5A">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7041A2FF" w14:textId="77777777" w:rsidR="00314A5A" w:rsidRDefault="00314A5A">
            <w:pPr>
              <w:rPr>
                <w:sz w:val="10"/>
                <w:szCs w:val="10"/>
              </w:rPr>
            </w:pPr>
          </w:p>
        </w:tc>
        <w:tc>
          <w:tcPr>
            <w:tcW w:w="1363" w:type="dxa"/>
            <w:tcBorders>
              <w:top w:val="single" w:sz="4" w:space="0" w:color="auto"/>
              <w:left w:val="single" w:sz="4" w:space="0" w:color="auto"/>
              <w:bottom w:val="single" w:sz="4" w:space="0" w:color="auto"/>
            </w:tcBorders>
            <w:shd w:val="clear" w:color="auto" w:fill="FFFFFF"/>
          </w:tcPr>
          <w:p w14:paraId="2116FB90" w14:textId="77777777" w:rsidR="00314A5A" w:rsidRDefault="00314A5A">
            <w:pPr>
              <w:rPr>
                <w:sz w:val="10"/>
                <w:szCs w:val="10"/>
              </w:rPr>
            </w:pPr>
          </w:p>
        </w:tc>
        <w:tc>
          <w:tcPr>
            <w:tcW w:w="893" w:type="dxa"/>
            <w:tcBorders>
              <w:top w:val="single" w:sz="4" w:space="0" w:color="auto"/>
              <w:left w:val="single" w:sz="4" w:space="0" w:color="auto"/>
              <w:bottom w:val="single" w:sz="4" w:space="0" w:color="auto"/>
            </w:tcBorders>
            <w:shd w:val="clear" w:color="auto" w:fill="FFFFFF"/>
          </w:tcPr>
          <w:p w14:paraId="09BD7E96" w14:textId="77777777" w:rsidR="00314A5A" w:rsidRDefault="00314A5A">
            <w:pPr>
              <w:rPr>
                <w:sz w:val="10"/>
                <w:szCs w:val="10"/>
              </w:rPr>
            </w:pPr>
          </w:p>
        </w:tc>
        <w:tc>
          <w:tcPr>
            <w:tcW w:w="965" w:type="dxa"/>
            <w:tcBorders>
              <w:top w:val="single" w:sz="4" w:space="0" w:color="auto"/>
              <w:left w:val="single" w:sz="4" w:space="0" w:color="auto"/>
              <w:bottom w:val="single" w:sz="4" w:space="0" w:color="auto"/>
            </w:tcBorders>
            <w:shd w:val="clear" w:color="auto" w:fill="FFFFFF"/>
            <w:vAlign w:val="bottom"/>
          </w:tcPr>
          <w:p w14:paraId="45ADE79B" w14:textId="77777777" w:rsidR="00314A5A" w:rsidRDefault="00A70FB8">
            <w:pPr>
              <w:pStyle w:val="Style13"/>
              <w:shd w:val="clear" w:color="auto" w:fill="auto"/>
              <w:spacing w:after="0" w:line="240" w:lineRule="auto"/>
              <w:jc w:val="center"/>
              <w:rPr>
                <w:sz w:val="13"/>
                <w:szCs w:val="13"/>
              </w:rPr>
            </w:pPr>
            <w:proofErr w:type="gramStart"/>
            <w:r>
              <w:rPr>
                <w:i/>
                <w:iCs/>
                <w:sz w:val="13"/>
                <w:szCs w:val="13"/>
              </w:rPr>
              <w:t>0%</w:t>
            </w:r>
            <w:proofErr w:type="gramEnd"/>
          </w:p>
        </w:tc>
        <w:tc>
          <w:tcPr>
            <w:tcW w:w="1104" w:type="dxa"/>
            <w:tcBorders>
              <w:top w:val="single" w:sz="4" w:space="0" w:color="auto"/>
              <w:left w:val="single" w:sz="4" w:space="0" w:color="auto"/>
              <w:bottom w:val="single" w:sz="4" w:space="0" w:color="auto"/>
              <w:right w:val="single" w:sz="4" w:space="0" w:color="auto"/>
            </w:tcBorders>
            <w:shd w:val="clear" w:color="auto" w:fill="FFFFFF"/>
          </w:tcPr>
          <w:p w14:paraId="3B9AF81B" w14:textId="77777777" w:rsidR="00314A5A" w:rsidRDefault="00314A5A">
            <w:pPr>
              <w:rPr>
                <w:sz w:val="10"/>
                <w:szCs w:val="10"/>
              </w:rPr>
            </w:pPr>
          </w:p>
        </w:tc>
      </w:tr>
    </w:tbl>
    <w:p w14:paraId="2E650DFD" w14:textId="77777777" w:rsidR="00314A5A" w:rsidRDefault="00314A5A">
      <w:pPr>
        <w:sectPr w:rsidR="00314A5A">
          <w:pgSz w:w="16925" w:h="12034" w:orient="landscape"/>
          <w:pgMar w:top="1299" w:right="4512" w:bottom="1299" w:left="1357" w:header="871" w:footer="871" w:gutter="0"/>
          <w:cols w:space="720"/>
          <w:noEndnote/>
          <w:docGrid w:linePitch="360"/>
        </w:sectPr>
      </w:pPr>
    </w:p>
    <w:p w14:paraId="75D67448" w14:textId="77777777" w:rsidR="00314A5A" w:rsidRDefault="00A70FB8">
      <w:pPr>
        <w:pStyle w:val="Style30"/>
        <w:keepNext/>
        <w:keepLines/>
        <w:shd w:val="clear" w:color="auto" w:fill="auto"/>
      </w:pPr>
      <w:bookmarkStart w:id="46" w:name="bookmark49"/>
      <w:bookmarkStart w:id="47" w:name="bookmark50"/>
      <w:bookmarkStart w:id="48" w:name="bookmark51"/>
      <w:r>
        <w:lastRenderedPageBreak/>
        <w:t>Technická specifikace</w:t>
      </w:r>
      <w:bookmarkEnd w:id="46"/>
      <w:bookmarkEnd w:id="47"/>
      <w:bookmarkEnd w:id="48"/>
    </w:p>
    <w:p w14:paraId="3F37D209" w14:textId="77777777" w:rsidR="00314A5A" w:rsidRDefault="00A70FB8">
      <w:pPr>
        <w:pStyle w:val="Style32"/>
        <w:keepNext/>
        <w:keepLines/>
        <w:shd w:val="clear" w:color="auto" w:fill="auto"/>
        <w:spacing w:after="520"/>
        <w:jc w:val="center"/>
      </w:pPr>
      <w:bookmarkStart w:id="49" w:name="bookmark54"/>
      <w:r>
        <w:t xml:space="preserve">projektu rekonstrukce </w:t>
      </w:r>
      <w:r>
        <w:t>serverovny Národního Muzea</w:t>
      </w:r>
      <w:bookmarkEnd w:id="49"/>
    </w:p>
    <w:p w14:paraId="5B81820D" w14:textId="77777777" w:rsidR="00314A5A" w:rsidRDefault="00A70FB8">
      <w:pPr>
        <w:pStyle w:val="Style32"/>
        <w:keepNext/>
        <w:keepLines/>
        <w:numPr>
          <w:ilvl w:val="0"/>
          <w:numId w:val="18"/>
        </w:numPr>
        <w:shd w:val="clear" w:color="auto" w:fill="auto"/>
        <w:tabs>
          <w:tab w:val="left" w:pos="341"/>
        </w:tabs>
        <w:spacing w:after="260"/>
        <w:jc w:val="both"/>
      </w:pPr>
      <w:bookmarkStart w:id="50" w:name="bookmark52"/>
      <w:bookmarkStart w:id="51" w:name="bookmark53"/>
      <w:bookmarkStart w:id="52" w:name="bookmark55"/>
      <w:r>
        <w:t>Navržená fyzická infrastruktura</w:t>
      </w:r>
      <w:bookmarkEnd w:id="50"/>
      <w:bookmarkEnd w:id="51"/>
      <w:bookmarkEnd w:id="52"/>
    </w:p>
    <w:p w14:paraId="12672450" w14:textId="77777777" w:rsidR="00314A5A" w:rsidRDefault="00A70FB8">
      <w:pPr>
        <w:pStyle w:val="Style2"/>
        <w:shd w:val="clear" w:color="auto" w:fill="auto"/>
        <w:spacing w:after="260"/>
        <w:jc w:val="both"/>
      </w:pPr>
      <w:r>
        <w:t xml:space="preserve">Zadavatel zadává vybudování nové serverovny v l.NP objektu Nové budovy Národního Muzea (místnost </w:t>
      </w:r>
      <w:proofErr w:type="spellStart"/>
      <w:proofErr w:type="gramStart"/>
      <w:r>
        <w:t>č.llO</w:t>
      </w:r>
      <w:proofErr w:type="spellEnd"/>
      <w:proofErr w:type="gramEnd"/>
      <w:r>
        <w:t>). Místnost serverovny je navržena a vybavena tak, aby umožňovala instalaci a připojení všech n</w:t>
      </w:r>
      <w:r>
        <w:t>ezbytných technologií požadovaných v rámci této technické specifikace. Součástí zadávací dokumentace je Příloha č, 3 - zpracovaná projektová dokumentace pro provádění stavby zpracovaná společností DC4U s.r.o.</w:t>
      </w:r>
    </w:p>
    <w:p w14:paraId="19E8C0A5" w14:textId="77777777" w:rsidR="00314A5A" w:rsidRDefault="00A70FB8">
      <w:pPr>
        <w:pStyle w:val="Style2"/>
        <w:shd w:val="clear" w:color="auto" w:fill="auto"/>
        <w:spacing w:after="260"/>
        <w:jc w:val="both"/>
      </w:pPr>
      <w:r>
        <w:t xml:space="preserve">Pro výstavbu nové serverovny byl zvolen systém </w:t>
      </w:r>
      <w:r>
        <w:t>uspořádání fyzické infrastruktury do tzv. uzavřeného modulárního systému. Toto řešení poskytuje maximální možnou flexibilitu při dlouhodobém rozvoji serverovny. Modulární systémy je možné nastavit přesně podle aktuálních potřeb investora. Umožňuje instalac</w:t>
      </w:r>
      <w:r>
        <w:t>i zcela autonomních zón s odlišnými požadavky na hustotu tepelné zátěže v rámci jedné místnosti. Tento systém navržen je jako plně autonomní od okolního prostředí.</w:t>
      </w:r>
    </w:p>
    <w:p w14:paraId="11333A88" w14:textId="77777777" w:rsidR="00314A5A" w:rsidRDefault="00A70FB8">
      <w:pPr>
        <w:pStyle w:val="Style2"/>
        <w:shd w:val="clear" w:color="auto" w:fill="auto"/>
        <w:spacing w:after="260"/>
        <w:jc w:val="both"/>
      </w:pPr>
      <w:r>
        <w:t>Modulární uzavřená architektura je založena na klimatizačních jednotkách cíleného chlazení a</w:t>
      </w:r>
      <w:r>
        <w:t xml:space="preserve"> uzavřených serverových rozvaděčích. Studený vzduch je generován jednotkou a dodáván do studené zóny v přední části rozvaděčů v blízkosti sání chlazení zařízení. Horký vzduch ze zařízení je poté odsáván z horké zóny v zadní části rozvaděčů klimatizační jed</w:t>
      </w:r>
      <w:r>
        <w:t>notkou, ochlazen a vrácen zpět do studené zóny, čímž se vytváří uzavřený recyklační okruh vzduchu. Toto uspořádání zajišťuje, že teplo vygenerované uvnitř skříně je odvedeno z místa produkce a neuvolňuje se do prostředí serverovny, takže se minimalizuje mo</w:t>
      </w:r>
      <w:r>
        <w:t>žnost vytváření lokálních horkých míst v zónách s vysokou koncentraci zařízení.</w:t>
      </w:r>
    </w:p>
    <w:p w14:paraId="75593CE8" w14:textId="77777777" w:rsidR="00314A5A" w:rsidRDefault="00A70FB8">
      <w:pPr>
        <w:pStyle w:val="Style2"/>
        <w:shd w:val="clear" w:color="auto" w:fill="auto"/>
        <w:spacing w:after="260"/>
        <w:jc w:val="both"/>
      </w:pPr>
      <w:r>
        <w:t>Navržená serverovna se skládá z nově instalovaného uzavřeného modulárního systému fyzické infrastruktury složeného z 4 ks technologických stojanů šířky 800 mm a 2 ks klimatizač</w:t>
      </w:r>
      <w:r>
        <w:t>ních jednotek šířky 300 mm s možností budoucího rozšíření systému, dle potřeb investora.</w:t>
      </w:r>
    </w:p>
    <w:p w14:paraId="7B8297C0" w14:textId="77777777" w:rsidR="00314A5A" w:rsidRDefault="00A70FB8">
      <w:pPr>
        <w:pStyle w:val="Style32"/>
        <w:keepNext/>
        <w:keepLines/>
        <w:numPr>
          <w:ilvl w:val="0"/>
          <w:numId w:val="19"/>
        </w:numPr>
        <w:shd w:val="clear" w:color="auto" w:fill="auto"/>
        <w:tabs>
          <w:tab w:val="left" w:pos="341"/>
        </w:tabs>
        <w:spacing w:after="260"/>
      </w:pPr>
      <w:bookmarkStart w:id="53" w:name="bookmark56"/>
      <w:bookmarkStart w:id="54" w:name="bookmark57"/>
      <w:bookmarkStart w:id="55" w:name="bookmark58"/>
      <w:r>
        <w:t xml:space="preserve">19" </w:t>
      </w:r>
      <w:proofErr w:type="spellStart"/>
      <w:r>
        <w:t>scrvcrové</w:t>
      </w:r>
      <w:proofErr w:type="spellEnd"/>
      <w:r>
        <w:t xml:space="preserve"> rozvaděče</w:t>
      </w:r>
      <w:bookmarkEnd w:id="53"/>
      <w:bookmarkEnd w:id="54"/>
      <w:bookmarkEnd w:id="55"/>
    </w:p>
    <w:p w14:paraId="5C048A2C" w14:textId="77777777" w:rsidR="00314A5A" w:rsidRDefault="00A70FB8">
      <w:pPr>
        <w:pStyle w:val="Style2"/>
        <w:shd w:val="clear" w:color="auto" w:fill="auto"/>
        <w:spacing w:after="260" w:line="300" w:lineRule="auto"/>
        <w:jc w:val="both"/>
      </w:pPr>
      <w:r>
        <w:t xml:space="preserve">Pro daný koncept řešení jsou požadovány serverové </w:t>
      </w:r>
      <w:proofErr w:type="gramStart"/>
      <w:r>
        <w:t>rozvaděče - 42U</w:t>
      </w:r>
      <w:proofErr w:type="gramEnd"/>
      <w:r>
        <w:t xml:space="preserve"> - šířka 800 mm x hloubka 1200 mm X výška 1978 mm. IT-rozvaděč musí mít </w:t>
      </w:r>
      <w:proofErr w:type="gramStart"/>
      <w:r>
        <w:t>19 pal</w:t>
      </w:r>
      <w:r>
        <w:t>cové</w:t>
      </w:r>
      <w:proofErr w:type="gramEnd"/>
      <w:r>
        <w:t xml:space="preserve"> vertikální lišty vpředu a vzadu, upevněné pouze nahoře a dole, které splňují normy EIA-310E a </w:t>
      </w:r>
      <w:proofErr w:type="spellStart"/>
      <w:r>
        <w:t>lEC</w:t>
      </w:r>
      <w:proofErr w:type="spellEnd"/>
      <w:r>
        <w:t xml:space="preserve"> 60297. </w:t>
      </w:r>
      <w:proofErr w:type="gramStart"/>
      <w:r>
        <w:t>19 palcové</w:t>
      </w:r>
      <w:proofErr w:type="gramEnd"/>
      <w:r>
        <w:t xml:space="preserve"> lišty umožňují použití standardních klečových matek. Zadní pár lišt nedělený. Rozvaděč bude </w:t>
      </w:r>
      <w:proofErr w:type="spellStart"/>
      <w:r>
        <w:t>šestisloupkové</w:t>
      </w:r>
      <w:proofErr w:type="spellEnd"/>
      <w:r>
        <w:t xml:space="preserve"> svařované konstrukce z ocelo</w:t>
      </w:r>
      <w:r>
        <w:t xml:space="preserve">vého plechu stříkané práškovou barvou ve standardech RAL 7035 nebo RAL 9005. Nosnost rozvaděče je min. 1500 kg. Rozvaděč musí být zhotoven z materiálů a vyroben podle postupů dle norem TÚV/ISO. Přední a zadní </w:t>
      </w:r>
      <w:proofErr w:type="gramStart"/>
      <w:r>
        <w:t>19 palcové</w:t>
      </w:r>
      <w:proofErr w:type="gramEnd"/>
      <w:r>
        <w:t xml:space="preserve"> lišty a ostatní vnitřní nosné konstr</w:t>
      </w:r>
      <w:r>
        <w:t>ukce musí být bez barvy z galvanizované oceli. Rozvaděč musí obsahovat zemnění, klečové matky a následující vlastnosti a příslušenství:</w:t>
      </w:r>
    </w:p>
    <w:p w14:paraId="3535A9B4" w14:textId="77777777" w:rsidR="00314A5A" w:rsidRDefault="00A70FB8">
      <w:pPr>
        <w:pStyle w:val="Style2"/>
        <w:numPr>
          <w:ilvl w:val="0"/>
          <w:numId w:val="1"/>
        </w:numPr>
        <w:shd w:val="clear" w:color="auto" w:fill="auto"/>
        <w:tabs>
          <w:tab w:val="left" w:pos="341"/>
        </w:tabs>
        <w:spacing w:after="60" w:line="300" w:lineRule="auto"/>
        <w:ind w:left="460" w:hanging="460"/>
        <w:jc w:val="both"/>
      </w:pPr>
      <w:r>
        <w:t xml:space="preserve">Přední </w:t>
      </w:r>
      <w:proofErr w:type="gramStart"/>
      <w:r>
        <w:t xml:space="preserve">dveře - </w:t>
      </w:r>
      <w:proofErr w:type="spellStart"/>
      <w:r>
        <w:t>levo</w:t>
      </w:r>
      <w:proofErr w:type="spellEnd"/>
      <w:proofErr w:type="gramEnd"/>
      <w:r>
        <w:t xml:space="preserve">-pravé nebo </w:t>
      </w:r>
      <w:proofErr w:type="spellStart"/>
      <w:r>
        <w:t>pravo</w:t>
      </w:r>
      <w:proofErr w:type="spellEnd"/>
      <w:r>
        <w:t xml:space="preserve">-levé otevírání, dveře s bezpečnostním sklem a výklopnou klikou s DIN </w:t>
      </w:r>
      <w:proofErr w:type="spellStart"/>
      <w:r>
        <w:t>polocylindrick</w:t>
      </w:r>
      <w:r>
        <w:t>ou</w:t>
      </w:r>
      <w:proofErr w:type="spellEnd"/>
      <w:r>
        <w:t xml:space="preserve"> vložkou a univerzálním klíčem 333, dveřní systém 5 bodový vybavený automatickým elektronicko-mechanickým systémem pro nouzové otevření EOS (</w:t>
      </w:r>
      <w:proofErr w:type="spellStart"/>
      <w:r>
        <w:t>Ix</w:t>
      </w:r>
      <w:proofErr w:type="spellEnd"/>
      <w:r>
        <w:t xml:space="preserve"> tlaková vzpěra, 2x elektronicky ovládané západky dveřních táhel, napájecí adaptér). Dveřní panty odnímatelné p</w:t>
      </w:r>
      <w:r>
        <w:t>ouze zevnitř, sejmutí dveří možné bez nářadí. Otevírací úhel cca 120°.</w:t>
      </w:r>
    </w:p>
    <w:p w14:paraId="66BC318F" w14:textId="77777777" w:rsidR="00314A5A" w:rsidRDefault="00A70FB8">
      <w:pPr>
        <w:pStyle w:val="Style2"/>
        <w:numPr>
          <w:ilvl w:val="0"/>
          <w:numId w:val="1"/>
        </w:numPr>
        <w:shd w:val="clear" w:color="auto" w:fill="auto"/>
        <w:tabs>
          <w:tab w:val="left" w:pos="341"/>
        </w:tabs>
        <w:spacing w:after="60" w:line="300" w:lineRule="auto"/>
        <w:ind w:left="460" w:hanging="460"/>
        <w:jc w:val="both"/>
      </w:pPr>
      <w:r>
        <w:t xml:space="preserve">Zadní </w:t>
      </w:r>
      <w:proofErr w:type="gramStart"/>
      <w:r>
        <w:t xml:space="preserve">dveře - </w:t>
      </w:r>
      <w:proofErr w:type="spellStart"/>
      <w:r>
        <w:t>levo</w:t>
      </w:r>
      <w:proofErr w:type="spellEnd"/>
      <w:proofErr w:type="gramEnd"/>
      <w:r>
        <w:t xml:space="preserve">-pravé nebo </w:t>
      </w:r>
      <w:proofErr w:type="spellStart"/>
      <w:r>
        <w:t>pravo</w:t>
      </w:r>
      <w:proofErr w:type="spellEnd"/>
      <w:r>
        <w:t xml:space="preserve">-levé otevírání, plné plechové dveře s výklopnou klikou s DIN </w:t>
      </w:r>
      <w:proofErr w:type="spellStart"/>
      <w:r>
        <w:t>polocylindrickou</w:t>
      </w:r>
      <w:proofErr w:type="spellEnd"/>
      <w:r>
        <w:t xml:space="preserve"> vložkou a univerzálním klíčem 333, dveřní systém 5 bodový a automatický</w:t>
      </w:r>
      <w:r>
        <w:t>m elektronicko-mechanickým systémem pro nouzové otevření EOS (</w:t>
      </w:r>
      <w:proofErr w:type="spellStart"/>
      <w:r>
        <w:t>Ix</w:t>
      </w:r>
      <w:proofErr w:type="spellEnd"/>
      <w:r>
        <w:t xml:space="preserve"> tlaková vzpěra, 2x elektronicky ovládané západky dveřních táhel). Dveřní panty odnímatelné pouze zevnitř, sejmutí dveří možné bez nářadí. Otevírací úhel 180°, s EOS cca 120°. Šířka dveří musí</w:t>
      </w:r>
      <w:r>
        <w:t xml:space="preserve"> být o 75 mm menší než celková šířka rozvaděče.</w:t>
      </w:r>
    </w:p>
    <w:p w14:paraId="5CC62C9D" w14:textId="77777777" w:rsidR="00314A5A" w:rsidRDefault="00A70FB8">
      <w:pPr>
        <w:pStyle w:val="Style2"/>
        <w:numPr>
          <w:ilvl w:val="0"/>
          <w:numId w:val="1"/>
        </w:numPr>
        <w:shd w:val="clear" w:color="auto" w:fill="auto"/>
        <w:tabs>
          <w:tab w:val="left" w:pos="534"/>
        </w:tabs>
        <w:spacing w:after="60"/>
        <w:ind w:left="540" w:hanging="340"/>
        <w:jc w:val="both"/>
      </w:pPr>
      <w:r>
        <w:t>Dva páry (přední a zadní) ocelové vertikální lišty plně kompatibilní se servery, plynule (</w:t>
      </w:r>
      <w:proofErr w:type="spellStart"/>
      <w:r>
        <w:t>bezkrokově</w:t>
      </w:r>
      <w:proofErr w:type="spellEnd"/>
      <w:r>
        <w:t xml:space="preserve">) </w:t>
      </w:r>
      <w:r>
        <w:lastRenderedPageBreak/>
        <w:t xml:space="preserve">nastavitelné v celé hloubce rozvaděče. Lišty musí umožňovat osazení volitelných 1- </w:t>
      </w:r>
      <w:proofErr w:type="spellStart"/>
      <w:r>
        <w:t>řadých</w:t>
      </w:r>
      <w:proofErr w:type="spellEnd"/>
      <w:r>
        <w:t xml:space="preserve"> </w:t>
      </w:r>
      <w:r>
        <w:t xml:space="preserve">organizérů kabeláže s plastovými prsty s roztečí </w:t>
      </w:r>
      <w:proofErr w:type="spellStart"/>
      <w:r>
        <w:t>lU</w:t>
      </w:r>
      <w:proofErr w:type="spellEnd"/>
      <w:r>
        <w:t>. Označeni "U" pozic na přední I zadní straně rozvaděče (čárky na všech lištách, číslice pouze na levé liště). Velikost montážních otvorů 9,5 mm x 9,5 mm.</w:t>
      </w:r>
    </w:p>
    <w:p w14:paraId="39AA71EE" w14:textId="77777777" w:rsidR="00314A5A" w:rsidRDefault="00A70FB8">
      <w:pPr>
        <w:pStyle w:val="Style2"/>
        <w:numPr>
          <w:ilvl w:val="0"/>
          <w:numId w:val="1"/>
        </w:numPr>
        <w:shd w:val="clear" w:color="auto" w:fill="auto"/>
        <w:tabs>
          <w:tab w:val="left" w:pos="534"/>
        </w:tabs>
        <w:spacing w:after="60"/>
        <w:ind w:left="540" w:hanging="340"/>
        <w:jc w:val="both"/>
      </w:pPr>
      <w:r>
        <w:t>Separační rám k optimalizaci proudění vzduchu skrz</w:t>
      </w:r>
      <w:r>
        <w:t xml:space="preserve"> rozvaděč a zabránění míšení studeného a horkého vzduchu se skládá ze 4 kusů mechanicky spojených ocelových plechů a jsou vybaveny těsnící gumou.</w:t>
      </w:r>
    </w:p>
    <w:p w14:paraId="5AE18AB4" w14:textId="77777777" w:rsidR="00314A5A" w:rsidRDefault="00A70FB8">
      <w:pPr>
        <w:pStyle w:val="Style2"/>
        <w:numPr>
          <w:ilvl w:val="0"/>
          <w:numId w:val="1"/>
        </w:numPr>
        <w:shd w:val="clear" w:color="auto" w:fill="auto"/>
        <w:tabs>
          <w:tab w:val="left" w:pos="534"/>
        </w:tabs>
        <w:spacing w:after="60"/>
        <w:ind w:left="540" w:hanging="340"/>
        <w:jc w:val="both"/>
      </w:pPr>
      <w:r>
        <w:t>Odnímatelné bočnice se zámky a univerzálním klíčem. Bočnice jsou uzemněny přiloženou zemnící sadou. Jedna nebo</w:t>
      </w:r>
      <w:r>
        <w:t xml:space="preserve"> obě bočnice jsou vybaveny otvory pro boční proudění vzduchu, vpředu pro přívod chladného vzduchu do studené zóny MCL, vzadu pro odsávání horkého vzduchu chladicí jednotkou provozovanou bez vzduchového filtru (vzduch neopouští uzavřený okruh).</w:t>
      </w:r>
    </w:p>
    <w:p w14:paraId="19931407" w14:textId="77777777" w:rsidR="00314A5A" w:rsidRDefault="00A70FB8">
      <w:pPr>
        <w:pStyle w:val="Style2"/>
        <w:numPr>
          <w:ilvl w:val="0"/>
          <w:numId w:val="1"/>
        </w:numPr>
        <w:shd w:val="clear" w:color="auto" w:fill="auto"/>
        <w:tabs>
          <w:tab w:val="left" w:pos="534"/>
        </w:tabs>
        <w:spacing w:after="60" w:line="295" w:lineRule="auto"/>
        <w:ind w:left="540" w:hanging="340"/>
        <w:jc w:val="both"/>
      </w:pPr>
      <w:r>
        <w:t xml:space="preserve">Odnímatelný </w:t>
      </w:r>
      <w:r>
        <w:t>dvojdílný horní kryt rozvaděče s minimálně čtyřmi otvory 300 mm x 100 mm a čtyřmi kulatými otvory (průměr 100 mm) pro snadnou instalaci kabeláže v rozvaděči.</w:t>
      </w:r>
    </w:p>
    <w:p w14:paraId="3A7414F4" w14:textId="77777777" w:rsidR="00314A5A" w:rsidRDefault="00A70FB8">
      <w:pPr>
        <w:pStyle w:val="Style2"/>
        <w:numPr>
          <w:ilvl w:val="0"/>
          <w:numId w:val="1"/>
        </w:numPr>
        <w:shd w:val="clear" w:color="auto" w:fill="auto"/>
        <w:tabs>
          <w:tab w:val="left" w:pos="534"/>
        </w:tabs>
        <w:spacing w:after="60" w:line="295" w:lineRule="auto"/>
        <w:ind w:left="540" w:hanging="340"/>
        <w:jc w:val="both"/>
      </w:pPr>
      <w:r>
        <w:t xml:space="preserve">Odnímatelný čtyřdílný dolní kryt s minimálně čtyřmi otvory 300 mm x 100 mm a čtyřmi </w:t>
      </w:r>
      <w:r>
        <w:t>kulatými otvory (průměr 100 mm) pro snadnou instalaci kabeláže v rozvaděči.</w:t>
      </w:r>
    </w:p>
    <w:p w14:paraId="1254A844" w14:textId="77777777" w:rsidR="00314A5A" w:rsidRDefault="00A70FB8">
      <w:pPr>
        <w:pStyle w:val="Style2"/>
        <w:numPr>
          <w:ilvl w:val="0"/>
          <w:numId w:val="1"/>
        </w:numPr>
        <w:shd w:val="clear" w:color="auto" w:fill="auto"/>
        <w:tabs>
          <w:tab w:val="left" w:pos="534"/>
        </w:tabs>
        <w:spacing w:after="60" w:line="295" w:lineRule="auto"/>
        <w:ind w:left="540" w:hanging="340"/>
        <w:jc w:val="both"/>
      </w:pPr>
      <w:r>
        <w:t>Všechny otvory jsou zaslepeny odnímatelnými plechovými či plastovými záslepkami. Všechny otvory lze dodatečně osadit průchodkami pro kabeláž.</w:t>
      </w:r>
    </w:p>
    <w:p w14:paraId="54C7E117" w14:textId="77777777" w:rsidR="00314A5A" w:rsidRDefault="00A70FB8">
      <w:pPr>
        <w:pStyle w:val="Style2"/>
        <w:numPr>
          <w:ilvl w:val="0"/>
          <w:numId w:val="1"/>
        </w:numPr>
        <w:shd w:val="clear" w:color="auto" w:fill="auto"/>
        <w:tabs>
          <w:tab w:val="left" w:pos="534"/>
        </w:tabs>
        <w:spacing w:after="60" w:line="295" w:lineRule="auto"/>
        <w:ind w:left="540" w:hanging="340"/>
        <w:jc w:val="both"/>
      </w:pPr>
      <w:r>
        <w:t>Svařované sloupky rozvaděče obsahují t</w:t>
      </w:r>
      <w:r>
        <w:t>ři otvory pro šrouby M5 pro spojování rozvaděčů do řady včetně všech bočních panelů.</w:t>
      </w:r>
    </w:p>
    <w:p w14:paraId="13130587" w14:textId="77777777" w:rsidR="00314A5A" w:rsidRDefault="00A70FB8">
      <w:pPr>
        <w:pStyle w:val="Style2"/>
        <w:numPr>
          <w:ilvl w:val="0"/>
          <w:numId w:val="1"/>
        </w:numPr>
        <w:shd w:val="clear" w:color="auto" w:fill="auto"/>
        <w:tabs>
          <w:tab w:val="left" w:pos="534"/>
        </w:tabs>
        <w:spacing w:after="60" w:line="295" w:lineRule="auto"/>
        <w:ind w:firstLine="180"/>
        <w:jc w:val="both"/>
      </w:pPr>
      <w:r>
        <w:t>Nosnost rozvaděče min. 1500 kg.</w:t>
      </w:r>
    </w:p>
    <w:p w14:paraId="5BC7BB2C" w14:textId="77777777" w:rsidR="00314A5A" w:rsidRDefault="00A70FB8">
      <w:pPr>
        <w:pStyle w:val="Style2"/>
        <w:numPr>
          <w:ilvl w:val="0"/>
          <w:numId w:val="1"/>
        </w:numPr>
        <w:shd w:val="clear" w:color="auto" w:fill="auto"/>
        <w:tabs>
          <w:tab w:val="left" w:pos="534"/>
        </w:tabs>
        <w:spacing w:after="60" w:line="295" w:lineRule="auto"/>
        <w:ind w:firstLine="180"/>
        <w:jc w:val="both"/>
      </w:pPr>
      <w:r>
        <w:t>Ploché dno umožňuje instalaci přímo na podlahu.</w:t>
      </w:r>
    </w:p>
    <w:p w14:paraId="18646A7E" w14:textId="77777777" w:rsidR="00314A5A" w:rsidRDefault="00A70FB8">
      <w:pPr>
        <w:pStyle w:val="Style2"/>
        <w:numPr>
          <w:ilvl w:val="0"/>
          <w:numId w:val="1"/>
        </w:numPr>
        <w:shd w:val="clear" w:color="auto" w:fill="auto"/>
        <w:tabs>
          <w:tab w:val="left" w:pos="534"/>
        </w:tabs>
        <w:spacing w:after="60" w:line="295" w:lineRule="auto"/>
        <w:ind w:firstLine="180"/>
        <w:jc w:val="both"/>
      </w:pPr>
      <w:r>
        <w:t>Nastavitelné nožičky (6x).</w:t>
      </w:r>
    </w:p>
    <w:p w14:paraId="5F561FA4" w14:textId="77777777" w:rsidR="00314A5A" w:rsidRDefault="00A70FB8">
      <w:pPr>
        <w:pStyle w:val="Style2"/>
        <w:numPr>
          <w:ilvl w:val="0"/>
          <w:numId w:val="1"/>
        </w:numPr>
        <w:shd w:val="clear" w:color="auto" w:fill="auto"/>
        <w:tabs>
          <w:tab w:val="left" w:pos="534"/>
        </w:tabs>
        <w:spacing w:after="60" w:line="295" w:lineRule="auto"/>
        <w:ind w:firstLine="180"/>
        <w:jc w:val="both"/>
      </w:pPr>
      <w:r>
        <w:t>Centrální zemnící bod.</w:t>
      </w:r>
    </w:p>
    <w:p w14:paraId="0608B571" w14:textId="77777777" w:rsidR="00314A5A" w:rsidRDefault="00A70FB8">
      <w:pPr>
        <w:pStyle w:val="Style2"/>
        <w:numPr>
          <w:ilvl w:val="0"/>
          <w:numId w:val="1"/>
        </w:numPr>
        <w:shd w:val="clear" w:color="auto" w:fill="auto"/>
        <w:tabs>
          <w:tab w:val="left" w:pos="534"/>
        </w:tabs>
        <w:spacing w:after="60" w:line="295" w:lineRule="auto"/>
        <w:ind w:firstLine="180"/>
        <w:jc w:val="both"/>
      </w:pPr>
      <w:r>
        <w:t>IP40</w:t>
      </w:r>
    </w:p>
    <w:p w14:paraId="172561E2" w14:textId="77777777" w:rsidR="00314A5A" w:rsidRDefault="00A70FB8">
      <w:pPr>
        <w:pStyle w:val="Style2"/>
        <w:numPr>
          <w:ilvl w:val="0"/>
          <w:numId w:val="1"/>
        </w:numPr>
        <w:shd w:val="clear" w:color="auto" w:fill="auto"/>
        <w:tabs>
          <w:tab w:val="left" w:pos="534"/>
        </w:tabs>
        <w:spacing w:after="360" w:line="295" w:lineRule="auto"/>
        <w:ind w:firstLine="180"/>
        <w:jc w:val="both"/>
      </w:pPr>
      <w:r>
        <w:t>Barva RAL 9005 (černá)</w:t>
      </w:r>
    </w:p>
    <w:p w14:paraId="1028C690" w14:textId="77777777" w:rsidR="00314A5A" w:rsidRDefault="00A70FB8">
      <w:pPr>
        <w:pStyle w:val="Style2"/>
        <w:shd w:val="clear" w:color="auto" w:fill="auto"/>
        <w:spacing w:after="60" w:line="300" w:lineRule="auto"/>
      </w:pPr>
      <w:r>
        <w:t>Součástí dodávky kabinetů je zároveň příslušenství uvedené v přiloženém položkovém rozpočtu projektu. Jedná se především o:</w:t>
      </w:r>
    </w:p>
    <w:p w14:paraId="07564347" w14:textId="77777777" w:rsidR="00314A5A" w:rsidRDefault="00A70FB8">
      <w:pPr>
        <w:pStyle w:val="Style2"/>
        <w:numPr>
          <w:ilvl w:val="0"/>
          <w:numId w:val="1"/>
        </w:numPr>
        <w:shd w:val="clear" w:color="auto" w:fill="auto"/>
        <w:tabs>
          <w:tab w:val="left" w:pos="776"/>
        </w:tabs>
        <w:spacing w:after="0" w:line="295" w:lineRule="auto"/>
        <w:ind w:firstLine="440"/>
        <w:jc w:val="both"/>
      </w:pPr>
      <w:r>
        <w:t>Záslepky v definovaném množství a velikosti</w:t>
      </w:r>
    </w:p>
    <w:p w14:paraId="135FC0C7" w14:textId="77777777" w:rsidR="00314A5A" w:rsidRDefault="00A70FB8">
      <w:pPr>
        <w:pStyle w:val="Style2"/>
        <w:numPr>
          <w:ilvl w:val="0"/>
          <w:numId w:val="1"/>
        </w:numPr>
        <w:shd w:val="clear" w:color="auto" w:fill="auto"/>
        <w:tabs>
          <w:tab w:val="left" w:pos="776"/>
        </w:tabs>
        <w:spacing w:after="0" w:line="295" w:lineRule="auto"/>
        <w:ind w:firstLine="440"/>
        <w:jc w:val="both"/>
      </w:pPr>
      <w:r>
        <w:t>Kabelové průchodky</w:t>
      </w:r>
    </w:p>
    <w:p w14:paraId="5B735ECB" w14:textId="77777777" w:rsidR="00314A5A" w:rsidRDefault="00A70FB8">
      <w:pPr>
        <w:pStyle w:val="Style2"/>
        <w:numPr>
          <w:ilvl w:val="0"/>
          <w:numId w:val="1"/>
        </w:numPr>
        <w:shd w:val="clear" w:color="auto" w:fill="auto"/>
        <w:tabs>
          <w:tab w:val="left" w:pos="776"/>
        </w:tabs>
        <w:spacing w:after="360" w:line="295" w:lineRule="auto"/>
        <w:ind w:firstLine="440"/>
        <w:jc w:val="both"/>
      </w:pPr>
      <w:r>
        <w:t>Vyvažovači žlaby a panely dle definovaného rozsahu</w:t>
      </w:r>
    </w:p>
    <w:p w14:paraId="74087D0A" w14:textId="77777777" w:rsidR="00314A5A" w:rsidRDefault="00A70FB8">
      <w:pPr>
        <w:pStyle w:val="Style32"/>
        <w:keepNext/>
        <w:keepLines/>
        <w:numPr>
          <w:ilvl w:val="0"/>
          <w:numId w:val="19"/>
        </w:numPr>
        <w:shd w:val="clear" w:color="auto" w:fill="auto"/>
        <w:tabs>
          <w:tab w:val="left" w:pos="346"/>
        </w:tabs>
        <w:spacing w:after="300"/>
      </w:pPr>
      <w:bookmarkStart w:id="56" w:name="bookmark59"/>
      <w:bookmarkStart w:id="57" w:name="bookmark60"/>
      <w:bookmarkStart w:id="58" w:name="bookmark61"/>
      <w:r>
        <w:rPr>
          <w:rFonts w:ascii="Arial" w:eastAsia="Arial" w:hAnsi="Arial" w:cs="Arial"/>
        </w:rPr>
        <w:t>PDL</w:t>
      </w:r>
      <w:bookmarkEnd w:id="56"/>
      <w:bookmarkEnd w:id="57"/>
      <w:bookmarkEnd w:id="58"/>
    </w:p>
    <w:p w14:paraId="04B1ED09" w14:textId="77777777" w:rsidR="00314A5A" w:rsidRDefault="00A70FB8">
      <w:pPr>
        <w:pStyle w:val="Style2"/>
        <w:shd w:val="clear" w:color="auto" w:fill="auto"/>
        <w:spacing w:after="60" w:line="295" w:lineRule="auto"/>
      </w:pPr>
      <w:r>
        <w:t>Základní PDU j</w:t>
      </w:r>
      <w:r>
        <w:t>e požadováno v provedení:</w:t>
      </w:r>
    </w:p>
    <w:p w14:paraId="38DF243F" w14:textId="77777777" w:rsidR="00314A5A" w:rsidRDefault="00A70FB8">
      <w:pPr>
        <w:pStyle w:val="Style2"/>
        <w:numPr>
          <w:ilvl w:val="0"/>
          <w:numId w:val="1"/>
        </w:numPr>
        <w:shd w:val="clear" w:color="auto" w:fill="auto"/>
        <w:tabs>
          <w:tab w:val="left" w:pos="1427"/>
        </w:tabs>
        <w:spacing w:after="0" w:line="295" w:lineRule="auto"/>
        <w:ind w:left="1080"/>
        <w:jc w:val="both"/>
      </w:pPr>
      <w:r>
        <w:t>Připojení k nově instalované UPS včetně jištění</w:t>
      </w:r>
    </w:p>
    <w:p w14:paraId="637E64A5" w14:textId="77777777" w:rsidR="00314A5A" w:rsidRDefault="00A70FB8">
      <w:pPr>
        <w:pStyle w:val="Style2"/>
        <w:numPr>
          <w:ilvl w:val="0"/>
          <w:numId w:val="1"/>
        </w:numPr>
        <w:shd w:val="clear" w:color="auto" w:fill="auto"/>
        <w:tabs>
          <w:tab w:val="left" w:pos="1427"/>
        </w:tabs>
        <w:spacing w:after="0" w:line="295" w:lineRule="auto"/>
        <w:ind w:left="1080"/>
        <w:jc w:val="both"/>
      </w:pPr>
      <w:r>
        <w:t>zásuvky min. 20x C13 a min. 4x C19</w:t>
      </w:r>
    </w:p>
    <w:p w14:paraId="02E7ED08" w14:textId="77777777" w:rsidR="00314A5A" w:rsidRDefault="00A70FB8">
      <w:pPr>
        <w:pStyle w:val="Style2"/>
        <w:numPr>
          <w:ilvl w:val="0"/>
          <w:numId w:val="1"/>
        </w:numPr>
        <w:shd w:val="clear" w:color="auto" w:fill="auto"/>
        <w:tabs>
          <w:tab w:val="left" w:pos="1427"/>
        </w:tabs>
        <w:spacing w:after="0" w:line="295" w:lineRule="auto"/>
        <w:ind w:left="1080"/>
        <w:jc w:val="both"/>
      </w:pPr>
      <w:r>
        <w:t>celkový příkon 16 A</w:t>
      </w:r>
    </w:p>
    <w:p w14:paraId="167CEC47" w14:textId="77777777" w:rsidR="00314A5A" w:rsidRDefault="00A70FB8">
      <w:pPr>
        <w:pStyle w:val="Style2"/>
        <w:numPr>
          <w:ilvl w:val="0"/>
          <w:numId w:val="1"/>
        </w:numPr>
        <w:shd w:val="clear" w:color="auto" w:fill="auto"/>
        <w:tabs>
          <w:tab w:val="left" w:pos="1427"/>
        </w:tabs>
        <w:spacing w:after="60" w:line="295" w:lineRule="auto"/>
        <w:ind w:left="1420" w:hanging="340"/>
      </w:pPr>
      <w:r>
        <w:t>Kovové konzole, smontovatelné v kroku po 90°; možnost vertikálního a horizontálního připevnění (dle délky PDU)</w:t>
      </w:r>
    </w:p>
    <w:p w14:paraId="51812541" w14:textId="77777777" w:rsidR="00314A5A" w:rsidRDefault="00A70FB8">
      <w:pPr>
        <w:pStyle w:val="Style32"/>
        <w:keepNext/>
        <w:keepLines/>
        <w:numPr>
          <w:ilvl w:val="0"/>
          <w:numId w:val="19"/>
        </w:numPr>
        <w:shd w:val="clear" w:color="auto" w:fill="auto"/>
        <w:tabs>
          <w:tab w:val="left" w:pos="346"/>
        </w:tabs>
        <w:spacing w:after="260"/>
        <w:jc w:val="both"/>
      </w:pPr>
      <w:bookmarkStart w:id="59" w:name="bookmark62"/>
      <w:bookmarkStart w:id="60" w:name="bookmark63"/>
      <w:bookmarkStart w:id="61" w:name="bookmark64"/>
      <w:r>
        <w:t>Klimatizační jednotka</w:t>
      </w:r>
      <w:bookmarkEnd w:id="59"/>
      <w:bookmarkEnd w:id="60"/>
      <w:bookmarkEnd w:id="61"/>
    </w:p>
    <w:p w14:paraId="627F07B4" w14:textId="77777777" w:rsidR="00314A5A" w:rsidRDefault="00A70FB8">
      <w:pPr>
        <w:pStyle w:val="Style2"/>
        <w:shd w:val="clear" w:color="auto" w:fill="auto"/>
        <w:spacing w:after="0" w:line="300" w:lineRule="auto"/>
        <w:jc w:val="both"/>
      </w:pPr>
      <w:r>
        <w:t>Vzhledem k předpokládanému cílovému stavu serverovny je navržena koncepce chlazení na principu přímého vypařování chladivá. Klimatizační systém se skládá z vnitřní klimatizační jednotky, která se vkládá do řad mezi racky a venkovní ko</w:t>
      </w:r>
      <w:r>
        <w:t>ndenzační (kompresorovou) jednotky. Vnitřní a venkovní část klimatizačního systému je propojena měděným potrubím a komunikačním kabelem.</w:t>
      </w:r>
    </w:p>
    <w:p w14:paraId="3E575D1B" w14:textId="77777777" w:rsidR="00314A5A" w:rsidRDefault="00A70FB8">
      <w:pPr>
        <w:pStyle w:val="Style2"/>
        <w:shd w:val="clear" w:color="auto" w:fill="auto"/>
        <w:spacing w:after="260" w:line="300" w:lineRule="auto"/>
        <w:jc w:val="both"/>
      </w:pPr>
      <w:r>
        <w:t>Vnitřní klimatizační jednotky s horizontální distribucí chladného vzduchu se instalují mezi racky do ucelených řad. Des</w:t>
      </w:r>
      <w:r>
        <w:t xml:space="preserve">ign klimatizačních jednotek odpovídá zvolenému designu okolních </w:t>
      </w:r>
      <w:proofErr w:type="gramStart"/>
      <w:r>
        <w:t>rozvaděčů - velikostí</w:t>
      </w:r>
      <w:proofErr w:type="gramEnd"/>
      <w:r>
        <w:t>, materiálem i barvou.</w:t>
      </w:r>
    </w:p>
    <w:p w14:paraId="389BB10C" w14:textId="77777777" w:rsidR="00314A5A" w:rsidRDefault="00A70FB8">
      <w:pPr>
        <w:pStyle w:val="Style2"/>
        <w:shd w:val="clear" w:color="auto" w:fill="auto"/>
        <w:spacing w:after="260" w:line="295" w:lineRule="auto"/>
        <w:jc w:val="both"/>
      </w:pPr>
      <w:r>
        <w:lastRenderedPageBreak/>
        <w:t>Umístění venkovních klimatizačních jednotek a trasa vedení potrubí chladivá jsou detailně definovány v dokumentaci pro provádění stavby.</w:t>
      </w:r>
    </w:p>
    <w:p w14:paraId="47E3E3D7" w14:textId="77777777" w:rsidR="00314A5A" w:rsidRDefault="00A70FB8">
      <w:pPr>
        <w:pStyle w:val="Style2"/>
        <w:shd w:val="clear" w:color="auto" w:fill="auto"/>
        <w:spacing w:after="0"/>
        <w:jc w:val="both"/>
      </w:pPr>
      <w:r>
        <w:t>Celkový chl</w:t>
      </w:r>
      <w:r>
        <w:t>adicí výkon je nominálně 20 kW (při teplotě nasávaného vzduchu +35 °C; bez kondenzace).</w:t>
      </w:r>
    </w:p>
    <w:p w14:paraId="0CA877B7" w14:textId="77777777" w:rsidR="00314A5A" w:rsidRDefault="00A70FB8">
      <w:pPr>
        <w:pStyle w:val="Style2"/>
        <w:shd w:val="clear" w:color="auto" w:fill="auto"/>
        <w:spacing w:after="0"/>
        <w:jc w:val="both"/>
      </w:pPr>
      <w:r>
        <w:t>Klimatizační jednotka je určena pro připojení k venkovní kondenzační jednotce s plynule řízeným kompresorem (</w:t>
      </w:r>
      <w:proofErr w:type="spellStart"/>
      <w:r>
        <w:t>inverterová</w:t>
      </w:r>
      <w:proofErr w:type="spellEnd"/>
      <w:r>
        <w:t xml:space="preserve"> technologie) a elektronickým expanzním ventilem</w:t>
      </w:r>
      <w:r>
        <w:t xml:space="preserve">. Jednotky budou mezi </w:t>
      </w:r>
      <w:proofErr w:type="spellStart"/>
      <w:r>
        <w:t>seboLi</w:t>
      </w:r>
      <w:proofErr w:type="spellEnd"/>
      <w:r>
        <w:t xml:space="preserve"> propojeny potrubím s chladivém R410A a komunikačním kabelem. Vnitřní i venkovní jednotka je napájena z vlastního jističe.</w:t>
      </w:r>
    </w:p>
    <w:p w14:paraId="36055B55" w14:textId="77777777" w:rsidR="00314A5A" w:rsidRDefault="00A70FB8">
      <w:pPr>
        <w:pStyle w:val="Style2"/>
        <w:shd w:val="clear" w:color="auto" w:fill="auto"/>
        <w:spacing w:after="0"/>
        <w:jc w:val="both"/>
      </w:pPr>
      <w:r>
        <w:t xml:space="preserve">Ventilátory s plynulou změnou otáček umožňují udržovat průtok vzduchu přesně podle aktuálních potřeb </w:t>
      </w:r>
      <w:r>
        <w:rPr>
          <w:lang w:val="en-US" w:eastAsia="en-US" w:bidi="en-US"/>
        </w:rPr>
        <w:t xml:space="preserve">IT </w:t>
      </w:r>
      <w:r>
        <w:t>k</w:t>
      </w:r>
      <w:r>
        <w:t xml:space="preserve">omponent v serverovně. Použití </w:t>
      </w:r>
      <w:r>
        <w:rPr>
          <w:lang w:val="en-US" w:eastAsia="en-US" w:bidi="en-US"/>
        </w:rPr>
        <w:t xml:space="preserve">EC </w:t>
      </w:r>
      <w:r>
        <w:t>technologie motorů ventilátorů výrazně snižuje celoroční spotřebu energie. Připojení vnitřní jednotky je shora.</w:t>
      </w:r>
    </w:p>
    <w:p w14:paraId="068D9A08" w14:textId="77777777" w:rsidR="00314A5A" w:rsidRDefault="00A70FB8">
      <w:pPr>
        <w:pStyle w:val="Style2"/>
        <w:shd w:val="clear" w:color="auto" w:fill="auto"/>
        <w:spacing w:after="260"/>
        <w:jc w:val="both"/>
      </w:pPr>
      <w:r>
        <w:t xml:space="preserve">Design vnitřní klimatizační jednotky musí být plně kompatibilní s IT-rozvaděči co do rozměrů, </w:t>
      </w:r>
      <w:r>
        <w:t>materiálu, barvy a spojovacích mechanických prvků. Jednotka v řadě s rozvaděči musí umožňovat instalaci kabelového managementu, střešních a dveřních dílů uzavřené uličky a podobně.</w:t>
      </w:r>
    </w:p>
    <w:p w14:paraId="015AE9B2" w14:textId="77777777" w:rsidR="00314A5A" w:rsidRDefault="00A70FB8">
      <w:pPr>
        <w:pStyle w:val="Style2"/>
        <w:shd w:val="clear" w:color="auto" w:fill="auto"/>
        <w:spacing w:after="0" w:line="295" w:lineRule="auto"/>
        <w:jc w:val="both"/>
      </w:pPr>
      <w:r>
        <w:t>Vnitřní jednotka se skládá z:</w:t>
      </w:r>
    </w:p>
    <w:p w14:paraId="17C3FB67" w14:textId="77777777" w:rsidR="00314A5A" w:rsidRDefault="00A70FB8">
      <w:pPr>
        <w:pStyle w:val="Style2"/>
        <w:numPr>
          <w:ilvl w:val="0"/>
          <w:numId w:val="1"/>
        </w:numPr>
        <w:shd w:val="clear" w:color="auto" w:fill="auto"/>
        <w:tabs>
          <w:tab w:val="left" w:pos="527"/>
        </w:tabs>
        <w:spacing w:after="60" w:line="295" w:lineRule="auto"/>
        <w:ind w:left="480" w:hanging="300"/>
        <w:jc w:val="both"/>
      </w:pPr>
      <w:r>
        <w:t xml:space="preserve">Účinného výměníku tepla </w:t>
      </w:r>
      <w:r>
        <w:t>(chladivového výparníku) z měděných trubek a hliníkových speciálně povrchově upravených lamel, který je umístěn diagonálně tak, aby se maximalizovala plocha pro přenos tepla</w:t>
      </w:r>
    </w:p>
    <w:p w14:paraId="54905890" w14:textId="77777777" w:rsidR="00314A5A" w:rsidRDefault="00A70FB8">
      <w:pPr>
        <w:pStyle w:val="Style2"/>
        <w:numPr>
          <w:ilvl w:val="0"/>
          <w:numId w:val="1"/>
        </w:numPr>
        <w:shd w:val="clear" w:color="auto" w:fill="auto"/>
        <w:tabs>
          <w:tab w:val="left" w:pos="527"/>
        </w:tabs>
        <w:spacing w:after="60" w:line="300" w:lineRule="auto"/>
        <w:ind w:left="480" w:hanging="300"/>
        <w:jc w:val="both"/>
      </w:pPr>
      <w:r>
        <w:t xml:space="preserve">Pěti za provozu vyměnitelných radiálních ventilátorů s </w:t>
      </w:r>
      <w:r>
        <w:rPr>
          <w:lang w:val="en-US" w:eastAsia="en-US" w:bidi="en-US"/>
        </w:rPr>
        <w:t xml:space="preserve">EC </w:t>
      </w:r>
      <w:r>
        <w:t>motory pro výrazné sníže</w:t>
      </w:r>
      <w:r>
        <w:t>ní energetické spotřeby a plynulé řízení průtoku vzduchu, se zpětnou vazbou do řídící regulace.</w:t>
      </w:r>
    </w:p>
    <w:p w14:paraId="40A26FDB" w14:textId="77777777" w:rsidR="00314A5A" w:rsidRDefault="00A70FB8">
      <w:pPr>
        <w:pStyle w:val="Style2"/>
        <w:numPr>
          <w:ilvl w:val="0"/>
          <w:numId w:val="1"/>
        </w:numPr>
        <w:shd w:val="clear" w:color="auto" w:fill="auto"/>
        <w:tabs>
          <w:tab w:val="left" w:pos="527"/>
        </w:tabs>
        <w:spacing w:after="60" w:line="300" w:lineRule="auto"/>
        <w:ind w:left="480" w:hanging="300"/>
        <w:jc w:val="both"/>
      </w:pPr>
      <w:r>
        <w:t>Regulátoru vybaveného speciálním softwarem pro nezávislé řízení všech komponent i v případě přerušení komunikační cesty mezi jednotkami a ovládacím displejem</w:t>
      </w:r>
    </w:p>
    <w:p w14:paraId="32A9F721" w14:textId="77777777" w:rsidR="00314A5A" w:rsidRDefault="00A70FB8">
      <w:pPr>
        <w:pStyle w:val="Style2"/>
        <w:numPr>
          <w:ilvl w:val="0"/>
          <w:numId w:val="1"/>
        </w:numPr>
        <w:shd w:val="clear" w:color="auto" w:fill="auto"/>
        <w:tabs>
          <w:tab w:val="left" w:pos="527"/>
        </w:tabs>
        <w:spacing w:after="60"/>
        <w:ind w:left="480" w:hanging="300"/>
        <w:jc w:val="both"/>
      </w:pPr>
      <w:r>
        <w:t>Čt</w:t>
      </w:r>
      <w:r>
        <w:t>yř teplotních čidel umístěných vždy v přední a zadní části chladicí jednotky tak, aby monitorovala teplotu v horní a dolním části prostoru. Čidla je možné kalibrovat, pracovat s logikou průměrů a maxim, umožňují zastupitelnost v případě poruchy jednoho z n</w:t>
      </w:r>
      <w:r>
        <w:t>ich.</w:t>
      </w:r>
    </w:p>
    <w:p w14:paraId="3D7A8D46" w14:textId="77777777" w:rsidR="00314A5A" w:rsidRDefault="00A70FB8">
      <w:pPr>
        <w:pStyle w:val="Style2"/>
        <w:numPr>
          <w:ilvl w:val="0"/>
          <w:numId w:val="1"/>
        </w:numPr>
        <w:shd w:val="clear" w:color="auto" w:fill="auto"/>
        <w:tabs>
          <w:tab w:val="left" w:pos="527"/>
        </w:tabs>
        <w:spacing w:after="60" w:line="295" w:lineRule="auto"/>
        <w:ind w:left="480" w:hanging="300"/>
        <w:jc w:val="both"/>
      </w:pPr>
      <w:r>
        <w:t>Dvou čidel vlhkosti umístěných vždy v teplé a studené části jednotky, pro přesný monitoring hodnot v datovém sále.</w:t>
      </w:r>
    </w:p>
    <w:p w14:paraId="218A7991" w14:textId="77777777" w:rsidR="00314A5A" w:rsidRDefault="00A70FB8">
      <w:pPr>
        <w:pStyle w:val="Style2"/>
        <w:numPr>
          <w:ilvl w:val="0"/>
          <w:numId w:val="1"/>
        </w:numPr>
        <w:shd w:val="clear" w:color="auto" w:fill="auto"/>
        <w:tabs>
          <w:tab w:val="left" w:pos="527"/>
        </w:tabs>
        <w:spacing w:after="60" w:line="300" w:lineRule="auto"/>
        <w:ind w:left="480" w:hanging="300"/>
        <w:jc w:val="both"/>
      </w:pPr>
      <w:r>
        <w:t>Komunikační karty pro řízení výkonu venkovní kompresorové jednotky a získávání informací o jejím stavu</w:t>
      </w:r>
    </w:p>
    <w:p w14:paraId="58667FEC" w14:textId="77777777" w:rsidR="00314A5A" w:rsidRDefault="00A70FB8">
      <w:pPr>
        <w:pStyle w:val="Style2"/>
        <w:numPr>
          <w:ilvl w:val="0"/>
          <w:numId w:val="1"/>
        </w:numPr>
        <w:shd w:val="clear" w:color="auto" w:fill="auto"/>
        <w:tabs>
          <w:tab w:val="left" w:pos="527"/>
        </w:tabs>
        <w:spacing w:after="360" w:line="300" w:lineRule="auto"/>
        <w:ind w:left="480" w:hanging="300"/>
        <w:jc w:val="both"/>
      </w:pPr>
      <w:r>
        <w:t>Jedna z jednotek obsahuje ve dveř</w:t>
      </w:r>
      <w:r>
        <w:t xml:space="preserve">ích umístěný barevný dotykový displej o velikosti 4,3". Displej je vybaven speciálním softwarem pro vizualizaci, řízení a monitoring jednotek. Umožňuje ovládat až 16 vnitřních </w:t>
      </w:r>
      <w:proofErr w:type="gramStart"/>
      <w:r>
        <w:t>jednotek</w:t>
      </w:r>
      <w:proofErr w:type="gramEnd"/>
      <w:r>
        <w:t xml:space="preserve"> a navíc komunikovat protokolem TCP/IP, vzdáleně pomocí webserveru monit</w:t>
      </w:r>
      <w:r>
        <w:t>orovat a řídit jednotky přes Ethernet, upgradovat SW a ukládat data na USB disk nebo SD kartu.</w:t>
      </w:r>
    </w:p>
    <w:p w14:paraId="6F466F2D" w14:textId="77777777" w:rsidR="00314A5A" w:rsidRDefault="00A70FB8">
      <w:pPr>
        <w:pStyle w:val="Style2"/>
        <w:shd w:val="clear" w:color="auto" w:fill="auto"/>
        <w:spacing w:after="60" w:line="300" w:lineRule="auto"/>
      </w:pPr>
      <w:r>
        <w:t>Max. rozměry vnitřní jednotky: šířka 300 mm, hloubka 1200 mm, výška 42U, Max. hmotnost 153 kg +/-</w:t>
      </w:r>
      <w:proofErr w:type="gramStart"/>
      <w:r>
        <w:t>10%</w:t>
      </w:r>
      <w:proofErr w:type="gramEnd"/>
      <w:r>
        <w:t>.</w:t>
      </w:r>
    </w:p>
    <w:p w14:paraId="7C240782" w14:textId="77777777" w:rsidR="00314A5A" w:rsidRDefault="00A70FB8">
      <w:pPr>
        <w:pStyle w:val="Style2"/>
        <w:shd w:val="clear" w:color="auto" w:fill="auto"/>
        <w:spacing w:after="40" w:line="307" w:lineRule="auto"/>
        <w:ind w:firstLine="160"/>
      </w:pPr>
      <w:r>
        <w:t>Základní parametry:</w:t>
      </w:r>
    </w:p>
    <w:p w14:paraId="0D40F14D" w14:textId="77777777" w:rsidR="00314A5A" w:rsidRDefault="00A70FB8">
      <w:pPr>
        <w:pStyle w:val="Style2"/>
        <w:numPr>
          <w:ilvl w:val="0"/>
          <w:numId w:val="1"/>
        </w:numPr>
        <w:shd w:val="clear" w:color="auto" w:fill="auto"/>
        <w:tabs>
          <w:tab w:val="left" w:pos="631"/>
        </w:tabs>
        <w:spacing w:after="40" w:line="307" w:lineRule="auto"/>
        <w:ind w:firstLine="280"/>
      </w:pPr>
      <w:r>
        <w:t xml:space="preserve">Celkový vzduchový výkon plynule </w:t>
      </w:r>
      <w:r>
        <w:t>řiditelný od 1150 do 3800 m3/h</w:t>
      </w:r>
    </w:p>
    <w:p w14:paraId="0F75E02E" w14:textId="77777777" w:rsidR="00314A5A" w:rsidRDefault="00A70FB8">
      <w:pPr>
        <w:pStyle w:val="Style2"/>
        <w:numPr>
          <w:ilvl w:val="0"/>
          <w:numId w:val="1"/>
        </w:numPr>
        <w:shd w:val="clear" w:color="auto" w:fill="auto"/>
        <w:tabs>
          <w:tab w:val="left" w:pos="631"/>
        </w:tabs>
        <w:spacing w:after="40" w:line="307" w:lineRule="auto"/>
        <w:ind w:firstLine="280"/>
        <w:jc w:val="both"/>
      </w:pPr>
      <w:r>
        <w:t>Napájení jednofázové 230 V/50 Hz</w:t>
      </w:r>
    </w:p>
    <w:p w14:paraId="382609F2" w14:textId="77777777" w:rsidR="00314A5A" w:rsidRDefault="00A70FB8">
      <w:pPr>
        <w:pStyle w:val="Style2"/>
        <w:numPr>
          <w:ilvl w:val="0"/>
          <w:numId w:val="1"/>
        </w:numPr>
        <w:shd w:val="clear" w:color="auto" w:fill="auto"/>
        <w:tabs>
          <w:tab w:val="left" w:pos="631"/>
        </w:tabs>
        <w:spacing w:after="40" w:line="307" w:lineRule="auto"/>
        <w:ind w:firstLine="280"/>
        <w:jc w:val="both"/>
      </w:pPr>
      <w:r>
        <w:t>Max. elektrický příkon vnitřní jednotky při 100 % výkonu 1 kW</w:t>
      </w:r>
    </w:p>
    <w:p w14:paraId="26585C76" w14:textId="77777777" w:rsidR="00314A5A" w:rsidRDefault="00A70FB8">
      <w:pPr>
        <w:pStyle w:val="Style2"/>
        <w:numPr>
          <w:ilvl w:val="0"/>
          <w:numId w:val="1"/>
        </w:numPr>
        <w:shd w:val="clear" w:color="auto" w:fill="auto"/>
        <w:tabs>
          <w:tab w:val="left" w:pos="631"/>
        </w:tabs>
        <w:spacing w:after="40" w:line="307" w:lineRule="auto"/>
        <w:ind w:firstLine="280"/>
        <w:jc w:val="both"/>
      </w:pPr>
      <w:r>
        <w:t xml:space="preserve">Potrubí výparníku je zakončeno uzavíracími ventily s integrovaným </w:t>
      </w:r>
      <w:proofErr w:type="spellStart"/>
      <w:r>
        <w:t>Schrader</w:t>
      </w:r>
      <w:proofErr w:type="spellEnd"/>
      <w:r>
        <w:t>-ventilem</w:t>
      </w:r>
    </w:p>
    <w:p w14:paraId="26DFE2A6" w14:textId="77777777" w:rsidR="00314A5A" w:rsidRDefault="00A70FB8">
      <w:pPr>
        <w:pStyle w:val="Style2"/>
        <w:numPr>
          <w:ilvl w:val="0"/>
          <w:numId w:val="1"/>
        </w:numPr>
        <w:shd w:val="clear" w:color="auto" w:fill="auto"/>
        <w:tabs>
          <w:tab w:val="left" w:pos="631"/>
        </w:tabs>
        <w:spacing w:after="40" w:line="307" w:lineRule="auto"/>
        <w:ind w:left="620" w:hanging="300"/>
        <w:jc w:val="both"/>
      </w:pPr>
      <w:r>
        <w:t>Konektor pro připojení elektrického kabelu C14</w:t>
      </w:r>
      <w:r>
        <w:t xml:space="preserve"> (kabel s konektorem C13 není součástí dodávky)</w:t>
      </w:r>
    </w:p>
    <w:p w14:paraId="7606D497" w14:textId="77777777" w:rsidR="00314A5A" w:rsidRDefault="00A70FB8">
      <w:pPr>
        <w:pStyle w:val="Style2"/>
        <w:numPr>
          <w:ilvl w:val="0"/>
          <w:numId w:val="1"/>
        </w:numPr>
        <w:shd w:val="clear" w:color="auto" w:fill="auto"/>
        <w:tabs>
          <w:tab w:val="left" w:pos="631"/>
        </w:tabs>
        <w:spacing w:after="40" w:line="307" w:lineRule="auto"/>
        <w:ind w:firstLine="280"/>
        <w:jc w:val="both"/>
      </w:pPr>
      <w:r>
        <w:t>Připojovací konektor je vybaven kolébkovým vypínačem a EMC filtrem (</w:t>
      </w:r>
      <w:proofErr w:type="spellStart"/>
      <w:r>
        <w:t>lEC</w:t>
      </w:r>
      <w:proofErr w:type="spellEnd"/>
      <w:r>
        <w:t xml:space="preserve"> 60320)</w:t>
      </w:r>
    </w:p>
    <w:p w14:paraId="7F16A055" w14:textId="77777777" w:rsidR="00314A5A" w:rsidRDefault="00A70FB8">
      <w:pPr>
        <w:pStyle w:val="Style2"/>
        <w:numPr>
          <w:ilvl w:val="0"/>
          <w:numId w:val="1"/>
        </w:numPr>
        <w:shd w:val="clear" w:color="auto" w:fill="auto"/>
        <w:tabs>
          <w:tab w:val="left" w:pos="631"/>
        </w:tabs>
        <w:spacing w:after="40" w:line="307" w:lineRule="auto"/>
        <w:ind w:firstLine="280"/>
        <w:jc w:val="both"/>
      </w:pPr>
      <w:r>
        <w:t>Jističe uvnitř elektrorozvaděče jednotky</w:t>
      </w:r>
    </w:p>
    <w:p w14:paraId="2211EA45" w14:textId="77777777" w:rsidR="00314A5A" w:rsidRDefault="00A70FB8">
      <w:pPr>
        <w:pStyle w:val="Style2"/>
        <w:shd w:val="clear" w:color="auto" w:fill="auto"/>
        <w:spacing w:after="40" w:line="307" w:lineRule="auto"/>
        <w:ind w:firstLine="280"/>
        <w:jc w:val="both"/>
      </w:pPr>
      <w:r>
        <w:t>« Regulační skříň je vybavena dvěma konektory RJ45 pro komunikaci ve skupině jednotek</w:t>
      </w:r>
    </w:p>
    <w:p w14:paraId="2455299E" w14:textId="77777777" w:rsidR="00314A5A" w:rsidRDefault="00A70FB8">
      <w:pPr>
        <w:pStyle w:val="Style2"/>
        <w:numPr>
          <w:ilvl w:val="0"/>
          <w:numId w:val="1"/>
        </w:numPr>
        <w:shd w:val="clear" w:color="auto" w:fill="auto"/>
        <w:tabs>
          <w:tab w:val="left" w:pos="631"/>
        </w:tabs>
        <w:spacing w:after="40" w:line="307" w:lineRule="auto"/>
        <w:ind w:firstLine="280"/>
        <w:jc w:val="both"/>
      </w:pPr>
      <w:r>
        <w:t>Vz</w:t>
      </w:r>
      <w:r>
        <w:t>duchové filtry snadno přístupné ze zadní strany jednotky</w:t>
      </w:r>
    </w:p>
    <w:p w14:paraId="722A4FFD" w14:textId="77777777" w:rsidR="00314A5A" w:rsidRDefault="00A70FB8">
      <w:pPr>
        <w:pStyle w:val="Style2"/>
        <w:numPr>
          <w:ilvl w:val="0"/>
          <w:numId w:val="1"/>
        </w:numPr>
        <w:shd w:val="clear" w:color="auto" w:fill="auto"/>
        <w:tabs>
          <w:tab w:val="left" w:pos="631"/>
        </w:tabs>
        <w:spacing w:after="40" w:line="307" w:lineRule="auto"/>
        <w:ind w:firstLine="280"/>
        <w:jc w:val="both"/>
      </w:pPr>
      <w:r>
        <w:t>Kondenzátní vana s čerpadlem kondenzátu</w:t>
      </w:r>
    </w:p>
    <w:p w14:paraId="5C4B8296" w14:textId="77777777" w:rsidR="00314A5A" w:rsidRDefault="00A70FB8">
      <w:pPr>
        <w:pStyle w:val="Style2"/>
        <w:numPr>
          <w:ilvl w:val="0"/>
          <w:numId w:val="1"/>
        </w:numPr>
        <w:shd w:val="clear" w:color="auto" w:fill="auto"/>
        <w:tabs>
          <w:tab w:val="left" w:pos="631"/>
        </w:tabs>
        <w:spacing w:after="40" w:line="307" w:lineRule="auto"/>
        <w:ind w:firstLine="280"/>
        <w:jc w:val="both"/>
      </w:pPr>
      <w:r>
        <w:t>Senzor záplavy pro případ poruchy</w:t>
      </w:r>
    </w:p>
    <w:p w14:paraId="57DDA110" w14:textId="77777777" w:rsidR="00314A5A" w:rsidRDefault="00A70FB8">
      <w:pPr>
        <w:pStyle w:val="Style2"/>
        <w:numPr>
          <w:ilvl w:val="0"/>
          <w:numId w:val="1"/>
        </w:numPr>
        <w:shd w:val="clear" w:color="auto" w:fill="auto"/>
        <w:tabs>
          <w:tab w:val="left" w:pos="631"/>
        </w:tabs>
        <w:spacing w:after="40" w:line="307" w:lineRule="auto"/>
        <w:ind w:left="620" w:hanging="300"/>
        <w:jc w:val="both"/>
      </w:pPr>
      <w:proofErr w:type="spellStart"/>
      <w:r>
        <w:t>Čtyřsloupková</w:t>
      </w:r>
      <w:proofErr w:type="spellEnd"/>
      <w:r>
        <w:t xml:space="preserve"> ocelová svařovaná konstrukce s odnímatelnými bočními panely pro snadný přístup</w:t>
      </w:r>
    </w:p>
    <w:p w14:paraId="6C78C438" w14:textId="77777777" w:rsidR="00314A5A" w:rsidRDefault="00A70FB8">
      <w:pPr>
        <w:pStyle w:val="Style2"/>
        <w:numPr>
          <w:ilvl w:val="0"/>
          <w:numId w:val="1"/>
        </w:numPr>
        <w:shd w:val="clear" w:color="auto" w:fill="auto"/>
        <w:tabs>
          <w:tab w:val="left" w:pos="631"/>
        </w:tabs>
        <w:spacing w:after="40" w:line="300" w:lineRule="auto"/>
        <w:ind w:left="620" w:hanging="300"/>
        <w:jc w:val="both"/>
      </w:pPr>
      <w:r>
        <w:t xml:space="preserve">Přední dveře s panty a </w:t>
      </w:r>
      <w:r>
        <w:t>dvěma zámky, zadní dveře odnímatelné pro snadný přístup, s jednobodovým zámkem</w:t>
      </w:r>
    </w:p>
    <w:p w14:paraId="700C7746" w14:textId="77777777" w:rsidR="00314A5A" w:rsidRDefault="00A70FB8">
      <w:pPr>
        <w:pStyle w:val="Style2"/>
        <w:numPr>
          <w:ilvl w:val="0"/>
          <w:numId w:val="1"/>
        </w:numPr>
        <w:shd w:val="clear" w:color="auto" w:fill="auto"/>
        <w:tabs>
          <w:tab w:val="left" w:pos="631"/>
        </w:tabs>
        <w:spacing w:after="40" w:line="307" w:lineRule="auto"/>
        <w:ind w:firstLine="280"/>
        <w:jc w:val="both"/>
      </w:pPr>
      <w:r>
        <w:lastRenderedPageBreak/>
        <w:t>Jeden centrální zemnící bod</w:t>
      </w:r>
    </w:p>
    <w:p w14:paraId="2948BE07" w14:textId="77777777" w:rsidR="00314A5A" w:rsidRDefault="00A70FB8">
      <w:pPr>
        <w:pStyle w:val="Style2"/>
        <w:numPr>
          <w:ilvl w:val="0"/>
          <w:numId w:val="1"/>
        </w:numPr>
        <w:shd w:val="clear" w:color="auto" w:fill="auto"/>
        <w:tabs>
          <w:tab w:val="left" w:pos="631"/>
        </w:tabs>
        <w:spacing w:after="40" w:line="307" w:lineRule="auto"/>
        <w:ind w:firstLine="280"/>
        <w:jc w:val="both"/>
      </w:pPr>
      <w:r>
        <w:t>Povrchová úprava práškovou barvou ve standardech RAL 9005</w:t>
      </w:r>
    </w:p>
    <w:p w14:paraId="66AEE749" w14:textId="77777777" w:rsidR="00314A5A" w:rsidRDefault="00A70FB8">
      <w:pPr>
        <w:pStyle w:val="Style2"/>
        <w:numPr>
          <w:ilvl w:val="0"/>
          <w:numId w:val="1"/>
        </w:numPr>
        <w:shd w:val="clear" w:color="auto" w:fill="auto"/>
        <w:tabs>
          <w:tab w:val="left" w:pos="631"/>
        </w:tabs>
        <w:spacing w:after="580" w:line="307" w:lineRule="auto"/>
        <w:ind w:firstLine="280"/>
      </w:pPr>
      <w:r>
        <w:t>Certifikace TÚV</w:t>
      </w:r>
    </w:p>
    <w:p w14:paraId="5EEBC611" w14:textId="77777777" w:rsidR="00314A5A" w:rsidRDefault="00A70FB8">
      <w:pPr>
        <w:pStyle w:val="Style32"/>
        <w:keepNext/>
        <w:keepLines/>
        <w:numPr>
          <w:ilvl w:val="0"/>
          <w:numId w:val="20"/>
        </w:numPr>
        <w:shd w:val="clear" w:color="auto" w:fill="auto"/>
        <w:tabs>
          <w:tab w:val="left" w:pos="354"/>
        </w:tabs>
      </w:pPr>
      <w:bookmarkStart w:id="62" w:name="bookmark65"/>
      <w:bookmarkStart w:id="63" w:name="bookmark66"/>
      <w:bookmarkStart w:id="64" w:name="bookmark67"/>
      <w:r>
        <w:t>Elektroinstalace</w:t>
      </w:r>
      <w:bookmarkEnd w:id="62"/>
      <w:bookmarkEnd w:id="63"/>
      <w:bookmarkEnd w:id="64"/>
    </w:p>
    <w:p w14:paraId="161A5F42" w14:textId="77777777" w:rsidR="00314A5A" w:rsidRDefault="00A70FB8">
      <w:pPr>
        <w:pStyle w:val="Style2"/>
        <w:shd w:val="clear" w:color="auto" w:fill="auto"/>
        <w:spacing w:after="40" w:line="307" w:lineRule="auto"/>
        <w:jc w:val="both"/>
      </w:pPr>
      <w:r>
        <w:t>Popis nově dodávané elektroinstalace včetně dodávky a inst</w:t>
      </w:r>
      <w:r>
        <w:t>alace přívodního kabelu elektrické energie zálohovaného z motorgenerátoru jsou popsány v dokumentaci pro provádění stavby, část Elektro.</w:t>
      </w:r>
    </w:p>
    <w:p w14:paraId="0CC51BBB" w14:textId="77777777" w:rsidR="00314A5A" w:rsidRDefault="00A70FB8">
      <w:pPr>
        <w:pStyle w:val="Style2"/>
        <w:shd w:val="clear" w:color="auto" w:fill="auto"/>
        <w:spacing w:after="360"/>
        <w:jc w:val="both"/>
      </w:pPr>
      <w:r>
        <w:t>Kabelová trasa přívodního kabelu je vedena do stávajících kabelových tras a rozvodů v druhém podzemním podlaží. Součást</w:t>
      </w:r>
      <w:r>
        <w:t>í nabízeného řešení jsou i práce spojené s řešením a případnými úpravami této kabelové trasy. Pro přípravu nabídky je nutná fyzická prohlídka trasy kabelu.</w:t>
      </w:r>
    </w:p>
    <w:p w14:paraId="00C5839E" w14:textId="77777777" w:rsidR="00314A5A" w:rsidRDefault="00A70FB8">
      <w:pPr>
        <w:pStyle w:val="Style9"/>
        <w:shd w:val="clear" w:color="auto" w:fill="auto"/>
        <w:ind w:left="19"/>
        <w:rPr>
          <w:sz w:val="18"/>
          <w:szCs w:val="18"/>
        </w:rPr>
      </w:pPr>
      <w:r>
        <w:rPr>
          <w:b w:val="0"/>
          <w:bCs w:val="0"/>
          <w:i w:val="0"/>
          <w:iCs w:val="0"/>
          <w:sz w:val="18"/>
          <w:szCs w:val="18"/>
        </w:rPr>
        <w:t>Projekt dále obsahuje instalaci záložních zdrojů UPS v níže uvedené specifikaci;</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65"/>
        <w:gridCol w:w="4037"/>
      </w:tblGrid>
      <w:tr w:rsidR="00314A5A" w14:paraId="3D91B7BD" w14:textId="77777777">
        <w:tblPrEx>
          <w:tblCellMar>
            <w:top w:w="0" w:type="dxa"/>
            <w:bottom w:w="0" w:type="dxa"/>
          </w:tblCellMar>
        </w:tblPrEx>
        <w:trPr>
          <w:trHeight w:hRule="exact" w:val="1181"/>
          <w:jc w:val="center"/>
        </w:trPr>
        <w:tc>
          <w:tcPr>
            <w:tcW w:w="4565" w:type="dxa"/>
            <w:shd w:val="clear" w:color="auto" w:fill="FFFFFF"/>
          </w:tcPr>
          <w:p w14:paraId="3456FE18" w14:textId="77777777" w:rsidR="00314A5A" w:rsidRDefault="00A70FB8">
            <w:pPr>
              <w:pStyle w:val="Style13"/>
              <w:shd w:val="clear" w:color="auto" w:fill="auto"/>
              <w:spacing w:after="40" w:line="307" w:lineRule="auto"/>
            </w:pPr>
            <w:proofErr w:type="spellStart"/>
            <w:r>
              <w:t>Bezvýpadkový</w:t>
            </w:r>
            <w:proofErr w:type="spellEnd"/>
            <w:r>
              <w:t xml:space="preserve"> provoz technologií instalovaných instalovanými záložními zdroji UPS.</w:t>
            </w:r>
          </w:p>
          <w:p w14:paraId="085EB351" w14:textId="77777777" w:rsidR="00314A5A" w:rsidRDefault="00A70FB8">
            <w:pPr>
              <w:pStyle w:val="Style13"/>
              <w:shd w:val="clear" w:color="auto" w:fill="auto"/>
              <w:spacing w:after="40" w:line="307" w:lineRule="auto"/>
            </w:pPr>
            <w:r>
              <w:rPr>
                <w:b/>
                <w:bCs/>
              </w:rPr>
              <w:t>Technické parametry požadované UPS</w:t>
            </w:r>
          </w:p>
          <w:p w14:paraId="3411EC2D" w14:textId="77777777" w:rsidR="00314A5A" w:rsidRDefault="00A70FB8">
            <w:pPr>
              <w:pStyle w:val="Style13"/>
              <w:shd w:val="clear" w:color="auto" w:fill="auto"/>
              <w:spacing w:after="40" w:line="307" w:lineRule="auto"/>
              <w:ind w:firstLine="680"/>
            </w:pPr>
            <w:r>
              <w:t>Výstupní výkon:</w:t>
            </w:r>
          </w:p>
        </w:tc>
        <w:tc>
          <w:tcPr>
            <w:tcW w:w="4037" w:type="dxa"/>
            <w:shd w:val="clear" w:color="auto" w:fill="FFFFFF"/>
          </w:tcPr>
          <w:p w14:paraId="2E9E4FF4" w14:textId="77777777" w:rsidR="00314A5A" w:rsidRDefault="00A70FB8">
            <w:pPr>
              <w:pStyle w:val="Style13"/>
              <w:shd w:val="clear" w:color="auto" w:fill="auto"/>
              <w:spacing w:after="680" w:line="240" w:lineRule="auto"/>
            </w:pPr>
            <w:r>
              <w:t>v serverových rozvaděčích bude zajištěn</w:t>
            </w:r>
          </w:p>
          <w:p w14:paraId="0A6E1E6B" w14:textId="77777777" w:rsidR="00314A5A" w:rsidRDefault="00A70FB8">
            <w:pPr>
              <w:pStyle w:val="Style13"/>
              <w:shd w:val="clear" w:color="auto" w:fill="auto"/>
              <w:spacing w:after="0" w:line="240" w:lineRule="auto"/>
              <w:ind w:firstLine="140"/>
            </w:pPr>
            <w:r>
              <w:t xml:space="preserve">10 </w:t>
            </w:r>
            <w:proofErr w:type="spellStart"/>
            <w:r>
              <w:t>kVA</w:t>
            </w:r>
            <w:proofErr w:type="spellEnd"/>
            <w:r>
              <w:t xml:space="preserve"> /10 kW</w:t>
            </w:r>
          </w:p>
        </w:tc>
      </w:tr>
      <w:tr w:rsidR="00314A5A" w14:paraId="39CFF14B" w14:textId="77777777">
        <w:tblPrEx>
          <w:tblCellMar>
            <w:top w:w="0" w:type="dxa"/>
            <w:bottom w:w="0" w:type="dxa"/>
          </w:tblCellMar>
        </w:tblPrEx>
        <w:trPr>
          <w:trHeight w:hRule="exact" w:val="293"/>
          <w:jc w:val="center"/>
        </w:trPr>
        <w:tc>
          <w:tcPr>
            <w:tcW w:w="4565" w:type="dxa"/>
            <w:shd w:val="clear" w:color="auto" w:fill="FFFFFF"/>
          </w:tcPr>
          <w:p w14:paraId="1A42AD15" w14:textId="77777777" w:rsidR="00314A5A" w:rsidRDefault="00A70FB8">
            <w:pPr>
              <w:pStyle w:val="Style13"/>
              <w:shd w:val="clear" w:color="auto" w:fill="auto"/>
              <w:spacing w:after="0" w:line="240" w:lineRule="auto"/>
              <w:ind w:firstLine="680"/>
            </w:pPr>
            <w:r>
              <w:t>Architektura;</w:t>
            </w:r>
          </w:p>
        </w:tc>
        <w:tc>
          <w:tcPr>
            <w:tcW w:w="4037" w:type="dxa"/>
            <w:shd w:val="clear" w:color="auto" w:fill="FFFFFF"/>
          </w:tcPr>
          <w:p w14:paraId="0AF6D181" w14:textId="77777777" w:rsidR="00314A5A" w:rsidRDefault="00A70FB8">
            <w:pPr>
              <w:pStyle w:val="Style13"/>
              <w:shd w:val="clear" w:color="auto" w:fill="auto"/>
              <w:spacing w:after="0" w:line="240" w:lineRule="auto"/>
              <w:ind w:firstLine="140"/>
            </w:pPr>
            <w:r>
              <w:rPr>
                <w:lang w:val="en-US" w:eastAsia="en-US" w:bidi="en-US"/>
              </w:rPr>
              <w:t xml:space="preserve">TRUE </w:t>
            </w:r>
            <w:r>
              <w:t xml:space="preserve">ONLINE DOUBLE </w:t>
            </w:r>
            <w:r>
              <w:rPr>
                <w:lang w:val="en-US" w:eastAsia="en-US" w:bidi="en-US"/>
              </w:rPr>
              <w:t>CONVERSION</w:t>
            </w:r>
          </w:p>
        </w:tc>
      </w:tr>
      <w:tr w:rsidR="00314A5A" w14:paraId="0785136E" w14:textId="77777777">
        <w:tblPrEx>
          <w:tblCellMar>
            <w:top w:w="0" w:type="dxa"/>
            <w:bottom w:w="0" w:type="dxa"/>
          </w:tblCellMar>
        </w:tblPrEx>
        <w:trPr>
          <w:trHeight w:hRule="exact" w:val="355"/>
          <w:jc w:val="center"/>
        </w:trPr>
        <w:tc>
          <w:tcPr>
            <w:tcW w:w="4565" w:type="dxa"/>
            <w:shd w:val="clear" w:color="auto" w:fill="FFFFFF"/>
          </w:tcPr>
          <w:p w14:paraId="7968A342" w14:textId="77777777" w:rsidR="00314A5A" w:rsidRDefault="00A70FB8">
            <w:pPr>
              <w:pStyle w:val="Style13"/>
              <w:shd w:val="clear" w:color="auto" w:fill="auto"/>
              <w:spacing w:after="0" w:line="240" w:lineRule="auto"/>
              <w:ind w:firstLine="680"/>
            </w:pPr>
            <w:r>
              <w:t>Účinnost:</w:t>
            </w:r>
          </w:p>
        </w:tc>
        <w:tc>
          <w:tcPr>
            <w:tcW w:w="4037" w:type="dxa"/>
            <w:shd w:val="clear" w:color="auto" w:fill="FFFFFF"/>
          </w:tcPr>
          <w:p w14:paraId="3E4C1316" w14:textId="77777777" w:rsidR="00314A5A" w:rsidRDefault="00A70FB8">
            <w:pPr>
              <w:pStyle w:val="Style13"/>
              <w:shd w:val="clear" w:color="auto" w:fill="auto"/>
              <w:spacing w:after="0" w:line="240" w:lineRule="auto"/>
              <w:ind w:firstLine="140"/>
            </w:pPr>
            <w:r>
              <w:t xml:space="preserve">až 96 % v </w:t>
            </w:r>
            <w:r>
              <w:t>režimu dvojité konverze</w:t>
            </w:r>
          </w:p>
        </w:tc>
      </w:tr>
    </w:tbl>
    <w:p w14:paraId="17470DAC" w14:textId="77777777" w:rsidR="00314A5A" w:rsidRDefault="00314A5A">
      <w:pPr>
        <w:spacing w:after="39" w:line="1" w:lineRule="exact"/>
      </w:pPr>
    </w:p>
    <w:p w14:paraId="1BE4477E" w14:textId="77777777" w:rsidR="00314A5A" w:rsidRDefault="00314A5A">
      <w:pPr>
        <w:spacing w:line="1" w:lineRule="exact"/>
      </w:pPr>
    </w:p>
    <w:p w14:paraId="1F97759B" w14:textId="77777777" w:rsidR="00314A5A" w:rsidRDefault="00A70FB8">
      <w:pPr>
        <w:pStyle w:val="Style9"/>
        <w:shd w:val="clear" w:color="auto" w:fill="auto"/>
        <w:ind w:left="677"/>
        <w:rPr>
          <w:sz w:val="18"/>
          <w:szCs w:val="18"/>
        </w:rPr>
      </w:pPr>
      <w:r>
        <w:rPr>
          <w:b w:val="0"/>
          <w:bCs w:val="0"/>
          <w:i w:val="0"/>
          <w:iCs w:val="0"/>
          <w:sz w:val="18"/>
          <w:szCs w:val="18"/>
        </w:rPr>
        <w:t>Rozměry: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65"/>
        <w:gridCol w:w="4032"/>
      </w:tblGrid>
      <w:tr w:rsidR="00314A5A" w14:paraId="5B20210E" w14:textId="77777777">
        <w:tblPrEx>
          <w:tblCellMar>
            <w:top w:w="0" w:type="dxa"/>
            <w:bottom w:w="0" w:type="dxa"/>
          </w:tblCellMar>
        </w:tblPrEx>
        <w:trPr>
          <w:trHeight w:hRule="exact" w:val="1286"/>
          <w:jc w:val="center"/>
        </w:trPr>
        <w:tc>
          <w:tcPr>
            <w:tcW w:w="4565" w:type="dxa"/>
            <w:shd w:val="clear" w:color="auto" w:fill="FFFFFF"/>
          </w:tcPr>
          <w:p w14:paraId="10878411" w14:textId="77777777" w:rsidR="00314A5A" w:rsidRDefault="00A70FB8">
            <w:pPr>
              <w:pStyle w:val="Style13"/>
              <w:shd w:val="clear" w:color="auto" w:fill="auto"/>
              <w:spacing w:after="0" w:line="360" w:lineRule="auto"/>
              <w:ind w:left="1340"/>
            </w:pPr>
            <w:r>
              <w:t>Šířka: Hloubka:</w:t>
            </w:r>
          </w:p>
          <w:p w14:paraId="39E241F7" w14:textId="77777777" w:rsidR="00314A5A" w:rsidRDefault="00A70FB8">
            <w:pPr>
              <w:pStyle w:val="Style13"/>
              <w:shd w:val="clear" w:color="auto" w:fill="auto"/>
              <w:spacing w:after="0" w:line="360" w:lineRule="auto"/>
              <w:ind w:left="1340"/>
            </w:pPr>
            <w:r>
              <w:t>Výška:</w:t>
            </w:r>
          </w:p>
          <w:p w14:paraId="380966A4" w14:textId="77777777" w:rsidR="00314A5A" w:rsidRDefault="00A70FB8">
            <w:pPr>
              <w:pStyle w:val="Style13"/>
              <w:shd w:val="clear" w:color="auto" w:fill="auto"/>
              <w:spacing w:after="0" w:line="360" w:lineRule="auto"/>
              <w:ind w:left="1340"/>
            </w:pPr>
            <w:r>
              <w:t>Provedeni:</w:t>
            </w:r>
          </w:p>
        </w:tc>
        <w:tc>
          <w:tcPr>
            <w:tcW w:w="4032" w:type="dxa"/>
            <w:shd w:val="clear" w:color="auto" w:fill="FFFFFF"/>
          </w:tcPr>
          <w:p w14:paraId="5BB3671C" w14:textId="77777777" w:rsidR="00314A5A" w:rsidRDefault="00A70FB8">
            <w:pPr>
              <w:pStyle w:val="Style13"/>
              <w:shd w:val="clear" w:color="auto" w:fill="auto"/>
              <w:spacing w:before="80" w:after="100" w:line="240" w:lineRule="auto"/>
            </w:pPr>
            <w:r>
              <w:t>430 mm</w:t>
            </w:r>
          </w:p>
          <w:p w14:paraId="0C878C98" w14:textId="77777777" w:rsidR="00314A5A" w:rsidRDefault="00A70FB8">
            <w:pPr>
              <w:pStyle w:val="Style13"/>
              <w:shd w:val="clear" w:color="auto" w:fill="auto"/>
              <w:spacing w:after="100" w:line="240" w:lineRule="auto"/>
            </w:pPr>
            <w:r>
              <w:t>500 mm</w:t>
            </w:r>
          </w:p>
          <w:p w14:paraId="47295A84" w14:textId="77777777" w:rsidR="00314A5A" w:rsidRDefault="00A70FB8">
            <w:pPr>
              <w:pStyle w:val="Style13"/>
              <w:shd w:val="clear" w:color="auto" w:fill="auto"/>
              <w:spacing w:after="100" w:line="240" w:lineRule="auto"/>
            </w:pPr>
            <w:r>
              <w:t>130 mm (3U)</w:t>
            </w:r>
          </w:p>
          <w:p w14:paraId="188255BE" w14:textId="77777777" w:rsidR="00314A5A" w:rsidRDefault="00A70FB8">
            <w:pPr>
              <w:pStyle w:val="Style13"/>
              <w:shd w:val="clear" w:color="auto" w:fill="auto"/>
              <w:spacing w:after="100" w:line="240" w:lineRule="auto"/>
            </w:pPr>
            <w:r>
              <w:rPr>
                <w:lang w:val="en-US" w:eastAsia="en-US" w:bidi="en-US"/>
              </w:rPr>
              <w:t>Rack</w:t>
            </w:r>
          </w:p>
        </w:tc>
      </w:tr>
      <w:tr w:rsidR="00314A5A" w14:paraId="25A7442D" w14:textId="77777777">
        <w:tblPrEx>
          <w:tblCellMar>
            <w:top w:w="0" w:type="dxa"/>
            <w:bottom w:w="0" w:type="dxa"/>
          </w:tblCellMar>
        </w:tblPrEx>
        <w:trPr>
          <w:trHeight w:hRule="exact" w:val="288"/>
          <w:jc w:val="center"/>
        </w:trPr>
        <w:tc>
          <w:tcPr>
            <w:tcW w:w="4565" w:type="dxa"/>
            <w:shd w:val="clear" w:color="auto" w:fill="FFFFFF"/>
            <w:vAlign w:val="bottom"/>
          </w:tcPr>
          <w:p w14:paraId="7AA0F76A" w14:textId="77777777" w:rsidR="00314A5A" w:rsidRDefault="00A70FB8">
            <w:pPr>
              <w:pStyle w:val="Style13"/>
              <w:shd w:val="clear" w:color="auto" w:fill="auto"/>
              <w:spacing w:after="0" w:line="240" w:lineRule="auto"/>
              <w:ind w:left="1340"/>
            </w:pPr>
            <w:r>
              <w:t>Hmotnost;</w:t>
            </w:r>
          </w:p>
        </w:tc>
        <w:tc>
          <w:tcPr>
            <w:tcW w:w="4032" w:type="dxa"/>
            <w:shd w:val="clear" w:color="auto" w:fill="FFFFFF"/>
            <w:vAlign w:val="bottom"/>
          </w:tcPr>
          <w:p w14:paraId="0C409BD7" w14:textId="77777777" w:rsidR="00314A5A" w:rsidRDefault="00A70FB8">
            <w:pPr>
              <w:pStyle w:val="Style13"/>
              <w:shd w:val="clear" w:color="auto" w:fill="auto"/>
              <w:spacing w:after="0" w:line="240" w:lineRule="auto"/>
            </w:pPr>
            <w:r>
              <w:t>23 kg</w:t>
            </w:r>
          </w:p>
        </w:tc>
      </w:tr>
    </w:tbl>
    <w:p w14:paraId="1CEF2740" w14:textId="77777777" w:rsidR="00314A5A" w:rsidRDefault="00A70FB8">
      <w:pPr>
        <w:spacing w:line="1" w:lineRule="exact"/>
        <w:rPr>
          <w:sz w:val="2"/>
          <w:szCs w:val="2"/>
        </w:rPr>
      </w:pPr>
      <w:r>
        <w:br w:type="page"/>
      </w:r>
    </w:p>
    <w:p w14:paraId="1DC17EDF" w14:textId="77777777" w:rsidR="00314A5A" w:rsidRDefault="00A70FB8">
      <w:pPr>
        <w:spacing w:line="1" w:lineRule="exact"/>
      </w:pPr>
      <w:r>
        <w:rPr>
          <w:noProof/>
        </w:rPr>
        <w:lastRenderedPageBreak/>
        <mc:AlternateContent>
          <mc:Choice Requires="wps">
            <w:drawing>
              <wp:anchor distT="0" distB="1308100" distL="0" distR="0" simplePos="0" relativeHeight="125829382" behindDoc="0" locked="0" layoutInCell="1" allowOverlap="1" wp14:anchorId="27CDE2BC" wp14:editId="20801712">
                <wp:simplePos x="0" y="0"/>
                <wp:positionH relativeFrom="page">
                  <wp:posOffset>1389380</wp:posOffset>
                </wp:positionH>
                <wp:positionV relativeFrom="paragraph">
                  <wp:posOffset>0</wp:posOffset>
                </wp:positionV>
                <wp:extent cx="2453640" cy="580326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453640" cy="5803265"/>
                        </a:xfrm>
                        <a:prstGeom prst="rect">
                          <a:avLst/>
                        </a:prstGeom>
                        <a:noFill/>
                      </wps:spPr>
                      <wps:txbx>
                        <w:txbxContent>
                          <w:p w14:paraId="2EA0D801" w14:textId="77777777" w:rsidR="00314A5A" w:rsidRDefault="00A70FB8">
                            <w:pPr>
                              <w:pStyle w:val="Style2"/>
                              <w:shd w:val="clear" w:color="auto" w:fill="auto"/>
                              <w:spacing w:after="0" w:line="360" w:lineRule="auto"/>
                            </w:pPr>
                            <w:r>
                              <w:t>Vstup;</w:t>
                            </w:r>
                          </w:p>
                          <w:p w14:paraId="6B8B78F3" w14:textId="77777777" w:rsidR="00314A5A" w:rsidRDefault="00A70FB8">
                            <w:pPr>
                              <w:pStyle w:val="Style2"/>
                              <w:shd w:val="clear" w:color="auto" w:fill="auto"/>
                              <w:spacing w:after="0" w:line="360" w:lineRule="auto"/>
                              <w:ind w:firstLine="660"/>
                            </w:pPr>
                            <w:r>
                              <w:t>Vstupní napětí:</w:t>
                            </w:r>
                          </w:p>
                          <w:p w14:paraId="60ABF344" w14:textId="77777777" w:rsidR="00314A5A" w:rsidRDefault="00A70FB8">
                            <w:pPr>
                              <w:pStyle w:val="Style2"/>
                              <w:shd w:val="clear" w:color="auto" w:fill="auto"/>
                              <w:spacing w:after="0" w:line="360" w:lineRule="auto"/>
                              <w:ind w:firstLine="660"/>
                            </w:pPr>
                            <w:r>
                              <w:t>Vstupní frekvence:</w:t>
                            </w:r>
                          </w:p>
                          <w:p w14:paraId="3FA0749C" w14:textId="77777777" w:rsidR="00314A5A" w:rsidRDefault="00A70FB8">
                            <w:pPr>
                              <w:pStyle w:val="Style2"/>
                              <w:shd w:val="clear" w:color="auto" w:fill="auto"/>
                              <w:spacing w:after="300" w:line="360" w:lineRule="auto"/>
                              <w:ind w:firstLine="660"/>
                            </w:pPr>
                            <w:r>
                              <w:t>Tolerance vstupní frekvence:</w:t>
                            </w:r>
                          </w:p>
                          <w:p w14:paraId="09A656A6" w14:textId="77777777" w:rsidR="00314A5A" w:rsidRDefault="00A70FB8">
                            <w:pPr>
                              <w:pStyle w:val="Style2"/>
                              <w:shd w:val="clear" w:color="auto" w:fill="auto"/>
                              <w:spacing w:after="0" w:line="360" w:lineRule="auto"/>
                            </w:pPr>
                            <w:r>
                              <w:t>Výstup:</w:t>
                            </w:r>
                          </w:p>
                          <w:p w14:paraId="4D56C6D7" w14:textId="77777777" w:rsidR="00314A5A" w:rsidRDefault="00A70FB8">
                            <w:pPr>
                              <w:pStyle w:val="Style2"/>
                              <w:shd w:val="clear" w:color="auto" w:fill="auto"/>
                              <w:spacing w:after="0" w:line="360" w:lineRule="auto"/>
                              <w:ind w:firstLine="660"/>
                            </w:pPr>
                            <w:r>
                              <w:t>Výstupní napětí:</w:t>
                            </w:r>
                          </w:p>
                          <w:p w14:paraId="15170A36" w14:textId="77777777" w:rsidR="00314A5A" w:rsidRDefault="00A70FB8">
                            <w:pPr>
                              <w:pStyle w:val="Style2"/>
                              <w:shd w:val="clear" w:color="auto" w:fill="auto"/>
                              <w:spacing w:after="0" w:line="360" w:lineRule="auto"/>
                              <w:ind w:firstLine="660"/>
                            </w:pPr>
                            <w:r>
                              <w:t>Výstupní frekvence:</w:t>
                            </w:r>
                          </w:p>
                          <w:p w14:paraId="2FEF86DF" w14:textId="77777777" w:rsidR="00314A5A" w:rsidRDefault="00A70FB8">
                            <w:pPr>
                              <w:pStyle w:val="Style2"/>
                              <w:shd w:val="clear" w:color="auto" w:fill="auto"/>
                              <w:spacing w:after="0" w:line="360" w:lineRule="auto"/>
                              <w:ind w:firstLine="660"/>
                            </w:pPr>
                            <w:proofErr w:type="spellStart"/>
                            <w:r>
                              <w:t>THDu</w:t>
                            </w:r>
                            <w:proofErr w:type="spellEnd"/>
                            <w:r>
                              <w:t>:</w:t>
                            </w:r>
                          </w:p>
                          <w:p w14:paraId="1315D6E8" w14:textId="77777777" w:rsidR="00314A5A" w:rsidRDefault="00A70FB8">
                            <w:pPr>
                              <w:pStyle w:val="Style2"/>
                              <w:shd w:val="clear" w:color="auto" w:fill="auto"/>
                              <w:spacing w:after="620" w:line="360" w:lineRule="auto"/>
                              <w:ind w:firstLine="660"/>
                            </w:pPr>
                            <w:proofErr w:type="spellStart"/>
                            <w:r>
                              <w:t>Přetižitelnost</w:t>
                            </w:r>
                            <w:proofErr w:type="spellEnd"/>
                            <w:r>
                              <w:t>:</w:t>
                            </w:r>
                          </w:p>
                          <w:p w14:paraId="47E2371B" w14:textId="77777777" w:rsidR="00314A5A" w:rsidRDefault="00A70FB8">
                            <w:pPr>
                              <w:pStyle w:val="Style2"/>
                              <w:shd w:val="clear" w:color="auto" w:fill="auto"/>
                              <w:spacing w:after="0" w:line="360" w:lineRule="auto"/>
                            </w:pPr>
                            <w:r>
                              <w:t>Baterie:</w:t>
                            </w:r>
                          </w:p>
                          <w:p w14:paraId="4C68E2D2" w14:textId="77777777" w:rsidR="00314A5A" w:rsidRDefault="00A70FB8">
                            <w:pPr>
                              <w:pStyle w:val="Style2"/>
                              <w:shd w:val="clear" w:color="auto" w:fill="auto"/>
                              <w:spacing w:after="0" w:line="360" w:lineRule="auto"/>
                              <w:ind w:firstLine="700"/>
                            </w:pPr>
                            <w:r>
                              <w:t>Technologie:</w:t>
                            </w:r>
                          </w:p>
                          <w:p w14:paraId="6ED26E39" w14:textId="77777777" w:rsidR="00314A5A" w:rsidRDefault="00A70FB8">
                            <w:pPr>
                              <w:pStyle w:val="Style2"/>
                              <w:shd w:val="clear" w:color="auto" w:fill="auto"/>
                              <w:spacing w:after="0" w:line="360" w:lineRule="auto"/>
                              <w:ind w:firstLine="700"/>
                            </w:pPr>
                            <w:r>
                              <w:t>Životnost;</w:t>
                            </w:r>
                          </w:p>
                          <w:p w14:paraId="19DB7C0B" w14:textId="77777777" w:rsidR="00314A5A" w:rsidRDefault="00A70FB8">
                            <w:pPr>
                              <w:pStyle w:val="Style2"/>
                              <w:shd w:val="clear" w:color="auto" w:fill="auto"/>
                              <w:spacing w:after="0" w:line="360" w:lineRule="auto"/>
                              <w:ind w:firstLine="700"/>
                            </w:pPr>
                            <w:r>
                              <w:t>Autonomie;</w:t>
                            </w:r>
                          </w:p>
                          <w:p w14:paraId="143264E0" w14:textId="77777777" w:rsidR="00314A5A" w:rsidRDefault="00A70FB8">
                            <w:pPr>
                              <w:pStyle w:val="Style2"/>
                              <w:shd w:val="clear" w:color="auto" w:fill="auto"/>
                              <w:spacing w:after="0" w:line="360" w:lineRule="auto"/>
                              <w:ind w:firstLine="700"/>
                            </w:pPr>
                            <w:r>
                              <w:t>Umístění;</w:t>
                            </w:r>
                          </w:p>
                          <w:p w14:paraId="6C54A5A9" w14:textId="77777777" w:rsidR="00314A5A" w:rsidRDefault="00A70FB8">
                            <w:pPr>
                              <w:pStyle w:val="Style2"/>
                              <w:shd w:val="clear" w:color="auto" w:fill="auto"/>
                              <w:spacing w:after="0" w:line="360" w:lineRule="auto"/>
                              <w:ind w:firstLine="700"/>
                            </w:pPr>
                            <w:r>
                              <w:t>Doporučená provozní teplota baterií: Rozměry baterií:</w:t>
                            </w:r>
                          </w:p>
                          <w:p w14:paraId="06643EC2" w14:textId="77777777" w:rsidR="00314A5A" w:rsidRDefault="00A70FB8">
                            <w:pPr>
                              <w:pStyle w:val="Style2"/>
                              <w:shd w:val="clear" w:color="auto" w:fill="auto"/>
                              <w:spacing w:after="0" w:line="360" w:lineRule="auto"/>
                              <w:ind w:firstLine="700"/>
                            </w:pPr>
                            <w:r>
                              <w:t>Šířka:</w:t>
                            </w:r>
                          </w:p>
                          <w:p w14:paraId="4EC83D6A" w14:textId="77777777" w:rsidR="00314A5A" w:rsidRDefault="00A70FB8">
                            <w:pPr>
                              <w:pStyle w:val="Style2"/>
                              <w:shd w:val="clear" w:color="auto" w:fill="auto"/>
                              <w:spacing w:after="0" w:line="360" w:lineRule="auto"/>
                              <w:ind w:firstLine="700"/>
                            </w:pPr>
                            <w:r>
                              <w:t>Hloubka:</w:t>
                            </w:r>
                          </w:p>
                          <w:p w14:paraId="72E8FA66" w14:textId="77777777" w:rsidR="00314A5A" w:rsidRDefault="00A70FB8">
                            <w:pPr>
                              <w:pStyle w:val="Style2"/>
                              <w:shd w:val="clear" w:color="auto" w:fill="auto"/>
                              <w:spacing w:after="0" w:line="360" w:lineRule="auto"/>
                              <w:ind w:firstLine="700"/>
                            </w:pPr>
                            <w:r>
                              <w:t>Výška:</w:t>
                            </w:r>
                          </w:p>
                          <w:p w14:paraId="6EDB14A9" w14:textId="77777777" w:rsidR="00314A5A" w:rsidRDefault="00A70FB8">
                            <w:pPr>
                              <w:pStyle w:val="Style2"/>
                              <w:shd w:val="clear" w:color="auto" w:fill="auto"/>
                              <w:spacing w:after="0" w:line="360" w:lineRule="auto"/>
                              <w:ind w:firstLine="700"/>
                            </w:pPr>
                            <w:r>
                              <w:t>Provedení:</w:t>
                            </w:r>
                          </w:p>
                          <w:p w14:paraId="65B4901A" w14:textId="77777777" w:rsidR="00314A5A" w:rsidRDefault="00A70FB8">
                            <w:pPr>
                              <w:pStyle w:val="Style2"/>
                              <w:shd w:val="clear" w:color="auto" w:fill="auto"/>
                              <w:spacing w:after="300" w:line="360" w:lineRule="auto"/>
                              <w:ind w:firstLine="700"/>
                            </w:pPr>
                            <w:r>
                              <w:t>Hmotnost:</w:t>
                            </w:r>
                          </w:p>
                          <w:p w14:paraId="5B092743" w14:textId="77777777" w:rsidR="00314A5A" w:rsidRDefault="00A70FB8">
                            <w:pPr>
                              <w:pStyle w:val="Style2"/>
                              <w:shd w:val="clear" w:color="auto" w:fill="auto"/>
                              <w:spacing w:after="0" w:line="360" w:lineRule="auto"/>
                            </w:pPr>
                            <w:r>
                              <w:t>Ostatní;</w:t>
                            </w:r>
                          </w:p>
                          <w:p w14:paraId="09340BD0" w14:textId="77777777" w:rsidR="00314A5A" w:rsidRDefault="00A70FB8">
                            <w:pPr>
                              <w:pStyle w:val="Style2"/>
                              <w:shd w:val="clear" w:color="auto" w:fill="auto"/>
                              <w:spacing w:after="0" w:line="360" w:lineRule="auto"/>
                              <w:ind w:firstLine="660"/>
                            </w:pPr>
                            <w:r>
                              <w:t>Porty:</w:t>
                            </w:r>
                          </w:p>
                          <w:p w14:paraId="2CB5CF34" w14:textId="77777777" w:rsidR="00314A5A" w:rsidRDefault="00A70FB8">
                            <w:pPr>
                              <w:pStyle w:val="Style2"/>
                              <w:shd w:val="clear" w:color="auto" w:fill="auto"/>
                              <w:spacing w:after="0" w:line="360" w:lineRule="auto"/>
                              <w:ind w:firstLine="660"/>
                            </w:pPr>
                            <w:r>
                              <w:t>Svorkovnice EPO</w:t>
                            </w:r>
                          </w:p>
                          <w:p w14:paraId="55DAD0E9" w14:textId="77777777" w:rsidR="00314A5A" w:rsidRDefault="00A70FB8">
                            <w:pPr>
                              <w:pStyle w:val="Style2"/>
                              <w:shd w:val="clear" w:color="auto" w:fill="auto"/>
                              <w:spacing w:after="0" w:line="360" w:lineRule="auto"/>
                              <w:ind w:firstLine="660"/>
                            </w:pPr>
                            <w:r>
                              <w:t>SNMP karta</w:t>
                            </w:r>
                          </w:p>
                        </w:txbxContent>
                      </wps:txbx>
                      <wps:bodyPr lIns="0" tIns="0" rIns="0" bIns="0"/>
                    </wps:wsp>
                  </a:graphicData>
                </a:graphic>
              </wp:anchor>
            </w:drawing>
          </mc:Choice>
          <mc:Fallback>
            <w:pict>
              <v:shape w14:anchorId="27CDE2BC" id="Shape 11" o:spid="_x0000_s1028" type="#_x0000_t202" style="position:absolute;margin-left:109.4pt;margin-top:0;width:193.2pt;height:456.95pt;z-index:125829382;visibility:visible;mso-wrap-style:square;mso-wrap-distance-left:0;mso-wrap-distance-top:0;mso-wrap-distance-right:0;mso-wrap-distance-bottom:10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" filled="f" stroked="f">
                <v:textbox inset="0,0,0,0">
                  <w:txbxContent>
                    <w:p w14:paraId="2EA0D801" w14:textId="77777777" w:rsidR="00314A5A" w:rsidRDefault="00A70FB8">
                      <w:pPr>
                        <w:pStyle w:val="Style2"/>
                        <w:shd w:val="clear" w:color="auto" w:fill="auto"/>
                        <w:spacing w:after="0" w:line="360" w:lineRule="auto"/>
                      </w:pPr>
                      <w:r>
                        <w:t>Vstup;</w:t>
                      </w:r>
                    </w:p>
                    <w:p w14:paraId="6B8B78F3" w14:textId="77777777" w:rsidR="00314A5A" w:rsidRDefault="00A70FB8">
                      <w:pPr>
                        <w:pStyle w:val="Style2"/>
                        <w:shd w:val="clear" w:color="auto" w:fill="auto"/>
                        <w:spacing w:after="0" w:line="360" w:lineRule="auto"/>
                        <w:ind w:firstLine="660"/>
                      </w:pPr>
                      <w:r>
                        <w:t>Vstupní napětí:</w:t>
                      </w:r>
                    </w:p>
                    <w:p w14:paraId="60ABF344" w14:textId="77777777" w:rsidR="00314A5A" w:rsidRDefault="00A70FB8">
                      <w:pPr>
                        <w:pStyle w:val="Style2"/>
                        <w:shd w:val="clear" w:color="auto" w:fill="auto"/>
                        <w:spacing w:after="0" w:line="360" w:lineRule="auto"/>
                        <w:ind w:firstLine="660"/>
                      </w:pPr>
                      <w:r>
                        <w:t>Vstupní frekvence:</w:t>
                      </w:r>
                    </w:p>
                    <w:p w14:paraId="3FA0749C" w14:textId="77777777" w:rsidR="00314A5A" w:rsidRDefault="00A70FB8">
                      <w:pPr>
                        <w:pStyle w:val="Style2"/>
                        <w:shd w:val="clear" w:color="auto" w:fill="auto"/>
                        <w:spacing w:after="300" w:line="360" w:lineRule="auto"/>
                        <w:ind w:firstLine="660"/>
                      </w:pPr>
                      <w:r>
                        <w:t>Tolerance vstupní frekvence:</w:t>
                      </w:r>
                    </w:p>
                    <w:p w14:paraId="09A656A6" w14:textId="77777777" w:rsidR="00314A5A" w:rsidRDefault="00A70FB8">
                      <w:pPr>
                        <w:pStyle w:val="Style2"/>
                        <w:shd w:val="clear" w:color="auto" w:fill="auto"/>
                        <w:spacing w:after="0" w:line="360" w:lineRule="auto"/>
                      </w:pPr>
                      <w:r>
                        <w:t>Výstup:</w:t>
                      </w:r>
                    </w:p>
                    <w:p w14:paraId="4D56C6D7" w14:textId="77777777" w:rsidR="00314A5A" w:rsidRDefault="00A70FB8">
                      <w:pPr>
                        <w:pStyle w:val="Style2"/>
                        <w:shd w:val="clear" w:color="auto" w:fill="auto"/>
                        <w:spacing w:after="0" w:line="360" w:lineRule="auto"/>
                        <w:ind w:firstLine="660"/>
                      </w:pPr>
                      <w:r>
                        <w:t>Výstupní napětí:</w:t>
                      </w:r>
                    </w:p>
                    <w:p w14:paraId="15170A36" w14:textId="77777777" w:rsidR="00314A5A" w:rsidRDefault="00A70FB8">
                      <w:pPr>
                        <w:pStyle w:val="Style2"/>
                        <w:shd w:val="clear" w:color="auto" w:fill="auto"/>
                        <w:spacing w:after="0" w:line="360" w:lineRule="auto"/>
                        <w:ind w:firstLine="660"/>
                      </w:pPr>
                      <w:r>
                        <w:t>Výstupní frekvence:</w:t>
                      </w:r>
                    </w:p>
                    <w:p w14:paraId="2FEF86DF" w14:textId="77777777" w:rsidR="00314A5A" w:rsidRDefault="00A70FB8">
                      <w:pPr>
                        <w:pStyle w:val="Style2"/>
                        <w:shd w:val="clear" w:color="auto" w:fill="auto"/>
                        <w:spacing w:after="0" w:line="360" w:lineRule="auto"/>
                        <w:ind w:firstLine="660"/>
                      </w:pPr>
                      <w:proofErr w:type="spellStart"/>
                      <w:r>
                        <w:t>THDu</w:t>
                      </w:r>
                      <w:proofErr w:type="spellEnd"/>
                      <w:r>
                        <w:t>:</w:t>
                      </w:r>
                    </w:p>
                    <w:p w14:paraId="1315D6E8" w14:textId="77777777" w:rsidR="00314A5A" w:rsidRDefault="00A70FB8">
                      <w:pPr>
                        <w:pStyle w:val="Style2"/>
                        <w:shd w:val="clear" w:color="auto" w:fill="auto"/>
                        <w:spacing w:after="620" w:line="360" w:lineRule="auto"/>
                        <w:ind w:firstLine="660"/>
                      </w:pPr>
                      <w:proofErr w:type="spellStart"/>
                      <w:r>
                        <w:t>Přetižitelnost</w:t>
                      </w:r>
                      <w:proofErr w:type="spellEnd"/>
                      <w:r>
                        <w:t>:</w:t>
                      </w:r>
                    </w:p>
                    <w:p w14:paraId="47E2371B" w14:textId="77777777" w:rsidR="00314A5A" w:rsidRDefault="00A70FB8">
                      <w:pPr>
                        <w:pStyle w:val="Style2"/>
                        <w:shd w:val="clear" w:color="auto" w:fill="auto"/>
                        <w:spacing w:after="0" w:line="360" w:lineRule="auto"/>
                      </w:pPr>
                      <w:r>
                        <w:t>Baterie:</w:t>
                      </w:r>
                    </w:p>
                    <w:p w14:paraId="4C68E2D2" w14:textId="77777777" w:rsidR="00314A5A" w:rsidRDefault="00A70FB8">
                      <w:pPr>
                        <w:pStyle w:val="Style2"/>
                        <w:shd w:val="clear" w:color="auto" w:fill="auto"/>
                        <w:spacing w:after="0" w:line="360" w:lineRule="auto"/>
                        <w:ind w:firstLine="700"/>
                      </w:pPr>
                      <w:r>
                        <w:t>Technologie:</w:t>
                      </w:r>
                    </w:p>
                    <w:p w14:paraId="6ED26E39" w14:textId="77777777" w:rsidR="00314A5A" w:rsidRDefault="00A70FB8">
                      <w:pPr>
                        <w:pStyle w:val="Style2"/>
                        <w:shd w:val="clear" w:color="auto" w:fill="auto"/>
                        <w:spacing w:after="0" w:line="360" w:lineRule="auto"/>
                        <w:ind w:firstLine="700"/>
                      </w:pPr>
                      <w:r>
                        <w:t>Životnost;</w:t>
                      </w:r>
                    </w:p>
                    <w:p w14:paraId="19DB7C0B" w14:textId="77777777" w:rsidR="00314A5A" w:rsidRDefault="00A70FB8">
                      <w:pPr>
                        <w:pStyle w:val="Style2"/>
                        <w:shd w:val="clear" w:color="auto" w:fill="auto"/>
                        <w:spacing w:after="0" w:line="360" w:lineRule="auto"/>
                        <w:ind w:firstLine="700"/>
                      </w:pPr>
                      <w:r>
                        <w:t>Autonomie;</w:t>
                      </w:r>
                    </w:p>
                    <w:p w14:paraId="143264E0" w14:textId="77777777" w:rsidR="00314A5A" w:rsidRDefault="00A70FB8">
                      <w:pPr>
                        <w:pStyle w:val="Style2"/>
                        <w:shd w:val="clear" w:color="auto" w:fill="auto"/>
                        <w:spacing w:after="0" w:line="360" w:lineRule="auto"/>
                        <w:ind w:firstLine="700"/>
                      </w:pPr>
                      <w:r>
                        <w:t>Umístění;</w:t>
                      </w:r>
                    </w:p>
                    <w:p w14:paraId="6C54A5A9" w14:textId="77777777" w:rsidR="00314A5A" w:rsidRDefault="00A70FB8">
                      <w:pPr>
                        <w:pStyle w:val="Style2"/>
                        <w:shd w:val="clear" w:color="auto" w:fill="auto"/>
                        <w:spacing w:after="0" w:line="360" w:lineRule="auto"/>
                        <w:ind w:firstLine="700"/>
                      </w:pPr>
                      <w:r>
                        <w:t>Doporučená provozní teplota baterií: Rozměry baterií:</w:t>
                      </w:r>
                    </w:p>
                    <w:p w14:paraId="06643EC2" w14:textId="77777777" w:rsidR="00314A5A" w:rsidRDefault="00A70FB8">
                      <w:pPr>
                        <w:pStyle w:val="Style2"/>
                        <w:shd w:val="clear" w:color="auto" w:fill="auto"/>
                        <w:spacing w:after="0" w:line="360" w:lineRule="auto"/>
                        <w:ind w:firstLine="700"/>
                      </w:pPr>
                      <w:r>
                        <w:t>Šířka:</w:t>
                      </w:r>
                    </w:p>
                    <w:p w14:paraId="4EC83D6A" w14:textId="77777777" w:rsidR="00314A5A" w:rsidRDefault="00A70FB8">
                      <w:pPr>
                        <w:pStyle w:val="Style2"/>
                        <w:shd w:val="clear" w:color="auto" w:fill="auto"/>
                        <w:spacing w:after="0" w:line="360" w:lineRule="auto"/>
                        <w:ind w:firstLine="700"/>
                      </w:pPr>
                      <w:r>
                        <w:t>Hloubka:</w:t>
                      </w:r>
                    </w:p>
                    <w:p w14:paraId="72E8FA66" w14:textId="77777777" w:rsidR="00314A5A" w:rsidRDefault="00A70FB8">
                      <w:pPr>
                        <w:pStyle w:val="Style2"/>
                        <w:shd w:val="clear" w:color="auto" w:fill="auto"/>
                        <w:spacing w:after="0" w:line="360" w:lineRule="auto"/>
                        <w:ind w:firstLine="700"/>
                      </w:pPr>
                      <w:r>
                        <w:t>Výška:</w:t>
                      </w:r>
                    </w:p>
                    <w:p w14:paraId="6EDB14A9" w14:textId="77777777" w:rsidR="00314A5A" w:rsidRDefault="00A70FB8">
                      <w:pPr>
                        <w:pStyle w:val="Style2"/>
                        <w:shd w:val="clear" w:color="auto" w:fill="auto"/>
                        <w:spacing w:after="0" w:line="360" w:lineRule="auto"/>
                        <w:ind w:firstLine="700"/>
                      </w:pPr>
                      <w:r>
                        <w:t>Provedení:</w:t>
                      </w:r>
                    </w:p>
                    <w:p w14:paraId="65B4901A" w14:textId="77777777" w:rsidR="00314A5A" w:rsidRDefault="00A70FB8">
                      <w:pPr>
                        <w:pStyle w:val="Style2"/>
                        <w:shd w:val="clear" w:color="auto" w:fill="auto"/>
                        <w:spacing w:after="300" w:line="360" w:lineRule="auto"/>
                        <w:ind w:firstLine="700"/>
                      </w:pPr>
                      <w:r>
                        <w:t>Hmotnost:</w:t>
                      </w:r>
                    </w:p>
                    <w:p w14:paraId="5B092743" w14:textId="77777777" w:rsidR="00314A5A" w:rsidRDefault="00A70FB8">
                      <w:pPr>
                        <w:pStyle w:val="Style2"/>
                        <w:shd w:val="clear" w:color="auto" w:fill="auto"/>
                        <w:spacing w:after="0" w:line="360" w:lineRule="auto"/>
                      </w:pPr>
                      <w:r>
                        <w:t>Ostatní;</w:t>
                      </w:r>
                    </w:p>
                    <w:p w14:paraId="09340BD0" w14:textId="77777777" w:rsidR="00314A5A" w:rsidRDefault="00A70FB8">
                      <w:pPr>
                        <w:pStyle w:val="Style2"/>
                        <w:shd w:val="clear" w:color="auto" w:fill="auto"/>
                        <w:spacing w:after="0" w:line="360" w:lineRule="auto"/>
                        <w:ind w:firstLine="660"/>
                      </w:pPr>
                      <w:r>
                        <w:t>Porty:</w:t>
                      </w:r>
                    </w:p>
                    <w:p w14:paraId="2CB5CF34" w14:textId="77777777" w:rsidR="00314A5A" w:rsidRDefault="00A70FB8">
                      <w:pPr>
                        <w:pStyle w:val="Style2"/>
                        <w:shd w:val="clear" w:color="auto" w:fill="auto"/>
                        <w:spacing w:after="0" w:line="360" w:lineRule="auto"/>
                        <w:ind w:firstLine="660"/>
                      </w:pPr>
                      <w:r>
                        <w:t>Svorkovnice EPO</w:t>
                      </w:r>
                    </w:p>
                    <w:p w14:paraId="55DAD0E9" w14:textId="77777777" w:rsidR="00314A5A" w:rsidRDefault="00A70FB8">
                      <w:pPr>
                        <w:pStyle w:val="Style2"/>
                        <w:shd w:val="clear" w:color="auto" w:fill="auto"/>
                        <w:spacing w:after="0" w:line="360" w:lineRule="auto"/>
                        <w:ind w:firstLine="660"/>
                      </w:pPr>
                      <w:r>
                        <w:t>SNMP karta</w:t>
                      </w:r>
                    </w:p>
                  </w:txbxContent>
                </v:textbox>
                <w10:wrap type="topAndBottom" anchorx="page"/>
              </v:shape>
            </w:pict>
          </mc:Fallback>
        </mc:AlternateContent>
      </w:r>
      <w:r>
        <w:rPr>
          <w:noProof/>
        </w:rPr>
        <mc:AlternateContent>
          <mc:Choice Requires="wps">
            <w:drawing>
              <wp:anchor distT="201295" distB="6367780" distL="0" distR="0" simplePos="0" relativeHeight="125829384" behindDoc="0" locked="0" layoutInCell="1" allowOverlap="1" wp14:anchorId="6D01E008" wp14:editId="7BFC9295">
                <wp:simplePos x="0" y="0"/>
                <wp:positionH relativeFrom="page">
                  <wp:posOffset>3980180</wp:posOffset>
                </wp:positionH>
                <wp:positionV relativeFrom="paragraph">
                  <wp:posOffset>201295</wp:posOffset>
                </wp:positionV>
                <wp:extent cx="527050" cy="54229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527050" cy="542290"/>
                        </a:xfrm>
                        <a:prstGeom prst="rect">
                          <a:avLst/>
                        </a:prstGeom>
                        <a:noFill/>
                      </wps:spPr>
                      <wps:txbx>
                        <w:txbxContent>
                          <w:p w14:paraId="386A59A6" w14:textId="77777777" w:rsidR="00314A5A" w:rsidRDefault="00A70FB8">
                            <w:pPr>
                              <w:pStyle w:val="Style2"/>
                              <w:shd w:val="clear" w:color="auto" w:fill="auto"/>
                              <w:spacing w:after="100" w:line="240" w:lineRule="auto"/>
                            </w:pPr>
                            <w:r>
                              <w:t>400 V</w:t>
                            </w:r>
                          </w:p>
                          <w:p w14:paraId="62FE07CD" w14:textId="77777777" w:rsidR="00314A5A" w:rsidRDefault="00A70FB8">
                            <w:pPr>
                              <w:pStyle w:val="Style2"/>
                              <w:shd w:val="clear" w:color="auto" w:fill="auto"/>
                              <w:spacing w:after="100" w:line="240" w:lineRule="auto"/>
                            </w:pPr>
                            <w:r>
                              <w:t>50 Hz</w:t>
                            </w:r>
                          </w:p>
                          <w:p w14:paraId="467E1CCA" w14:textId="77777777" w:rsidR="00314A5A" w:rsidRDefault="00A70FB8">
                            <w:pPr>
                              <w:pStyle w:val="Style2"/>
                              <w:shd w:val="clear" w:color="auto" w:fill="auto"/>
                              <w:spacing w:after="100" w:line="240" w:lineRule="auto"/>
                            </w:pPr>
                            <w:r>
                              <w:t>40-70 Hz</w:t>
                            </w:r>
                          </w:p>
                        </w:txbxContent>
                      </wps:txbx>
                      <wps:bodyPr lIns="0" tIns="0" rIns="0" bIns="0"/>
                    </wps:wsp>
                  </a:graphicData>
                </a:graphic>
              </wp:anchor>
            </w:drawing>
          </mc:Choice>
          <mc:Fallback>
            <w:pict>
              <v:shape w14:anchorId="6D01E008" id="Shape 13" o:spid="_x0000_s1029" type="#_x0000_t202" style="position:absolute;margin-left:313.4pt;margin-top:15.85pt;width:41.5pt;height:42.7pt;z-index:125829384;visibility:visible;mso-wrap-style:square;mso-wrap-distance-left:0;mso-wrap-distance-top:15.85pt;mso-wrap-distance-right:0;mso-wrap-distance-bottom:501.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" filled="f" stroked="f">
                <v:textbox inset="0,0,0,0">
                  <w:txbxContent>
                    <w:p w14:paraId="386A59A6" w14:textId="77777777" w:rsidR="00314A5A" w:rsidRDefault="00A70FB8">
                      <w:pPr>
                        <w:pStyle w:val="Style2"/>
                        <w:shd w:val="clear" w:color="auto" w:fill="auto"/>
                        <w:spacing w:after="100" w:line="240" w:lineRule="auto"/>
                      </w:pPr>
                      <w:r>
                        <w:t>400 V</w:t>
                      </w:r>
                    </w:p>
                    <w:p w14:paraId="62FE07CD" w14:textId="77777777" w:rsidR="00314A5A" w:rsidRDefault="00A70FB8">
                      <w:pPr>
                        <w:pStyle w:val="Style2"/>
                        <w:shd w:val="clear" w:color="auto" w:fill="auto"/>
                        <w:spacing w:after="100" w:line="240" w:lineRule="auto"/>
                      </w:pPr>
                      <w:r>
                        <w:t>50 Hz</w:t>
                      </w:r>
                    </w:p>
                    <w:p w14:paraId="467E1CCA" w14:textId="77777777" w:rsidR="00314A5A" w:rsidRDefault="00A70FB8">
                      <w:pPr>
                        <w:pStyle w:val="Style2"/>
                        <w:shd w:val="clear" w:color="auto" w:fill="auto"/>
                        <w:spacing w:after="100" w:line="240" w:lineRule="auto"/>
                      </w:pPr>
                      <w:r>
                        <w:t>40-70 Hz</w:t>
                      </w:r>
                    </w:p>
                  </w:txbxContent>
                </v:textbox>
                <w10:wrap type="topAndBottom" anchorx="page"/>
              </v:shape>
            </w:pict>
          </mc:Fallback>
        </mc:AlternateContent>
      </w:r>
      <w:r>
        <w:rPr>
          <w:noProof/>
        </w:rPr>
        <mc:AlternateContent>
          <mc:Choice Requires="wps">
            <w:drawing>
              <wp:anchor distT="1191895" distB="1767840" distL="0" distR="0" simplePos="0" relativeHeight="125829386" behindDoc="0" locked="0" layoutInCell="1" allowOverlap="1" wp14:anchorId="23904BC0" wp14:editId="71B6D4B2">
                <wp:simplePos x="0" y="0"/>
                <wp:positionH relativeFrom="page">
                  <wp:posOffset>3946525</wp:posOffset>
                </wp:positionH>
                <wp:positionV relativeFrom="paragraph">
                  <wp:posOffset>1191895</wp:posOffset>
                </wp:positionV>
                <wp:extent cx="2152015" cy="415163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152015" cy="4151630"/>
                        </a:xfrm>
                        <a:prstGeom prst="rect">
                          <a:avLst/>
                        </a:prstGeom>
                        <a:noFill/>
                      </wps:spPr>
                      <wps:txbx>
                        <w:txbxContent>
                          <w:p w14:paraId="3540BB74" w14:textId="77777777" w:rsidR="00314A5A" w:rsidRDefault="00A70FB8">
                            <w:pPr>
                              <w:pStyle w:val="Style2"/>
                              <w:shd w:val="clear" w:color="auto" w:fill="auto"/>
                              <w:spacing w:after="100" w:line="240" w:lineRule="auto"/>
                            </w:pPr>
                            <w:r>
                              <w:t>400/230 V</w:t>
                            </w:r>
                          </w:p>
                          <w:p w14:paraId="0F641CE5" w14:textId="77777777" w:rsidR="00314A5A" w:rsidRDefault="00A70FB8">
                            <w:pPr>
                              <w:pStyle w:val="Style2"/>
                              <w:shd w:val="clear" w:color="auto" w:fill="auto"/>
                              <w:spacing w:after="100" w:line="240" w:lineRule="auto"/>
                            </w:pPr>
                            <w:r>
                              <w:t>50 Hz</w:t>
                            </w:r>
                          </w:p>
                          <w:p w14:paraId="0EB5492C" w14:textId="77777777" w:rsidR="00314A5A" w:rsidRDefault="00A70FB8">
                            <w:pPr>
                              <w:pStyle w:val="Style2"/>
                              <w:shd w:val="clear" w:color="auto" w:fill="auto"/>
                              <w:spacing w:after="100" w:line="240" w:lineRule="auto"/>
                            </w:pPr>
                            <w:r>
                              <w:t>&lt;2%</w:t>
                            </w:r>
                          </w:p>
                          <w:p w14:paraId="5BC4D781" w14:textId="77777777" w:rsidR="00314A5A" w:rsidRDefault="00A70FB8">
                            <w:pPr>
                              <w:pStyle w:val="Style2"/>
                              <w:shd w:val="clear" w:color="auto" w:fill="auto"/>
                              <w:spacing w:after="100" w:line="240" w:lineRule="auto"/>
                            </w:pPr>
                            <w:proofErr w:type="gramStart"/>
                            <w:r>
                              <w:t>105%</w:t>
                            </w:r>
                            <w:proofErr w:type="gramEnd"/>
                            <w:r>
                              <w:t xml:space="preserve"> pro 60 min; 125% pro 5 min;</w:t>
                            </w:r>
                          </w:p>
                          <w:p w14:paraId="298C4462" w14:textId="77777777" w:rsidR="00314A5A" w:rsidRDefault="00A70FB8">
                            <w:pPr>
                              <w:pStyle w:val="Style2"/>
                              <w:shd w:val="clear" w:color="auto" w:fill="auto"/>
                              <w:spacing w:after="720" w:line="240" w:lineRule="auto"/>
                            </w:pPr>
                            <w:r>
                              <w:t>150% pro 1 min</w:t>
                            </w:r>
                            <w:proofErr w:type="gramStart"/>
                            <w:r>
                              <w:t>, &gt;</w:t>
                            </w:r>
                            <w:proofErr w:type="gramEnd"/>
                            <w:r>
                              <w:t xml:space="preserve"> 150%, 200 </w:t>
                            </w:r>
                            <w:proofErr w:type="spellStart"/>
                            <w:r>
                              <w:t>ms</w:t>
                            </w:r>
                            <w:proofErr w:type="spellEnd"/>
                          </w:p>
                          <w:p w14:paraId="05283940" w14:textId="77777777" w:rsidR="00314A5A" w:rsidRDefault="00A70FB8">
                            <w:pPr>
                              <w:pStyle w:val="Style2"/>
                              <w:shd w:val="clear" w:color="auto" w:fill="auto"/>
                              <w:spacing w:after="100" w:line="240" w:lineRule="auto"/>
                            </w:pPr>
                            <w:r>
                              <w:t>VRLA</w:t>
                            </w:r>
                          </w:p>
                          <w:p w14:paraId="7328F0F6" w14:textId="77777777" w:rsidR="00314A5A" w:rsidRDefault="00A70FB8">
                            <w:pPr>
                              <w:pStyle w:val="Style2"/>
                              <w:shd w:val="clear" w:color="auto" w:fill="auto"/>
                              <w:spacing w:after="100" w:line="240" w:lineRule="auto"/>
                            </w:pPr>
                            <w:r>
                              <w:t>10 let dle EUROBAT</w:t>
                            </w:r>
                          </w:p>
                          <w:p w14:paraId="04B10DB9" w14:textId="77777777" w:rsidR="00314A5A" w:rsidRDefault="00A70FB8">
                            <w:pPr>
                              <w:pStyle w:val="Style2"/>
                              <w:shd w:val="clear" w:color="auto" w:fill="auto"/>
                              <w:spacing w:after="100" w:line="240" w:lineRule="auto"/>
                            </w:pPr>
                            <w:r>
                              <w:t>10 minut pro zatížení 8000 W</w:t>
                            </w:r>
                          </w:p>
                          <w:p w14:paraId="17682B88" w14:textId="77777777" w:rsidR="00314A5A" w:rsidRDefault="00A70FB8">
                            <w:pPr>
                              <w:pStyle w:val="Style2"/>
                              <w:shd w:val="clear" w:color="auto" w:fill="auto"/>
                              <w:spacing w:after="100" w:line="240" w:lineRule="auto"/>
                            </w:pPr>
                            <w:r>
                              <w:t>v racku</w:t>
                            </w:r>
                          </w:p>
                          <w:p w14:paraId="125AB229" w14:textId="77777777" w:rsidR="00314A5A" w:rsidRDefault="00A70FB8">
                            <w:pPr>
                              <w:pStyle w:val="Style2"/>
                              <w:shd w:val="clear" w:color="auto" w:fill="auto"/>
                              <w:spacing w:after="420" w:line="240" w:lineRule="auto"/>
                            </w:pPr>
                            <w:r>
                              <w:t>20 °C</w:t>
                            </w:r>
                          </w:p>
                          <w:p w14:paraId="3C7199C0" w14:textId="77777777" w:rsidR="00314A5A" w:rsidRDefault="00A70FB8">
                            <w:pPr>
                              <w:pStyle w:val="Style2"/>
                              <w:shd w:val="clear" w:color="auto" w:fill="auto"/>
                              <w:spacing w:after="100" w:line="240" w:lineRule="auto"/>
                            </w:pPr>
                            <w:r>
                              <w:t>430 mm</w:t>
                            </w:r>
                          </w:p>
                          <w:p w14:paraId="6D241FD5" w14:textId="77777777" w:rsidR="00314A5A" w:rsidRDefault="00A70FB8">
                            <w:pPr>
                              <w:pStyle w:val="Style2"/>
                              <w:shd w:val="clear" w:color="auto" w:fill="auto"/>
                              <w:spacing w:after="100" w:line="240" w:lineRule="auto"/>
                            </w:pPr>
                            <w:r>
                              <w:t>500 mm</w:t>
                            </w:r>
                          </w:p>
                          <w:p w14:paraId="1DE61A5A" w14:textId="77777777" w:rsidR="00314A5A" w:rsidRDefault="00A70FB8">
                            <w:pPr>
                              <w:pStyle w:val="Style2"/>
                              <w:shd w:val="clear" w:color="auto" w:fill="auto"/>
                              <w:spacing w:after="100" w:line="240" w:lineRule="auto"/>
                            </w:pPr>
                            <w:r>
                              <w:t>260 mm (6U)</w:t>
                            </w:r>
                          </w:p>
                          <w:p w14:paraId="1F8DBECC" w14:textId="77777777" w:rsidR="00314A5A" w:rsidRDefault="00A70FB8">
                            <w:pPr>
                              <w:pStyle w:val="Style2"/>
                              <w:shd w:val="clear" w:color="auto" w:fill="auto"/>
                              <w:spacing w:after="100" w:line="240" w:lineRule="auto"/>
                            </w:pPr>
                            <w:r>
                              <w:rPr>
                                <w:lang w:val="en-US" w:eastAsia="en-US" w:bidi="en-US"/>
                              </w:rPr>
                              <w:t>Rack</w:t>
                            </w:r>
                          </w:p>
                          <w:p w14:paraId="1BDD5242" w14:textId="77777777" w:rsidR="00314A5A" w:rsidRDefault="00A70FB8">
                            <w:pPr>
                              <w:pStyle w:val="Style2"/>
                              <w:shd w:val="clear" w:color="auto" w:fill="auto"/>
                              <w:spacing w:after="720" w:line="240" w:lineRule="auto"/>
                            </w:pPr>
                            <w:r>
                              <w:t>23 kg</w:t>
                            </w:r>
                          </w:p>
                          <w:p w14:paraId="14A95FA8" w14:textId="77777777" w:rsidR="00314A5A" w:rsidRDefault="00A70FB8">
                            <w:pPr>
                              <w:pStyle w:val="Style2"/>
                              <w:shd w:val="clear" w:color="auto" w:fill="auto"/>
                              <w:spacing w:after="100" w:line="240" w:lineRule="auto"/>
                            </w:pPr>
                            <w:proofErr w:type="spellStart"/>
                            <w:r>
                              <w:t>Ix</w:t>
                            </w:r>
                            <w:proofErr w:type="spellEnd"/>
                            <w:r>
                              <w:t xml:space="preserve"> USB port nebo </w:t>
                            </w:r>
                            <w:proofErr w:type="spellStart"/>
                            <w:r>
                              <w:t>Ix</w:t>
                            </w:r>
                            <w:proofErr w:type="spellEnd"/>
                            <w:r>
                              <w:t xml:space="preserve"> RS232 sériový port</w:t>
                            </w:r>
                          </w:p>
                        </w:txbxContent>
                      </wps:txbx>
                      <wps:bodyPr lIns="0" tIns="0" rIns="0" bIns="0"/>
                    </wps:wsp>
                  </a:graphicData>
                </a:graphic>
              </wp:anchor>
            </w:drawing>
          </mc:Choice>
          <mc:Fallback>
            <w:pict>
              <v:shape w14:anchorId="23904BC0" id="Shape 15" o:spid="_x0000_s1030" type="#_x0000_t202" style="position:absolute;margin-left:310.75pt;margin-top:93.85pt;width:169.45pt;height:326.9pt;z-index:125829386;visibility:visible;mso-wrap-style:square;mso-wrap-distance-left:0;mso-wrap-distance-top:93.85pt;mso-wrap-distance-right:0;mso-wrap-distance-bottom:139.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" filled="f" stroked="f">
                <v:textbox inset="0,0,0,0">
                  <w:txbxContent>
                    <w:p w14:paraId="3540BB74" w14:textId="77777777" w:rsidR="00314A5A" w:rsidRDefault="00A70FB8">
                      <w:pPr>
                        <w:pStyle w:val="Style2"/>
                        <w:shd w:val="clear" w:color="auto" w:fill="auto"/>
                        <w:spacing w:after="100" w:line="240" w:lineRule="auto"/>
                      </w:pPr>
                      <w:r>
                        <w:t>400/230 V</w:t>
                      </w:r>
                    </w:p>
                    <w:p w14:paraId="0F641CE5" w14:textId="77777777" w:rsidR="00314A5A" w:rsidRDefault="00A70FB8">
                      <w:pPr>
                        <w:pStyle w:val="Style2"/>
                        <w:shd w:val="clear" w:color="auto" w:fill="auto"/>
                        <w:spacing w:after="100" w:line="240" w:lineRule="auto"/>
                      </w:pPr>
                      <w:r>
                        <w:t>50 Hz</w:t>
                      </w:r>
                    </w:p>
                    <w:p w14:paraId="0EB5492C" w14:textId="77777777" w:rsidR="00314A5A" w:rsidRDefault="00A70FB8">
                      <w:pPr>
                        <w:pStyle w:val="Style2"/>
                        <w:shd w:val="clear" w:color="auto" w:fill="auto"/>
                        <w:spacing w:after="100" w:line="240" w:lineRule="auto"/>
                      </w:pPr>
                      <w:r>
                        <w:t>&lt;2%</w:t>
                      </w:r>
                    </w:p>
                    <w:p w14:paraId="5BC4D781" w14:textId="77777777" w:rsidR="00314A5A" w:rsidRDefault="00A70FB8">
                      <w:pPr>
                        <w:pStyle w:val="Style2"/>
                        <w:shd w:val="clear" w:color="auto" w:fill="auto"/>
                        <w:spacing w:after="100" w:line="240" w:lineRule="auto"/>
                      </w:pPr>
                      <w:proofErr w:type="gramStart"/>
                      <w:r>
                        <w:t>105%</w:t>
                      </w:r>
                      <w:proofErr w:type="gramEnd"/>
                      <w:r>
                        <w:t xml:space="preserve"> pro 60 min; 125% pro 5 min;</w:t>
                      </w:r>
                    </w:p>
                    <w:p w14:paraId="298C4462" w14:textId="77777777" w:rsidR="00314A5A" w:rsidRDefault="00A70FB8">
                      <w:pPr>
                        <w:pStyle w:val="Style2"/>
                        <w:shd w:val="clear" w:color="auto" w:fill="auto"/>
                        <w:spacing w:after="720" w:line="240" w:lineRule="auto"/>
                      </w:pPr>
                      <w:r>
                        <w:t>150% pro 1 min</w:t>
                      </w:r>
                      <w:proofErr w:type="gramStart"/>
                      <w:r>
                        <w:t>, &gt;</w:t>
                      </w:r>
                      <w:proofErr w:type="gramEnd"/>
                      <w:r>
                        <w:t xml:space="preserve"> 150%, 200 </w:t>
                      </w:r>
                      <w:proofErr w:type="spellStart"/>
                      <w:r>
                        <w:t>ms</w:t>
                      </w:r>
                      <w:proofErr w:type="spellEnd"/>
                    </w:p>
                    <w:p w14:paraId="05283940" w14:textId="77777777" w:rsidR="00314A5A" w:rsidRDefault="00A70FB8">
                      <w:pPr>
                        <w:pStyle w:val="Style2"/>
                        <w:shd w:val="clear" w:color="auto" w:fill="auto"/>
                        <w:spacing w:after="100" w:line="240" w:lineRule="auto"/>
                      </w:pPr>
                      <w:r>
                        <w:t>VRLA</w:t>
                      </w:r>
                    </w:p>
                    <w:p w14:paraId="7328F0F6" w14:textId="77777777" w:rsidR="00314A5A" w:rsidRDefault="00A70FB8">
                      <w:pPr>
                        <w:pStyle w:val="Style2"/>
                        <w:shd w:val="clear" w:color="auto" w:fill="auto"/>
                        <w:spacing w:after="100" w:line="240" w:lineRule="auto"/>
                      </w:pPr>
                      <w:r>
                        <w:t>10 let dle EUROBAT</w:t>
                      </w:r>
                    </w:p>
                    <w:p w14:paraId="04B10DB9" w14:textId="77777777" w:rsidR="00314A5A" w:rsidRDefault="00A70FB8">
                      <w:pPr>
                        <w:pStyle w:val="Style2"/>
                        <w:shd w:val="clear" w:color="auto" w:fill="auto"/>
                        <w:spacing w:after="100" w:line="240" w:lineRule="auto"/>
                      </w:pPr>
                      <w:r>
                        <w:t>10 minut pro zatížení 8000 W</w:t>
                      </w:r>
                    </w:p>
                    <w:p w14:paraId="17682B88" w14:textId="77777777" w:rsidR="00314A5A" w:rsidRDefault="00A70FB8">
                      <w:pPr>
                        <w:pStyle w:val="Style2"/>
                        <w:shd w:val="clear" w:color="auto" w:fill="auto"/>
                        <w:spacing w:after="100" w:line="240" w:lineRule="auto"/>
                      </w:pPr>
                      <w:r>
                        <w:t>v racku</w:t>
                      </w:r>
                    </w:p>
                    <w:p w14:paraId="125AB229" w14:textId="77777777" w:rsidR="00314A5A" w:rsidRDefault="00A70FB8">
                      <w:pPr>
                        <w:pStyle w:val="Style2"/>
                        <w:shd w:val="clear" w:color="auto" w:fill="auto"/>
                        <w:spacing w:after="420" w:line="240" w:lineRule="auto"/>
                      </w:pPr>
                      <w:r>
                        <w:t>20 °C</w:t>
                      </w:r>
                    </w:p>
                    <w:p w14:paraId="3C7199C0" w14:textId="77777777" w:rsidR="00314A5A" w:rsidRDefault="00A70FB8">
                      <w:pPr>
                        <w:pStyle w:val="Style2"/>
                        <w:shd w:val="clear" w:color="auto" w:fill="auto"/>
                        <w:spacing w:after="100" w:line="240" w:lineRule="auto"/>
                      </w:pPr>
                      <w:r>
                        <w:t>430 mm</w:t>
                      </w:r>
                    </w:p>
                    <w:p w14:paraId="6D241FD5" w14:textId="77777777" w:rsidR="00314A5A" w:rsidRDefault="00A70FB8">
                      <w:pPr>
                        <w:pStyle w:val="Style2"/>
                        <w:shd w:val="clear" w:color="auto" w:fill="auto"/>
                        <w:spacing w:after="100" w:line="240" w:lineRule="auto"/>
                      </w:pPr>
                      <w:r>
                        <w:t>500 mm</w:t>
                      </w:r>
                    </w:p>
                    <w:p w14:paraId="1DE61A5A" w14:textId="77777777" w:rsidR="00314A5A" w:rsidRDefault="00A70FB8">
                      <w:pPr>
                        <w:pStyle w:val="Style2"/>
                        <w:shd w:val="clear" w:color="auto" w:fill="auto"/>
                        <w:spacing w:after="100" w:line="240" w:lineRule="auto"/>
                      </w:pPr>
                      <w:r>
                        <w:t>260 mm (6U)</w:t>
                      </w:r>
                    </w:p>
                    <w:p w14:paraId="1F8DBECC" w14:textId="77777777" w:rsidR="00314A5A" w:rsidRDefault="00A70FB8">
                      <w:pPr>
                        <w:pStyle w:val="Style2"/>
                        <w:shd w:val="clear" w:color="auto" w:fill="auto"/>
                        <w:spacing w:after="100" w:line="240" w:lineRule="auto"/>
                      </w:pPr>
                      <w:r>
                        <w:rPr>
                          <w:lang w:val="en-US" w:eastAsia="en-US" w:bidi="en-US"/>
                        </w:rPr>
                        <w:t>Rack</w:t>
                      </w:r>
                    </w:p>
                    <w:p w14:paraId="1BDD5242" w14:textId="77777777" w:rsidR="00314A5A" w:rsidRDefault="00A70FB8">
                      <w:pPr>
                        <w:pStyle w:val="Style2"/>
                        <w:shd w:val="clear" w:color="auto" w:fill="auto"/>
                        <w:spacing w:after="720" w:line="240" w:lineRule="auto"/>
                      </w:pPr>
                      <w:r>
                        <w:t>23 kg</w:t>
                      </w:r>
                    </w:p>
                    <w:p w14:paraId="14A95FA8" w14:textId="77777777" w:rsidR="00314A5A" w:rsidRDefault="00A70FB8">
                      <w:pPr>
                        <w:pStyle w:val="Style2"/>
                        <w:shd w:val="clear" w:color="auto" w:fill="auto"/>
                        <w:spacing w:after="100" w:line="240" w:lineRule="auto"/>
                      </w:pPr>
                      <w:proofErr w:type="spellStart"/>
                      <w:r>
                        <w:t>Ix</w:t>
                      </w:r>
                      <w:proofErr w:type="spellEnd"/>
                      <w:r>
                        <w:t xml:space="preserve"> USB port nebo </w:t>
                      </w:r>
                      <w:proofErr w:type="spellStart"/>
                      <w:r>
                        <w:t>Ix</w:t>
                      </w:r>
                      <w:proofErr w:type="spellEnd"/>
                      <w:r>
                        <w:t xml:space="preserve"> RS232 sériový port</w:t>
                      </w:r>
                    </w:p>
                  </w:txbxContent>
                </v:textbox>
                <w10:wrap type="topAndBottom" anchorx="page"/>
              </v:shape>
            </w:pict>
          </mc:Fallback>
        </mc:AlternateContent>
      </w:r>
    </w:p>
    <w:p w14:paraId="232CE277" w14:textId="77777777" w:rsidR="00314A5A" w:rsidRDefault="00A70FB8">
      <w:pPr>
        <w:pStyle w:val="Style32"/>
        <w:keepNext/>
        <w:keepLines/>
        <w:numPr>
          <w:ilvl w:val="0"/>
          <w:numId w:val="21"/>
        </w:numPr>
        <w:shd w:val="clear" w:color="auto" w:fill="auto"/>
        <w:tabs>
          <w:tab w:val="left" w:pos="354"/>
        </w:tabs>
      </w:pPr>
      <w:bookmarkStart w:id="65" w:name="bookmark68"/>
      <w:bookmarkStart w:id="66" w:name="bookmark69"/>
      <w:bookmarkStart w:id="67" w:name="bookmark70"/>
      <w:r>
        <w:t>Monitoring</w:t>
      </w:r>
      <w:bookmarkEnd w:id="65"/>
      <w:bookmarkEnd w:id="66"/>
      <w:bookmarkEnd w:id="67"/>
    </w:p>
    <w:p w14:paraId="0BF8C494" w14:textId="77777777" w:rsidR="00314A5A" w:rsidRDefault="00A70FB8">
      <w:pPr>
        <w:pStyle w:val="Style2"/>
        <w:shd w:val="clear" w:color="auto" w:fill="auto"/>
        <w:spacing w:after="60" w:line="307" w:lineRule="auto"/>
      </w:pPr>
      <w:r>
        <w:t xml:space="preserve">Systém monitoringu musí </w:t>
      </w:r>
      <w:r>
        <w:t>nezávisle zprostředkovat obsluze aktuální stav na sále a důležité veličiny především;</w:t>
      </w:r>
    </w:p>
    <w:p w14:paraId="619A10F8" w14:textId="77777777" w:rsidR="00314A5A" w:rsidRDefault="00A70FB8">
      <w:pPr>
        <w:pStyle w:val="Style2"/>
        <w:numPr>
          <w:ilvl w:val="0"/>
          <w:numId w:val="1"/>
        </w:numPr>
        <w:shd w:val="clear" w:color="auto" w:fill="auto"/>
        <w:tabs>
          <w:tab w:val="left" w:pos="602"/>
        </w:tabs>
        <w:spacing w:after="60" w:line="307" w:lineRule="auto"/>
        <w:ind w:firstLine="260"/>
      </w:pPr>
      <w:r>
        <w:t>Teplota a vlhkost serverovny</w:t>
      </w:r>
    </w:p>
    <w:p w14:paraId="6E89E490" w14:textId="77777777" w:rsidR="00314A5A" w:rsidRDefault="00A70FB8">
      <w:pPr>
        <w:pStyle w:val="Style2"/>
        <w:numPr>
          <w:ilvl w:val="0"/>
          <w:numId w:val="1"/>
        </w:numPr>
        <w:shd w:val="clear" w:color="auto" w:fill="auto"/>
        <w:tabs>
          <w:tab w:val="left" w:pos="602"/>
        </w:tabs>
        <w:spacing w:after="60" w:line="307" w:lineRule="auto"/>
        <w:ind w:firstLine="260"/>
      </w:pPr>
      <w:r>
        <w:t>Detekce zaplavení</w:t>
      </w:r>
    </w:p>
    <w:p w14:paraId="3B126CC9" w14:textId="77777777" w:rsidR="00314A5A" w:rsidRDefault="00A70FB8">
      <w:pPr>
        <w:pStyle w:val="Style2"/>
        <w:numPr>
          <w:ilvl w:val="0"/>
          <w:numId w:val="1"/>
        </w:numPr>
        <w:shd w:val="clear" w:color="auto" w:fill="auto"/>
        <w:tabs>
          <w:tab w:val="left" w:pos="602"/>
        </w:tabs>
        <w:spacing w:after="60" w:line="307" w:lineRule="auto"/>
        <w:ind w:firstLine="260"/>
      </w:pPr>
      <w:r>
        <w:t>UPS zdroje</w:t>
      </w:r>
    </w:p>
    <w:p w14:paraId="4CE43A41" w14:textId="77777777" w:rsidR="00314A5A" w:rsidRDefault="00A70FB8">
      <w:pPr>
        <w:pStyle w:val="Style2"/>
        <w:shd w:val="clear" w:color="auto" w:fill="auto"/>
        <w:spacing w:after="60"/>
        <w:ind w:firstLine="340"/>
      </w:pPr>
      <w:r>
        <w:rPr>
          <w:lang w:val="en-US" w:eastAsia="en-US" w:bidi="en-US"/>
        </w:rPr>
        <w:t xml:space="preserve">« </w:t>
      </w:r>
      <w:r>
        <w:t>Klimatizační jednotky</w:t>
      </w:r>
    </w:p>
    <w:p w14:paraId="6A9BA448" w14:textId="77777777" w:rsidR="00314A5A" w:rsidRDefault="00A70FB8">
      <w:pPr>
        <w:pStyle w:val="Style2"/>
        <w:numPr>
          <w:ilvl w:val="0"/>
          <w:numId w:val="1"/>
        </w:numPr>
        <w:shd w:val="clear" w:color="auto" w:fill="auto"/>
        <w:tabs>
          <w:tab w:val="left" w:pos="607"/>
        </w:tabs>
        <w:spacing w:after="360"/>
        <w:ind w:firstLine="340"/>
      </w:pPr>
      <w:r>
        <w:lastRenderedPageBreak/>
        <w:t>Ústředna SHZ</w:t>
      </w:r>
    </w:p>
    <w:p w14:paraId="6FFA41BC" w14:textId="77777777" w:rsidR="00314A5A" w:rsidRDefault="00A70FB8">
      <w:pPr>
        <w:pStyle w:val="Style2"/>
        <w:shd w:val="clear" w:color="auto" w:fill="auto"/>
        <w:spacing w:after="60"/>
        <w:jc w:val="both"/>
      </w:pPr>
      <w:r>
        <w:t>Monitoring se skládá z centrální monitorovací jednotky, která bude instalována do IRU 19" pozice a pojme až dvě inteligentní čidla. Inteligentní čidla se do centrální monitorovací jednotky připojují prostřednictvím RJ45 konektoru. Všechny čidla jsou napáje</w:t>
      </w:r>
      <w:r>
        <w:t xml:space="preserve">ny z centrální monitorovací jednotky. Centrální monitorovací jednotka vyžaduje napájení </w:t>
      </w:r>
      <w:proofErr w:type="gramStart"/>
      <w:r>
        <w:t>12V</w:t>
      </w:r>
      <w:proofErr w:type="gramEnd"/>
      <w:r>
        <w:t xml:space="preserve"> </w:t>
      </w:r>
      <w:r>
        <w:rPr>
          <w:lang w:val="en-US" w:eastAsia="en-US" w:bidi="en-US"/>
        </w:rPr>
        <w:t>DC.</w:t>
      </w:r>
    </w:p>
    <w:p w14:paraId="6EB8B27E" w14:textId="77777777" w:rsidR="00314A5A" w:rsidRDefault="00A70FB8">
      <w:pPr>
        <w:pStyle w:val="Style2"/>
        <w:shd w:val="clear" w:color="auto" w:fill="auto"/>
        <w:spacing w:after="360" w:line="295" w:lineRule="auto"/>
        <w:jc w:val="both"/>
      </w:pPr>
      <w:r>
        <w:t>Počet čidel lze navýšit za použití expandérů, které se dají kaskádovitě napojit do centrální monitorovací jednotky, volitelné verze expandérů nabízí například d</w:t>
      </w:r>
      <w:r>
        <w:t>alších osm portů pro inteligentní čidla nebo se zaměřují na řízení přístupu. Celkový počet čidel rozšířitelných přes expandéry je limitován na 500.</w:t>
      </w:r>
    </w:p>
    <w:p w14:paraId="3EA48CE0" w14:textId="77777777" w:rsidR="00314A5A" w:rsidRDefault="00A70FB8">
      <w:pPr>
        <w:pStyle w:val="Style2"/>
        <w:shd w:val="clear" w:color="auto" w:fill="auto"/>
        <w:spacing w:after="60" w:line="300" w:lineRule="auto"/>
      </w:pPr>
      <w:r>
        <w:t xml:space="preserve">Pro monitoring teploty a vlhkosti v rozvaděči budou instalována kombinovaná teplotně vlhkostní čidla. Čidla </w:t>
      </w:r>
      <w:r>
        <w:t>budou umístěna ve výši 1,5 m od podlahy do prostoru předních dveří.</w:t>
      </w:r>
    </w:p>
    <w:p w14:paraId="49BD4604" w14:textId="77777777" w:rsidR="00314A5A" w:rsidRDefault="00A70FB8">
      <w:pPr>
        <w:pStyle w:val="Style2"/>
        <w:shd w:val="clear" w:color="auto" w:fill="auto"/>
        <w:spacing w:after="60"/>
        <w:jc w:val="both"/>
      </w:pPr>
      <w:r>
        <w:t>Parametry monitoringu prostředí:</w:t>
      </w:r>
    </w:p>
    <w:p w14:paraId="7D33DCB8" w14:textId="77777777" w:rsidR="00314A5A" w:rsidRDefault="00A70FB8">
      <w:pPr>
        <w:pStyle w:val="Style2"/>
        <w:numPr>
          <w:ilvl w:val="0"/>
          <w:numId w:val="1"/>
        </w:numPr>
        <w:shd w:val="clear" w:color="auto" w:fill="auto"/>
        <w:tabs>
          <w:tab w:val="left" w:pos="550"/>
        </w:tabs>
        <w:spacing w:after="60"/>
        <w:ind w:firstLine="200"/>
      </w:pPr>
      <w:r>
        <w:t>Monitorování teploty a vlhkosti v přední části každého rozvaděče ve výši 1,5 m od podlahy</w:t>
      </w:r>
    </w:p>
    <w:p w14:paraId="49A773CE" w14:textId="77777777" w:rsidR="00314A5A" w:rsidRDefault="00A70FB8">
      <w:pPr>
        <w:pStyle w:val="Style2"/>
        <w:numPr>
          <w:ilvl w:val="0"/>
          <w:numId w:val="1"/>
        </w:numPr>
        <w:shd w:val="clear" w:color="auto" w:fill="auto"/>
        <w:tabs>
          <w:tab w:val="left" w:pos="550"/>
        </w:tabs>
        <w:spacing w:after="60"/>
        <w:ind w:firstLine="200"/>
        <w:jc w:val="both"/>
      </w:pPr>
      <w:r>
        <w:t>Monitorování teploty a vlhkosti v okolním prostoru místnosti</w:t>
      </w:r>
    </w:p>
    <w:p w14:paraId="38129481" w14:textId="77777777" w:rsidR="00314A5A" w:rsidRDefault="00A70FB8">
      <w:pPr>
        <w:pStyle w:val="Style2"/>
        <w:numPr>
          <w:ilvl w:val="0"/>
          <w:numId w:val="1"/>
        </w:numPr>
        <w:shd w:val="clear" w:color="auto" w:fill="auto"/>
        <w:tabs>
          <w:tab w:val="left" w:pos="550"/>
        </w:tabs>
        <w:spacing w:after="360"/>
        <w:ind w:firstLine="200"/>
        <w:jc w:val="both"/>
      </w:pPr>
      <w:r>
        <w:t>Dete</w:t>
      </w:r>
      <w:r>
        <w:t>kce zaplavení uzavřeného modulárního systému</w:t>
      </w:r>
    </w:p>
    <w:p w14:paraId="3BD7FD91" w14:textId="77777777" w:rsidR="00314A5A" w:rsidRDefault="00A70FB8">
      <w:pPr>
        <w:pStyle w:val="Style2"/>
        <w:shd w:val="clear" w:color="auto" w:fill="auto"/>
        <w:spacing w:after="60"/>
        <w:jc w:val="both"/>
      </w:pPr>
      <w:r>
        <w:t>Specifikace teplotního čidla:</w:t>
      </w:r>
    </w:p>
    <w:p w14:paraId="6827824F" w14:textId="77777777" w:rsidR="00314A5A" w:rsidRDefault="00A70FB8">
      <w:pPr>
        <w:pStyle w:val="Style2"/>
        <w:numPr>
          <w:ilvl w:val="0"/>
          <w:numId w:val="1"/>
        </w:numPr>
        <w:shd w:val="clear" w:color="auto" w:fill="auto"/>
        <w:tabs>
          <w:tab w:val="left" w:pos="550"/>
        </w:tabs>
        <w:spacing w:after="60"/>
        <w:ind w:firstLine="200"/>
        <w:jc w:val="both"/>
      </w:pPr>
      <w:r>
        <w:t>Rozsah měření-40 °C až+75 °C</w:t>
      </w:r>
    </w:p>
    <w:p w14:paraId="4EBEFA59" w14:textId="77777777" w:rsidR="00314A5A" w:rsidRDefault="00A70FB8">
      <w:pPr>
        <w:pStyle w:val="Style2"/>
        <w:numPr>
          <w:ilvl w:val="0"/>
          <w:numId w:val="1"/>
        </w:numPr>
        <w:shd w:val="clear" w:color="auto" w:fill="auto"/>
        <w:tabs>
          <w:tab w:val="left" w:pos="550"/>
        </w:tabs>
        <w:spacing w:after="60"/>
        <w:ind w:firstLine="200"/>
        <w:jc w:val="both"/>
      </w:pPr>
      <w:r>
        <w:t>Rozlišení měření 1 °C</w:t>
      </w:r>
    </w:p>
    <w:p w14:paraId="0F970685" w14:textId="77777777" w:rsidR="00314A5A" w:rsidRDefault="00A70FB8">
      <w:pPr>
        <w:pStyle w:val="Style2"/>
        <w:numPr>
          <w:ilvl w:val="0"/>
          <w:numId w:val="1"/>
        </w:numPr>
        <w:shd w:val="clear" w:color="auto" w:fill="auto"/>
        <w:tabs>
          <w:tab w:val="left" w:pos="550"/>
        </w:tabs>
        <w:spacing w:after="300"/>
        <w:ind w:firstLine="200"/>
        <w:jc w:val="both"/>
      </w:pPr>
      <w:r>
        <w:t>Přesnost měření ± 0,2 °C pro rozsah -10 ”C až +75 °C</w:t>
      </w:r>
    </w:p>
    <w:p w14:paraId="2FE1DC28" w14:textId="77777777" w:rsidR="00314A5A" w:rsidRDefault="00A70FB8">
      <w:pPr>
        <w:pStyle w:val="Style2"/>
        <w:shd w:val="clear" w:color="auto" w:fill="auto"/>
        <w:spacing w:after="60"/>
      </w:pPr>
      <w:r>
        <w:t>Specifikace vlhkostního čidla:</w:t>
      </w:r>
    </w:p>
    <w:p w14:paraId="06C7BB15" w14:textId="77777777" w:rsidR="00314A5A" w:rsidRDefault="00A70FB8">
      <w:pPr>
        <w:pStyle w:val="Style2"/>
        <w:numPr>
          <w:ilvl w:val="0"/>
          <w:numId w:val="1"/>
        </w:numPr>
        <w:shd w:val="clear" w:color="auto" w:fill="auto"/>
        <w:tabs>
          <w:tab w:val="left" w:pos="550"/>
        </w:tabs>
        <w:spacing w:after="60"/>
        <w:ind w:firstLine="200"/>
        <w:jc w:val="both"/>
      </w:pPr>
      <w:r>
        <w:t xml:space="preserve">Rozsah měření 0 až 100% relativní </w:t>
      </w:r>
      <w:r>
        <w:t>vlhkosti</w:t>
      </w:r>
    </w:p>
    <w:p w14:paraId="3760D239" w14:textId="77777777" w:rsidR="00314A5A" w:rsidRDefault="00A70FB8">
      <w:pPr>
        <w:pStyle w:val="Style2"/>
        <w:numPr>
          <w:ilvl w:val="0"/>
          <w:numId w:val="1"/>
        </w:numPr>
        <w:shd w:val="clear" w:color="auto" w:fill="auto"/>
        <w:tabs>
          <w:tab w:val="left" w:pos="550"/>
        </w:tabs>
        <w:spacing w:after="60"/>
        <w:ind w:firstLine="200"/>
        <w:jc w:val="both"/>
      </w:pPr>
      <w:r>
        <w:t>Rozlišení měření 0,5%</w:t>
      </w:r>
    </w:p>
    <w:p w14:paraId="186D9406" w14:textId="77777777" w:rsidR="00314A5A" w:rsidRDefault="00A70FB8">
      <w:pPr>
        <w:pStyle w:val="Style2"/>
        <w:numPr>
          <w:ilvl w:val="0"/>
          <w:numId w:val="1"/>
        </w:numPr>
        <w:shd w:val="clear" w:color="auto" w:fill="auto"/>
        <w:tabs>
          <w:tab w:val="left" w:pos="550"/>
        </w:tabs>
        <w:spacing w:after="300"/>
        <w:ind w:firstLine="200"/>
        <w:jc w:val="both"/>
      </w:pPr>
      <w:r>
        <w:t>Přesnost měření při 25 °C je ±5%</w:t>
      </w:r>
    </w:p>
    <w:p w14:paraId="3ED47050" w14:textId="77777777" w:rsidR="00314A5A" w:rsidRDefault="00A70FB8">
      <w:pPr>
        <w:pStyle w:val="Style2"/>
        <w:shd w:val="clear" w:color="auto" w:fill="auto"/>
        <w:spacing w:after="60" w:line="300" w:lineRule="auto"/>
        <w:jc w:val="both"/>
      </w:pPr>
      <w:r>
        <w:t>Specifikace detekce zaplavení:</w:t>
      </w:r>
    </w:p>
    <w:p w14:paraId="76E5877F" w14:textId="77777777" w:rsidR="00314A5A" w:rsidRDefault="00A70FB8">
      <w:pPr>
        <w:pStyle w:val="Style2"/>
        <w:numPr>
          <w:ilvl w:val="0"/>
          <w:numId w:val="1"/>
        </w:numPr>
        <w:shd w:val="clear" w:color="auto" w:fill="auto"/>
        <w:tabs>
          <w:tab w:val="left" w:pos="550"/>
        </w:tabs>
        <w:spacing w:after="60" w:line="300" w:lineRule="auto"/>
        <w:ind w:left="580" w:hanging="360"/>
      </w:pPr>
      <w:r>
        <w:rPr>
          <w:lang w:val="en-US" w:eastAsia="en-US" w:bidi="en-US"/>
        </w:rPr>
        <w:t xml:space="preserve">Sensor </w:t>
      </w:r>
      <w:r>
        <w:t>je vybaven 3 m dlouhým detekčním lanem a 6 m dlouhým odolným propojovacím kabelem</w:t>
      </w:r>
    </w:p>
    <w:p w14:paraId="5E8C1C8E" w14:textId="77777777" w:rsidR="00314A5A" w:rsidRDefault="00A70FB8">
      <w:pPr>
        <w:pStyle w:val="Style2"/>
        <w:numPr>
          <w:ilvl w:val="0"/>
          <w:numId w:val="1"/>
        </w:numPr>
        <w:shd w:val="clear" w:color="auto" w:fill="auto"/>
        <w:tabs>
          <w:tab w:val="left" w:pos="550"/>
        </w:tabs>
        <w:spacing w:after="60"/>
        <w:ind w:firstLine="200"/>
        <w:jc w:val="both"/>
      </w:pPr>
      <w:r>
        <w:t>Schopnost detekovat při krátkém vystavení i kyselinu z baterií</w:t>
      </w:r>
    </w:p>
    <w:p w14:paraId="40305285" w14:textId="77777777" w:rsidR="00314A5A" w:rsidRDefault="00A70FB8">
      <w:pPr>
        <w:pStyle w:val="Style2"/>
        <w:numPr>
          <w:ilvl w:val="0"/>
          <w:numId w:val="1"/>
        </w:numPr>
        <w:shd w:val="clear" w:color="auto" w:fill="auto"/>
        <w:tabs>
          <w:tab w:val="left" w:pos="550"/>
        </w:tabs>
        <w:spacing w:after="60"/>
        <w:ind w:firstLine="200"/>
        <w:jc w:val="both"/>
      </w:pPr>
      <w:r>
        <w:t>Mikroproc</w:t>
      </w:r>
      <w:r>
        <w:t>esorem snímané kapacitní měření</w:t>
      </w:r>
    </w:p>
    <w:p w14:paraId="18DA977A" w14:textId="77777777" w:rsidR="00314A5A" w:rsidRDefault="00A70FB8">
      <w:pPr>
        <w:pStyle w:val="Style2"/>
        <w:numPr>
          <w:ilvl w:val="0"/>
          <w:numId w:val="1"/>
        </w:numPr>
        <w:shd w:val="clear" w:color="auto" w:fill="auto"/>
        <w:tabs>
          <w:tab w:val="left" w:pos="550"/>
        </w:tabs>
        <w:spacing w:after="360"/>
        <w:ind w:firstLine="200"/>
        <w:jc w:val="both"/>
      </w:pPr>
      <w:r>
        <w:t>Automatické rozpoznání zařízení</w:t>
      </w:r>
    </w:p>
    <w:p w14:paraId="14F1F106" w14:textId="77777777" w:rsidR="00314A5A" w:rsidRDefault="00A70FB8">
      <w:pPr>
        <w:pStyle w:val="Style2"/>
        <w:shd w:val="clear" w:color="auto" w:fill="auto"/>
        <w:spacing w:after="60"/>
      </w:pPr>
      <w:r>
        <w:t>Specifikace magnetických kontaktů dveří:</w:t>
      </w:r>
    </w:p>
    <w:p w14:paraId="20B83485" w14:textId="77777777" w:rsidR="00314A5A" w:rsidRDefault="00A70FB8">
      <w:pPr>
        <w:pStyle w:val="Style2"/>
        <w:numPr>
          <w:ilvl w:val="0"/>
          <w:numId w:val="1"/>
        </w:numPr>
        <w:shd w:val="clear" w:color="auto" w:fill="auto"/>
        <w:tabs>
          <w:tab w:val="left" w:pos="550"/>
        </w:tabs>
        <w:spacing w:after="60"/>
        <w:ind w:firstLine="200"/>
        <w:jc w:val="both"/>
      </w:pPr>
      <w:proofErr w:type="spellStart"/>
      <w:r>
        <w:t>Kontaky</w:t>
      </w:r>
      <w:proofErr w:type="spellEnd"/>
      <w:r>
        <w:t xml:space="preserve"> jsou instalovány na předních i zadních dveřích serverových rozvaděčů</w:t>
      </w:r>
    </w:p>
    <w:p w14:paraId="55C394C7" w14:textId="77777777" w:rsidR="00314A5A" w:rsidRDefault="00A70FB8">
      <w:pPr>
        <w:pStyle w:val="Style2"/>
        <w:numPr>
          <w:ilvl w:val="0"/>
          <w:numId w:val="1"/>
        </w:numPr>
        <w:shd w:val="clear" w:color="auto" w:fill="auto"/>
        <w:tabs>
          <w:tab w:val="left" w:pos="550"/>
        </w:tabs>
        <w:spacing w:after="60"/>
        <w:ind w:firstLine="200"/>
        <w:jc w:val="both"/>
      </w:pPr>
      <w:r>
        <w:t>Vstupní snímání formou sepnuto/rozepnuto</w:t>
      </w:r>
    </w:p>
    <w:p w14:paraId="4B2F748D" w14:textId="77777777" w:rsidR="00314A5A" w:rsidRDefault="00A70FB8">
      <w:pPr>
        <w:pStyle w:val="Style2"/>
        <w:numPr>
          <w:ilvl w:val="0"/>
          <w:numId w:val="1"/>
        </w:numPr>
        <w:shd w:val="clear" w:color="auto" w:fill="auto"/>
        <w:tabs>
          <w:tab w:val="left" w:pos="550"/>
        </w:tabs>
        <w:spacing w:after="60"/>
        <w:ind w:firstLine="200"/>
        <w:jc w:val="both"/>
      </w:pPr>
      <w:r>
        <w:t xml:space="preserve">Automatické rozpoznání </w:t>
      </w:r>
      <w:r>
        <w:t>zařízení</w:t>
      </w:r>
    </w:p>
    <w:p w14:paraId="76973264" w14:textId="77777777" w:rsidR="00314A5A" w:rsidRDefault="00A70FB8">
      <w:pPr>
        <w:pStyle w:val="Style2"/>
        <w:numPr>
          <w:ilvl w:val="0"/>
          <w:numId w:val="1"/>
        </w:numPr>
        <w:shd w:val="clear" w:color="auto" w:fill="auto"/>
        <w:tabs>
          <w:tab w:val="left" w:pos="550"/>
        </w:tabs>
        <w:spacing w:after="60"/>
        <w:ind w:firstLine="200"/>
        <w:jc w:val="both"/>
      </w:pPr>
      <w:r>
        <w:t>Detekce odpojení kontaktu</w:t>
      </w:r>
    </w:p>
    <w:p w14:paraId="2175191F" w14:textId="77777777" w:rsidR="00314A5A" w:rsidRDefault="00A70FB8">
      <w:pPr>
        <w:pStyle w:val="Style2"/>
        <w:numPr>
          <w:ilvl w:val="0"/>
          <w:numId w:val="1"/>
        </w:numPr>
        <w:shd w:val="clear" w:color="auto" w:fill="auto"/>
        <w:tabs>
          <w:tab w:val="left" w:pos="550"/>
        </w:tabs>
        <w:spacing w:after="60"/>
        <w:ind w:firstLine="200"/>
        <w:jc w:val="both"/>
      </w:pPr>
      <w:r>
        <w:t>Konektor RJ45</w:t>
      </w:r>
    </w:p>
    <w:p w14:paraId="2451783B" w14:textId="77777777" w:rsidR="00314A5A" w:rsidRDefault="00A70FB8">
      <w:pPr>
        <w:pStyle w:val="Style2"/>
        <w:numPr>
          <w:ilvl w:val="0"/>
          <w:numId w:val="1"/>
        </w:numPr>
        <w:shd w:val="clear" w:color="auto" w:fill="auto"/>
        <w:tabs>
          <w:tab w:val="left" w:pos="550"/>
        </w:tabs>
        <w:spacing w:after="60"/>
        <w:ind w:firstLine="200"/>
        <w:jc w:val="both"/>
      </w:pPr>
      <w:r>
        <w:t xml:space="preserve">EOS </w:t>
      </w:r>
      <w:r>
        <w:rPr>
          <w:lang w:val="en-US" w:eastAsia="en-US" w:bidi="en-US"/>
        </w:rPr>
        <w:t>(Emergency opening system)</w:t>
      </w:r>
    </w:p>
    <w:p w14:paraId="647E2B39" w14:textId="77777777" w:rsidR="00314A5A" w:rsidRDefault="00A70FB8">
      <w:pPr>
        <w:pStyle w:val="Style2"/>
        <w:shd w:val="clear" w:color="auto" w:fill="auto"/>
        <w:spacing w:after="60" w:line="307" w:lineRule="auto"/>
        <w:jc w:val="both"/>
      </w:pPr>
      <w:r>
        <w:rPr>
          <w:lang w:val="en-US" w:eastAsia="en-US" w:bidi="en-US"/>
        </w:rPr>
        <w:t xml:space="preserve">Pro </w:t>
      </w:r>
      <w:r>
        <w:t>integraci monitorovacích zařízení do centrálního monitorovacího systému je navržen Pro Server (např. CONTEG Pro Server Management Software), který umožňuje;</w:t>
      </w:r>
    </w:p>
    <w:p w14:paraId="574D27F6" w14:textId="77777777" w:rsidR="00314A5A" w:rsidRDefault="00A70FB8">
      <w:pPr>
        <w:pStyle w:val="Style2"/>
        <w:numPr>
          <w:ilvl w:val="0"/>
          <w:numId w:val="1"/>
        </w:numPr>
        <w:shd w:val="clear" w:color="auto" w:fill="auto"/>
        <w:tabs>
          <w:tab w:val="left" w:pos="691"/>
        </w:tabs>
        <w:spacing w:after="60" w:line="302" w:lineRule="auto"/>
        <w:ind w:firstLine="300"/>
        <w:jc w:val="both"/>
      </w:pPr>
      <w:r>
        <w:t>Správu monitoro</w:t>
      </w:r>
      <w:r>
        <w:t>vacího systému včetně historie</w:t>
      </w:r>
    </w:p>
    <w:p w14:paraId="4602E4AE" w14:textId="77777777" w:rsidR="00314A5A" w:rsidRDefault="00A70FB8">
      <w:pPr>
        <w:pStyle w:val="Style2"/>
        <w:numPr>
          <w:ilvl w:val="0"/>
          <w:numId w:val="1"/>
        </w:numPr>
        <w:shd w:val="clear" w:color="auto" w:fill="auto"/>
        <w:tabs>
          <w:tab w:val="left" w:pos="691"/>
        </w:tabs>
        <w:spacing w:after="60" w:line="302" w:lineRule="auto"/>
        <w:ind w:firstLine="300"/>
        <w:jc w:val="both"/>
      </w:pPr>
      <w:r>
        <w:t>Podporu integrace SNMP zařízeních třetích stran (UPS a Klimatizační jednotky)</w:t>
      </w:r>
    </w:p>
    <w:p w14:paraId="780BB8A8" w14:textId="77777777" w:rsidR="00314A5A" w:rsidRDefault="00A70FB8">
      <w:pPr>
        <w:pStyle w:val="Style2"/>
        <w:numPr>
          <w:ilvl w:val="0"/>
          <w:numId w:val="1"/>
        </w:numPr>
        <w:shd w:val="clear" w:color="auto" w:fill="auto"/>
        <w:tabs>
          <w:tab w:val="left" w:pos="691"/>
        </w:tabs>
        <w:spacing w:after="60" w:line="302" w:lineRule="auto"/>
        <w:ind w:firstLine="300"/>
        <w:jc w:val="both"/>
      </w:pPr>
      <w:r>
        <w:t>Mapování a historii integrovaných senzorů</w:t>
      </w:r>
    </w:p>
    <w:p w14:paraId="74B7EFE0" w14:textId="77777777" w:rsidR="00314A5A" w:rsidRDefault="00A70FB8">
      <w:pPr>
        <w:pStyle w:val="Style2"/>
        <w:numPr>
          <w:ilvl w:val="0"/>
          <w:numId w:val="1"/>
        </w:numPr>
        <w:shd w:val="clear" w:color="auto" w:fill="auto"/>
        <w:tabs>
          <w:tab w:val="left" w:pos="691"/>
        </w:tabs>
        <w:spacing w:after="340" w:line="302" w:lineRule="auto"/>
        <w:ind w:firstLine="300"/>
        <w:jc w:val="both"/>
      </w:pPr>
      <w:r>
        <w:lastRenderedPageBreak/>
        <w:t xml:space="preserve">Podporu připojení IP kamer třetích stran pro </w:t>
      </w:r>
      <w:r>
        <w:rPr>
          <w:lang w:val="en-US" w:eastAsia="en-US" w:bidi="en-US"/>
        </w:rPr>
        <w:t xml:space="preserve">on-line </w:t>
      </w:r>
      <w:r>
        <w:t>sledování a nahrávání</w:t>
      </w:r>
    </w:p>
    <w:p w14:paraId="4F7A657A" w14:textId="77777777" w:rsidR="00314A5A" w:rsidRDefault="00A70FB8">
      <w:pPr>
        <w:pStyle w:val="Style2"/>
        <w:shd w:val="clear" w:color="auto" w:fill="auto"/>
        <w:spacing w:after="660" w:line="300" w:lineRule="auto"/>
        <w:jc w:val="both"/>
      </w:pPr>
      <w:r>
        <w:t>Detailní požadavky na rozsah s</w:t>
      </w:r>
      <w:r>
        <w:t>ystému monitoringu jsou uvedeny ve zpracované projektové dokumentaci pro provádění stavby část Monitoring.</w:t>
      </w:r>
    </w:p>
    <w:p w14:paraId="2593D1F6" w14:textId="77777777" w:rsidR="00314A5A" w:rsidRDefault="00A70FB8">
      <w:pPr>
        <w:pStyle w:val="Style32"/>
        <w:keepNext/>
        <w:keepLines/>
        <w:numPr>
          <w:ilvl w:val="0"/>
          <w:numId w:val="21"/>
        </w:numPr>
        <w:shd w:val="clear" w:color="auto" w:fill="auto"/>
        <w:tabs>
          <w:tab w:val="left" w:pos="344"/>
        </w:tabs>
        <w:spacing w:after="340"/>
        <w:jc w:val="both"/>
      </w:pPr>
      <w:bookmarkStart w:id="68" w:name="bookmark71"/>
      <w:bookmarkStart w:id="69" w:name="bookmark72"/>
      <w:bookmarkStart w:id="70" w:name="bookmark73"/>
      <w:r>
        <w:t>Lokální hasící zařízení do rozvaděče</w:t>
      </w:r>
      <w:bookmarkEnd w:id="68"/>
      <w:bookmarkEnd w:id="69"/>
      <w:bookmarkEnd w:id="70"/>
    </w:p>
    <w:p w14:paraId="32EA9FA3" w14:textId="77777777" w:rsidR="00314A5A" w:rsidRDefault="00A70FB8">
      <w:pPr>
        <w:pStyle w:val="Style2"/>
        <w:shd w:val="clear" w:color="auto" w:fill="auto"/>
        <w:spacing w:after="0"/>
        <w:jc w:val="both"/>
      </w:pPr>
      <w:r>
        <w:t xml:space="preserve">Součástí dodávky a instalace zařízení bude instalace lokálního hasicího systému. Je požadován </w:t>
      </w:r>
      <w:r>
        <w:t>samostatný, plně automatický požárně detekční a ochranný systém navržený pro přímou instalaci do rozvaděčů. Rozvaděč č. 1 bude vybaven plně vybaveným systémem požární detekce, řízení, vyhodnocování, komunikace a hašení. Sousední rozvaděče pak mohou obsahov</w:t>
      </w:r>
      <w:r>
        <w:t>at pouze rozšiřující pomocné jednotky s detekční, komunikační a hasicí funkcí.</w:t>
      </w:r>
    </w:p>
    <w:p w14:paraId="6DFAFED0" w14:textId="77777777" w:rsidR="00314A5A" w:rsidRDefault="00A70FB8">
      <w:pPr>
        <w:pStyle w:val="Style2"/>
        <w:shd w:val="clear" w:color="auto" w:fill="auto"/>
        <w:spacing w:after="0"/>
        <w:jc w:val="both"/>
      </w:pPr>
      <w:r>
        <w:t>Požadované parametry hasicího zařízení:</w:t>
      </w:r>
    </w:p>
    <w:p w14:paraId="510E6028" w14:textId="77777777" w:rsidR="00314A5A" w:rsidRDefault="00A70FB8">
      <w:pPr>
        <w:pStyle w:val="Style2"/>
        <w:numPr>
          <w:ilvl w:val="0"/>
          <w:numId w:val="3"/>
        </w:numPr>
        <w:shd w:val="clear" w:color="auto" w:fill="auto"/>
        <w:tabs>
          <w:tab w:val="left" w:pos="691"/>
        </w:tabs>
        <w:spacing w:after="0"/>
        <w:ind w:firstLine="380"/>
        <w:jc w:val="both"/>
      </w:pPr>
      <w:r>
        <w:t>integrované do rozvaděčů (</w:t>
      </w:r>
      <w:proofErr w:type="spellStart"/>
      <w:r>
        <w:t>Ix</w:t>
      </w:r>
      <w:proofErr w:type="spellEnd"/>
      <w:r>
        <w:t xml:space="preserve"> řídící + 3x pomocná jednotka)</w:t>
      </w:r>
    </w:p>
    <w:p w14:paraId="2F8BBC45" w14:textId="77777777" w:rsidR="00314A5A" w:rsidRDefault="00A70FB8">
      <w:pPr>
        <w:pStyle w:val="Style2"/>
        <w:numPr>
          <w:ilvl w:val="0"/>
          <w:numId w:val="3"/>
        </w:numPr>
        <w:shd w:val="clear" w:color="auto" w:fill="auto"/>
        <w:tabs>
          <w:tab w:val="left" w:pos="691"/>
        </w:tabs>
        <w:spacing w:after="0"/>
        <w:ind w:firstLine="380"/>
        <w:jc w:val="both"/>
      </w:pPr>
      <w:r>
        <w:t xml:space="preserve">použití čistého plynu k zaplavení chráněného prostoru, dokud není požár zcela </w:t>
      </w:r>
      <w:r>
        <w:t>uhašen</w:t>
      </w:r>
    </w:p>
    <w:p w14:paraId="1EC25F76" w14:textId="77777777" w:rsidR="00314A5A" w:rsidRDefault="00A70FB8">
      <w:pPr>
        <w:pStyle w:val="Style2"/>
        <w:numPr>
          <w:ilvl w:val="0"/>
          <w:numId w:val="3"/>
        </w:numPr>
        <w:shd w:val="clear" w:color="auto" w:fill="auto"/>
        <w:tabs>
          <w:tab w:val="left" w:pos="691"/>
        </w:tabs>
        <w:spacing w:after="0" w:line="326" w:lineRule="auto"/>
        <w:ind w:firstLine="380"/>
        <w:jc w:val="both"/>
      </w:pPr>
      <w:r>
        <w:t>hasicí médium HFC-236fa (</w:t>
      </w:r>
      <w:proofErr w:type="spellStart"/>
      <w:r>
        <w:t>hexafluoropropan</w:t>
      </w:r>
      <w:proofErr w:type="spellEnd"/>
      <w:r>
        <w:t>), v souladu s TÚPO</w:t>
      </w:r>
    </w:p>
    <w:p w14:paraId="21D4F4C8" w14:textId="77777777" w:rsidR="00314A5A" w:rsidRDefault="00A70FB8">
      <w:pPr>
        <w:pStyle w:val="Style2"/>
        <w:numPr>
          <w:ilvl w:val="0"/>
          <w:numId w:val="3"/>
        </w:numPr>
        <w:shd w:val="clear" w:color="auto" w:fill="auto"/>
        <w:tabs>
          <w:tab w:val="left" w:pos="691"/>
        </w:tabs>
        <w:spacing w:after="0" w:line="326" w:lineRule="auto"/>
        <w:ind w:left="720" w:hanging="340"/>
        <w:jc w:val="both"/>
      </w:pPr>
      <w:r>
        <w:t>optické kouřové detektory propojené ve dvousmyčkové závislosti a připojené k vyhodnocovací a řídící jednotce</w:t>
      </w:r>
    </w:p>
    <w:p w14:paraId="01BF5801" w14:textId="77777777" w:rsidR="00314A5A" w:rsidRDefault="00A70FB8">
      <w:pPr>
        <w:pStyle w:val="Style2"/>
        <w:numPr>
          <w:ilvl w:val="0"/>
          <w:numId w:val="3"/>
        </w:numPr>
        <w:shd w:val="clear" w:color="auto" w:fill="auto"/>
        <w:tabs>
          <w:tab w:val="left" w:pos="691"/>
        </w:tabs>
        <w:spacing w:after="60" w:line="326" w:lineRule="auto"/>
        <w:ind w:left="720" w:hanging="340"/>
        <w:jc w:val="both"/>
        <w:sectPr w:rsidR="00314A5A">
          <w:pgSz w:w="11909" w:h="16834"/>
          <w:pgMar w:top="1651" w:right="1767" w:bottom="1596" w:left="1357" w:header="1223" w:footer="1168" w:gutter="0"/>
          <w:cols w:space="720"/>
          <w:noEndnote/>
          <w:docGrid w:linePitch="360"/>
        </w:sectPr>
      </w:pPr>
      <w:r>
        <w:t xml:space="preserve">možnost komunikace s řídícím panelem požárního poplachu </w:t>
      </w:r>
      <w:r>
        <w:t xml:space="preserve">a hlášení stavů </w:t>
      </w:r>
      <w:proofErr w:type="spellStart"/>
      <w:r>
        <w:t>předpoplach</w:t>
      </w:r>
      <w:proofErr w:type="spellEnd"/>
      <w:r>
        <w:t>/poplach/hašení v průběhu procesu</w:t>
      </w:r>
    </w:p>
    <w:p w14:paraId="249FCC72" w14:textId="77777777" w:rsidR="00314A5A" w:rsidRDefault="00A70FB8">
      <w:pPr>
        <w:pStyle w:val="Style38"/>
        <w:keepNext/>
        <w:keepLines/>
        <w:shd w:val="clear" w:color="auto" w:fill="auto"/>
      </w:pPr>
      <w:bookmarkStart w:id="71" w:name="bookmark74"/>
      <w:bookmarkStart w:id="72" w:name="bookmark75"/>
      <w:bookmarkStart w:id="73" w:name="bookmark76"/>
      <w:r>
        <w:lastRenderedPageBreak/>
        <w:t xml:space="preserve">Výkaz </w:t>
      </w:r>
      <w:proofErr w:type="gramStart"/>
      <w:r>
        <w:t>výměr - Rekapitulace</w:t>
      </w:r>
      <w:bookmarkEnd w:id="71"/>
      <w:bookmarkEnd w:id="72"/>
      <w:bookmarkEnd w:id="73"/>
      <w:proofErr w:type="gramEnd"/>
    </w:p>
    <w:tbl>
      <w:tblPr>
        <w:tblOverlap w:val="never"/>
        <w:tblW w:w="0" w:type="auto"/>
        <w:jc w:val="center"/>
        <w:tblLayout w:type="fixed"/>
        <w:tblCellMar>
          <w:left w:w="10" w:type="dxa"/>
          <w:right w:w="10" w:type="dxa"/>
        </w:tblCellMar>
        <w:tblLook w:val="04A0" w:firstRow="1" w:lastRow="0" w:firstColumn="1" w:lastColumn="0" w:noHBand="0" w:noVBand="1"/>
      </w:tblPr>
      <w:tblGrid>
        <w:gridCol w:w="2650"/>
        <w:gridCol w:w="4589"/>
      </w:tblGrid>
      <w:tr w:rsidR="00314A5A" w14:paraId="076D3680" w14:textId="77777777">
        <w:tblPrEx>
          <w:tblCellMar>
            <w:top w:w="0" w:type="dxa"/>
            <w:bottom w:w="0" w:type="dxa"/>
          </w:tblCellMar>
        </w:tblPrEx>
        <w:trPr>
          <w:trHeight w:hRule="exact" w:val="264"/>
          <w:jc w:val="center"/>
        </w:trPr>
        <w:tc>
          <w:tcPr>
            <w:tcW w:w="2650" w:type="dxa"/>
            <w:shd w:val="clear" w:color="auto" w:fill="FFFFFF"/>
          </w:tcPr>
          <w:p w14:paraId="21730018" w14:textId="77777777" w:rsidR="00314A5A" w:rsidRDefault="00A70FB8">
            <w:pPr>
              <w:pStyle w:val="Style13"/>
              <w:shd w:val="clear" w:color="auto" w:fill="auto"/>
              <w:spacing w:after="0" w:line="240" w:lineRule="auto"/>
              <w:rPr>
                <w:sz w:val="22"/>
                <w:szCs w:val="22"/>
              </w:rPr>
            </w:pPr>
            <w:r>
              <w:rPr>
                <w:rFonts w:ascii="Times New Roman" w:eastAsia="Times New Roman" w:hAnsi="Times New Roman" w:cs="Times New Roman"/>
                <w:b/>
                <w:bCs/>
                <w:sz w:val="22"/>
                <w:szCs w:val="22"/>
              </w:rPr>
              <w:t>Název projektu:</w:t>
            </w:r>
          </w:p>
        </w:tc>
        <w:tc>
          <w:tcPr>
            <w:tcW w:w="4589" w:type="dxa"/>
            <w:shd w:val="clear" w:color="auto" w:fill="FFFFFF"/>
          </w:tcPr>
          <w:p w14:paraId="53D7588F" w14:textId="77777777" w:rsidR="00314A5A" w:rsidRDefault="00A70FB8">
            <w:pPr>
              <w:pStyle w:val="Style13"/>
              <w:shd w:val="clear" w:color="auto" w:fill="auto"/>
              <w:spacing w:after="0" w:line="240" w:lineRule="auto"/>
              <w:ind w:left="1100"/>
              <w:rPr>
                <w:sz w:val="22"/>
                <w:szCs w:val="22"/>
              </w:rPr>
            </w:pPr>
            <w:r>
              <w:rPr>
                <w:rFonts w:ascii="Times New Roman" w:eastAsia="Times New Roman" w:hAnsi="Times New Roman" w:cs="Times New Roman"/>
                <w:b/>
                <w:bCs/>
                <w:sz w:val="22"/>
                <w:szCs w:val="22"/>
              </w:rPr>
              <w:t>Serverovna NM</w:t>
            </w:r>
          </w:p>
        </w:tc>
      </w:tr>
      <w:tr w:rsidR="00314A5A" w14:paraId="47AC7167" w14:textId="77777777">
        <w:tblPrEx>
          <w:tblCellMar>
            <w:top w:w="0" w:type="dxa"/>
            <w:bottom w:w="0" w:type="dxa"/>
          </w:tblCellMar>
        </w:tblPrEx>
        <w:trPr>
          <w:trHeight w:hRule="exact" w:val="283"/>
          <w:jc w:val="center"/>
        </w:trPr>
        <w:tc>
          <w:tcPr>
            <w:tcW w:w="2650" w:type="dxa"/>
            <w:shd w:val="clear" w:color="auto" w:fill="FFFFFF"/>
          </w:tcPr>
          <w:p w14:paraId="03D08A18" w14:textId="77777777" w:rsidR="00314A5A" w:rsidRDefault="00A70FB8">
            <w:pPr>
              <w:pStyle w:val="Style13"/>
              <w:shd w:val="clear" w:color="auto" w:fill="auto"/>
              <w:spacing w:after="0" w:line="240" w:lineRule="auto"/>
              <w:rPr>
                <w:sz w:val="22"/>
                <w:szCs w:val="22"/>
              </w:rPr>
            </w:pPr>
            <w:r>
              <w:rPr>
                <w:rFonts w:ascii="Times New Roman" w:eastAsia="Times New Roman" w:hAnsi="Times New Roman" w:cs="Times New Roman"/>
                <w:b/>
                <w:bCs/>
                <w:sz w:val="22"/>
                <w:szCs w:val="22"/>
              </w:rPr>
              <w:t>Zadavatel:</w:t>
            </w:r>
          </w:p>
        </w:tc>
        <w:tc>
          <w:tcPr>
            <w:tcW w:w="4589" w:type="dxa"/>
            <w:shd w:val="clear" w:color="auto" w:fill="FFFFFF"/>
          </w:tcPr>
          <w:p w14:paraId="724E7A08" w14:textId="77777777" w:rsidR="00314A5A" w:rsidRDefault="00A70FB8">
            <w:pPr>
              <w:pStyle w:val="Style13"/>
              <w:shd w:val="clear" w:color="auto" w:fill="auto"/>
              <w:spacing w:after="0" w:line="240" w:lineRule="auto"/>
              <w:ind w:left="1100"/>
              <w:rPr>
                <w:sz w:val="22"/>
                <w:szCs w:val="22"/>
              </w:rPr>
            </w:pPr>
            <w:r>
              <w:rPr>
                <w:rFonts w:ascii="Times New Roman" w:eastAsia="Times New Roman" w:hAnsi="Times New Roman" w:cs="Times New Roman"/>
                <w:b/>
                <w:bCs/>
                <w:sz w:val="22"/>
                <w:szCs w:val="22"/>
              </w:rPr>
              <w:t>Národní Muzeum</w:t>
            </w:r>
          </w:p>
        </w:tc>
      </w:tr>
      <w:tr w:rsidR="00314A5A" w14:paraId="27374FD2" w14:textId="77777777">
        <w:tblPrEx>
          <w:tblCellMar>
            <w:top w:w="0" w:type="dxa"/>
            <w:bottom w:w="0" w:type="dxa"/>
          </w:tblCellMar>
        </w:tblPrEx>
        <w:trPr>
          <w:trHeight w:hRule="exact" w:val="595"/>
          <w:jc w:val="center"/>
        </w:trPr>
        <w:tc>
          <w:tcPr>
            <w:tcW w:w="2650" w:type="dxa"/>
            <w:shd w:val="clear" w:color="auto" w:fill="FFFFFF"/>
            <w:vAlign w:val="bottom"/>
          </w:tcPr>
          <w:p w14:paraId="3D8756DB" w14:textId="77777777" w:rsidR="00314A5A" w:rsidRDefault="00A70FB8">
            <w:pPr>
              <w:pStyle w:val="Style13"/>
              <w:shd w:val="clear" w:color="auto" w:fill="auto"/>
              <w:spacing w:after="0" w:line="276" w:lineRule="auto"/>
              <w:rPr>
                <w:sz w:val="22"/>
                <w:szCs w:val="22"/>
              </w:rPr>
            </w:pPr>
            <w:r>
              <w:rPr>
                <w:rFonts w:ascii="Times New Roman" w:eastAsia="Times New Roman" w:hAnsi="Times New Roman" w:cs="Times New Roman"/>
                <w:b/>
                <w:bCs/>
                <w:sz w:val="22"/>
                <w:szCs w:val="22"/>
              </w:rPr>
              <w:t>Stupeň PD: Vypracoval:</w:t>
            </w:r>
          </w:p>
        </w:tc>
        <w:tc>
          <w:tcPr>
            <w:tcW w:w="4589" w:type="dxa"/>
            <w:shd w:val="clear" w:color="auto" w:fill="FFFFFF"/>
            <w:vAlign w:val="bottom"/>
          </w:tcPr>
          <w:p w14:paraId="0C1BF29E" w14:textId="0B31EE10" w:rsidR="00314A5A" w:rsidRDefault="00A70FB8">
            <w:pPr>
              <w:pStyle w:val="Style13"/>
              <w:shd w:val="clear" w:color="auto" w:fill="auto"/>
              <w:spacing w:after="0" w:line="276" w:lineRule="auto"/>
              <w:ind w:left="1100"/>
              <w:rPr>
                <w:sz w:val="22"/>
                <w:szCs w:val="22"/>
              </w:rPr>
            </w:pPr>
            <w:r>
              <w:rPr>
                <w:rFonts w:ascii="Times New Roman" w:eastAsia="Times New Roman" w:hAnsi="Times New Roman" w:cs="Times New Roman"/>
                <w:b/>
                <w:bCs/>
                <w:sz w:val="22"/>
                <w:szCs w:val="22"/>
              </w:rPr>
              <w:t xml:space="preserve">Dokumentace pro výběr zhotovitele </w:t>
            </w:r>
            <w:proofErr w:type="spellStart"/>
            <w:r w:rsidR="001D681E">
              <w:rPr>
                <w:rFonts w:ascii="Times New Roman" w:eastAsia="Times New Roman" w:hAnsi="Times New Roman" w:cs="Times New Roman"/>
                <w:b/>
                <w:bCs/>
                <w:sz w:val="22"/>
                <w:szCs w:val="22"/>
              </w:rPr>
              <w:t>xxxxxxxxxxxxxxx</w:t>
            </w:r>
            <w:proofErr w:type="spellEnd"/>
          </w:p>
        </w:tc>
      </w:tr>
      <w:tr w:rsidR="00314A5A" w14:paraId="5D0D5F5B" w14:textId="77777777">
        <w:tblPrEx>
          <w:tblCellMar>
            <w:top w:w="0" w:type="dxa"/>
            <w:bottom w:w="0" w:type="dxa"/>
          </w:tblCellMar>
        </w:tblPrEx>
        <w:trPr>
          <w:trHeight w:hRule="exact" w:val="240"/>
          <w:jc w:val="center"/>
        </w:trPr>
        <w:tc>
          <w:tcPr>
            <w:tcW w:w="2650" w:type="dxa"/>
            <w:shd w:val="clear" w:color="auto" w:fill="FFFFFF"/>
            <w:vAlign w:val="bottom"/>
          </w:tcPr>
          <w:p w14:paraId="0FFDFC84" w14:textId="77777777" w:rsidR="00314A5A" w:rsidRDefault="00A70FB8">
            <w:pPr>
              <w:pStyle w:val="Style13"/>
              <w:shd w:val="clear" w:color="auto" w:fill="auto"/>
              <w:spacing w:after="0" w:line="240" w:lineRule="auto"/>
              <w:rPr>
                <w:sz w:val="22"/>
                <w:szCs w:val="22"/>
              </w:rPr>
            </w:pPr>
            <w:r>
              <w:rPr>
                <w:rFonts w:ascii="Times New Roman" w:eastAsia="Times New Roman" w:hAnsi="Times New Roman" w:cs="Times New Roman"/>
                <w:b/>
                <w:bCs/>
                <w:sz w:val="22"/>
                <w:szCs w:val="22"/>
              </w:rPr>
              <w:t>Datum:</w:t>
            </w:r>
          </w:p>
        </w:tc>
        <w:tc>
          <w:tcPr>
            <w:tcW w:w="4589" w:type="dxa"/>
            <w:shd w:val="clear" w:color="auto" w:fill="FFFFFF"/>
            <w:vAlign w:val="bottom"/>
          </w:tcPr>
          <w:p w14:paraId="1DCD0389" w14:textId="77777777" w:rsidR="00314A5A" w:rsidRDefault="00A70FB8">
            <w:pPr>
              <w:pStyle w:val="Style13"/>
              <w:shd w:val="clear" w:color="auto" w:fill="auto"/>
              <w:spacing w:after="0" w:line="240" w:lineRule="auto"/>
              <w:ind w:left="1100"/>
              <w:rPr>
                <w:sz w:val="22"/>
                <w:szCs w:val="22"/>
              </w:rPr>
            </w:pPr>
            <w:r>
              <w:rPr>
                <w:rFonts w:ascii="Times New Roman" w:eastAsia="Times New Roman" w:hAnsi="Times New Roman" w:cs="Times New Roman"/>
                <w:b/>
                <w:bCs/>
                <w:sz w:val="22"/>
                <w:szCs w:val="22"/>
              </w:rPr>
              <w:t>12.2020</w:t>
            </w:r>
          </w:p>
        </w:tc>
      </w:tr>
    </w:tbl>
    <w:p w14:paraId="651015ED" w14:textId="77777777" w:rsidR="00314A5A" w:rsidRDefault="00314A5A">
      <w:pPr>
        <w:spacing w:after="1419" w:line="1" w:lineRule="exact"/>
      </w:pPr>
    </w:p>
    <w:p w14:paraId="35260635" w14:textId="77777777" w:rsidR="00314A5A" w:rsidRDefault="00314A5A">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56"/>
        <w:gridCol w:w="4397"/>
      </w:tblGrid>
      <w:tr w:rsidR="00314A5A" w14:paraId="2ED119F5" w14:textId="77777777">
        <w:tblPrEx>
          <w:tblCellMar>
            <w:top w:w="0" w:type="dxa"/>
            <w:bottom w:w="0" w:type="dxa"/>
          </w:tblCellMar>
        </w:tblPrEx>
        <w:trPr>
          <w:trHeight w:hRule="exact" w:val="341"/>
          <w:jc w:val="center"/>
        </w:trPr>
        <w:tc>
          <w:tcPr>
            <w:tcW w:w="5856" w:type="dxa"/>
            <w:tcBorders>
              <w:top w:val="single" w:sz="4" w:space="0" w:color="auto"/>
              <w:left w:val="single" w:sz="4" w:space="0" w:color="auto"/>
            </w:tcBorders>
            <w:shd w:val="clear" w:color="auto" w:fill="FFFFFF"/>
            <w:vAlign w:val="bottom"/>
          </w:tcPr>
          <w:p w14:paraId="0EC8E251" w14:textId="77777777" w:rsidR="00314A5A" w:rsidRDefault="00A70FB8">
            <w:pPr>
              <w:pStyle w:val="Style13"/>
              <w:shd w:val="clear" w:color="auto" w:fill="auto"/>
              <w:spacing w:after="0" w:line="240" w:lineRule="auto"/>
              <w:rPr>
                <w:sz w:val="22"/>
                <w:szCs w:val="22"/>
              </w:rPr>
            </w:pPr>
            <w:r>
              <w:rPr>
                <w:b/>
                <w:bCs/>
                <w:sz w:val="22"/>
                <w:szCs w:val="22"/>
              </w:rPr>
              <w:t xml:space="preserve">Výkaz </w:t>
            </w:r>
            <w:proofErr w:type="gramStart"/>
            <w:r>
              <w:rPr>
                <w:b/>
                <w:bCs/>
                <w:sz w:val="22"/>
                <w:szCs w:val="22"/>
              </w:rPr>
              <w:t>výměr - Rekapitulace</w:t>
            </w:r>
            <w:proofErr w:type="gramEnd"/>
          </w:p>
        </w:tc>
        <w:tc>
          <w:tcPr>
            <w:tcW w:w="4397" w:type="dxa"/>
            <w:tcBorders>
              <w:top w:val="single" w:sz="4" w:space="0" w:color="auto"/>
              <w:right w:val="single" w:sz="4" w:space="0" w:color="auto"/>
            </w:tcBorders>
            <w:shd w:val="clear" w:color="auto" w:fill="FFFFFF"/>
            <w:vAlign w:val="bottom"/>
          </w:tcPr>
          <w:p w14:paraId="4B9F06B5" w14:textId="77777777" w:rsidR="00314A5A" w:rsidRDefault="00A70FB8">
            <w:pPr>
              <w:pStyle w:val="Style13"/>
              <w:shd w:val="clear" w:color="auto" w:fill="auto"/>
              <w:spacing w:after="0" w:line="240" w:lineRule="auto"/>
              <w:jc w:val="right"/>
              <w:rPr>
                <w:sz w:val="22"/>
                <w:szCs w:val="22"/>
              </w:rPr>
            </w:pPr>
            <w:r>
              <w:rPr>
                <w:b/>
                <w:bCs/>
                <w:sz w:val="22"/>
                <w:szCs w:val="22"/>
              </w:rPr>
              <w:t>3 169 000 Kč</w:t>
            </w:r>
          </w:p>
        </w:tc>
      </w:tr>
      <w:tr w:rsidR="00314A5A" w14:paraId="1EA0931F" w14:textId="77777777">
        <w:tblPrEx>
          <w:tblCellMar>
            <w:top w:w="0" w:type="dxa"/>
            <w:bottom w:w="0" w:type="dxa"/>
          </w:tblCellMar>
        </w:tblPrEx>
        <w:trPr>
          <w:trHeight w:hRule="exact" w:val="278"/>
          <w:jc w:val="center"/>
        </w:trPr>
        <w:tc>
          <w:tcPr>
            <w:tcW w:w="10253" w:type="dxa"/>
            <w:gridSpan w:val="2"/>
            <w:tcBorders>
              <w:top w:val="single" w:sz="4" w:space="0" w:color="auto"/>
              <w:left w:val="single" w:sz="4" w:space="0" w:color="auto"/>
              <w:right w:val="single" w:sz="4" w:space="0" w:color="auto"/>
            </w:tcBorders>
            <w:shd w:val="clear" w:color="auto" w:fill="FFFFFF"/>
          </w:tcPr>
          <w:p w14:paraId="26DD9B6E" w14:textId="77777777" w:rsidR="00314A5A" w:rsidRDefault="00314A5A">
            <w:pPr>
              <w:rPr>
                <w:sz w:val="10"/>
                <w:szCs w:val="10"/>
              </w:rPr>
            </w:pPr>
          </w:p>
        </w:tc>
      </w:tr>
      <w:tr w:rsidR="00314A5A" w14:paraId="56ADABC0" w14:textId="77777777">
        <w:tblPrEx>
          <w:tblCellMar>
            <w:top w:w="0" w:type="dxa"/>
            <w:bottom w:w="0" w:type="dxa"/>
          </w:tblCellMar>
        </w:tblPrEx>
        <w:trPr>
          <w:trHeight w:hRule="exact" w:val="274"/>
          <w:jc w:val="center"/>
        </w:trPr>
        <w:tc>
          <w:tcPr>
            <w:tcW w:w="5856" w:type="dxa"/>
            <w:tcBorders>
              <w:top w:val="single" w:sz="4" w:space="0" w:color="auto"/>
              <w:left w:val="single" w:sz="4" w:space="0" w:color="auto"/>
            </w:tcBorders>
            <w:shd w:val="clear" w:color="auto" w:fill="FFFFFF"/>
            <w:vAlign w:val="bottom"/>
          </w:tcPr>
          <w:p w14:paraId="1138BCAB" w14:textId="77777777" w:rsidR="00314A5A" w:rsidRDefault="00A70FB8">
            <w:pPr>
              <w:pStyle w:val="Style13"/>
              <w:shd w:val="clear" w:color="auto" w:fill="auto"/>
              <w:spacing w:after="0" w:line="240" w:lineRule="auto"/>
            </w:pPr>
            <w:r>
              <w:rPr>
                <w:b/>
                <w:bCs/>
              </w:rPr>
              <w:t>Fyzická infrastruktura</w:t>
            </w:r>
          </w:p>
        </w:tc>
        <w:tc>
          <w:tcPr>
            <w:tcW w:w="4397" w:type="dxa"/>
            <w:tcBorders>
              <w:top w:val="single" w:sz="4" w:space="0" w:color="auto"/>
              <w:right w:val="single" w:sz="4" w:space="0" w:color="auto"/>
            </w:tcBorders>
            <w:shd w:val="clear" w:color="auto" w:fill="FFFFFF"/>
            <w:vAlign w:val="bottom"/>
          </w:tcPr>
          <w:p w14:paraId="48AAACA2" w14:textId="77777777" w:rsidR="00314A5A" w:rsidRDefault="00A70FB8">
            <w:pPr>
              <w:pStyle w:val="Style13"/>
              <w:shd w:val="clear" w:color="auto" w:fill="auto"/>
              <w:spacing w:after="0" w:line="240" w:lineRule="auto"/>
              <w:ind w:left="3340"/>
            </w:pPr>
            <w:r>
              <w:rPr>
                <w:b/>
                <w:bCs/>
              </w:rPr>
              <w:t>596 698 Kč</w:t>
            </w:r>
          </w:p>
        </w:tc>
      </w:tr>
      <w:tr w:rsidR="00314A5A" w14:paraId="032B64E0" w14:textId="77777777">
        <w:tblPrEx>
          <w:tblCellMar>
            <w:top w:w="0" w:type="dxa"/>
            <w:bottom w:w="0" w:type="dxa"/>
          </w:tblCellMar>
        </w:tblPrEx>
        <w:trPr>
          <w:trHeight w:hRule="exact" w:val="278"/>
          <w:jc w:val="center"/>
        </w:trPr>
        <w:tc>
          <w:tcPr>
            <w:tcW w:w="10253" w:type="dxa"/>
            <w:gridSpan w:val="2"/>
            <w:tcBorders>
              <w:top w:val="single" w:sz="4" w:space="0" w:color="auto"/>
              <w:left w:val="single" w:sz="4" w:space="0" w:color="auto"/>
              <w:right w:val="single" w:sz="4" w:space="0" w:color="auto"/>
            </w:tcBorders>
            <w:shd w:val="clear" w:color="auto" w:fill="FFFFFF"/>
          </w:tcPr>
          <w:p w14:paraId="5FA2C9FA" w14:textId="77777777" w:rsidR="00314A5A" w:rsidRDefault="00314A5A">
            <w:pPr>
              <w:rPr>
                <w:sz w:val="10"/>
                <w:szCs w:val="10"/>
              </w:rPr>
            </w:pPr>
          </w:p>
        </w:tc>
      </w:tr>
      <w:tr w:rsidR="00314A5A" w14:paraId="64C0A010" w14:textId="77777777">
        <w:tblPrEx>
          <w:tblCellMar>
            <w:top w:w="0" w:type="dxa"/>
            <w:bottom w:w="0" w:type="dxa"/>
          </w:tblCellMar>
        </w:tblPrEx>
        <w:trPr>
          <w:trHeight w:hRule="exact" w:val="274"/>
          <w:jc w:val="center"/>
        </w:trPr>
        <w:tc>
          <w:tcPr>
            <w:tcW w:w="5856" w:type="dxa"/>
            <w:tcBorders>
              <w:top w:val="single" w:sz="4" w:space="0" w:color="auto"/>
              <w:left w:val="single" w:sz="4" w:space="0" w:color="auto"/>
            </w:tcBorders>
            <w:shd w:val="clear" w:color="auto" w:fill="FFFFFF"/>
            <w:vAlign w:val="bottom"/>
          </w:tcPr>
          <w:p w14:paraId="32C98BD0" w14:textId="77777777" w:rsidR="00314A5A" w:rsidRDefault="00A70FB8">
            <w:pPr>
              <w:pStyle w:val="Style13"/>
              <w:shd w:val="clear" w:color="auto" w:fill="auto"/>
              <w:spacing w:after="0" w:line="240" w:lineRule="auto"/>
            </w:pPr>
            <w:r>
              <w:rPr>
                <w:b/>
                <w:bCs/>
              </w:rPr>
              <w:t>Silnoproudá elektrotechnika</w:t>
            </w:r>
          </w:p>
        </w:tc>
        <w:tc>
          <w:tcPr>
            <w:tcW w:w="4397" w:type="dxa"/>
            <w:tcBorders>
              <w:top w:val="single" w:sz="4" w:space="0" w:color="auto"/>
              <w:right w:val="single" w:sz="4" w:space="0" w:color="auto"/>
            </w:tcBorders>
            <w:shd w:val="clear" w:color="auto" w:fill="FFFFFF"/>
            <w:vAlign w:val="bottom"/>
          </w:tcPr>
          <w:p w14:paraId="79058B5E" w14:textId="77777777" w:rsidR="00314A5A" w:rsidRDefault="00A70FB8">
            <w:pPr>
              <w:pStyle w:val="Style13"/>
              <w:shd w:val="clear" w:color="auto" w:fill="auto"/>
              <w:spacing w:after="0" w:line="240" w:lineRule="auto"/>
              <w:ind w:left="3340"/>
            </w:pPr>
            <w:r>
              <w:rPr>
                <w:b/>
                <w:bCs/>
              </w:rPr>
              <w:t>980 095 Kč</w:t>
            </w:r>
          </w:p>
        </w:tc>
      </w:tr>
      <w:tr w:rsidR="00314A5A" w14:paraId="68CE28A4" w14:textId="77777777">
        <w:tblPrEx>
          <w:tblCellMar>
            <w:top w:w="0" w:type="dxa"/>
            <w:bottom w:w="0" w:type="dxa"/>
          </w:tblCellMar>
        </w:tblPrEx>
        <w:trPr>
          <w:trHeight w:hRule="exact" w:val="278"/>
          <w:jc w:val="center"/>
        </w:trPr>
        <w:tc>
          <w:tcPr>
            <w:tcW w:w="10253" w:type="dxa"/>
            <w:gridSpan w:val="2"/>
            <w:tcBorders>
              <w:top w:val="single" w:sz="4" w:space="0" w:color="auto"/>
              <w:left w:val="single" w:sz="4" w:space="0" w:color="auto"/>
              <w:right w:val="single" w:sz="4" w:space="0" w:color="auto"/>
            </w:tcBorders>
            <w:shd w:val="clear" w:color="auto" w:fill="FFFFFF"/>
          </w:tcPr>
          <w:p w14:paraId="4CC97D06" w14:textId="77777777" w:rsidR="00314A5A" w:rsidRDefault="00314A5A">
            <w:pPr>
              <w:rPr>
                <w:sz w:val="10"/>
                <w:szCs w:val="10"/>
              </w:rPr>
            </w:pPr>
          </w:p>
        </w:tc>
      </w:tr>
      <w:tr w:rsidR="00314A5A" w14:paraId="6CE15FAE" w14:textId="77777777">
        <w:tblPrEx>
          <w:tblCellMar>
            <w:top w:w="0" w:type="dxa"/>
            <w:bottom w:w="0" w:type="dxa"/>
          </w:tblCellMar>
        </w:tblPrEx>
        <w:trPr>
          <w:trHeight w:hRule="exact" w:val="278"/>
          <w:jc w:val="center"/>
        </w:trPr>
        <w:tc>
          <w:tcPr>
            <w:tcW w:w="5856" w:type="dxa"/>
            <w:tcBorders>
              <w:top w:val="single" w:sz="4" w:space="0" w:color="auto"/>
              <w:left w:val="single" w:sz="4" w:space="0" w:color="auto"/>
            </w:tcBorders>
            <w:shd w:val="clear" w:color="auto" w:fill="FFFFFF"/>
            <w:vAlign w:val="bottom"/>
          </w:tcPr>
          <w:p w14:paraId="47FA1722" w14:textId="77777777" w:rsidR="00314A5A" w:rsidRDefault="00A70FB8">
            <w:pPr>
              <w:pStyle w:val="Style13"/>
              <w:shd w:val="clear" w:color="auto" w:fill="auto"/>
              <w:spacing w:after="0" w:line="240" w:lineRule="auto"/>
            </w:pPr>
            <w:r>
              <w:rPr>
                <w:b/>
                <w:bCs/>
              </w:rPr>
              <w:t>Systémy chlazení</w:t>
            </w:r>
          </w:p>
        </w:tc>
        <w:tc>
          <w:tcPr>
            <w:tcW w:w="4397" w:type="dxa"/>
            <w:tcBorders>
              <w:top w:val="single" w:sz="4" w:space="0" w:color="auto"/>
              <w:right w:val="single" w:sz="4" w:space="0" w:color="auto"/>
            </w:tcBorders>
            <w:shd w:val="clear" w:color="auto" w:fill="FFFFFF"/>
            <w:vAlign w:val="bottom"/>
          </w:tcPr>
          <w:p w14:paraId="60566158" w14:textId="77777777" w:rsidR="00314A5A" w:rsidRDefault="00A70FB8">
            <w:pPr>
              <w:pStyle w:val="Style13"/>
              <w:shd w:val="clear" w:color="auto" w:fill="auto"/>
              <w:spacing w:after="0" w:line="240" w:lineRule="auto"/>
              <w:jc w:val="right"/>
            </w:pPr>
            <w:r>
              <w:rPr>
                <w:b/>
                <w:bCs/>
              </w:rPr>
              <w:t>1431 999 Kč</w:t>
            </w:r>
          </w:p>
        </w:tc>
      </w:tr>
      <w:tr w:rsidR="00314A5A" w14:paraId="06BE4C41" w14:textId="77777777">
        <w:tblPrEx>
          <w:tblCellMar>
            <w:top w:w="0" w:type="dxa"/>
            <w:bottom w:w="0" w:type="dxa"/>
          </w:tblCellMar>
        </w:tblPrEx>
        <w:trPr>
          <w:trHeight w:hRule="exact" w:val="274"/>
          <w:jc w:val="center"/>
        </w:trPr>
        <w:tc>
          <w:tcPr>
            <w:tcW w:w="10253" w:type="dxa"/>
            <w:gridSpan w:val="2"/>
            <w:tcBorders>
              <w:top w:val="single" w:sz="4" w:space="0" w:color="auto"/>
              <w:left w:val="single" w:sz="4" w:space="0" w:color="auto"/>
              <w:right w:val="single" w:sz="4" w:space="0" w:color="auto"/>
            </w:tcBorders>
            <w:shd w:val="clear" w:color="auto" w:fill="FFFFFF"/>
          </w:tcPr>
          <w:p w14:paraId="1D2099F0" w14:textId="77777777" w:rsidR="00314A5A" w:rsidRDefault="00314A5A">
            <w:pPr>
              <w:rPr>
                <w:sz w:val="10"/>
                <w:szCs w:val="10"/>
              </w:rPr>
            </w:pPr>
          </w:p>
        </w:tc>
      </w:tr>
      <w:tr w:rsidR="00314A5A" w14:paraId="34D3EBFC" w14:textId="77777777">
        <w:tblPrEx>
          <w:tblCellMar>
            <w:top w:w="0" w:type="dxa"/>
            <w:bottom w:w="0" w:type="dxa"/>
          </w:tblCellMar>
        </w:tblPrEx>
        <w:trPr>
          <w:trHeight w:hRule="exact" w:val="298"/>
          <w:jc w:val="center"/>
        </w:trPr>
        <w:tc>
          <w:tcPr>
            <w:tcW w:w="5856" w:type="dxa"/>
            <w:tcBorders>
              <w:top w:val="single" w:sz="4" w:space="0" w:color="auto"/>
              <w:left w:val="single" w:sz="4" w:space="0" w:color="auto"/>
              <w:bottom w:val="single" w:sz="4" w:space="0" w:color="auto"/>
            </w:tcBorders>
            <w:shd w:val="clear" w:color="auto" w:fill="FFFFFF"/>
            <w:vAlign w:val="bottom"/>
          </w:tcPr>
          <w:p w14:paraId="4D8018B4" w14:textId="77777777" w:rsidR="00314A5A" w:rsidRDefault="00A70FB8">
            <w:pPr>
              <w:pStyle w:val="Style13"/>
              <w:shd w:val="clear" w:color="auto" w:fill="auto"/>
              <w:spacing w:after="0" w:line="240" w:lineRule="auto"/>
            </w:pPr>
            <w:r>
              <w:rPr>
                <w:b/>
                <w:bCs/>
              </w:rPr>
              <w:t>Monitoring</w:t>
            </w:r>
          </w:p>
        </w:tc>
        <w:tc>
          <w:tcPr>
            <w:tcW w:w="4397" w:type="dxa"/>
            <w:tcBorders>
              <w:top w:val="single" w:sz="4" w:space="0" w:color="auto"/>
              <w:bottom w:val="single" w:sz="4" w:space="0" w:color="auto"/>
              <w:right w:val="single" w:sz="4" w:space="0" w:color="auto"/>
            </w:tcBorders>
            <w:shd w:val="clear" w:color="auto" w:fill="FFFFFF"/>
            <w:vAlign w:val="bottom"/>
          </w:tcPr>
          <w:p w14:paraId="464088FB" w14:textId="77777777" w:rsidR="00314A5A" w:rsidRDefault="00A70FB8">
            <w:pPr>
              <w:pStyle w:val="Style13"/>
              <w:shd w:val="clear" w:color="auto" w:fill="auto"/>
              <w:spacing w:after="0" w:line="240" w:lineRule="auto"/>
              <w:ind w:left="3340"/>
            </w:pPr>
            <w:r>
              <w:rPr>
                <w:b/>
                <w:bCs/>
              </w:rPr>
              <w:t>160 208 Kč</w:t>
            </w:r>
          </w:p>
        </w:tc>
      </w:tr>
    </w:tbl>
    <w:p w14:paraId="4111047A" w14:textId="77777777" w:rsidR="00314A5A" w:rsidRDefault="00314A5A">
      <w:pPr>
        <w:sectPr w:rsidR="00314A5A">
          <w:pgSz w:w="16896" w:h="11990" w:orient="landscape"/>
          <w:pgMar w:top="1133" w:right="699" w:bottom="997" w:left="770" w:header="705" w:footer="569" w:gutter="0"/>
          <w:cols w:space="720"/>
          <w:noEndnote/>
          <w:docGrid w:linePitch="360"/>
        </w:sectPr>
      </w:pPr>
    </w:p>
    <w:p w14:paraId="44E5A5AB" w14:textId="77777777" w:rsidR="00314A5A" w:rsidRDefault="00A70FB8">
      <w:pPr>
        <w:pStyle w:val="Style35"/>
        <w:shd w:val="clear" w:color="auto" w:fill="auto"/>
        <w:ind w:left="4720"/>
        <w:jc w:val="both"/>
      </w:pPr>
      <w:r>
        <w:rPr>
          <w:noProof/>
        </w:rPr>
        <w:lastRenderedPageBreak/>
        <mc:AlternateContent>
          <mc:Choice Requires="wps">
            <w:drawing>
              <wp:anchor distT="0" distB="0" distL="114300" distR="114300" simplePos="0" relativeHeight="125829388" behindDoc="0" locked="0" layoutInCell="1" allowOverlap="1" wp14:anchorId="0E0AA99A" wp14:editId="4A193304">
                <wp:simplePos x="0" y="0"/>
                <wp:positionH relativeFrom="page">
                  <wp:posOffset>789305</wp:posOffset>
                </wp:positionH>
                <wp:positionV relativeFrom="margin">
                  <wp:posOffset>0</wp:posOffset>
                </wp:positionV>
                <wp:extent cx="588010" cy="682625"/>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588010" cy="682625"/>
                        </a:xfrm>
                        <a:prstGeom prst="rect">
                          <a:avLst/>
                        </a:prstGeom>
                        <a:noFill/>
                      </wps:spPr>
                      <wps:txbx>
                        <w:txbxContent>
                          <w:p w14:paraId="3EB6C794" w14:textId="77777777" w:rsidR="00314A5A" w:rsidRDefault="00A70FB8">
                            <w:pPr>
                              <w:pStyle w:val="Style35"/>
                              <w:shd w:val="clear" w:color="auto" w:fill="auto"/>
                              <w:spacing w:line="394" w:lineRule="auto"/>
                            </w:pPr>
                            <w:r>
                              <w:rPr>
                                <w:i w:val="0"/>
                                <w:iCs w:val="0"/>
                              </w:rPr>
                              <w:t xml:space="preserve">Název projektu: Zadavatel: Stupeň PD: Profese: </w:t>
                            </w:r>
                            <w:r>
                              <w:rPr>
                                <w:i w:val="0"/>
                                <w:iCs w:val="0"/>
                              </w:rPr>
                              <w:t>Vypracoval: Datum:</w:t>
                            </w:r>
                          </w:p>
                        </w:txbxContent>
                      </wps:txbx>
                      <wps:bodyPr lIns="0" tIns="0" rIns="0" bIns="0"/>
                    </wps:wsp>
                  </a:graphicData>
                </a:graphic>
              </wp:anchor>
            </w:drawing>
          </mc:Choice>
          <mc:Fallback>
            <w:pict>
              <v:shape w14:anchorId="0E0AA99A" id="Shape 17" o:spid="_x0000_s1031" type="#_x0000_t202" style="position:absolute;left:0;text-align:left;margin-left:62.15pt;margin-top:0;width:46.3pt;height:53.75pt;z-index:12582938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" filled="f" stroked="f">
                <v:textbox inset="0,0,0,0">
                  <w:txbxContent>
                    <w:p w14:paraId="3EB6C794" w14:textId="77777777" w:rsidR="00314A5A" w:rsidRDefault="00A70FB8">
                      <w:pPr>
                        <w:pStyle w:val="Style35"/>
                        <w:shd w:val="clear" w:color="auto" w:fill="auto"/>
                        <w:spacing w:line="394" w:lineRule="auto"/>
                      </w:pPr>
                      <w:r>
                        <w:rPr>
                          <w:i w:val="0"/>
                          <w:iCs w:val="0"/>
                        </w:rPr>
                        <w:t xml:space="preserve">Název projektu: Zadavatel: Stupeň PD: Profese: </w:t>
                      </w:r>
                      <w:r>
                        <w:rPr>
                          <w:i w:val="0"/>
                          <w:iCs w:val="0"/>
                        </w:rPr>
                        <w:t>Vypracoval: Datum:</w:t>
                      </w:r>
                    </w:p>
                  </w:txbxContent>
                </v:textbox>
                <w10:wrap type="square" side="right" anchorx="page" anchory="margin"/>
              </v:shape>
            </w:pict>
          </mc:Fallback>
        </mc:AlternateContent>
      </w:r>
      <w:r>
        <w:rPr>
          <w:i w:val="0"/>
          <w:iCs w:val="0"/>
        </w:rPr>
        <w:t>Serverovna NM</w:t>
      </w:r>
    </w:p>
    <w:p w14:paraId="391179CC" w14:textId="77777777" w:rsidR="00314A5A" w:rsidRDefault="00A70FB8">
      <w:pPr>
        <w:pStyle w:val="Style35"/>
        <w:shd w:val="clear" w:color="auto" w:fill="auto"/>
        <w:ind w:left="4720"/>
      </w:pPr>
      <w:r>
        <w:rPr>
          <w:i w:val="0"/>
          <w:iCs w:val="0"/>
        </w:rPr>
        <w:t>Národní Muzeum</w:t>
      </w:r>
    </w:p>
    <w:p w14:paraId="6E7A576E" w14:textId="77777777" w:rsidR="00314A5A" w:rsidRDefault="00A70FB8">
      <w:pPr>
        <w:pStyle w:val="Style35"/>
        <w:shd w:val="clear" w:color="auto" w:fill="auto"/>
        <w:ind w:left="4720"/>
      </w:pPr>
      <w:r>
        <w:rPr>
          <w:i w:val="0"/>
          <w:iCs w:val="0"/>
        </w:rPr>
        <w:t>Dokumentace pro výběr zhotovitele Fyzická infrastruktura</w:t>
      </w:r>
    </w:p>
    <w:p w14:paraId="66790C5F" w14:textId="4E673868" w:rsidR="00314A5A" w:rsidRDefault="001D681E">
      <w:pPr>
        <w:pStyle w:val="Style35"/>
        <w:shd w:val="clear" w:color="auto" w:fill="auto"/>
        <w:spacing w:after="80"/>
        <w:ind w:left="4720"/>
        <w:jc w:val="both"/>
      </w:pPr>
      <w:proofErr w:type="spellStart"/>
      <w:r>
        <w:rPr>
          <w:i w:val="0"/>
          <w:iCs w:val="0"/>
        </w:rPr>
        <w:t>xxxxxxxxxxxxxxxxxxxx</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389"/>
        <w:gridCol w:w="5813"/>
        <w:gridCol w:w="1824"/>
        <w:gridCol w:w="739"/>
        <w:gridCol w:w="341"/>
        <w:gridCol w:w="1022"/>
        <w:gridCol w:w="1022"/>
        <w:gridCol w:w="1022"/>
        <w:gridCol w:w="1022"/>
        <w:gridCol w:w="1022"/>
        <w:gridCol w:w="1061"/>
      </w:tblGrid>
      <w:tr w:rsidR="00314A5A" w14:paraId="17AE5328" w14:textId="77777777">
        <w:tblPrEx>
          <w:tblCellMar>
            <w:top w:w="0" w:type="dxa"/>
            <w:bottom w:w="0" w:type="dxa"/>
          </w:tblCellMar>
        </w:tblPrEx>
        <w:trPr>
          <w:trHeight w:hRule="exact" w:val="182"/>
          <w:jc w:val="center"/>
        </w:trPr>
        <w:tc>
          <w:tcPr>
            <w:tcW w:w="389" w:type="dxa"/>
            <w:tcBorders>
              <w:top w:val="single" w:sz="4" w:space="0" w:color="auto"/>
              <w:left w:val="single" w:sz="4" w:space="0" w:color="auto"/>
            </w:tcBorders>
            <w:shd w:val="clear" w:color="auto" w:fill="FFFFFF"/>
            <w:vAlign w:val="bottom"/>
          </w:tcPr>
          <w:p w14:paraId="4CDC8AA1" w14:textId="77777777" w:rsidR="00314A5A" w:rsidRDefault="00A70FB8">
            <w:pPr>
              <w:pStyle w:val="Style13"/>
              <w:shd w:val="clear" w:color="auto" w:fill="auto"/>
              <w:spacing w:after="0" w:line="240" w:lineRule="auto"/>
              <w:rPr>
                <w:sz w:val="9"/>
                <w:szCs w:val="9"/>
              </w:rPr>
            </w:pPr>
            <w:r>
              <w:rPr>
                <w:b/>
                <w:bCs/>
                <w:sz w:val="9"/>
                <w:szCs w:val="9"/>
              </w:rPr>
              <w:t>Pol.</w:t>
            </w:r>
          </w:p>
        </w:tc>
        <w:tc>
          <w:tcPr>
            <w:tcW w:w="5813" w:type="dxa"/>
            <w:tcBorders>
              <w:top w:val="single" w:sz="4" w:space="0" w:color="auto"/>
            </w:tcBorders>
            <w:shd w:val="clear" w:color="auto" w:fill="FFFFFF"/>
            <w:vAlign w:val="bottom"/>
          </w:tcPr>
          <w:p w14:paraId="43BF0E77" w14:textId="77777777" w:rsidR="00314A5A" w:rsidRDefault="00A70FB8">
            <w:pPr>
              <w:pStyle w:val="Style13"/>
              <w:shd w:val="clear" w:color="auto" w:fill="auto"/>
              <w:spacing w:after="0" w:line="240" w:lineRule="auto"/>
              <w:jc w:val="center"/>
              <w:rPr>
                <w:sz w:val="9"/>
                <w:szCs w:val="9"/>
              </w:rPr>
            </w:pPr>
            <w:r>
              <w:rPr>
                <w:b/>
                <w:bCs/>
                <w:sz w:val="9"/>
                <w:szCs w:val="9"/>
              </w:rPr>
              <w:t>Popis, druh</w:t>
            </w:r>
          </w:p>
        </w:tc>
        <w:tc>
          <w:tcPr>
            <w:tcW w:w="1824" w:type="dxa"/>
            <w:tcBorders>
              <w:top w:val="single" w:sz="4" w:space="0" w:color="auto"/>
            </w:tcBorders>
            <w:shd w:val="clear" w:color="auto" w:fill="FFFFFF"/>
            <w:vAlign w:val="bottom"/>
          </w:tcPr>
          <w:p w14:paraId="139ACC1E" w14:textId="77777777" w:rsidR="00314A5A" w:rsidRDefault="00A70FB8">
            <w:pPr>
              <w:pStyle w:val="Style13"/>
              <w:shd w:val="clear" w:color="auto" w:fill="auto"/>
              <w:spacing w:after="0" w:line="240" w:lineRule="auto"/>
              <w:ind w:firstLine="320"/>
              <w:rPr>
                <w:sz w:val="9"/>
                <w:szCs w:val="9"/>
              </w:rPr>
            </w:pPr>
            <w:r>
              <w:rPr>
                <w:b/>
                <w:bCs/>
                <w:sz w:val="9"/>
                <w:szCs w:val="9"/>
              </w:rPr>
              <w:t>Referenční výrobce, typ</w:t>
            </w:r>
          </w:p>
        </w:tc>
        <w:tc>
          <w:tcPr>
            <w:tcW w:w="739" w:type="dxa"/>
            <w:tcBorders>
              <w:top w:val="single" w:sz="4" w:space="0" w:color="auto"/>
            </w:tcBorders>
            <w:shd w:val="clear" w:color="auto" w:fill="FFFFFF"/>
            <w:vAlign w:val="bottom"/>
          </w:tcPr>
          <w:p w14:paraId="3495490E" w14:textId="77777777" w:rsidR="00314A5A" w:rsidRDefault="00A70FB8">
            <w:pPr>
              <w:pStyle w:val="Style13"/>
              <w:shd w:val="clear" w:color="auto" w:fill="auto"/>
              <w:spacing w:after="0" w:line="240" w:lineRule="auto"/>
              <w:ind w:firstLine="140"/>
              <w:rPr>
                <w:sz w:val="9"/>
                <w:szCs w:val="9"/>
              </w:rPr>
            </w:pPr>
            <w:r>
              <w:rPr>
                <w:b/>
                <w:bCs/>
                <w:sz w:val="9"/>
                <w:szCs w:val="9"/>
              </w:rPr>
              <w:t>Množství</w:t>
            </w:r>
          </w:p>
        </w:tc>
        <w:tc>
          <w:tcPr>
            <w:tcW w:w="341" w:type="dxa"/>
            <w:tcBorders>
              <w:top w:val="single" w:sz="4" w:space="0" w:color="auto"/>
            </w:tcBorders>
            <w:shd w:val="clear" w:color="auto" w:fill="FFFFFF"/>
            <w:vAlign w:val="bottom"/>
          </w:tcPr>
          <w:p w14:paraId="5E2073BA" w14:textId="77777777" w:rsidR="00314A5A" w:rsidRDefault="00A70FB8">
            <w:pPr>
              <w:pStyle w:val="Style13"/>
              <w:shd w:val="clear" w:color="auto" w:fill="auto"/>
              <w:spacing w:after="0" w:line="240" w:lineRule="auto"/>
              <w:rPr>
                <w:sz w:val="9"/>
                <w:szCs w:val="9"/>
              </w:rPr>
            </w:pPr>
            <w:r>
              <w:rPr>
                <w:b/>
                <w:bCs/>
                <w:sz w:val="9"/>
                <w:szCs w:val="9"/>
              </w:rPr>
              <w:t>MJ</w:t>
            </w:r>
          </w:p>
        </w:tc>
        <w:tc>
          <w:tcPr>
            <w:tcW w:w="1022" w:type="dxa"/>
            <w:tcBorders>
              <w:top w:val="single" w:sz="4" w:space="0" w:color="auto"/>
              <w:left w:val="single" w:sz="4" w:space="0" w:color="auto"/>
            </w:tcBorders>
            <w:shd w:val="clear" w:color="auto" w:fill="FFFFFF"/>
            <w:vAlign w:val="bottom"/>
          </w:tcPr>
          <w:p w14:paraId="1E049804" w14:textId="77777777" w:rsidR="00314A5A" w:rsidRDefault="00A70FB8">
            <w:pPr>
              <w:pStyle w:val="Style13"/>
              <w:shd w:val="clear" w:color="auto" w:fill="auto"/>
              <w:spacing w:after="0" w:line="240" w:lineRule="auto"/>
              <w:jc w:val="center"/>
              <w:rPr>
                <w:sz w:val="9"/>
                <w:szCs w:val="9"/>
              </w:rPr>
            </w:pPr>
            <w:proofErr w:type="spellStart"/>
            <w:r>
              <w:rPr>
                <w:b/>
                <w:bCs/>
                <w:sz w:val="9"/>
                <w:szCs w:val="9"/>
              </w:rPr>
              <w:t>Jedn.dodávka</w:t>
            </w:r>
            <w:proofErr w:type="spellEnd"/>
          </w:p>
        </w:tc>
        <w:tc>
          <w:tcPr>
            <w:tcW w:w="1022" w:type="dxa"/>
            <w:tcBorders>
              <w:top w:val="single" w:sz="4" w:space="0" w:color="auto"/>
              <w:left w:val="single" w:sz="4" w:space="0" w:color="auto"/>
            </w:tcBorders>
            <w:shd w:val="clear" w:color="auto" w:fill="FFFFFF"/>
            <w:vAlign w:val="bottom"/>
          </w:tcPr>
          <w:p w14:paraId="31488514" w14:textId="77777777" w:rsidR="00314A5A" w:rsidRDefault="00A70FB8">
            <w:pPr>
              <w:pStyle w:val="Style13"/>
              <w:shd w:val="clear" w:color="auto" w:fill="auto"/>
              <w:spacing w:after="0" w:line="240" w:lineRule="auto"/>
              <w:jc w:val="center"/>
              <w:rPr>
                <w:sz w:val="9"/>
                <w:szCs w:val="9"/>
              </w:rPr>
            </w:pPr>
            <w:proofErr w:type="spellStart"/>
            <w:r>
              <w:rPr>
                <w:b/>
                <w:bCs/>
                <w:sz w:val="9"/>
                <w:szCs w:val="9"/>
              </w:rPr>
              <w:t>Jedn</w:t>
            </w:r>
            <w:proofErr w:type="spellEnd"/>
            <w:r>
              <w:rPr>
                <w:b/>
                <w:bCs/>
                <w:sz w:val="9"/>
                <w:szCs w:val="9"/>
              </w:rPr>
              <w:t>. montáž</w:t>
            </w:r>
          </w:p>
        </w:tc>
        <w:tc>
          <w:tcPr>
            <w:tcW w:w="1022" w:type="dxa"/>
            <w:tcBorders>
              <w:top w:val="single" w:sz="4" w:space="0" w:color="auto"/>
              <w:left w:val="single" w:sz="4" w:space="0" w:color="auto"/>
            </w:tcBorders>
            <w:shd w:val="clear" w:color="auto" w:fill="FFFFFF"/>
            <w:vAlign w:val="bottom"/>
          </w:tcPr>
          <w:p w14:paraId="46262FE0" w14:textId="77777777" w:rsidR="00314A5A" w:rsidRDefault="00A70FB8">
            <w:pPr>
              <w:pStyle w:val="Style13"/>
              <w:shd w:val="clear" w:color="auto" w:fill="auto"/>
              <w:spacing w:after="0" w:line="240" w:lineRule="auto"/>
              <w:jc w:val="center"/>
              <w:rPr>
                <w:sz w:val="9"/>
                <w:szCs w:val="9"/>
              </w:rPr>
            </w:pPr>
            <w:proofErr w:type="spellStart"/>
            <w:r>
              <w:rPr>
                <w:b/>
                <w:bCs/>
                <w:sz w:val="9"/>
                <w:szCs w:val="9"/>
              </w:rPr>
              <w:t>Jedn</w:t>
            </w:r>
            <w:proofErr w:type="spellEnd"/>
            <w:r>
              <w:rPr>
                <w:b/>
                <w:bCs/>
                <w:sz w:val="9"/>
                <w:szCs w:val="9"/>
              </w:rPr>
              <w:t>. celkem</w:t>
            </w:r>
          </w:p>
        </w:tc>
        <w:tc>
          <w:tcPr>
            <w:tcW w:w="1022" w:type="dxa"/>
            <w:tcBorders>
              <w:top w:val="single" w:sz="4" w:space="0" w:color="auto"/>
              <w:left w:val="single" w:sz="4" w:space="0" w:color="auto"/>
            </w:tcBorders>
            <w:shd w:val="clear" w:color="auto" w:fill="FFFFFF"/>
            <w:vAlign w:val="bottom"/>
          </w:tcPr>
          <w:p w14:paraId="42077586" w14:textId="77777777" w:rsidR="00314A5A" w:rsidRDefault="00A70FB8">
            <w:pPr>
              <w:pStyle w:val="Style13"/>
              <w:shd w:val="clear" w:color="auto" w:fill="auto"/>
              <w:spacing w:after="0" w:line="240" w:lineRule="auto"/>
              <w:jc w:val="center"/>
              <w:rPr>
                <w:sz w:val="9"/>
                <w:szCs w:val="9"/>
              </w:rPr>
            </w:pPr>
            <w:r>
              <w:rPr>
                <w:b/>
                <w:bCs/>
                <w:sz w:val="9"/>
                <w:szCs w:val="9"/>
              </w:rPr>
              <w:t>Dodávka</w:t>
            </w:r>
          </w:p>
        </w:tc>
        <w:tc>
          <w:tcPr>
            <w:tcW w:w="1022" w:type="dxa"/>
            <w:tcBorders>
              <w:top w:val="single" w:sz="4" w:space="0" w:color="auto"/>
              <w:left w:val="single" w:sz="4" w:space="0" w:color="auto"/>
            </w:tcBorders>
            <w:shd w:val="clear" w:color="auto" w:fill="FFFFFF"/>
            <w:vAlign w:val="bottom"/>
          </w:tcPr>
          <w:p w14:paraId="333464A8" w14:textId="77777777" w:rsidR="00314A5A" w:rsidRDefault="00A70FB8">
            <w:pPr>
              <w:pStyle w:val="Style13"/>
              <w:shd w:val="clear" w:color="auto" w:fill="auto"/>
              <w:spacing w:after="0" w:line="240" w:lineRule="auto"/>
              <w:jc w:val="center"/>
              <w:rPr>
                <w:sz w:val="9"/>
                <w:szCs w:val="9"/>
              </w:rPr>
            </w:pPr>
            <w:r>
              <w:rPr>
                <w:b/>
                <w:bCs/>
                <w:sz w:val="9"/>
                <w:szCs w:val="9"/>
              </w:rPr>
              <w:t>Montáž</w:t>
            </w:r>
          </w:p>
        </w:tc>
        <w:tc>
          <w:tcPr>
            <w:tcW w:w="1061" w:type="dxa"/>
            <w:tcBorders>
              <w:top w:val="single" w:sz="4" w:space="0" w:color="auto"/>
              <w:left w:val="single" w:sz="4" w:space="0" w:color="auto"/>
              <w:right w:val="single" w:sz="4" w:space="0" w:color="auto"/>
            </w:tcBorders>
            <w:shd w:val="clear" w:color="auto" w:fill="FFFFFF"/>
            <w:vAlign w:val="bottom"/>
          </w:tcPr>
          <w:p w14:paraId="7C0645BD" w14:textId="77777777" w:rsidR="00314A5A" w:rsidRDefault="00A70FB8">
            <w:pPr>
              <w:pStyle w:val="Style13"/>
              <w:shd w:val="clear" w:color="auto" w:fill="auto"/>
              <w:spacing w:after="0" w:line="240" w:lineRule="auto"/>
              <w:ind w:firstLine="300"/>
              <w:rPr>
                <w:sz w:val="9"/>
                <w:szCs w:val="9"/>
              </w:rPr>
            </w:pPr>
            <w:r>
              <w:rPr>
                <w:b/>
                <w:bCs/>
                <w:sz w:val="9"/>
                <w:szCs w:val="9"/>
              </w:rPr>
              <w:t>Celkem</w:t>
            </w:r>
          </w:p>
        </w:tc>
      </w:tr>
      <w:tr w:rsidR="00314A5A" w14:paraId="3F83B4DE" w14:textId="77777777">
        <w:tblPrEx>
          <w:tblCellMar>
            <w:top w:w="0" w:type="dxa"/>
            <w:bottom w:w="0" w:type="dxa"/>
          </w:tblCellMar>
        </w:tblPrEx>
        <w:trPr>
          <w:trHeight w:hRule="exact" w:val="211"/>
          <w:jc w:val="center"/>
        </w:trPr>
        <w:tc>
          <w:tcPr>
            <w:tcW w:w="9106" w:type="dxa"/>
            <w:gridSpan w:val="5"/>
            <w:tcBorders>
              <w:top w:val="single" w:sz="4" w:space="0" w:color="auto"/>
              <w:left w:val="single" w:sz="4" w:space="0" w:color="auto"/>
            </w:tcBorders>
            <w:shd w:val="clear" w:color="auto" w:fill="FFFFFF"/>
            <w:vAlign w:val="bottom"/>
          </w:tcPr>
          <w:p w14:paraId="15B8E3CD" w14:textId="77777777" w:rsidR="00314A5A" w:rsidRDefault="00A70FB8">
            <w:pPr>
              <w:pStyle w:val="Style13"/>
              <w:shd w:val="clear" w:color="auto" w:fill="auto"/>
              <w:tabs>
                <w:tab w:val="left" w:pos="8011"/>
              </w:tabs>
              <w:spacing w:after="0" w:line="240" w:lineRule="auto"/>
              <w:rPr>
                <w:sz w:val="9"/>
                <w:szCs w:val="9"/>
              </w:rPr>
            </w:pPr>
            <w:r>
              <w:rPr>
                <w:b/>
                <w:bCs/>
                <w:sz w:val="9"/>
                <w:szCs w:val="9"/>
              </w:rPr>
              <w:t>Rekapitulace</w:t>
            </w:r>
            <w:r>
              <w:rPr>
                <w:b/>
                <w:bCs/>
                <w:sz w:val="9"/>
                <w:szCs w:val="9"/>
              </w:rPr>
              <w:tab/>
              <w:t>|</w:t>
            </w:r>
          </w:p>
        </w:tc>
        <w:tc>
          <w:tcPr>
            <w:tcW w:w="1022" w:type="dxa"/>
            <w:tcBorders>
              <w:top w:val="single" w:sz="4" w:space="0" w:color="auto"/>
              <w:left w:val="single" w:sz="4" w:space="0" w:color="auto"/>
            </w:tcBorders>
            <w:shd w:val="clear" w:color="auto" w:fill="FFFFFF"/>
          </w:tcPr>
          <w:p w14:paraId="7107E0C6" w14:textId="77777777" w:rsidR="00314A5A" w:rsidRDefault="00314A5A">
            <w:pPr>
              <w:rPr>
                <w:sz w:val="10"/>
                <w:szCs w:val="10"/>
              </w:rPr>
            </w:pPr>
          </w:p>
        </w:tc>
        <w:tc>
          <w:tcPr>
            <w:tcW w:w="1022" w:type="dxa"/>
            <w:tcBorders>
              <w:top w:val="single" w:sz="4" w:space="0" w:color="auto"/>
              <w:left w:val="single" w:sz="4" w:space="0" w:color="auto"/>
            </w:tcBorders>
            <w:shd w:val="clear" w:color="auto" w:fill="FFFFFF"/>
          </w:tcPr>
          <w:p w14:paraId="5646F9B3" w14:textId="77777777" w:rsidR="00314A5A" w:rsidRDefault="00314A5A">
            <w:pPr>
              <w:rPr>
                <w:sz w:val="10"/>
                <w:szCs w:val="10"/>
              </w:rPr>
            </w:pPr>
          </w:p>
        </w:tc>
        <w:tc>
          <w:tcPr>
            <w:tcW w:w="1022" w:type="dxa"/>
            <w:tcBorders>
              <w:top w:val="single" w:sz="4" w:space="0" w:color="auto"/>
              <w:left w:val="single" w:sz="4" w:space="0" w:color="auto"/>
            </w:tcBorders>
            <w:shd w:val="clear" w:color="auto" w:fill="FFFFFF"/>
          </w:tcPr>
          <w:p w14:paraId="7BE625E9" w14:textId="77777777" w:rsidR="00314A5A" w:rsidRDefault="00314A5A">
            <w:pPr>
              <w:rPr>
                <w:sz w:val="10"/>
                <w:szCs w:val="10"/>
              </w:rPr>
            </w:pPr>
          </w:p>
        </w:tc>
        <w:tc>
          <w:tcPr>
            <w:tcW w:w="1022" w:type="dxa"/>
            <w:tcBorders>
              <w:top w:val="single" w:sz="4" w:space="0" w:color="auto"/>
              <w:left w:val="single" w:sz="4" w:space="0" w:color="auto"/>
            </w:tcBorders>
            <w:shd w:val="clear" w:color="auto" w:fill="FFFFFF"/>
            <w:vAlign w:val="bottom"/>
          </w:tcPr>
          <w:p w14:paraId="47494C56" w14:textId="77777777" w:rsidR="00314A5A" w:rsidRDefault="00A70FB8">
            <w:pPr>
              <w:pStyle w:val="Style13"/>
              <w:shd w:val="clear" w:color="auto" w:fill="auto"/>
              <w:spacing w:after="0" w:line="240" w:lineRule="auto"/>
              <w:jc w:val="right"/>
              <w:rPr>
                <w:sz w:val="9"/>
                <w:szCs w:val="9"/>
              </w:rPr>
            </w:pPr>
            <w:r>
              <w:rPr>
                <w:b/>
                <w:bCs/>
                <w:sz w:val="9"/>
                <w:szCs w:val="9"/>
              </w:rPr>
              <w:t>533 120 Kč</w:t>
            </w:r>
          </w:p>
        </w:tc>
        <w:tc>
          <w:tcPr>
            <w:tcW w:w="1022" w:type="dxa"/>
            <w:tcBorders>
              <w:top w:val="single" w:sz="4" w:space="0" w:color="auto"/>
              <w:left w:val="single" w:sz="4" w:space="0" w:color="auto"/>
            </w:tcBorders>
            <w:shd w:val="clear" w:color="auto" w:fill="FFFFFF"/>
            <w:vAlign w:val="bottom"/>
          </w:tcPr>
          <w:p w14:paraId="62026046" w14:textId="77777777" w:rsidR="00314A5A" w:rsidRDefault="00A70FB8">
            <w:pPr>
              <w:pStyle w:val="Style13"/>
              <w:shd w:val="clear" w:color="auto" w:fill="auto"/>
              <w:spacing w:after="0" w:line="240" w:lineRule="auto"/>
              <w:jc w:val="right"/>
              <w:rPr>
                <w:sz w:val="9"/>
                <w:szCs w:val="9"/>
              </w:rPr>
            </w:pPr>
            <w:r>
              <w:rPr>
                <w:b/>
                <w:bCs/>
                <w:sz w:val="9"/>
                <w:szCs w:val="9"/>
              </w:rPr>
              <w:t>63 578 Kč</w:t>
            </w:r>
          </w:p>
        </w:tc>
        <w:tc>
          <w:tcPr>
            <w:tcW w:w="1061" w:type="dxa"/>
            <w:tcBorders>
              <w:top w:val="single" w:sz="4" w:space="0" w:color="auto"/>
              <w:left w:val="single" w:sz="4" w:space="0" w:color="auto"/>
              <w:right w:val="single" w:sz="4" w:space="0" w:color="auto"/>
            </w:tcBorders>
            <w:shd w:val="clear" w:color="auto" w:fill="FFFFFF"/>
            <w:vAlign w:val="bottom"/>
          </w:tcPr>
          <w:p w14:paraId="10343FE4" w14:textId="77777777" w:rsidR="00314A5A" w:rsidRDefault="00A70FB8">
            <w:pPr>
              <w:pStyle w:val="Style13"/>
              <w:shd w:val="clear" w:color="auto" w:fill="auto"/>
              <w:spacing w:after="0" w:line="240" w:lineRule="auto"/>
              <w:jc w:val="right"/>
              <w:rPr>
                <w:sz w:val="9"/>
                <w:szCs w:val="9"/>
              </w:rPr>
            </w:pPr>
            <w:r>
              <w:rPr>
                <w:b/>
                <w:bCs/>
                <w:sz w:val="9"/>
                <w:szCs w:val="9"/>
              </w:rPr>
              <w:t>596 698 Kč</w:t>
            </w:r>
          </w:p>
        </w:tc>
      </w:tr>
      <w:tr w:rsidR="00314A5A" w14:paraId="37873F44" w14:textId="77777777">
        <w:tblPrEx>
          <w:tblCellMar>
            <w:top w:w="0" w:type="dxa"/>
            <w:bottom w:w="0" w:type="dxa"/>
          </w:tblCellMar>
        </w:tblPrEx>
        <w:trPr>
          <w:trHeight w:hRule="exact" w:val="163"/>
          <w:jc w:val="center"/>
        </w:trPr>
        <w:tc>
          <w:tcPr>
            <w:tcW w:w="15277" w:type="dxa"/>
            <w:gridSpan w:val="11"/>
            <w:tcBorders>
              <w:top w:val="single" w:sz="4" w:space="0" w:color="auto"/>
              <w:left w:val="single" w:sz="4" w:space="0" w:color="auto"/>
            </w:tcBorders>
            <w:shd w:val="clear" w:color="auto" w:fill="FFFFFF"/>
          </w:tcPr>
          <w:p w14:paraId="3ABE747A" w14:textId="77777777" w:rsidR="00314A5A" w:rsidRDefault="00A70FB8">
            <w:pPr>
              <w:pStyle w:val="Style13"/>
              <w:shd w:val="clear" w:color="auto" w:fill="auto"/>
              <w:tabs>
                <w:tab w:val="left" w:pos="6183"/>
              </w:tabs>
              <w:spacing w:after="0" w:line="240" w:lineRule="auto"/>
              <w:ind w:firstLine="380"/>
              <w:rPr>
                <w:sz w:val="9"/>
                <w:szCs w:val="9"/>
              </w:rPr>
            </w:pPr>
            <w:r>
              <w:rPr>
                <w:b/>
                <w:bCs/>
                <w:sz w:val="9"/>
                <w:szCs w:val="9"/>
              </w:rPr>
              <w:t>1 Poznámka:</w:t>
            </w:r>
            <w:r>
              <w:rPr>
                <w:b/>
                <w:bCs/>
                <w:sz w:val="9"/>
                <w:szCs w:val="9"/>
              </w:rPr>
              <w:tab/>
              <w:t>|</w:t>
            </w:r>
          </w:p>
        </w:tc>
      </w:tr>
      <w:tr w:rsidR="00314A5A" w14:paraId="7D5972F4" w14:textId="77777777">
        <w:tblPrEx>
          <w:tblCellMar>
            <w:top w:w="0" w:type="dxa"/>
            <w:bottom w:w="0" w:type="dxa"/>
          </w:tblCellMar>
        </w:tblPrEx>
        <w:trPr>
          <w:trHeight w:hRule="exact" w:val="144"/>
          <w:jc w:val="center"/>
        </w:trPr>
        <w:tc>
          <w:tcPr>
            <w:tcW w:w="389" w:type="dxa"/>
            <w:tcBorders>
              <w:top w:val="single" w:sz="4" w:space="0" w:color="auto"/>
              <w:left w:val="single" w:sz="4" w:space="0" w:color="auto"/>
            </w:tcBorders>
            <w:shd w:val="clear" w:color="auto" w:fill="FFFFFF"/>
          </w:tcPr>
          <w:p w14:paraId="5A92F077" w14:textId="77777777" w:rsidR="00314A5A" w:rsidRDefault="00314A5A">
            <w:pPr>
              <w:rPr>
                <w:sz w:val="10"/>
                <w:szCs w:val="10"/>
              </w:rPr>
            </w:pPr>
          </w:p>
        </w:tc>
        <w:tc>
          <w:tcPr>
            <w:tcW w:w="8717" w:type="dxa"/>
            <w:gridSpan w:val="4"/>
            <w:tcBorders>
              <w:top w:val="single" w:sz="4" w:space="0" w:color="auto"/>
            </w:tcBorders>
            <w:shd w:val="clear" w:color="auto" w:fill="FFFFFF"/>
          </w:tcPr>
          <w:p w14:paraId="521FDA20" w14:textId="77777777" w:rsidR="00314A5A" w:rsidRDefault="00A70FB8">
            <w:pPr>
              <w:pStyle w:val="Style13"/>
              <w:shd w:val="clear" w:color="auto" w:fill="auto"/>
              <w:spacing w:after="0" w:line="240" w:lineRule="auto"/>
              <w:rPr>
                <w:sz w:val="9"/>
                <w:szCs w:val="9"/>
              </w:rPr>
            </w:pPr>
            <w:r>
              <w:rPr>
                <w:b/>
                <w:bCs/>
                <w:i/>
                <w:iCs/>
                <w:sz w:val="9"/>
                <w:szCs w:val="9"/>
              </w:rPr>
              <w:t xml:space="preserve">a) veškeré položky na </w:t>
            </w:r>
            <w:proofErr w:type="spellStart"/>
            <w:r>
              <w:rPr>
                <w:b/>
                <w:bCs/>
                <w:i/>
                <w:iCs/>
                <w:sz w:val="9"/>
                <w:szCs w:val="9"/>
              </w:rPr>
              <w:t>připomoce</w:t>
            </w:r>
            <w:proofErr w:type="spellEnd"/>
            <w:r>
              <w:rPr>
                <w:b/>
                <w:bCs/>
                <w:i/>
                <w:iCs/>
                <w:sz w:val="9"/>
                <w:szCs w:val="9"/>
              </w:rPr>
              <w:t xml:space="preserve">, lešení, přesuny hmot a suti, uložení suti na skládku, dopravu, montáž, zpevněně montážní </w:t>
            </w:r>
            <w:proofErr w:type="gramStart"/>
            <w:r>
              <w:rPr>
                <w:b/>
                <w:bCs/>
                <w:i/>
                <w:iCs/>
                <w:sz w:val="9"/>
                <w:szCs w:val="9"/>
              </w:rPr>
              <w:t>plochy,</w:t>
            </w:r>
            <w:proofErr w:type="gramEnd"/>
            <w:r>
              <w:rPr>
                <w:b/>
                <w:bCs/>
                <w:i/>
                <w:iCs/>
                <w:sz w:val="9"/>
                <w:szCs w:val="9"/>
              </w:rPr>
              <w:t xml:space="preserve"> atd... Jsou zahrnuty</w:t>
            </w:r>
            <w:r>
              <w:rPr>
                <w:b/>
                <w:bCs/>
                <w:sz w:val="9"/>
                <w:szCs w:val="9"/>
              </w:rPr>
              <w:t xml:space="preserve"> v </w:t>
            </w:r>
            <w:r>
              <w:rPr>
                <w:b/>
                <w:bCs/>
                <w:i/>
                <w:iCs/>
                <w:sz w:val="9"/>
                <w:szCs w:val="9"/>
              </w:rPr>
              <w:t xml:space="preserve">jednotlivých </w:t>
            </w:r>
            <w:r>
              <w:rPr>
                <w:b/>
                <w:bCs/>
                <w:i/>
                <w:iCs/>
                <w:sz w:val="9"/>
                <w:szCs w:val="9"/>
              </w:rPr>
              <w:t>Jednotkových cenách</w:t>
            </w:r>
          </w:p>
        </w:tc>
        <w:tc>
          <w:tcPr>
            <w:tcW w:w="1022" w:type="dxa"/>
            <w:tcBorders>
              <w:top w:val="single" w:sz="4" w:space="0" w:color="auto"/>
            </w:tcBorders>
            <w:shd w:val="clear" w:color="auto" w:fill="FFFFFF"/>
          </w:tcPr>
          <w:p w14:paraId="2AFFCFBF" w14:textId="77777777" w:rsidR="00314A5A" w:rsidRDefault="00314A5A">
            <w:pPr>
              <w:rPr>
                <w:sz w:val="10"/>
                <w:szCs w:val="10"/>
              </w:rPr>
            </w:pPr>
          </w:p>
        </w:tc>
        <w:tc>
          <w:tcPr>
            <w:tcW w:w="1022" w:type="dxa"/>
            <w:tcBorders>
              <w:top w:val="single" w:sz="4" w:space="0" w:color="auto"/>
            </w:tcBorders>
            <w:shd w:val="clear" w:color="auto" w:fill="FFFFFF"/>
          </w:tcPr>
          <w:p w14:paraId="32D1AF39" w14:textId="77777777" w:rsidR="00314A5A" w:rsidRDefault="00314A5A">
            <w:pPr>
              <w:rPr>
                <w:sz w:val="10"/>
                <w:szCs w:val="10"/>
              </w:rPr>
            </w:pPr>
          </w:p>
        </w:tc>
        <w:tc>
          <w:tcPr>
            <w:tcW w:w="1022" w:type="dxa"/>
            <w:tcBorders>
              <w:top w:val="single" w:sz="4" w:space="0" w:color="auto"/>
            </w:tcBorders>
            <w:shd w:val="clear" w:color="auto" w:fill="FFFFFF"/>
          </w:tcPr>
          <w:p w14:paraId="313BF992" w14:textId="77777777" w:rsidR="00314A5A" w:rsidRDefault="00314A5A">
            <w:pPr>
              <w:rPr>
                <w:sz w:val="10"/>
                <w:szCs w:val="10"/>
              </w:rPr>
            </w:pPr>
          </w:p>
        </w:tc>
        <w:tc>
          <w:tcPr>
            <w:tcW w:w="1022" w:type="dxa"/>
            <w:tcBorders>
              <w:top w:val="single" w:sz="4" w:space="0" w:color="auto"/>
            </w:tcBorders>
            <w:shd w:val="clear" w:color="auto" w:fill="FFFFFF"/>
          </w:tcPr>
          <w:p w14:paraId="64E2240A" w14:textId="77777777" w:rsidR="00314A5A" w:rsidRDefault="00314A5A">
            <w:pPr>
              <w:rPr>
                <w:sz w:val="10"/>
                <w:szCs w:val="10"/>
              </w:rPr>
            </w:pPr>
          </w:p>
        </w:tc>
        <w:tc>
          <w:tcPr>
            <w:tcW w:w="1022" w:type="dxa"/>
            <w:tcBorders>
              <w:top w:val="single" w:sz="4" w:space="0" w:color="auto"/>
            </w:tcBorders>
            <w:shd w:val="clear" w:color="auto" w:fill="FFFFFF"/>
          </w:tcPr>
          <w:p w14:paraId="528D70D8" w14:textId="77777777" w:rsidR="00314A5A" w:rsidRDefault="00314A5A">
            <w:pPr>
              <w:rPr>
                <w:sz w:val="10"/>
                <w:szCs w:val="10"/>
              </w:rPr>
            </w:pPr>
          </w:p>
        </w:tc>
        <w:tc>
          <w:tcPr>
            <w:tcW w:w="1061" w:type="dxa"/>
            <w:tcBorders>
              <w:top w:val="single" w:sz="4" w:space="0" w:color="auto"/>
              <w:right w:val="single" w:sz="4" w:space="0" w:color="auto"/>
            </w:tcBorders>
            <w:shd w:val="clear" w:color="auto" w:fill="FFFFFF"/>
          </w:tcPr>
          <w:p w14:paraId="172EE6D0" w14:textId="77777777" w:rsidR="00314A5A" w:rsidRDefault="00314A5A">
            <w:pPr>
              <w:rPr>
                <w:sz w:val="10"/>
                <w:szCs w:val="10"/>
              </w:rPr>
            </w:pPr>
          </w:p>
        </w:tc>
      </w:tr>
      <w:tr w:rsidR="00314A5A" w14:paraId="0FE6AA6B" w14:textId="77777777">
        <w:tblPrEx>
          <w:tblCellMar>
            <w:top w:w="0" w:type="dxa"/>
            <w:bottom w:w="0" w:type="dxa"/>
          </w:tblCellMar>
        </w:tblPrEx>
        <w:trPr>
          <w:trHeight w:hRule="exact" w:val="485"/>
          <w:jc w:val="center"/>
        </w:trPr>
        <w:tc>
          <w:tcPr>
            <w:tcW w:w="389" w:type="dxa"/>
            <w:tcBorders>
              <w:left w:val="single" w:sz="4" w:space="0" w:color="auto"/>
            </w:tcBorders>
            <w:shd w:val="clear" w:color="auto" w:fill="FFFFFF"/>
          </w:tcPr>
          <w:p w14:paraId="6B9C0016" w14:textId="77777777" w:rsidR="00314A5A" w:rsidRDefault="00314A5A">
            <w:pPr>
              <w:rPr>
                <w:sz w:val="10"/>
                <w:szCs w:val="10"/>
              </w:rPr>
            </w:pPr>
          </w:p>
        </w:tc>
        <w:tc>
          <w:tcPr>
            <w:tcW w:w="5813" w:type="dxa"/>
            <w:shd w:val="clear" w:color="auto" w:fill="FFFFFF"/>
          </w:tcPr>
          <w:p w14:paraId="5ABC3929" w14:textId="77777777" w:rsidR="00314A5A" w:rsidRDefault="00A70FB8">
            <w:pPr>
              <w:pStyle w:val="Style13"/>
              <w:numPr>
                <w:ilvl w:val="0"/>
                <w:numId w:val="22"/>
              </w:numPr>
              <w:shd w:val="clear" w:color="auto" w:fill="auto"/>
              <w:tabs>
                <w:tab w:val="left" w:pos="115"/>
              </w:tabs>
              <w:spacing w:after="40" w:line="240" w:lineRule="auto"/>
              <w:rPr>
                <w:sz w:val="9"/>
                <w:szCs w:val="9"/>
              </w:rPr>
            </w:pPr>
            <w:r>
              <w:rPr>
                <w:b/>
                <w:bCs/>
                <w:i/>
                <w:iCs/>
                <w:sz w:val="9"/>
                <w:szCs w:val="9"/>
              </w:rPr>
              <w:t>součásti prací Jsou veškeré zkoušky, potřebná měření. Inspekce, uvedení zařízeni do provozu, zaškolení obsluhy a revize</w:t>
            </w:r>
          </w:p>
          <w:p w14:paraId="01E9CCC4" w14:textId="77777777" w:rsidR="00314A5A" w:rsidRDefault="00A70FB8">
            <w:pPr>
              <w:pStyle w:val="Style13"/>
              <w:numPr>
                <w:ilvl w:val="0"/>
                <w:numId w:val="22"/>
              </w:numPr>
              <w:shd w:val="clear" w:color="auto" w:fill="auto"/>
              <w:tabs>
                <w:tab w:val="left" w:pos="101"/>
              </w:tabs>
              <w:spacing w:after="40" w:line="240" w:lineRule="auto"/>
              <w:rPr>
                <w:sz w:val="9"/>
                <w:szCs w:val="9"/>
              </w:rPr>
            </w:pPr>
            <w:r>
              <w:rPr>
                <w:b/>
                <w:bCs/>
                <w:i/>
                <w:iCs/>
                <w:sz w:val="9"/>
                <w:szCs w:val="9"/>
              </w:rPr>
              <w:t>součástí dodávky Je zpracování veškeré dílenské dokumentace a dokumentace skutečného provedení</w:t>
            </w:r>
          </w:p>
          <w:p w14:paraId="016119C7" w14:textId="77777777" w:rsidR="00314A5A" w:rsidRDefault="00A70FB8">
            <w:pPr>
              <w:pStyle w:val="Style13"/>
              <w:numPr>
                <w:ilvl w:val="0"/>
                <w:numId w:val="22"/>
              </w:numPr>
              <w:shd w:val="clear" w:color="auto" w:fill="auto"/>
              <w:tabs>
                <w:tab w:val="left" w:pos="120"/>
              </w:tabs>
              <w:spacing w:after="40" w:line="240" w:lineRule="auto"/>
              <w:rPr>
                <w:sz w:val="9"/>
                <w:szCs w:val="9"/>
              </w:rPr>
            </w:pPr>
            <w:r>
              <w:rPr>
                <w:b/>
                <w:bCs/>
                <w:i/>
                <w:iCs/>
                <w:sz w:val="9"/>
                <w:szCs w:val="9"/>
              </w:rPr>
              <w:t>veškeré položky obsahují náklady na zhotoveni dokumentace pro provedení stavby v souladu s vyhláškou 499/2006 Sb.</w:t>
            </w:r>
          </w:p>
        </w:tc>
        <w:tc>
          <w:tcPr>
            <w:tcW w:w="1824" w:type="dxa"/>
            <w:shd w:val="clear" w:color="auto" w:fill="FFFFFF"/>
          </w:tcPr>
          <w:p w14:paraId="05269EF9" w14:textId="77777777" w:rsidR="00314A5A" w:rsidRDefault="00314A5A">
            <w:pPr>
              <w:rPr>
                <w:sz w:val="10"/>
                <w:szCs w:val="10"/>
              </w:rPr>
            </w:pPr>
          </w:p>
        </w:tc>
        <w:tc>
          <w:tcPr>
            <w:tcW w:w="739" w:type="dxa"/>
            <w:shd w:val="clear" w:color="auto" w:fill="FFFFFF"/>
          </w:tcPr>
          <w:p w14:paraId="35AD58FE" w14:textId="77777777" w:rsidR="00314A5A" w:rsidRDefault="00314A5A">
            <w:pPr>
              <w:rPr>
                <w:sz w:val="10"/>
                <w:szCs w:val="10"/>
              </w:rPr>
            </w:pPr>
          </w:p>
        </w:tc>
        <w:tc>
          <w:tcPr>
            <w:tcW w:w="341" w:type="dxa"/>
            <w:shd w:val="clear" w:color="auto" w:fill="FFFFFF"/>
          </w:tcPr>
          <w:p w14:paraId="563BEB3C" w14:textId="77777777" w:rsidR="00314A5A" w:rsidRDefault="00314A5A">
            <w:pPr>
              <w:rPr>
                <w:sz w:val="10"/>
                <w:szCs w:val="10"/>
              </w:rPr>
            </w:pPr>
          </w:p>
        </w:tc>
        <w:tc>
          <w:tcPr>
            <w:tcW w:w="1022" w:type="dxa"/>
            <w:shd w:val="clear" w:color="auto" w:fill="FFFFFF"/>
          </w:tcPr>
          <w:p w14:paraId="53BC3C7B" w14:textId="77777777" w:rsidR="00314A5A" w:rsidRDefault="00314A5A">
            <w:pPr>
              <w:rPr>
                <w:sz w:val="10"/>
                <w:szCs w:val="10"/>
              </w:rPr>
            </w:pPr>
          </w:p>
        </w:tc>
        <w:tc>
          <w:tcPr>
            <w:tcW w:w="1022" w:type="dxa"/>
            <w:shd w:val="clear" w:color="auto" w:fill="FFFFFF"/>
          </w:tcPr>
          <w:p w14:paraId="776912CC" w14:textId="77777777" w:rsidR="00314A5A" w:rsidRDefault="00314A5A">
            <w:pPr>
              <w:rPr>
                <w:sz w:val="10"/>
                <w:szCs w:val="10"/>
              </w:rPr>
            </w:pPr>
          </w:p>
        </w:tc>
        <w:tc>
          <w:tcPr>
            <w:tcW w:w="1022" w:type="dxa"/>
            <w:shd w:val="clear" w:color="auto" w:fill="FFFFFF"/>
          </w:tcPr>
          <w:p w14:paraId="15030D54" w14:textId="77777777" w:rsidR="00314A5A" w:rsidRDefault="00314A5A">
            <w:pPr>
              <w:rPr>
                <w:sz w:val="10"/>
                <w:szCs w:val="10"/>
              </w:rPr>
            </w:pPr>
          </w:p>
        </w:tc>
        <w:tc>
          <w:tcPr>
            <w:tcW w:w="1022" w:type="dxa"/>
            <w:shd w:val="clear" w:color="auto" w:fill="FFFFFF"/>
          </w:tcPr>
          <w:p w14:paraId="312314AD" w14:textId="77777777" w:rsidR="00314A5A" w:rsidRDefault="00314A5A">
            <w:pPr>
              <w:rPr>
                <w:sz w:val="10"/>
                <w:szCs w:val="10"/>
              </w:rPr>
            </w:pPr>
          </w:p>
        </w:tc>
        <w:tc>
          <w:tcPr>
            <w:tcW w:w="1022" w:type="dxa"/>
            <w:shd w:val="clear" w:color="auto" w:fill="FFFFFF"/>
          </w:tcPr>
          <w:p w14:paraId="29DCFD6D" w14:textId="77777777" w:rsidR="00314A5A" w:rsidRDefault="00314A5A">
            <w:pPr>
              <w:rPr>
                <w:sz w:val="10"/>
                <w:szCs w:val="10"/>
              </w:rPr>
            </w:pPr>
          </w:p>
        </w:tc>
        <w:tc>
          <w:tcPr>
            <w:tcW w:w="1061" w:type="dxa"/>
            <w:tcBorders>
              <w:right w:val="single" w:sz="4" w:space="0" w:color="auto"/>
            </w:tcBorders>
            <w:shd w:val="clear" w:color="auto" w:fill="FFFFFF"/>
          </w:tcPr>
          <w:p w14:paraId="1DF30A81" w14:textId="77777777" w:rsidR="00314A5A" w:rsidRDefault="00314A5A">
            <w:pPr>
              <w:rPr>
                <w:sz w:val="10"/>
                <w:szCs w:val="10"/>
              </w:rPr>
            </w:pPr>
          </w:p>
        </w:tc>
      </w:tr>
      <w:tr w:rsidR="00314A5A" w14:paraId="72081AE5" w14:textId="77777777">
        <w:tblPrEx>
          <w:tblCellMar>
            <w:top w:w="0" w:type="dxa"/>
            <w:bottom w:w="0" w:type="dxa"/>
          </w:tblCellMar>
        </w:tblPrEx>
        <w:trPr>
          <w:trHeight w:hRule="exact" w:val="163"/>
          <w:jc w:val="center"/>
        </w:trPr>
        <w:tc>
          <w:tcPr>
            <w:tcW w:w="389" w:type="dxa"/>
            <w:tcBorders>
              <w:left w:val="single" w:sz="4" w:space="0" w:color="auto"/>
            </w:tcBorders>
            <w:shd w:val="clear" w:color="auto" w:fill="FFFFFF"/>
          </w:tcPr>
          <w:p w14:paraId="1F247D26" w14:textId="77777777" w:rsidR="00314A5A" w:rsidRDefault="00314A5A">
            <w:pPr>
              <w:rPr>
                <w:sz w:val="10"/>
                <w:szCs w:val="10"/>
              </w:rPr>
            </w:pPr>
          </w:p>
        </w:tc>
        <w:tc>
          <w:tcPr>
            <w:tcW w:w="11783" w:type="dxa"/>
            <w:gridSpan w:val="7"/>
            <w:shd w:val="clear" w:color="auto" w:fill="FFFFFF"/>
            <w:vAlign w:val="bottom"/>
          </w:tcPr>
          <w:p w14:paraId="55E1F012" w14:textId="77777777" w:rsidR="00314A5A" w:rsidRDefault="00A70FB8">
            <w:pPr>
              <w:pStyle w:val="Style13"/>
              <w:shd w:val="clear" w:color="auto" w:fill="auto"/>
              <w:spacing w:after="0" w:line="240" w:lineRule="auto"/>
              <w:rPr>
                <w:sz w:val="9"/>
                <w:szCs w:val="9"/>
              </w:rPr>
            </w:pPr>
            <w:r>
              <w:rPr>
                <w:b/>
                <w:bCs/>
                <w:i/>
                <w:iCs/>
                <w:sz w:val="9"/>
                <w:szCs w:val="9"/>
              </w:rPr>
              <w:t xml:space="preserve">e) v rozsahu prací zhotovitele Jsou rovněž Jakékoliv prvky, zařízení, práce a pomocné materiály, neuvedené v tomto soupisu </w:t>
            </w:r>
            <w:r>
              <w:rPr>
                <w:b/>
                <w:bCs/>
                <w:i/>
                <w:iCs/>
                <w:sz w:val="9"/>
                <w:szCs w:val="9"/>
              </w:rPr>
              <w:t>výkonů, které Jsou ale nezbytně nutné k dodáni, instalaci, dokončeni a provozováni díla které Je provedeno řádně a Je plně funkční</w:t>
            </w:r>
          </w:p>
        </w:tc>
        <w:tc>
          <w:tcPr>
            <w:tcW w:w="1022" w:type="dxa"/>
            <w:shd w:val="clear" w:color="auto" w:fill="FFFFFF"/>
          </w:tcPr>
          <w:p w14:paraId="57C3D780" w14:textId="77777777" w:rsidR="00314A5A" w:rsidRDefault="00314A5A">
            <w:pPr>
              <w:rPr>
                <w:sz w:val="10"/>
                <w:szCs w:val="10"/>
              </w:rPr>
            </w:pPr>
          </w:p>
        </w:tc>
        <w:tc>
          <w:tcPr>
            <w:tcW w:w="1022" w:type="dxa"/>
            <w:shd w:val="clear" w:color="auto" w:fill="FFFFFF"/>
          </w:tcPr>
          <w:p w14:paraId="0F2F3819" w14:textId="77777777" w:rsidR="00314A5A" w:rsidRDefault="00314A5A">
            <w:pPr>
              <w:rPr>
                <w:sz w:val="10"/>
                <w:szCs w:val="10"/>
              </w:rPr>
            </w:pPr>
          </w:p>
        </w:tc>
        <w:tc>
          <w:tcPr>
            <w:tcW w:w="1061" w:type="dxa"/>
            <w:tcBorders>
              <w:right w:val="single" w:sz="4" w:space="0" w:color="auto"/>
            </w:tcBorders>
            <w:shd w:val="clear" w:color="auto" w:fill="FFFFFF"/>
          </w:tcPr>
          <w:p w14:paraId="2187CE75" w14:textId="77777777" w:rsidR="00314A5A" w:rsidRDefault="00314A5A">
            <w:pPr>
              <w:rPr>
                <w:sz w:val="10"/>
                <w:szCs w:val="10"/>
              </w:rPr>
            </w:pPr>
          </w:p>
        </w:tc>
      </w:tr>
      <w:tr w:rsidR="00314A5A" w14:paraId="5E27BFB7" w14:textId="77777777">
        <w:tblPrEx>
          <w:tblCellMar>
            <w:top w:w="0" w:type="dxa"/>
            <w:bottom w:w="0" w:type="dxa"/>
          </w:tblCellMar>
        </w:tblPrEx>
        <w:trPr>
          <w:trHeight w:hRule="exact" w:val="322"/>
          <w:jc w:val="center"/>
        </w:trPr>
        <w:tc>
          <w:tcPr>
            <w:tcW w:w="389" w:type="dxa"/>
            <w:tcBorders>
              <w:left w:val="single" w:sz="4" w:space="0" w:color="auto"/>
            </w:tcBorders>
            <w:shd w:val="clear" w:color="auto" w:fill="FFFFFF"/>
          </w:tcPr>
          <w:p w14:paraId="3BFCAC77" w14:textId="77777777" w:rsidR="00314A5A" w:rsidRDefault="00314A5A">
            <w:pPr>
              <w:rPr>
                <w:sz w:val="10"/>
                <w:szCs w:val="10"/>
              </w:rPr>
            </w:pPr>
          </w:p>
        </w:tc>
        <w:tc>
          <w:tcPr>
            <w:tcW w:w="7637" w:type="dxa"/>
            <w:gridSpan w:val="2"/>
            <w:shd w:val="clear" w:color="auto" w:fill="FFFFFF"/>
          </w:tcPr>
          <w:p w14:paraId="67713303" w14:textId="77777777" w:rsidR="00314A5A" w:rsidRDefault="00A70FB8">
            <w:pPr>
              <w:pStyle w:val="Style13"/>
              <w:shd w:val="clear" w:color="auto" w:fill="auto"/>
              <w:spacing w:after="0" w:line="240" w:lineRule="auto"/>
              <w:rPr>
                <w:sz w:val="9"/>
                <w:szCs w:val="9"/>
              </w:rPr>
            </w:pPr>
            <w:r>
              <w:rPr>
                <w:b/>
                <w:bCs/>
                <w:i/>
                <w:iCs/>
                <w:sz w:val="9"/>
                <w:szCs w:val="9"/>
              </w:rPr>
              <w:t xml:space="preserve">f) součástí dodávky Jsou veškerá geodetická měření Jako například vytyčení konstrukcí, kontrolní měření, </w:t>
            </w:r>
            <w:r>
              <w:rPr>
                <w:b/>
                <w:bCs/>
                <w:i/>
                <w:iCs/>
                <w:sz w:val="9"/>
                <w:szCs w:val="9"/>
              </w:rPr>
              <w:t>zaměření skutečného stavu opad.</w:t>
            </w:r>
          </w:p>
        </w:tc>
        <w:tc>
          <w:tcPr>
            <w:tcW w:w="739" w:type="dxa"/>
            <w:shd w:val="clear" w:color="auto" w:fill="FFFFFF"/>
          </w:tcPr>
          <w:p w14:paraId="7CBED580" w14:textId="77777777" w:rsidR="00314A5A" w:rsidRDefault="00314A5A">
            <w:pPr>
              <w:rPr>
                <w:sz w:val="10"/>
                <w:szCs w:val="10"/>
              </w:rPr>
            </w:pPr>
          </w:p>
        </w:tc>
        <w:tc>
          <w:tcPr>
            <w:tcW w:w="341" w:type="dxa"/>
            <w:shd w:val="clear" w:color="auto" w:fill="FFFFFF"/>
          </w:tcPr>
          <w:p w14:paraId="4011806B" w14:textId="77777777" w:rsidR="00314A5A" w:rsidRDefault="00314A5A">
            <w:pPr>
              <w:rPr>
                <w:sz w:val="10"/>
                <w:szCs w:val="10"/>
              </w:rPr>
            </w:pPr>
          </w:p>
        </w:tc>
        <w:tc>
          <w:tcPr>
            <w:tcW w:w="1022" w:type="dxa"/>
            <w:shd w:val="clear" w:color="auto" w:fill="FFFFFF"/>
          </w:tcPr>
          <w:p w14:paraId="7A785884" w14:textId="77777777" w:rsidR="00314A5A" w:rsidRDefault="00314A5A">
            <w:pPr>
              <w:rPr>
                <w:sz w:val="10"/>
                <w:szCs w:val="10"/>
              </w:rPr>
            </w:pPr>
          </w:p>
        </w:tc>
        <w:tc>
          <w:tcPr>
            <w:tcW w:w="1022" w:type="dxa"/>
            <w:shd w:val="clear" w:color="auto" w:fill="FFFFFF"/>
          </w:tcPr>
          <w:p w14:paraId="75E8C360" w14:textId="77777777" w:rsidR="00314A5A" w:rsidRDefault="00314A5A">
            <w:pPr>
              <w:rPr>
                <w:sz w:val="10"/>
                <w:szCs w:val="10"/>
              </w:rPr>
            </w:pPr>
          </w:p>
        </w:tc>
        <w:tc>
          <w:tcPr>
            <w:tcW w:w="1022" w:type="dxa"/>
            <w:shd w:val="clear" w:color="auto" w:fill="FFFFFF"/>
          </w:tcPr>
          <w:p w14:paraId="7D9C2ACA" w14:textId="77777777" w:rsidR="00314A5A" w:rsidRDefault="00314A5A">
            <w:pPr>
              <w:rPr>
                <w:sz w:val="10"/>
                <w:szCs w:val="10"/>
              </w:rPr>
            </w:pPr>
          </w:p>
        </w:tc>
        <w:tc>
          <w:tcPr>
            <w:tcW w:w="1022" w:type="dxa"/>
            <w:shd w:val="clear" w:color="auto" w:fill="FFFFFF"/>
          </w:tcPr>
          <w:p w14:paraId="6B227D64" w14:textId="77777777" w:rsidR="00314A5A" w:rsidRDefault="00314A5A">
            <w:pPr>
              <w:rPr>
                <w:sz w:val="10"/>
                <w:szCs w:val="10"/>
              </w:rPr>
            </w:pPr>
          </w:p>
        </w:tc>
        <w:tc>
          <w:tcPr>
            <w:tcW w:w="1022" w:type="dxa"/>
            <w:shd w:val="clear" w:color="auto" w:fill="FFFFFF"/>
          </w:tcPr>
          <w:p w14:paraId="253168D4" w14:textId="77777777" w:rsidR="00314A5A" w:rsidRDefault="00314A5A">
            <w:pPr>
              <w:rPr>
                <w:sz w:val="10"/>
                <w:szCs w:val="10"/>
              </w:rPr>
            </w:pPr>
          </w:p>
        </w:tc>
        <w:tc>
          <w:tcPr>
            <w:tcW w:w="1061" w:type="dxa"/>
            <w:tcBorders>
              <w:right w:val="single" w:sz="4" w:space="0" w:color="auto"/>
            </w:tcBorders>
            <w:shd w:val="clear" w:color="auto" w:fill="FFFFFF"/>
          </w:tcPr>
          <w:p w14:paraId="738F5E76" w14:textId="77777777" w:rsidR="00314A5A" w:rsidRDefault="00314A5A">
            <w:pPr>
              <w:rPr>
                <w:sz w:val="10"/>
                <w:szCs w:val="10"/>
              </w:rPr>
            </w:pPr>
          </w:p>
        </w:tc>
      </w:tr>
      <w:tr w:rsidR="00314A5A" w14:paraId="53367BE6" w14:textId="77777777">
        <w:tblPrEx>
          <w:tblCellMar>
            <w:top w:w="0" w:type="dxa"/>
            <w:bottom w:w="0" w:type="dxa"/>
          </w:tblCellMar>
        </w:tblPrEx>
        <w:trPr>
          <w:trHeight w:hRule="exact" w:val="163"/>
          <w:jc w:val="center"/>
        </w:trPr>
        <w:tc>
          <w:tcPr>
            <w:tcW w:w="389" w:type="dxa"/>
            <w:tcBorders>
              <w:top w:val="single" w:sz="4" w:space="0" w:color="auto"/>
              <w:left w:val="single" w:sz="4" w:space="0" w:color="auto"/>
            </w:tcBorders>
            <w:shd w:val="clear" w:color="auto" w:fill="FFFFFF"/>
            <w:vAlign w:val="bottom"/>
          </w:tcPr>
          <w:p w14:paraId="35F2AA38" w14:textId="77777777" w:rsidR="00314A5A" w:rsidRDefault="00A70FB8">
            <w:pPr>
              <w:pStyle w:val="Style13"/>
              <w:shd w:val="clear" w:color="auto" w:fill="auto"/>
              <w:spacing w:after="0" w:line="240" w:lineRule="auto"/>
              <w:rPr>
                <w:sz w:val="9"/>
                <w:szCs w:val="9"/>
              </w:rPr>
            </w:pPr>
            <w:r>
              <w:rPr>
                <w:b/>
                <w:bCs/>
                <w:sz w:val="9"/>
                <w:szCs w:val="9"/>
              </w:rPr>
              <w:t>části</w:t>
            </w:r>
          </w:p>
        </w:tc>
        <w:tc>
          <w:tcPr>
            <w:tcW w:w="5813" w:type="dxa"/>
            <w:tcBorders>
              <w:top w:val="single" w:sz="4" w:space="0" w:color="auto"/>
            </w:tcBorders>
            <w:shd w:val="clear" w:color="auto" w:fill="FFFFFF"/>
            <w:vAlign w:val="bottom"/>
          </w:tcPr>
          <w:p w14:paraId="3978FEE9" w14:textId="77777777" w:rsidR="00314A5A" w:rsidRDefault="00A70FB8">
            <w:pPr>
              <w:pStyle w:val="Style13"/>
              <w:shd w:val="clear" w:color="auto" w:fill="auto"/>
              <w:spacing w:after="0" w:line="240" w:lineRule="auto"/>
              <w:rPr>
                <w:sz w:val="9"/>
                <w:szCs w:val="9"/>
              </w:rPr>
            </w:pPr>
            <w:proofErr w:type="spellStart"/>
            <w:r>
              <w:rPr>
                <w:b/>
                <w:bCs/>
                <w:sz w:val="9"/>
                <w:szCs w:val="9"/>
              </w:rPr>
              <w:t>Uzařený</w:t>
            </w:r>
            <w:proofErr w:type="spellEnd"/>
            <w:r>
              <w:rPr>
                <w:b/>
                <w:bCs/>
                <w:sz w:val="9"/>
                <w:szCs w:val="9"/>
              </w:rPr>
              <w:t xml:space="preserve"> modulární systém serverových rozvaděčů</w:t>
            </w:r>
          </w:p>
        </w:tc>
        <w:tc>
          <w:tcPr>
            <w:tcW w:w="1824" w:type="dxa"/>
            <w:tcBorders>
              <w:top w:val="single" w:sz="4" w:space="0" w:color="auto"/>
            </w:tcBorders>
            <w:shd w:val="clear" w:color="auto" w:fill="FFFFFF"/>
          </w:tcPr>
          <w:p w14:paraId="71D7FEF1" w14:textId="77777777" w:rsidR="00314A5A" w:rsidRDefault="00314A5A">
            <w:pPr>
              <w:rPr>
                <w:sz w:val="10"/>
                <w:szCs w:val="10"/>
              </w:rPr>
            </w:pPr>
          </w:p>
        </w:tc>
        <w:tc>
          <w:tcPr>
            <w:tcW w:w="739" w:type="dxa"/>
            <w:tcBorders>
              <w:top w:val="single" w:sz="4" w:space="0" w:color="auto"/>
            </w:tcBorders>
            <w:shd w:val="clear" w:color="auto" w:fill="FFFFFF"/>
          </w:tcPr>
          <w:p w14:paraId="065C5CA4" w14:textId="77777777" w:rsidR="00314A5A" w:rsidRDefault="00314A5A">
            <w:pPr>
              <w:rPr>
                <w:sz w:val="10"/>
                <w:szCs w:val="10"/>
              </w:rPr>
            </w:pPr>
          </w:p>
        </w:tc>
        <w:tc>
          <w:tcPr>
            <w:tcW w:w="341" w:type="dxa"/>
            <w:tcBorders>
              <w:top w:val="single" w:sz="4" w:space="0" w:color="auto"/>
            </w:tcBorders>
            <w:shd w:val="clear" w:color="auto" w:fill="FFFFFF"/>
          </w:tcPr>
          <w:p w14:paraId="205AA113" w14:textId="77777777" w:rsidR="00314A5A" w:rsidRDefault="00314A5A">
            <w:pPr>
              <w:rPr>
                <w:sz w:val="10"/>
                <w:szCs w:val="10"/>
              </w:rPr>
            </w:pPr>
          </w:p>
        </w:tc>
        <w:tc>
          <w:tcPr>
            <w:tcW w:w="1022" w:type="dxa"/>
            <w:tcBorders>
              <w:top w:val="single" w:sz="4" w:space="0" w:color="auto"/>
            </w:tcBorders>
            <w:shd w:val="clear" w:color="auto" w:fill="FFFFFF"/>
          </w:tcPr>
          <w:p w14:paraId="4FE210CC" w14:textId="77777777" w:rsidR="00314A5A" w:rsidRDefault="00314A5A">
            <w:pPr>
              <w:rPr>
                <w:sz w:val="10"/>
                <w:szCs w:val="10"/>
              </w:rPr>
            </w:pPr>
          </w:p>
        </w:tc>
        <w:tc>
          <w:tcPr>
            <w:tcW w:w="1022" w:type="dxa"/>
            <w:tcBorders>
              <w:top w:val="single" w:sz="4" w:space="0" w:color="auto"/>
            </w:tcBorders>
            <w:shd w:val="clear" w:color="auto" w:fill="FFFFFF"/>
          </w:tcPr>
          <w:p w14:paraId="2EAB331C" w14:textId="77777777" w:rsidR="00314A5A" w:rsidRDefault="00314A5A">
            <w:pPr>
              <w:rPr>
                <w:sz w:val="10"/>
                <w:szCs w:val="10"/>
              </w:rPr>
            </w:pPr>
          </w:p>
        </w:tc>
        <w:tc>
          <w:tcPr>
            <w:tcW w:w="1022" w:type="dxa"/>
            <w:tcBorders>
              <w:top w:val="single" w:sz="4" w:space="0" w:color="auto"/>
            </w:tcBorders>
            <w:shd w:val="clear" w:color="auto" w:fill="FFFFFF"/>
          </w:tcPr>
          <w:p w14:paraId="78D47A35" w14:textId="77777777" w:rsidR="00314A5A" w:rsidRDefault="00314A5A">
            <w:pPr>
              <w:rPr>
                <w:sz w:val="10"/>
                <w:szCs w:val="10"/>
              </w:rPr>
            </w:pPr>
          </w:p>
        </w:tc>
        <w:tc>
          <w:tcPr>
            <w:tcW w:w="1022" w:type="dxa"/>
            <w:tcBorders>
              <w:top w:val="single" w:sz="4" w:space="0" w:color="auto"/>
            </w:tcBorders>
            <w:shd w:val="clear" w:color="auto" w:fill="FFFFFF"/>
            <w:vAlign w:val="bottom"/>
          </w:tcPr>
          <w:p w14:paraId="0A613692" w14:textId="77777777" w:rsidR="00314A5A" w:rsidRDefault="00A70FB8">
            <w:pPr>
              <w:pStyle w:val="Style13"/>
              <w:shd w:val="clear" w:color="auto" w:fill="auto"/>
              <w:spacing w:after="0" w:line="240" w:lineRule="auto"/>
              <w:jc w:val="right"/>
              <w:rPr>
                <w:sz w:val="9"/>
                <w:szCs w:val="9"/>
              </w:rPr>
            </w:pPr>
            <w:r>
              <w:rPr>
                <w:b/>
                <w:bCs/>
                <w:sz w:val="9"/>
                <w:szCs w:val="9"/>
              </w:rPr>
              <w:t>219 832,0 Kč</w:t>
            </w:r>
          </w:p>
        </w:tc>
        <w:tc>
          <w:tcPr>
            <w:tcW w:w="1022" w:type="dxa"/>
            <w:tcBorders>
              <w:top w:val="single" w:sz="4" w:space="0" w:color="auto"/>
            </w:tcBorders>
            <w:shd w:val="clear" w:color="auto" w:fill="FFFFFF"/>
            <w:vAlign w:val="bottom"/>
          </w:tcPr>
          <w:p w14:paraId="4E77477F" w14:textId="77777777" w:rsidR="00314A5A" w:rsidRDefault="00A70FB8">
            <w:pPr>
              <w:pStyle w:val="Style13"/>
              <w:shd w:val="clear" w:color="auto" w:fill="auto"/>
              <w:spacing w:after="0" w:line="240" w:lineRule="auto"/>
              <w:jc w:val="right"/>
              <w:rPr>
                <w:sz w:val="9"/>
                <w:szCs w:val="9"/>
              </w:rPr>
            </w:pPr>
            <w:r>
              <w:rPr>
                <w:b/>
                <w:bCs/>
                <w:sz w:val="9"/>
                <w:szCs w:val="9"/>
              </w:rPr>
              <w:t>17 736,0 Kč</w:t>
            </w:r>
          </w:p>
        </w:tc>
        <w:tc>
          <w:tcPr>
            <w:tcW w:w="1061" w:type="dxa"/>
            <w:tcBorders>
              <w:top w:val="single" w:sz="4" w:space="0" w:color="auto"/>
            </w:tcBorders>
            <w:shd w:val="clear" w:color="auto" w:fill="FFFFFF"/>
            <w:vAlign w:val="bottom"/>
          </w:tcPr>
          <w:p w14:paraId="50FE9F6A" w14:textId="77777777" w:rsidR="00314A5A" w:rsidRDefault="00A70FB8">
            <w:pPr>
              <w:pStyle w:val="Style13"/>
              <w:shd w:val="clear" w:color="auto" w:fill="auto"/>
              <w:spacing w:after="0" w:line="240" w:lineRule="auto"/>
              <w:jc w:val="right"/>
              <w:rPr>
                <w:sz w:val="9"/>
                <w:szCs w:val="9"/>
              </w:rPr>
            </w:pPr>
            <w:r>
              <w:rPr>
                <w:b/>
                <w:bCs/>
                <w:sz w:val="9"/>
                <w:szCs w:val="9"/>
              </w:rPr>
              <w:t>237 568,0 Kč</w:t>
            </w:r>
          </w:p>
        </w:tc>
      </w:tr>
      <w:tr w:rsidR="00314A5A" w14:paraId="1D0D8CA4" w14:textId="77777777">
        <w:tblPrEx>
          <w:tblCellMar>
            <w:top w:w="0" w:type="dxa"/>
            <w:bottom w:w="0" w:type="dxa"/>
          </w:tblCellMar>
        </w:tblPrEx>
        <w:trPr>
          <w:trHeight w:hRule="exact" w:val="432"/>
          <w:jc w:val="center"/>
        </w:trPr>
        <w:tc>
          <w:tcPr>
            <w:tcW w:w="389" w:type="dxa"/>
            <w:tcBorders>
              <w:top w:val="single" w:sz="4" w:space="0" w:color="auto"/>
              <w:left w:val="single" w:sz="4" w:space="0" w:color="auto"/>
            </w:tcBorders>
            <w:shd w:val="clear" w:color="auto" w:fill="FFFFFF"/>
          </w:tcPr>
          <w:p w14:paraId="6C3C10F3" w14:textId="77777777" w:rsidR="00314A5A" w:rsidRDefault="00A70FB8">
            <w:pPr>
              <w:pStyle w:val="Style13"/>
              <w:shd w:val="clear" w:color="auto" w:fill="auto"/>
              <w:spacing w:after="0" w:line="240" w:lineRule="auto"/>
              <w:jc w:val="both"/>
              <w:rPr>
                <w:sz w:val="9"/>
                <w:szCs w:val="9"/>
              </w:rPr>
            </w:pPr>
            <w:r>
              <w:rPr>
                <w:b/>
                <w:bCs/>
                <w:i/>
                <w:iCs/>
                <w:sz w:val="9"/>
                <w:szCs w:val="9"/>
              </w:rPr>
              <w:t>1.1</w:t>
            </w:r>
          </w:p>
        </w:tc>
        <w:tc>
          <w:tcPr>
            <w:tcW w:w="5813" w:type="dxa"/>
            <w:tcBorders>
              <w:top w:val="single" w:sz="4" w:space="0" w:color="auto"/>
            </w:tcBorders>
            <w:shd w:val="clear" w:color="auto" w:fill="FFFFFF"/>
            <w:vAlign w:val="bottom"/>
          </w:tcPr>
          <w:p w14:paraId="576337C8" w14:textId="77777777" w:rsidR="00314A5A" w:rsidRDefault="00A70FB8">
            <w:pPr>
              <w:pStyle w:val="Style13"/>
              <w:shd w:val="clear" w:color="auto" w:fill="auto"/>
              <w:spacing w:after="0" w:line="334" w:lineRule="auto"/>
              <w:rPr>
                <w:sz w:val="9"/>
                <w:szCs w:val="9"/>
              </w:rPr>
            </w:pPr>
            <w:r>
              <w:rPr>
                <w:b/>
                <w:bCs/>
                <w:i/>
                <w:iCs/>
                <w:sz w:val="9"/>
                <w:szCs w:val="9"/>
              </w:rPr>
              <w:t xml:space="preserve">19" serverový rozvaděč, výška 42U, šíře 800 mm, hloubka 1200 mm, pro uzavřený modulární systém ■ </w:t>
            </w:r>
            <w:r>
              <w:rPr>
                <w:b/>
                <w:bCs/>
                <w:i/>
                <w:iCs/>
                <w:sz w:val="9"/>
                <w:szCs w:val="9"/>
              </w:rPr>
              <w:t>středový; RAL 9005 (černý)</w:t>
            </w:r>
          </w:p>
          <w:p w14:paraId="145FD717" w14:textId="77777777" w:rsidR="00314A5A" w:rsidRDefault="00A70FB8">
            <w:pPr>
              <w:pStyle w:val="Style13"/>
              <w:shd w:val="clear" w:color="auto" w:fill="auto"/>
              <w:spacing w:after="0" w:line="334" w:lineRule="auto"/>
              <w:rPr>
                <w:sz w:val="9"/>
                <w:szCs w:val="9"/>
              </w:rPr>
            </w:pPr>
            <w:r>
              <w:rPr>
                <w:b/>
                <w:bCs/>
                <w:i/>
                <w:iCs/>
                <w:sz w:val="9"/>
                <w:szCs w:val="9"/>
              </w:rPr>
              <w:t>Bezpečnostní otevírací systém obsahuje:</w:t>
            </w:r>
          </w:p>
        </w:tc>
        <w:tc>
          <w:tcPr>
            <w:tcW w:w="1824" w:type="dxa"/>
            <w:tcBorders>
              <w:top w:val="single" w:sz="4" w:space="0" w:color="auto"/>
            </w:tcBorders>
            <w:shd w:val="clear" w:color="auto" w:fill="FFFFFF"/>
          </w:tcPr>
          <w:p w14:paraId="3BCB4241" w14:textId="77777777" w:rsidR="00314A5A" w:rsidRDefault="00A70FB8">
            <w:pPr>
              <w:pStyle w:val="Style13"/>
              <w:shd w:val="clear" w:color="auto" w:fill="auto"/>
              <w:spacing w:after="0" w:line="240" w:lineRule="auto"/>
              <w:rPr>
                <w:sz w:val="9"/>
                <w:szCs w:val="9"/>
              </w:rPr>
            </w:pPr>
            <w:r>
              <w:rPr>
                <w:b/>
                <w:bCs/>
                <w:i/>
                <w:iCs/>
                <w:sz w:val="9"/>
                <w:szCs w:val="9"/>
              </w:rPr>
              <w:t>RSF-42-80/</w:t>
            </w:r>
            <w:proofErr w:type="gramStart"/>
            <w:r>
              <w:rPr>
                <w:b/>
                <w:bCs/>
                <w:i/>
                <w:iCs/>
                <w:sz w:val="9"/>
                <w:szCs w:val="9"/>
              </w:rPr>
              <w:t>12A</w:t>
            </w:r>
            <w:proofErr w:type="gramEnd"/>
            <w:r>
              <w:rPr>
                <w:b/>
                <w:bCs/>
                <w:i/>
                <w:iCs/>
                <w:sz w:val="9"/>
                <w:szCs w:val="9"/>
              </w:rPr>
              <w:t>-6WSWM-MCL4-E -H</w:t>
            </w:r>
          </w:p>
        </w:tc>
        <w:tc>
          <w:tcPr>
            <w:tcW w:w="739" w:type="dxa"/>
            <w:tcBorders>
              <w:top w:val="single" w:sz="4" w:space="0" w:color="auto"/>
            </w:tcBorders>
            <w:shd w:val="clear" w:color="auto" w:fill="FFFFFF"/>
          </w:tcPr>
          <w:p w14:paraId="7FB99A97" w14:textId="77777777" w:rsidR="00314A5A" w:rsidRDefault="00A70FB8">
            <w:pPr>
              <w:pStyle w:val="Style13"/>
              <w:shd w:val="clear" w:color="auto" w:fill="auto"/>
              <w:spacing w:after="0" w:line="240" w:lineRule="auto"/>
              <w:jc w:val="right"/>
              <w:rPr>
                <w:sz w:val="9"/>
                <w:szCs w:val="9"/>
              </w:rPr>
            </w:pPr>
            <w:r>
              <w:rPr>
                <w:b/>
                <w:bCs/>
                <w:i/>
                <w:iCs/>
                <w:sz w:val="9"/>
                <w:szCs w:val="9"/>
              </w:rPr>
              <w:t>2</w:t>
            </w:r>
          </w:p>
        </w:tc>
        <w:tc>
          <w:tcPr>
            <w:tcW w:w="341" w:type="dxa"/>
            <w:tcBorders>
              <w:top w:val="single" w:sz="4" w:space="0" w:color="auto"/>
            </w:tcBorders>
            <w:shd w:val="clear" w:color="auto" w:fill="FFFFFF"/>
          </w:tcPr>
          <w:p w14:paraId="0E6C910A" w14:textId="77777777" w:rsidR="00314A5A" w:rsidRDefault="00A70FB8">
            <w:pPr>
              <w:pStyle w:val="Style13"/>
              <w:shd w:val="clear" w:color="auto" w:fill="auto"/>
              <w:spacing w:after="0" w:line="240" w:lineRule="auto"/>
              <w:jc w:val="both"/>
              <w:rPr>
                <w:sz w:val="9"/>
                <w:szCs w:val="9"/>
              </w:rPr>
            </w:pPr>
            <w:r>
              <w:rPr>
                <w:b/>
                <w:bCs/>
                <w:i/>
                <w:iCs/>
                <w:sz w:val="9"/>
                <w:szCs w:val="9"/>
              </w:rPr>
              <w:t>ks</w:t>
            </w:r>
          </w:p>
        </w:tc>
        <w:tc>
          <w:tcPr>
            <w:tcW w:w="1022" w:type="dxa"/>
            <w:tcBorders>
              <w:top w:val="single" w:sz="4" w:space="0" w:color="auto"/>
            </w:tcBorders>
            <w:shd w:val="clear" w:color="auto" w:fill="FFFFFF"/>
          </w:tcPr>
          <w:p w14:paraId="7604DB9C" w14:textId="77777777" w:rsidR="00314A5A" w:rsidRDefault="00A70FB8">
            <w:pPr>
              <w:pStyle w:val="Style13"/>
              <w:shd w:val="clear" w:color="auto" w:fill="auto"/>
              <w:spacing w:after="0" w:line="240" w:lineRule="auto"/>
              <w:jc w:val="right"/>
              <w:rPr>
                <w:sz w:val="9"/>
                <w:szCs w:val="9"/>
              </w:rPr>
            </w:pPr>
            <w:proofErr w:type="gramStart"/>
            <w:r>
              <w:rPr>
                <w:b/>
                <w:bCs/>
                <w:sz w:val="9"/>
                <w:szCs w:val="9"/>
              </w:rPr>
              <w:t>4S</w:t>
            </w:r>
            <w:proofErr w:type="gramEnd"/>
            <w:r>
              <w:rPr>
                <w:b/>
                <w:bCs/>
                <w:sz w:val="9"/>
                <w:szCs w:val="9"/>
              </w:rPr>
              <w:t xml:space="preserve"> 229.0 Kč</w:t>
            </w:r>
          </w:p>
        </w:tc>
        <w:tc>
          <w:tcPr>
            <w:tcW w:w="1022" w:type="dxa"/>
            <w:tcBorders>
              <w:top w:val="single" w:sz="4" w:space="0" w:color="auto"/>
            </w:tcBorders>
            <w:shd w:val="clear" w:color="auto" w:fill="FFFFFF"/>
          </w:tcPr>
          <w:p w14:paraId="3369EB9B" w14:textId="77777777" w:rsidR="00314A5A" w:rsidRDefault="00A70FB8">
            <w:pPr>
              <w:pStyle w:val="Style13"/>
              <w:shd w:val="clear" w:color="auto" w:fill="auto"/>
              <w:spacing w:after="0" w:line="240" w:lineRule="auto"/>
              <w:jc w:val="right"/>
              <w:rPr>
                <w:sz w:val="9"/>
                <w:szCs w:val="9"/>
              </w:rPr>
            </w:pPr>
            <w:r>
              <w:rPr>
                <w:b/>
                <w:bCs/>
                <w:sz w:val="9"/>
                <w:szCs w:val="9"/>
              </w:rPr>
              <w:t>3 2a</w:t>
            </w:r>
            <w:proofErr w:type="gramStart"/>
            <w:r>
              <w:rPr>
                <w:b/>
                <w:bCs/>
                <w:sz w:val="9"/>
                <w:szCs w:val="9"/>
              </w:rPr>
              <w:t>3,OJ</w:t>
            </w:r>
            <w:proofErr w:type="gramEnd"/>
            <w:r>
              <w:rPr>
                <w:b/>
                <w:bCs/>
                <w:sz w:val="9"/>
                <w:szCs w:val="9"/>
              </w:rPr>
              <w:t>&lt;č</w:t>
            </w:r>
          </w:p>
        </w:tc>
        <w:tc>
          <w:tcPr>
            <w:tcW w:w="1022" w:type="dxa"/>
            <w:tcBorders>
              <w:top w:val="single" w:sz="4" w:space="0" w:color="auto"/>
            </w:tcBorders>
            <w:shd w:val="clear" w:color="auto" w:fill="FFFFFF"/>
          </w:tcPr>
          <w:p w14:paraId="01805D93" w14:textId="77777777" w:rsidR="00314A5A" w:rsidRDefault="00A70FB8">
            <w:pPr>
              <w:pStyle w:val="Style13"/>
              <w:shd w:val="clear" w:color="auto" w:fill="auto"/>
              <w:spacing w:after="0" w:line="240" w:lineRule="auto"/>
              <w:jc w:val="right"/>
              <w:rPr>
                <w:sz w:val="9"/>
                <w:szCs w:val="9"/>
              </w:rPr>
            </w:pPr>
            <w:r>
              <w:rPr>
                <w:b/>
                <w:bCs/>
                <w:sz w:val="9"/>
                <w:szCs w:val="9"/>
              </w:rPr>
              <w:t xml:space="preserve">52 </w:t>
            </w:r>
            <w:r>
              <w:rPr>
                <w:b/>
                <w:bCs/>
                <w:i/>
                <w:iCs/>
                <w:sz w:val="9"/>
                <w:szCs w:val="9"/>
              </w:rPr>
              <w:t>412,0 Kč</w:t>
            </w:r>
          </w:p>
        </w:tc>
        <w:tc>
          <w:tcPr>
            <w:tcW w:w="1022" w:type="dxa"/>
            <w:tcBorders>
              <w:top w:val="single" w:sz="4" w:space="0" w:color="auto"/>
            </w:tcBorders>
            <w:shd w:val="clear" w:color="auto" w:fill="FFFFFF"/>
          </w:tcPr>
          <w:p w14:paraId="34926FB9" w14:textId="77777777" w:rsidR="00314A5A" w:rsidRDefault="00A70FB8">
            <w:pPr>
              <w:pStyle w:val="Style13"/>
              <w:shd w:val="clear" w:color="auto" w:fill="auto"/>
              <w:spacing w:after="0" w:line="240" w:lineRule="auto"/>
              <w:jc w:val="right"/>
              <w:rPr>
                <w:sz w:val="9"/>
                <w:szCs w:val="9"/>
              </w:rPr>
            </w:pPr>
            <w:r>
              <w:rPr>
                <w:b/>
                <w:bCs/>
                <w:i/>
                <w:iCs/>
                <w:sz w:val="9"/>
                <w:szCs w:val="9"/>
              </w:rPr>
              <w:t>96258,0 Kč</w:t>
            </w:r>
          </w:p>
        </w:tc>
        <w:tc>
          <w:tcPr>
            <w:tcW w:w="1022" w:type="dxa"/>
            <w:tcBorders>
              <w:top w:val="single" w:sz="4" w:space="0" w:color="auto"/>
            </w:tcBorders>
            <w:shd w:val="clear" w:color="auto" w:fill="FFFFFF"/>
          </w:tcPr>
          <w:p w14:paraId="70D4E333" w14:textId="77777777" w:rsidR="00314A5A" w:rsidRDefault="00A70FB8">
            <w:pPr>
              <w:pStyle w:val="Style13"/>
              <w:shd w:val="clear" w:color="auto" w:fill="auto"/>
              <w:spacing w:after="0" w:line="240" w:lineRule="auto"/>
              <w:jc w:val="right"/>
              <w:rPr>
                <w:sz w:val="9"/>
                <w:szCs w:val="9"/>
              </w:rPr>
            </w:pPr>
            <w:r>
              <w:rPr>
                <w:b/>
                <w:bCs/>
                <w:i/>
                <w:iCs/>
                <w:sz w:val="9"/>
                <w:szCs w:val="9"/>
              </w:rPr>
              <w:t>6566,0 Kč</w:t>
            </w:r>
          </w:p>
        </w:tc>
        <w:tc>
          <w:tcPr>
            <w:tcW w:w="1061" w:type="dxa"/>
            <w:tcBorders>
              <w:top w:val="single" w:sz="4" w:space="0" w:color="auto"/>
              <w:right w:val="single" w:sz="4" w:space="0" w:color="auto"/>
            </w:tcBorders>
            <w:shd w:val="clear" w:color="auto" w:fill="FFFFFF"/>
          </w:tcPr>
          <w:p w14:paraId="321CFC73" w14:textId="77777777" w:rsidR="00314A5A" w:rsidRDefault="00A70FB8">
            <w:pPr>
              <w:pStyle w:val="Style13"/>
              <w:shd w:val="clear" w:color="auto" w:fill="auto"/>
              <w:spacing w:after="0" w:line="240" w:lineRule="auto"/>
              <w:jc w:val="right"/>
              <w:rPr>
                <w:sz w:val="9"/>
                <w:szCs w:val="9"/>
              </w:rPr>
            </w:pPr>
            <w:r>
              <w:rPr>
                <w:b/>
                <w:bCs/>
                <w:i/>
                <w:iCs/>
                <w:sz w:val="9"/>
                <w:szCs w:val="9"/>
              </w:rPr>
              <w:t>102 824,0 Kč</w:t>
            </w:r>
          </w:p>
        </w:tc>
      </w:tr>
      <w:tr w:rsidR="00314A5A" w14:paraId="7CC767BB" w14:textId="77777777">
        <w:tblPrEx>
          <w:tblCellMar>
            <w:top w:w="0" w:type="dxa"/>
            <w:bottom w:w="0" w:type="dxa"/>
          </w:tblCellMar>
        </w:tblPrEx>
        <w:trPr>
          <w:trHeight w:hRule="exact" w:val="480"/>
          <w:jc w:val="center"/>
        </w:trPr>
        <w:tc>
          <w:tcPr>
            <w:tcW w:w="389" w:type="dxa"/>
            <w:tcBorders>
              <w:left w:val="single" w:sz="4" w:space="0" w:color="auto"/>
            </w:tcBorders>
            <w:shd w:val="clear" w:color="auto" w:fill="FFFFFF"/>
          </w:tcPr>
          <w:p w14:paraId="2BD92048" w14:textId="77777777" w:rsidR="00314A5A" w:rsidRDefault="00314A5A">
            <w:pPr>
              <w:rPr>
                <w:sz w:val="10"/>
                <w:szCs w:val="10"/>
              </w:rPr>
            </w:pPr>
          </w:p>
        </w:tc>
        <w:tc>
          <w:tcPr>
            <w:tcW w:w="5813" w:type="dxa"/>
            <w:shd w:val="clear" w:color="auto" w:fill="FFFFFF"/>
          </w:tcPr>
          <w:p w14:paraId="43B8468B" w14:textId="77777777" w:rsidR="00314A5A" w:rsidRDefault="00A70FB8">
            <w:pPr>
              <w:pStyle w:val="Style13"/>
              <w:numPr>
                <w:ilvl w:val="0"/>
                <w:numId w:val="23"/>
              </w:numPr>
              <w:shd w:val="clear" w:color="auto" w:fill="auto"/>
              <w:tabs>
                <w:tab w:val="left" w:pos="58"/>
              </w:tabs>
              <w:spacing w:after="0" w:line="240" w:lineRule="auto"/>
              <w:rPr>
                <w:sz w:val="9"/>
                <w:szCs w:val="9"/>
              </w:rPr>
            </w:pPr>
            <w:r>
              <w:rPr>
                <w:b/>
                <w:bCs/>
                <w:i/>
                <w:iCs/>
                <w:sz w:val="9"/>
                <w:szCs w:val="9"/>
              </w:rPr>
              <w:t>4x elektronický otevírací mechanismus pro přední a zadní dveře</w:t>
            </w:r>
          </w:p>
          <w:p w14:paraId="0F771AEA" w14:textId="77777777" w:rsidR="00314A5A" w:rsidRDefault="00A70FB8">
            <w:pPr>
              <w:pStyle w:val="Style13"/>
              <w:shd w:val="clear" w:color="auto" w:fill="auto"/>
              <w:spacing w:after="0" w:line="240" w:lineRule="auto"/>
              <w:rPr>
                <w:sz w:val="9"/>
                <w:szCs w:val="9"/>
              </w:rPr>
            </w:pPr>
            <w:r>
              <w:rPr>
                <w:b/>
                <w:bCs/>
                <w:i/>
                <w:iCs/>
                <w:sz w:val="9"/>
                <w:szCs w:val="9"/>
              </w:rPr>
              <w:t xml:space="preserve">■ přídavné </w:t>
            </w:r>
            <w:r>
              <w:rPr>
                <w:b/>
                <w:bCs/>
                <w:i/>
                <w:iCs/>
                <w:sz w:val="9"/>
                <w:szCs w:val="9"/>
              </w:rPr>
              <w:t>vyztužení dveří</w:t>
            </w:r>
          </w:p>
          <w:p w14:paraId="6750435F" w14:textId="77777777" w:rsidR="00314A5A" w:rsidRDefault="00A70FB8">
            <w:pPr>
              <w:pStyle w:val="Style13"/>
              <w:numPr>
                <w:ilvl w:val="0"/>
                <w:numId w:val="23"/>
              </w:numPr>
              <w:shd w:val="clear" w:color="auto" w:fill="auto"/>
              <w:tabs>
                <w:tab w:val="left" w:pos="58"/>
              </w:tabs>
              <w:spacing w:after="0" w:line="240" w:lineRule="auto"/>
              <w:rPr>
                <w:sz w:val="9"/>
                <w:szCs w:val="9"/>
              </w:rPr>
            </w:pPr>
            <w:r>
              <w:rPr>
                <w:b/>
                <w:bCs/>
                <w:i/>
                <w:iCs/>
                <w:sz w:val="9"/>
                <w:szCs w:val="9"/>
              </w:rPr>
              <w:t>2x plynová otevírací vzpěra</w:t>
            </w:r>
          </w:p>
        </w:tc>
        <w:tc>
          <w:tcPr>
            <w:tcW w:w="1824" w:type="dxa"/>
            <w:shd w:val="clear" w:color="auto" w:fill="FFFFFF"/>
          </w:tcPr>
          <w:p w14:paraId="0D356E7A" w14:textId="77777777" w:rsidR="00314A5A" w:rsidRDefault="00314A5A">
            <w:pPr>
              <w:rPr>
                <w:sz w:val="10"/>
                <w:szCs w:val="10"/>
              </w:rPr>
            </w:pPr>
          </w:p>
        </w:tc>
        <w:tc>
          <w:tcPr>
            <w:tcW w:w="739" w:type="dxa"/>
            <w:shd w:val="clear" w:color="auto" w:fill="FFFFFF"/>
          </w:tcPr>
          <w:p w14:paraId="55DC056D" w14:textId="77777777" w:rsidR="00314A5A" w:rsidRDefault="00314A5A">
            <w:pPr>
              <w:rPr>
                <w:sz w:val="10"/>
                <w:szCs w:val="10"/>
              </w:rPr>
            </w:pPr>
          </w:p>
        </w:tc>
        <w:tc>
          <w:tcPr>
            <w:tcW w:w="341" w:type="dxa"/>
            <w:shd w:val="clear" w:color="auto" w:fill="FFFFFF"/>
          </w:tcPr>
          <w:p w14:paraId="74C90EE5" w14:textId="77777777" w:rsidR="00314A5A" w:rsidRDefault="00314A5A">
            <w:pPr>
              <w:rPr>
                <w:sz w:val="10"/>
                <w:szCs w:val="10"/>
              </w:rPr>
            </w:pPr>
          </w:p>
        </w:tc>
        <w:tc>
          <w:tcPr>
            <w:tcW w:w="1022" w:type="dxa"/>
            <w:shd w:val="clear" w:color="auto" w:fill="FFFFFF"/>
          </w:tcPr>
          <w:p w14:paraId="604D6166" w14:textId="77777777" w:rsidR="00314A5A" w:rsidRDefault="00314A5A">
            <w:pPr>
              <w:rPr>
                <w:sz w:val="10"/>
                <w:szCs w:val="10"/>
              </w:rPr>
            </w:pPr>
          </w:p>
        </w:tc>
        <w:tc>
          <w:tcPr>
            <w:tcW w:w="1022" w:type="dxa"/>
            <w:shd w:val="clear" w:color="auto" w:fill="FFFFFF"/>
          </w:tcPr>
          <w:p w14:paraId="139E69CA" w14:textId="77777777" w:rsidR="00314A5A" w:rsidRDefault="00314A5A">
            <w:pPr>
              <w:rPr>
                <w:sz w:val="10"/>
                <w:szCs w:val="10"/>
              </w:rPr>
            </w:pPr>
          </w:p>
        </w:tc>
        <w:tc>
          <w:tcPr>
            <w:tcW w:w="1022" w:type="dxa"/>
            <w:shd w:val="clear" w:color="auto" w:fill="FFFFFF"/>
          </w:tcPr>
          <w:p w14:paraId="3F4D14CB" w14:textId="77777777" w:rsidR="00314A5A" w:rsidRDefault="00314A5A">
            <w:pPr>
              <w:rPr>
                <w:sz w:val="10"/>
                <w:szCs w:val="10"/>
              </w:rPr>
            </w:pPr>
          </w:p>
        </w:tc>
        <w:tc>
          <w:tcPr>
            <w:tcW w:w="1022" w:type="dxa"/>
            <w:shd w:val="clear" w:color="auto" w:fill="FFFFFF"/>
          </w:tcPr>
          <w:p w14:paraId="0B23823F" w14:textId="77777777" w:rsidR="00314A5A" w:rsidRDefault="00314A5A">
            <w:pPr>
              <w:rPr>
                <w:sz w:val="10"/>
                <w:szCs w:val="10"/>
              </w:rPr>
            </w:pPr>
          </w:p>
        </w:tc>
        <w:tc>
          <w:tcPr>
            <w:tcW w:w="1022" w:type="dxa"/>
            <w:shd w:val="clear" w:color="auto" w:fill="FFFFFF"/>
          </w:tcPr>
          <w:p w14:paraId="6C485DD6" w14:textId="77777777" w:rsidR="00314A5A" w:rsidRDefault="00314A5A">
            <w:pPr>
              <w:rPr>
                <w:sz w:val="10"/>
                <w:szCs w:val="10"/>
              </w:rPr>
            </w:pPr>
          </w:p>
        </w:tc>
        <w:tc>
          <w:tcPr>
            <w:tcW w:w="1061" w:type="dxa"/>
            <w:tcBorders>
              <w:right w:val="single" w:sz="4" w:space="0" w:color="auto"/>
            </w:tcBorders>
            <w:shd w:val="clear" w:color="auto" w:fill="FFFFFF"/>
          </w:tcPr>
          <w:p w14:paraId="2F44C85D" w14:textId="77777777" w:rsidR="00314A5A" w:rsidRDefault="00314A5A">
            <w:pPr>
              <w:rPr>
                <w:sz w:val="10"/>
                <w:szCs w:val="10"/>
              </w:rPr>
            </w:pPr>
          </w:p>
        </w:tc>
      </w:tr>
      <w:tr w:rsidR="00314A5A" w14:paraId="1F08F2BE" w14:textId="77777777">
        <w:tblPrEx>
          <w:tblCellMar>
            <w:top w:w="0" w:type="dxa"/>
            <w:bottom w:w="0" w:type="dxa"/>
          </w:tblCellMar>
        </w:tblPrEx>
        <w:trPr>
          <w:trHeight w:hRule="exact" w:val="331"/>
          <w:jc w:val="center"/>
        </w:trPr>
        <w:tc>
          <w:tcPr>
            <w:tcW w:w="389" w:type="dxa"/>
            <w:tcBorders>
              <w:left w:val="single" w:sz="4" w:space="0" w:color="auto"/>
            </w:tcBorders>
            <w:shd w:val="clear" w:color="auto" w:fill="FFFFFF"/>
            <w:vAlign w:val="center"/>
          </w:tcPr>
          <w:p w14:paraId="08E369DF" w14:textId="77777777" w:rsidR="00314A5A" w:rsidRDefault="00A70FB8">
            <w:pPr>
              <w:pStyle w:val="Style13"/>
              <w:shd w:val="clear" w:color="auto" w:fill="auto"/>
              <w:spacing w:after="0" w:line="240" w:lineRule="auto"/>
              <w:jc w:val="both"/>
              <w:rPr>
                <w:sz w:val="9"/>
                <w:szCs w:val="9"/>
              </w:rPr>
            </w:pPr>
            <w:r>
              <w:rPr>
                <w:b/>
                <w:bCs/>
                <w:i/>
                <w:iCs/>
                <w:sz w:val="9"/>
                <w:szCs w:val="9"/>
              </w:rPr>
              <w:t>1.2</w:t>
            </w:r>
          </w:p>
        </w:tc>
        <w:tc>
          <w:tcPr>
            <w:tcW w:w="5813" w:type="dxa"/>
            <w:shd w:val="clear" w:color="auto" w:fill="FFFFFF"/>
            <w:vAlign w:val="bottom"/>
          </w:tcPr>
          <w:p w14:paraId="17614A15" w14:textId="77777777" w:rsidR="00314A5A" w:rsidRDefault="00A70FB8">
            <w:pPr>
              <w:pStyle w:val="Style13"/>
              <w:shd w:val="clear" w:color="auto" w:fill="auto"/>
              <w:spacing w:after="0" w:line="324" w:lineRule="auto"/>
              <w:rPr>
                <w:sz w:val="9"/>
                <w:szCs w:val="9"/>
              </w:rPr>
            </w:pPr>
            <w:r>
              <w:rPr>
                <w:b/>
                <w:bCs/>
                <w:i/>
                <w:iCs/>
                <w:sz w:val="9"/>
                <w:szCs w:val="9"/>
              </w:rPr>
              <w:t>19" serverový rozvaděč, výška 42U, šíře 800 mm, hloubka 1200 mm. pro uzavřený modulární systém • koncový; RAL 9005 (černý) Bezpečnostní otevírací systém obsahuje:</w:t>
            </w:r>
          </w:p>
        </w:tc>
        <w:tc>
          <w:tcPr>
            <w:tcW w:w="1824" w:type="dxa"/>
            <w:shd w:val="clear" w:color="auto" w:fill="FFFFFF"/>
            <w:vAlign w:val="center"/>
          </w:tcPr>
          <w:p w14:paraId="0A63D8B4" w14:textId="77777777" w:rsidR="00314A5A" w:rsidRDefault="00A70FB8">
            <w:pPr>
              <w:pStyle w:val="Style13"/>
              <w:shd w:val="clear" w:color="auto" w:fill="auto"/>
              <w:spacing w:after="0" w:line="240" w:lineRule="auto"/>
              <w:rPr>
                <w:sz w:val="9"/>
                <w:szCs w:val="9"/>
              </w:rPr>
            </w:pPr>
            <w:r>
              <w:rPr>
                <w:b/>
                <w:bCs/>
                <w:i/>
                <w:iCs/>
                <w:sz w:val="9"/>
                <w:szCs w:val="9"/>
              </w:rPr>
              <w:t>RSF-42‘80/</w:t>
            </w:r>
            <w:proofErr w:type="gramStart"/>
            <w:r>
              <w:rPr>
                <w:b/>
                <w:bCs/>
                <w:i/>
                <w:iCs/>
                <w:sz w:val="9"/>
                <w:szCs w:val="9"/>
              </w:rPr>
              <w:t>12A</w:t>
            </w:r>
            <w:proofErr w:type="gramEnd"/>
            <w:r>
              <w:rPr>
                <w:b/>
                <w:bCs/>
                <w:i/>
                <w:iCs/>
                <w:sz w:val="9"/>
                <w:szCs w:val="9"/>
              </w:rPr>
              <w:t>-GWSWN-MCL4-E-H</w:t>
            </w:r>
          </w:p>
        </w:tc>
        <w:tc>
          <w:tcPr>
            <w:tcW w:w="739" w:type="dxa"/>
            <w:shd w:val="clear" w:color="auto" w:fill="FFFFFF"/>
            <w:vAlign w:val="center"/>
          </w:tcPr>
          <w:p w14:paraId="337D3966" w14:textId="77777777" w:rsidR="00314A5A" w:rsidRDefault="00A70FB8">
            <w:pPr>
              <w:pStyle w:val="Style13"/>
              <w:shd w:val="clear" w:color="auto" w:fill="auto"/>
              <w:spacing w:after="0" w:line="240" w:lineRule="auto"/>
              <w:jc w:val="right"/>
              <w:rPr>
                <w:sz w:val="9"/>
                <w:szCs w:val="9"/>
              </w:rPr>
            </w:pPr>
            <w:r>
              <w:rPr>
                <w:b/>
                <w:bCs/>
                <w:i/>
                <w:iCs/>
                <w:sz w:val="9"/>
                <w:szCs w:val="9"/>
              </w:rPr>
              <w:t>2</w:t>
            </w:r>
          </w:p>
        </w:tc>
        <w:tc>
          <w:tcPr>
            <w:tcW w:w="341" w:type="dxa"/>
            <w:shd w:val="clear" w:color="auto" w:fill="FFFFFF"/>
            <w:vAlign w:val="center"/>
          </w:tcPr>
          <w:p w14:paraId="660FC6E2" w14:textId="77777777" w:rsidR="00314A5A" w:rsidRDefault="00A70FB8">
            <w:pPr>
              <w:pStyle w:val="Style13"/>
              <w:shd w:val="clear" w:color="auto" w:fill="auto"/>
              <w:spacing w:after="0" w:line="240" w:lineRule="auto"/>
              <w:jc w:val="both"/>
              <w:rPr>
                <w:sz w:val="9"/>
                <w:szCs w:val="9"/>
              </w:rPr>
            </w:pPr>
            <w:r>
              <w:rPr>
                <w:b/>
                <w:bCs/>
                <w:i/>
                <w:iCs/>
                <w:sz w:val="9"/>
                <w:szCs w:val="9"/>
              </w:rPr>
              <w:t>ks</w:t>
            </w:r>
          </w:p>
        </w:tc>
        <w:tc>
          <w:tcPr>
            <w:tcW w:w="1022" w:type="dxa"/>
            <w:shd w:val="clear" w:color="auto" w:fill="FFFFFF"/>
            <w:vAlign w:val="center"/>
          </w:tcPr>
          <w:p w14:paraId="064DBB39" w14:textId="77777777" w:rsidR="00314A5A" w:rsidRDefault="00A70FB8">
            <w:pPr>
              <w:pStyle w:val="Style13"/>
              <w:shd w:val="clear" w:color="auto" w:fill="auto"/>
              <w:spacing w:after="0" w:line="240" w:lineRule="auto"/>
              <w:jc w:val="right"/>
              <w:rPr>
                <w:sz w:val="9"/>
                <w:szCs w:val="9"/>
              </w:rPr>
            </w:pPr>
            <w:r>
              <w:rPr>
                <w:b/>
                <w:bCs/>
                <w:i/>
                <w:iCs/>
                <w:sz w:val="9"/>
                <w:szCs w:val="9"/>
              </w:rPr>
              <w:t>47 974,0 Kč</w:t>
            </w:r>
          </w:p>
        </w:tc>
        <w:tc>
          <w:tcPr>
            <w:tcW w:w="1022" w:type="dxa"/>
            <w:shd w:val="clear" w:color="auto" w:fill="FFFFFF"/>
            <w:vAlign w:val="center"/>
          </w:tcPr>
          <w:p w14:paraId="6F143B7E" w14:textId="77777777" w:rsidR="00314A5A" w:rsidRDefault="00A70FB8">
            <w:pPr>
              <w:pStyle w:val="Style13"/>
              <w:shd w:val="clear" w:color="auto" w:fill="auto"/>
              <w:spacing w:after="0" w:line="240" w:lineRule="auto"/>
              <w:jc w:val="right"/>
              <w:rPr>
                <w:sz w:val="9"/>
                <w:szCs w:val="9"/>
              </w:rPr>
            </w:pPr>
            <w:r>
              <w:rPr>
                <w:b/>
                <w:bCs/>
                <w:sz w:val="9"/>
                <w:szCs w:val="9"/>
              </w:rPr>
              <w:t xml:space="preserve">3 </w:t>
            </w:r>
            <w:r>
              <w:rPr>
                <w:b/>
                <w:bCs/>
                <w:i/>
                <w:iCs/>
                <w:sz w:val="9"/>
                <w:szCs w:val="9"/>
              </w:rPr>
              <w:t>283,0 Kč</w:t>
            </w:r>
          </w:p>
        </w:tc>
        <w:tc>
          <w:tcPr>
            <w:tcW w:w="1022" w:type="dxa"/>
            <w:shd w:val="clear" w:color="auto" w:fill="FFFFFF"/>
            <w:vAlign w:val="center"/>
          </w:tcPr>
          <w:p w14:paraId="763B3D0B" w14:textId="77777777" w:rsidR="00314A5A" w:rsidRDefault="00A70FB8">
            <w:pPr>
              <w:pStyle w:val="Style13"/>
              <w:shd w:val="clear" w:color="auto" w:fill="auto"/>
              <w:spacing w:after="0" w:line="240" w:lineRule="auto"/>
              <w:jc w:val="right"/>
              <w:rPr>
                <w:sz w:val="9"/>
                <w:szCs w:val="9"/>
              </w:rPr>
            </w:pPr>
            <w:r>
              <w:rPr>
                <w:b/>
                <w:bCs/>
                <w:i/>
                <w:iCs/>
                <w:sz w:val="9"/>
                <w:szCs w:val="9"/>
              </w:rPr>
              <w:t>51 257,0 Kč</w:t>
            </w:r>
          </w:p>
        </w:tc>
        <w:tc>
          <w:tcPr>
            <w:tcW w:w="1022" w:type="dxa"/>
            <w:shd w:val="clear" w:color="auto" w:fill="FFFFFF"/>
            <w:vAlign w:val="center"/>
          </w:tcPr>
          <w:p w14:paraId="59A1BAF7" w14:textId="77777777" w:rsidR="00314A5A" w:rsidRDefault="00A70FB8">
            <w:pPr>
              <w:pStyle w:val="Style13"/>
              <w:shd w:val="clear" w:color="auto" w:fill="auto"/>
              <w:spacing w:after="0" w:line="240" w:lineRule="auto"/>
              <w:jc w:val="right"/>
              <w:rPr>
                <w:sz w:val="9"/>
                <w:szCs w:val="9"/>
              </w:rPr>
            </w:pPr>
            <w:r>
              <w:rPr>
                <w:b/>
                <w:bCs/>
                <w:i/>
                <w:iCs/>
                <w:sz w:val="9"/>
                <w:szCs w:val="9"/>
              </w:rPr>
              <w:t>95 948,0 Kč</w:t>
            </w:r>
          </w:p>
        </w:tc>
        <w:tc>
          <w:tcPr>
            <w:tcW w:w="1022" w:type="dxa"/>
            <w:shd w:val="clear" w:color="auto" w:fill="FFFFFF"/>
            <w:vAlign w:val="center"/>
          </w:tcPr>
          <w:p w14:paraId="2C8E8C32" w14:textId="77777777" w:rsidR="00314A5A" w:rsidRDefault="00A70FB8">
            <w:pPr>
              <w:pStyle w:val="Style13"/>
              <w:shd w:val="clear" w:color="auto" w:fill="auto"/>
              <w:spacing w:after="0" w:line="240" w:lineRule="auto"/>
              <w:jc w:val="right"/>
              <w:rPr>
                <w:sz w:val="9"/>
                <w:szCs w:val="9"/>
              </w:rPr>
            </w:pPr>
            <w:r>
              <w:rPr>
                <w:b/>
                <w:bCs/>
                <w:i/>
                <w:iCs/>
                <w:sz w:val="9"/>
                <w:szCs w:val="9"/>
              </w:rPr>
              <w:t>6566,0 Kč</w:t>
            </w:r>
          </w:p>
        </w:tc>
        <w:tc>
          <w:tcPr>
            <w:tcW w:w="1061" w:type="dxa"/>
            <w:tcBorders>
              <w:right w:val="single" w:sz="4" w:space="0" w:color="auto"/>
            </w:tcBorders>
            <w:shd w:val="clear" w:color="auto" w:fill="FFFFFF"/>
            <w:vAlign w:val="center"/>
          </w:tcPr>
          <w:p w14:paraId="73A5144E" w14:textId="77777777" w:rsidR="00314A5A" w:rsidRDefault="00A70FB8">
            <w:pPr>
              <w:pStyle w:val="Style13"/>
              <w:shd w:val="clear" w:color="auto" w:fill="auto"/>
              <w:spacing w:after="0" w:line="240" w:lineRule="auto"/>
              <w:jc w:val="right"/>
              <w:rPr>
                <w:sz w:val="9"/>
                <w:szCs w:val="9"/>
              </w:rPr>
            </w:pPr>
            <w:r>
              <w:rPr>
                <w:b/>
                <w:bCs/>
                <w:i/>
                <w:iCs/>
                <w:sz w:val="9"/>
                <w:szCs w:val="9"/>
              </w:rPr>
              <w:t>102 514.0 Kč</w:t>
            </w:r>
          </w:p>
        </w:tc>
      </w:tr>
      <w:tr w:rsidR="00314A5A" w14:paraId="615ACB8E" w14:textId="77777777">
        <w:tblPrEx>
          <w:tblCellMar>
            <w:top w:w="0" w:type="dxa"/>
            <w:bottom w:w="0" w:type="dxa"/>
          </w:tblCellMar>
        </w:tblPrEx>
        <w:trPr>
          <w:trHeight w:hRule="exact" w:val="624"/>
          <w:jc w:val="center"/>
        </w:trPr>
        <w:tc>
          <w:tcPr>
            <w:tcW w:w="389" w:type="dxa"/>
            <w:tcBorders>
              <w:left w:val="single" w:sz="4" w:space="0" w:color="auto"/>
            </w:tcBorders>
            <w:shd w:val="clear" w:color="auto" w:fill="FFFFFF"/>
          </w:tcPr>
          <w:p w14:paraId="355526FC" w14:textId="77777777" w:rsidR="00314A5A" w:rsidRDefault="00314A5A">
            <w:pPr>
              <w:rPr>
                <w:sz w:val="10"/>
                <w:szCs w:val="10"/>
              </w:rPr>
            </w:pPr>
          </w:p>
        </w:tc>
        <w:tc>
          <w:tcPr>
            <w:tcW w:w="5813" w:type="dxa"/>
            <w:shd w:val="clear" w:color="auto" w:fill="FFFFFF"/>
          </w:tcPr>
          <w:p w14:paraId="1EC561B9" w14:textId="77777777" w:rsidR="00314A5A" w:rsidRDefault="00A70FB8">
            <w:pPr>
              <w:pStyle w:val="Style13"/>
              <w:shd w:val="clear" w:color="auto" w:fill="auto"/>
              <w:spacing w:after="0" w:line="240" w:lineRule="auto"/>
              <w:rPr>
                <w:sz w:val="9"/>
                <w:szCs w:val="9"/>
              </w:rPr>
            </w:pPr>
            <w:r>
              <w:rPr>
                <w:b/>
                <w:bCs/>
                <w:i/>
                <w:iCs/>
                <w:sz w:val="9"/>
                <w:szCs w:val="9"/>
              </w:rPr>
              <w:t>• 4x elektronický otevírací mechanismus pro přední a zadní dveře</w:t>
            </w:r>
          </w:p>
          <w:p w14:paraId="1542B753" w14:textId="77777777" w:rsidR="00314A5A" w:rsidRDefault="00A70FB8">
            <w:pPr>
              <w:pStyle w:val="Style13"/>
              <w:numPr>
                <w:ilvl w:val="0"/>
                <w:numId w:val="24"/>
              </w:numPr>
              <w:shd w:val="clear" w:color="auto" w:fill="auto"/>
              <w:tabs>
                <w:tab w:val="left" w:pos="58"/>
              </w:tabs>
              <w:spacing w:after="0" w:line="240" w:lineRule="auto"/>
              <w:rPr>
                <w:sz w:val="9"/>
                <w:szCs w:val="9"/>
              </w:rPr>
            </w:pPr>
            <w:r>
              <w:rPr>
                <w:b/>
                <w:bCs/>
                <w:i/>
                <w:iCs/>
                <w:sz w:val="9"/>
                <w:szCs w:val="9"/>
              </w:rPr>
              <w:t>přídavné vyztužení dveří</w:t>
            </w:r>
          </w:p>
          <w:p w14:paraId="3B7F98B6" w14:textId="77777777" w:rsidR="00314A5A" w:rsidRDefault="00A70FB8">
            <w:pPr>
              <w:pStyle w:val="Style13"/>
              <w:numPr>
                <w:ilvl w:val="0"/>
                <w:numId w:val="24"/>
              </w:numPr>
              <w:shd w:val="clear" w:color="auto" w:fill="auto"/>
              <w:tabs>
                <w:tab w:val="left" w:pos="58"/>
              </w:tabs>
              <w:spacing w:after="0" w:line="240" w:lineRule="auto"/>
              <w:rPr>
                <w:sz w:val="9"/>
                <w:szCs w:val="9"/>
              </w:rPr>
            </w:pPr>
            <w:r>
              <w:rPr>
                <w:b/>
                <w:bCs/>
                <w:i/>
                <w:iCs/>
                <w:sz w:val="9"/>
                <w:szCs w:val="9"/>
              </w:rPr>
              <w:t>2x plynová otevírací vzpěra</w:t>
            </w:r>
          </w:p>
          <w:p w14:paraId="29124261" w14:textId="77777777" w:rsidR="00314A5A" w:rsidRDefault="00A70FB8">
            <w:pPr>
              <w:pStyle w:val="Style13"/>
              <w:numPr>
                <w:ilvl w:val="0"/>
                <w:numId w:val="24"/>
              </w:numPr>
              <w:shd w:val="clear" w:color="auto" w:fill="auto"/>
              <w:tabs>
                <w:tab w:val="left" w:pos="58"/>
              </w:tabs>
              <w:spacing w:after="0" w:line="240" w:lineRule="auto"/>
              <w:rPr>
                <w:sz w:val="9"/>
                <w:szCs w:val="9"/>
              </w:rPr>
            </w:pPr>
            <w:r>
              <w:rPr>
                <w:b/>
                <w:bCs/>
                <w:i/>
                <w:iCs/>
                <w:sz w:val="9"/>
                <w:szCs w:val="9"/>
              </w:rPr>
              <w:t xml:space="preserve">integrace do </w:t>
            </w:r>
            <w:r>
              <w:rPr>
                <w:b/>
                <w:bCs/>
                <w:i/>
                <w:iCs/>
                <w:sz w:val="9"/>
                <w:szCs w:val="9"/>
              </w:rPr>
              <w:t>monitoringu</w:t>
            </w:r>
          </w:p>
        </w:tc>
        <w:tc>
          <w:tcPr>
            <w:tcW w:w="1824" w:type="dxa"/>
            <w:shd w:val="clear" w:color="auto" w:fill="FFFFFF"/>
          </w:tcPr>
          <w:p w14:paraId="3C8948EC" w14:textId="77777777" w:rsidR="00314A5A" w:rsidRDefault="00314A5A">
            <w:pPr>
              <w:rPr>
                <w:sz w:val="10"/>
                <w:szCs w:val="10"/>
              </w:rPr>
            </w:pPr>
          </w:p>
        </w:tc>
        <w:tc>
          <w:tcPr>
            <w:tcW w:w="739" w:type="dxa"/>
            <w:shd w:val="clear" w:color="auto" w:fill="FFFFFF"/>
          </w:tcPr>
          <w:p w14:paraId="79BF5CB9" w14:textId="77777777" w:rsidR="00314A5A" w:rsidRDefault="00314A5A">
            <w:pPr>
              <w:rPr>
                <w:sz w:val="10"/>
                <w:szCs w:val="10"/>
              </w:rPr>
            </w:pPr>
          </w:p>
        </w:tc>
        <w:tc>
          <w:tcPr>
            <w:tcW w:w="341" w:type="dxa"/>
            <w:shd w:val="clear" w:color="auto" w:fill="FFFFFF"/>
          </w:tcPr>
          <w:p w14:paraId="3D5520FD" w14:textId="77777777" w:rsidR="00314A5A" w:rsidRDefault="00314A5A">
            <w:pPr>
              <w:rPr>
                <w:sz w:val="10"/>
                <w:szCs w:val="10"/>
              </w:rPr>
            </w:pPr>
          </w:p>
        </w:tc>
        <w:tc>
          <w:tcPr>
            <w:tcW w:w="1022" w:type="dxa"/>
            <w:shd w:val="clear" w:color="auto" w:fill="FFFFFF"/>
          </w:tcPr>
          <w:p w14:paraId="05DF6673" w14:textId="77777777" w:rsidR="00314A5A" w:rsidRDefault="00314A5A">
            <w:pPr>
              <w:rPr>
                <w:sz w:val="10"/>
                <w:szCs w:val="10"/>
              </w:rPr>
            </w:pPr>
          </w:p>
        </w:tc>
        <w:tc>
          <w:tcPr>
            <w:tcW w:w="1022" w:type="dxa"/>
            <w:shd w:val="clear" w:color="auto" w:fill="FFFFFF"/>
          </w:tcPr>
          <w:p w14:paraId="666A09C4" w14:textId="77777777" w:rsidR="00314A5A" w:rsidRDefault="00314A5A">
            <w:pPr>
              <w:rPr>
                <w:sz w:val="10"/>
                <w:szCs w:val="10"/>
              </w:rPr>
            </w:pPr>
          </w:p>
        </w:tc>
        <w:tc>
          <w:tcPr>
            <w:tcW w:w="1022" w:type="dxa"/>
            <w:shd w:val="clear" w:color="auto" w:fill="FFFFFF"/>
          </w:tcPr>
          <w:p w14:paraId="0D0582B1" w14:textId="77777777" w:rsidR="00314A5A" w:rsidRDefault="00314A5A">
            <w:pPr>
              <w:rPr>
                <w:sz w:val="10"/>
                <w:szCs w:val="10"/>
              </w:rPr>
            </w:pPr>
          </w:p>
        </w:tc>
        <w:tc>
          <w:tcPr>
            <w:tcW w:w="1022" w:type="dxa"/>
            <w:shd w:val="clear" w:color="auto" w:fill="FFFFFF"/>
          </w:tcPr>
          <w:p w14:paraId="277375A7" w14:textId="77777777" w:rsidR="00314A5A" w:rsidRDefault="00314A5A">
            <w:pPr>
              <w:rPr>
                <w:sz w:val="10"/>
                <w:szCs w:val="10"/>
              </w:rPr>
            </w:pPr>
          </w:p>
        </w:tc>
        <w:tc>
          <w:tcPr>
            <w:tcW w:w="1022" w:type="dxa"/>
            <w:shd w:val="clear" w:color="auto" w:fill="FFFFFF"/>
          </w:tcPr>
          <w:p w14:paraId="137547BC" w14:textId="77777777" w:rsidR="00314A5A" w:rsidRDefault="00314A5A">
            <w:pPr>
              <w:rPr>
                <w:sz w:val="10"/>
                <w:szCs w:val="10"/>
              </w:rPr>
            </w:pPr>
          </w:p>
        </w:tc>
        <w:tc>
          <w:tcPr>
            <w:tcW w:w="1061" w:type="dxa"/>
            <w:tcBorders>
              <w:right w:val="single" w:sz="4" w:space="0" w:color="auto"/>
            </w:tcBorders>
            <w:shd w:val="clear" w:color="auto" w:fill="FFFFFF"/>
          </w:tcPr>
          <w:p w14:paraId="154DB664" w14:textId="77777777" w:rsidR="00314A5A" w:rsidRDefault="00314A5A">
            <w:pPr>
              <w:rPr>
                <w:sz w:val="10"/>
                <w:szCs w:val="10"/>
              </w:rPr>
            </w:pPr>
          </w:p>
        </w:tc>
      </w:tr>
      <w:tr w:rsidR="00314A5A" w14:paraId="6261C077" w14:textId="77777777">
        <w:tblPrEx>
          <w:tblCellMar>
            <w:top w:w="0" w:type="dxa"/>
            <w:bottom w:w="0" w:type="dxa"/>
          </w:tblCellMar>
        </w:tblPrEx>
        <w:trPr>
          <w:trHeight w:hRule="exact" w:val="202"/>
          <w:jc w:val="center"/>
        </w:trPr>
        <w:tc>
          <w:tcPr>
            <w:tcW w:w="389" w:type="dxa"/>
            <w:tcBorders>
              <w:left w:val="single" w:sz="4" w:space="0" w:color="auto"/>
            </w:tcBorders>
            <w:shd w:val="clear" w:color="auto" w:fill="FFFFFF"/>
            <w:vAlign w:val="bottom"/>
          </w:tcPr>
          <w:p w14:paraId="733FED62" w14:textId="77777777" w:rsidR="00314A5A" w:rsidRDefault="00A70FB8">
            <w:pPr>
              <w:pStyle w:val="Style13"/>
              <w:shd w:val="clear" w:color="auto" w:fill="auto"/>
              <w:spacing w:after="0" w:line="240" w:lineRule="auto"/>
              <w:jc w:val="both"/>
              <w:rPr>
                <w:sz w:val="9"/>
                <w:szCs w:val="9"/>
              </w:rPr>
            </w:pPr>
            <w:r>
              <w:rPr>
                <w:b/>
                <w:bCs/>
                <w:i/>
                <w:iCs/>
                <w:sz w:val="9"/>
                <w:szCs w:val="9"/>
              </w:rPr>
              <w:t>1.3</w:t>
            </w:r>
          </w:p>
        </w:tc>
        <w:tc>
          <w:tcPr>
            <w:tcW w:w="5813" w:type="dxa"/>
            <w:shd w:val="clear" w:color="auto" w:fill="FFFFFF"/>
            <w:vAlign w:val="bottom"/>
          </w:tcPr>
          <w:p w14:paraId="7682D0E5" w14:textId="77777777" w:rsidR="00314A5A" w:rsidRDefault="00A70FB8">
            <w:pPr>
              <w:pStyle w:val="Style13"/>
              <w:shd w:val="clear" w:color="auto" w:fill="auto"/>
              <w:spacing w:after="0" w:line="240" w:lineRule="auto"/>
              <w:rPr>
                <w:sz w:val="9"/>
                <w:szCs w:val="9"/>
              </w:rPr>
            </w:pPr>
            <w:r>
              <w:rPr>
                <w:b/>
                <w:bCs/>
                <w:i/>
                <w:iCs/>
                <w:sz w:val="9"/>
                <w:szCs w:val="9"/>
              </w:rPr>
              <w:t>Kabelová průchodka s dvouvrstvým kartáčem (otvor 300x100 mm)</w:t>
            </w:r>
          </w:p>
        </w:tc>
        <w:tc>
          <w:tcPr>
            <w:tcW w:w="1824" w:type="dxa"/>
            <w:shd w:val="clear" w:color="auto" w:fill="FFFFFF"/>
            <w:vAlign w:val="bottom"/>
          </w:tcPr>
          <w:p w14:paraId="1394CA9E" w14:textId="77777777" w:rsidR="00314A5A" w:rsidRDefault="00A70FB8">
            <w:pPr>
              <w:pStyle w:val="Style13"/>
              <w:shd w:val="clear" w:color="auto" w:fill="auto"/>
              <w:spacing w:after="0" w:line="240" w:lineRule="auto"/>
              <w:jc w:val="both"/>
              <w:rPr>
                <w:sz w:val="9"/>
                <w:szCs w:val="9"/>
              </w:rPr>
            </w:pPr>
            <w:r>
              <w:rPr>
                <w:b/>
                <w:bCs/>
                <w:i/>
                <w:iCs/>
                <w:sz w:val="9"/>
                <w:szCs w:val="9"/>
              </w:rPr>
              <w:t>DP-KP^KAR4</w:t>
            </w:r>
          </w:p>
        </w:tc>
        <w:tc>
          <w:tcPr>
            <w:tcW w:w="739" w:type="dxa"/>
            <w:shd w:val="clear" w:color="auto" w:fill="FFFFFF"/>
            <w:vAlign w:val="bottom"/>
          </w:tcPr>
          <w:p w14:paraId="4E2DD8C1" w14:textId="77777777" w:rsidR="00314A5A" w:rsidRDefault="00A70FB8">
            <w:pPr>
              <w:pStyle w:val="Style13"/>
              <w:shd w:val="clear" w:color="auto" w:fill="auto"/>
              <w:spacing w:after="0" w:line="240" w:lineRule="auto"/>
              <w:jc w:val="right"/>
              <w:rPr>
                <w:sz w:val="9"/>
                <w:szCs w:val="9"/>
              </w:rPr>
            </w:pPr>
            <w:r>
              <w:rPr>
                <w:b/>
                <w:bCs/>
                <w:i/>
                <w:iCs/>
                <w:sz w:val="9"/>
                <w:szCs w:val="9"/>
              </w:rPr>
              <w:t>8</w:t>
            </w:r>
          </w:p>
        </w:tc>
        <w:tc>
          <w:tcPr>
            <w:tcW w:w="341" w:type="dxa"/>
            <w:shd w:val="clear" w:color="auto" w:fill="FFFFFF"/>
            <w:vAlign w:val="bottom"/>
          </w:tcPr>
          <w:p w14:paraId="4FE13748" w14:textId="77777777" w:rsidR="00314A5A" w:rsidRDefault="00A70FB8">
            <w:pPr>
              <w:pStyle w:val="Style13"/>
              <w:shd w:val="clear" w:color="auto" w:fill="auto"/>
              <w:spacing w:after="0" w:line="240" w:lineRule="auto"/>
              <w:jc w:val="both"/>
              <w:rPr>
                <w:sz w:val="9"/>
                <w:szCs w:val="9"/>
              </w:rPr>
            </w:pPr>
            <w:r>
              <w:rPr>
                <w:b/>
                <w:bCs/>
                <w:i/>
                <w:iCs/>
                <w:sz w:val="9"/>
                <w:szCs w:val="9"/>
              </w:rPr>
              <w:t>ks</w:t>
            </w:r>
          </w:p>
        </w:tc>
        <w:tc>
          <w:tcPr>
            <w:tcW w:w="1022" w:type="dxa"/>
            <w:shd w:val="clear" w:color="auto" w:fill="FFFFFF"/>
            <w:vAlign w:val="bottom"/>
          </w:tcPr>
          <w:p w14:paraId="0E12B6D3" w14:textId="77777777" w:rsidR="00314A5A" w:rsidRDefault="00A70FB8">
            <w:pPr>
              <w:pStyle w:val="Style13"/>
              <w:shd w:val="clear" w:color="auto" w:fill="auto"/>
              <w:spacing w:after="0" w:line="240" w:lineRule="auto"/>
              <w:jc w:val="right"/>
              <w:rPr>
                <w:sz w:val="9"/>
                <w:szCs w:val="9"/>
              </w:rPr>
            </w:pPr>
            <w:r>
              <w:rPr>
                <w:b/>
                <w:bCs/>
                <w:i/>
                <w:iCs/>
                <w:sz w:val="9"/>
                <w:szCs w:val="9"/>
              </w:rPr>
              <w:t>486,0 Kč</w:t>
            </w:r>
          </w:p>
        </w:tc>
        <w:tc>
          <w:tcPr>
            <w:tcW w:w="1022" w:type="dxa"/>
            <w:shd w:val="clear" w:color="auto" w:fill="FFFFFF"/>
            <w:vAlign w:val="bottom"/>
          </w:tcPr>
          <w:p w14:paraId="7EFC852E" w14:textId="77777777" w:rsidR="00314A5A" w:rsidRDefault="00A70FB8">
            <w:pPr>
              <w:pStyle w:val="Style13"/>
              <w:shd w:val="clear" w:color="auto" w:fill="auto"/>
              <w:spacing w:after="0" w:line="240" w:lineRule="auto"/>
              <w:jc w:val="right"/>
              <w:rPr>
                <w:sz w:val="9"/>
                <w:szCs w:val="9"/>
              </w:rPr>
            </w:pPr>
            <w:r>
              <w:rPr>
                <w:b/>
                <w:bCs/>
                <w:i/>
                <w:iCs/>
                <w:sz w:val="9"/>
                <w:szCs w:val="9"/>
              </w:rPr>
              <w:t>34,0 Kč</w:t>
            </w:r>
          </w:p>
        </w:tc>
        <w:tc>
          <w:tcPr>
            <w:tcW w:w="1022" w:type="dxa"/>
            <w:shd w:val="clear" w:color="auto" w:fill="FFFFFF"/>
            <w:vAlign w:val="bottom"/>
          </w:tcPr>
          <w:p w14:paraId="388E2F52" w14:textId="77777777" w:rsidR="00314A5A" w:rsidRDefault="00A70FB8">
            <w:pPr>
              <w:pStyle w:val="Style13"/>
              <w:shd w:val="clear" w:color="auto" w:fill="auto"/>
              <w:spacing w:after="0" w:line="240" w:lineRule="auto"/>
              <w:jc w:val="right"/>
              <w:rPr>
                <w:sz w:val="9"/>
                <w:szCs w:val="9"/>
              </w:rPr>
            </w:pPr>
            <w:r>
              <w:rPr>
                <w:b/>
                <w:bCs/>
                <w:i/>
                <w:iCs/>
                <w:sz w:val="9"/>
                <w:szCs w:val="9"/>
              </w:rPr>
              <w:t>520,0 Kč</w:t>
            </w:r>
          </w:p>
        </w:tc>
        <w:tc>
          <w:tcPr>
            <w:tcW w:w="1022" w:type="dxa"/>
            <w:shd w:val="clear" w:color="auto" w:fill="FFFFFF"/>
            <w:vAlign w:val="bottom"/>
          </w:tcPr>
          <w:p w14:paraId="41BA2F23" w14:textId="77777777" w:rsidR="00314A5A" w:rsidRDefault="00A70FB8">
            <w:pPr>
              <w:pStyle w:val="Style13"/>
              <w:shd w:val="clear" w:color="auto" w:fill="auto"/>
              <w:spacing w:after="0" w:line="240" w:lineRule="auto"/>
              <w:jc w:val="right"/>
              <w:rPr>
                <w:sz w:val="9"/>
                <w:szCs w:val="9"/>
              </w:rPr>
            </w:pPr>
            <w:r>
              <w:rPr>
                <w:b/>
                <w:bCs/>
                <w:i/>
                <w:iCs/>
                <w:sz w:val="9"/>
                <w:szCs w:val="9"/>
              </w:rPr>
              <w:t>3 888,0 Kč</w:t>
            </w:r>
          </w:p>
        </w:tc>
        <w:tc>
          <w:tcPr>
            <w:tcW w:w="1022" w:type="dxa"/>
            <w:shd w:val="clear" w:color="auto" w:fill="FFFFFF"/>
            <w:vAlign w:val="bottom"/>
          </w:tcPr>
          <w:p w14:paraId="1EAF1D18" w14:textId="77777777" w:rsidR="00314A5A" w:rsidRDefault="00A70FB8">
            <w:pPr>
              <w:pStyle w:val="Style13"/>
              <w:shd w:val="clear" w:color="auto" w:fill="auto"/>
              <w:spacing w:after="0" w:line="240" w:lineRule="auto"/>
              <w:jc w:val="right"/>
              <w:rPr>
                <w:sz w:val="9"/>
                <w:szCs w:val="9"/>
              </w:rPr>
            </w:pPr>
            <w:r>
              <w:rPr>
                <w:b/>
                <w:bCs/>
                <w:i/>
                <w:iCs/>
                <w:sz w:val="9"/>
                <w:szCs w:val="9"/>
              </w:rPr>
              <w:t>272,0 Kč</w:t>
            </w:r>
          </w:p>
        </w:tc>
        <w:tc>
          <w:tcPr>
            <w:tcW w:w="1061" w:type="dxa"/>
            <w:tcBorders>
              <w:right w:val="single" w:sz="4" w:space="0" w:color="auto"/>
            </w:tcBorders>
            <w:shd w:val="clear" w:color="auto" w:fill="FFFFFF"/>
            <w:vAlign w:val="bottom"/>
          </w:tcPr>
          <w:p w14:paraId="3EFBF138" w14:textId="77777777" w:rsidR="00314A5A" w:rsidRDefault="00A70FB8">
            <w:pPr>
              <w:pStyle w:val="Style13"/>
              <w:shd w:val="clear" w:color="auto" w:fill="auto"/>
              <w:spacing w:after="0" w:line="240" w:lineRule="auto"/>
              <w:jc w:val="right"/>
              <w:rPr>
                <w:sz w:val="9"/>
                <w:szCs w:val="9"/>
              </w:rPr>
            </w:pPr>
            <w:r>
              <w:rPr>
                <w:b/>
                <w:bCs/>
                <w:i/>
                <w:iCs/>
                <w:sz w:val="9"/>
                <w:szCs w:val="9"/>
              </w:rPr>
              <w:t>4160,0 Kč</w:t>
            </w:r>
          </w:p>
        </w:tc>
      </w:tr>
      <w:tr w:rsidR="00314A5A" w14:paraId="43107D9C" w14:textId="77777777">
        <w:tblPrEx>
          <w:tblCellMar>
            <w:top w:w="0" w:type="dxa"/>
            <w:bottom w:w="0" w:type="dxa"/>
          </w:tblCellMar>
        </w:tblPrEx>
        <w:trPr>
          <w:trHeight w:hRule="exact" w:val="158"/>
          <w:jc w:val="center"/>
        </w:trPr>
        <w:tc>
          <w:tcPr>
            <w:tcW w:w="389" w:type="dxa"/>
            <w:tcBorders>
              <w:left w:val="single" w:sz="4" w:space="0" w:color="auto"/>
            </w:tcBorders>
            <w:shd w:val="clear" w:color="auto" w:fill="FFFFFF"/>
            <w:vAlign w:val="bottom"/>
          </w:tcPr>
          <w:p w14:paraId="5B218E3D" w14:textId="77777777" w:rsidR="00314A5A" w:rsidRDefault="00A70FB8">
            <w:pPr>
              <w:pStyle w:val="Style13"/>
              <w:shd w:val="clear" w:color="auto" w:fill="auto"/>
              <w:spacing w:after="0" w:line="240" w:lineRule="auto"/>
              <w:jc w:val="both"/>
              <w:rPr>
                <w:sz w:val="9"/>
                <w:szCs w:val="9"/>
              </w:rPr>
            </w:pPr>
            <w:r>
              <w:rPr>
                <w:b/>
                <w:bCs/>
                <w:i/>
                <w:iCs/>
                <w:sz w:val="9"/>
                <w:szCs w:val="9"/>
              </w:rPr>
              <w:t>1.4</w:t>
            </w:r>
          </w:p>
        </w:tc>
        <w:tc>
          <w:tcPr>
            <w:tcW w:w="5813" w:type="dxa"/>
            <w:shd w:val="clear" w:color="auto" w:fill="FFFFFF"/>
            <w:vAlign w:val="bottom"/>
          </w:tcPr>
          <w:p w14:paraId="315AA16A" w14:textId="77777777" w:rsidR="00314A5A" w:rsidRDefault="00A70FB8">
            <w:pPr>
              <w:pStyle w:val="Style13"/>
              <w:shd w:val="clear" w:color="auto" w:fill="auto"/>
              <w:spacing w:after="0" w:line="240" w:lineRule="auto"/>
              <w:rPr>
                <w:sz w:val="9"/>
                <w:szCs w:val="9"/>
              </w:rPr>
            </w:pPr>
            <w:r>
              <w:rPr>
                <w:b/>
                <w:bCs/>
                <w:i/>
                <w:iCs/>
                <w:sz w:val="9"/>
                <w:szCs w:val="9"/>
              </w:rPr>
              <w:t xml:space="preserve">Sada na spojení rozvaděčů do </w:t>
            </w:r>
            <w:proofErr w:type="gramStart"/>
            <w:r>
              <w:rPr>
                <w:b/>
                <w:bCs/>
                <w:i/>
                <w:iCs/>
                <w:sz w:val="9"/>
                <w:szCs w:val="9"/>
              </w:rPr>
              <w:t>bloku - instalace</w:t>
            </w:r>
            <w:proofErr w:type="gramEnd"/>
            <w:r>
              <w:rPr>
                <w:b/>
                <w:bCs/>
                <w:i/>
                <w:iCs/>
                <w:sz w:val="9"/>
                <w:szCs w:val="9"/>
              </w:rPr>
              <w:t xml:space="preserve"> včetně bočnic</w:t>
            </w:r>
          </w:p>
        </w:tc>
        <w:tc>
          <w:tcPr>
            <w:tcW w:w="1824" w:type="dxa"/>
            <w:shd w:val="clear" w:color="auto" w:fill="FFFFFF"/>
            <w:vAlign w:val="bottom"/>
          </w:tcPr>
          <w:p w14:paraId="7CEF1E85" w14:textId="77777777" w:rsidR="00314A5A" w:rsidRDefault="00A70FB8">
            <w:pPr>
              <w:pStyle w:val="Style13"/>
              <w:shd w:val="clear" w:color="auto" w:fill="auto"/>
              <w:spacing w:after="0" w:line="240" w:lineRule="auto"/>
              <w:jc w:val="both"/>
              <w:rPr>
                <w:sz w:val="9"/>
                <w:szCs w:val="9"/>
              </w:rPr>
            </w:pPr>
            <w:r>
              <w:rPr>
                <w:b/>
                <w:bCs/>
                <w:i/>
                <w:iCs/>
                <w:sz w:val="9"/>
                <w:szCs w:val="9"/>
              </w:rPr>
              <w:t>DP-DR-UNI</w:t>
            </w:r>
          </w:p>
        </w:tc>
        <w:tc>
          <w:tcPr>
            <w:tcW w:w="739" w:type="dxa"/>
            <w:shd w:val="clear" w:color="auto" w:fill="FFFFFF"/>
            <w:vAlign w:val="bottom"/>
          </w:tcPr>
          <w:p w14:paraId="7C72CB4D" w14:textId="77777777" w:rsidR="00314A5A" w:rsidRDefault="00A70FB8">
            <w:pPr>
              <w:pStyle w:val="Style13"/>
              <w:shd w:val="clear" w:color="auto" w:fill="auto"/>
              <w:spacing w:after="0" w:line="240" w:lineRule="auto"/>
              <w:jc w:val="right"/>
              <w:rPr>
                <w:sz w:val="9"/>
                <w:szCs w:val="9"/>
              </w:rPr>
            </w:pPr>
            <w:r>
              <w:rPr>
                <w:b/>
                <w:bCs/>
                <w:i/>
                <w:iCs/>
                <w:sz w:val="9"/>
                <w:szCs w:val="9"/>
              </w:rPr>
              <w:t>2</w:t>
            </w:r>
          </w:p>
        </w:tc>
        <w:tc>
          <w:tcPr>
            <w:tcW w:w="341" w:type="dxa"/>
            <w:shd w:val="clear" w:color="auto" w:fill="FFFFFF"/>
            <w:vAlign w:val="bottom"/>
          </w:tcPr>
          <w:p w14:paraId="5AEE33E5" w14:textId="77777777" w:rsidR="00314A5A" w:rsidRDefault="00A70FB8">
            <w:pPr>
              <w:pStyle w:val="Style13"/>
              <w:shd w:val="clear" w:color="auto" w:fill="auto"/>
              <w:spacing w:after="0" w:line="240" w:lineRule="auto"/>
              <w:jc w:val="both"/>
              <w:rPr>
                <w:sz w:val="9"/>
                <w:szCs w:val="9"/>
              </w:rPr>
            </w:pPr>
            <w:r>
              <w:rPr>
                <w:b/>
                <w:bCs/>
                <w:i/>
                <w:iCs/>
                <w:sz w:val="9"/>
                <w:szCs w:val="9"/>
              </w:rPr>
              <w:t>ks</w:t>
            </w:r>
          </w:p>
        </w:tc>
        <w:tc>
          <w:tcPr>
            <w:tcW w:w="1022" w:type="dxa"/>
            <w:shd w:val="clear" w:color="auto" w:fill="FFFFFF"/>
            <w:vAlign w:val="bottom"/>
          </w:tcPr>
          <w:p w14:paraId="7F49B9D2" w14:textId="77777777" w:rsidR="00314A5A" w:rsidRDefault="00A70FB8">
            <w:pPr>
              <w:pStyle w:val="Style13"/>
              <w:shd w:val="clear" w:color="auto" w:fill="auto"/>
              <w:spacing w:after="0" w:line="240" w:lineRule="auto"/>
              <w:jc w:val="right"/>
              <w:rPr>
                <w:sz w:val="9"/>
                <w:szCs w:val="9"/>
              </w:rPr>
            </w:pPr>
            <w:r>
              <w:rPr>
                <w:b/>
                <w:bCs/>
                <w:i/>
                <w:iCs/>
                <w:sz w:val="9"/>
                <w:szCs w:val="9"/>
              </w:rPr>
              <w:t>141,0 Kč</w:t>
            </w:r>
          </w:p>
        </w:tc>
        <w:tc>
          <w:tcPr>
            <w:tcW w:w="1022" w:type="dxa"/>
            <w:shd w:val="clear" w:color="auto" w:fill="FFFFFF"/>
            <w:vAlign w:val="bottom"/>
          </w:tcPr>
          <w:p w14:paraId="4A6AA121" w14:textId="77777777" w:rsidR="00314A5A" w:rsidRDefault="00A70FB8">
            <w:pPr>
              <w:pStyle w:val="Style13"/>
              <w:shd w:val="clear" w:color="auto" w:fill="auto"/>
              <w:spacing w:after="0" w:line="240" w:lineRule="auto"/>
              <w:jc w:val="right"/>
              <w:rPr>
                <w:sz w:val="9"/>
                <w:szCs w:val="9"/>
              </w:rPr>
            </w:pPr>
            <w:r>
              <w:rPr>
                <w:b/>
                <w:bCs/>
                <w:i/>
                <w:iCs/>
                <w:sz w:val="9"/>
                <w:szCs w:val="9"/>
              </w:rPr>
              <w:t>38,0 Kč</w:t>
            </w:r>
          </w:p>
        </w:tc>
        <w:tc>
          <w:tcPr>
            <w:tcW w:w="1022" w:type="dxa"/>
            <w:shd w:val="clear" w:color="auto" w:fill="FFFFFF"/>
            <w:vAlign w:val="bottom"/>
          </w:tcPr>
          <w:p w14:paraId="77B441EE" w14:textId="77777777" w:rsidR="00314A5A" w:rsidRDefault="00A70FB8">
            <w:pPr>
              <w:pStyle w:val="Style13"/>
              <w:shd w:val="clear" w:color="auto" w:fill="auto"/>
              <w:spacing w:after="0" w:line="240" w:lineRule="auto"/>
              <w:jc w:val="right"/>
              <w:rPr>
                <w:sz w:val="9"/>
                <w:szCs w:val="9"/>
              </w:rPr>
            </w:pPr>
            <w:r>
              <w:rPr>
                <w:b/>
                <w:bCs/>
                <w:i/>
                <w:iCs/>
                <w:sz w:val="9"/>
                <w:szCs w:val="9"/>
              </w:rPr>
              <w:t>179,0 Kč</w:t>
            </w:r>
          </w:p>
        </w:tc>
        <w:tc>
          <w:tcPr>
            <w:tcW w:w="1022" w:type="dxa"/>
            <w:shd w:val="clear" w:color="auto" w:fill="FFFFFF"/>
            <w:vAlign w:val="bottom"/>
          </w:tcPr>
          <w:p w14:paraId="59524A96" w14:textId="77777777" w:rsidR="00314A5A" w:rsidRDefault="00A70FB8">
            <w:pPr>
              <w:pStyle w:val="Style13"/>
              <w:shd w:val="clear" w:color="auto" w:fill="auto"/>
              <w:spacing w:after="0" w:line="240" w:lineRule="auto"/>
              <w:jc w:val="right"/>
              <w:rPr>
                <w:sz w:val="9"/>
                <w:szCs w:val="9"/>
              </w:rPr>
            </w:pPr>
            <w:r>
              <w:rPr>
                <w:b/>
                <w:bCs/>
                <w:i/>
                <w:iCs/>
                <w:sz w:val="9"/>
                <w:szCs w:val="9"/>
              </w:rPr>
              <w:t>282,0 Kč</w:t>
            </w:r>
          </w:p>
        </w:tc>
        <w:tc>
          <w:tcPr>
            <w:tcW w:w="1022" w:type="dxa"/>
            <w:shd w:val="clear" w:color="auto" w:fill="FFFFFF"/>
            <w:vAlign w:val="bottom"/>
          </w:tcPr>
          <w:p w14:paraId="45043189" w14:textId="77777777" w:rsidR="00314A5A" w:rsidRDefault="00A70FB8">
            <w:pPr>
              <w:pStyle w:val="Style13"/>
              <w:shd w:val="clear" w:color="auto" w:fill="auto"/>
              <w:spacing w:after="0" w:line="240" w:lineRule="auto"/>
              <w:jc w:val="right"/>
              <w:rPr>
                <w:sz w:val="9"/>
                <w:szCs w:val="9"/>
              </w:rPr>
            </w:pPr>
            <w:r>
              <w:rPr>
                <w:b/>
                <w:bCs/>
                <w:i/>
                <w:iCs/>
                <w:sz w:val="9"/>
                <w:szCs w:val="9"/>
              </w:rPr>
              <w:t>76,0 Kč</w:t>
            </w:r>
          </w:p>
        </w:tc>
        <w:tc>
          <w:tcPr>
            <w:tcW w:w="1061" w:type="dxa"/>
            <w:tcBorders>
              <w:right w:val="single" w:sz="4" w:space="0" w:color="auto"/>
            </w:tcBorders>
            <w:shd w:val="clear" w:color="auto" w:fill="FFFFFF"/>
            <w:vAlign w:val="bottom"/>
          </w:tcPr>
          <w:p w14:paraId="4CED34D4" w14:textId="77777777" w:rsidR="00314A5A" w:rsidRDefault="00A70FB8">
            <w:pPr>
              <w:pStyle w:val="Style13"/>
              <w:shd w:val="clear" w:color="auto" w:fill="auto"/>
              <w:spacing w:after="0" w:line="240" w:lineRule="auto"/>
              <w:jc w:val="right"/>
              <w:rPr>
                <w:sz w:val="9"/>
                <w:szCs w:val="9"/>
              </w:rPr>
            </w:pPr>
            <w:r>
              <w:rPr>
                <w:b/>
                <w:bCs/>
                <w:i/>
                <w:iCs/>
                <w:sz w:val="9"/>
                <w:szCs w:val="9"/>
              </w:rPr>
              <w:t>358,0 Kč</w:t>
            </w:r>
          </w:p>
        </w:tc>
      </w:tr>
      <w:tr w:rsidR="00314A5A" w14:paraId="6B3084B6" w14:textId="77777777">
        <w:tblPrEx>
          <w:tblCellMar>
            <w:top w:w="0" w:type="dxa"/>
            <w:bottom w:w="0" w:type="dxa"/>
          </w:tblCellMar>
        </w:tblPrEx>
        <w:trPr>
          <w:trHeight w:hRule="exact" w:val="283"/>
          <w:jc w:val="center"/>
        </w:trPr>
        <w:tc>
          <w:tcPr>
            <w:tcW w:w="389" w:type="dxa"/>
            <w:tcBorders>
              <w:left w:val="single" w:sz="4" w:space="0" w:color="auto"/>
            </w:tcBorders>
            <w:shd w:val="clear" w:color="auto" w:fill="FFFFFF"/>
          </w:tcPr>
          <w:p w14:paraId="6AAFA648" w14:textId="77777777" w:rsidR="00314A5A" w:rsidRDefault="00A70FB8">
            <w:pPr>
              <w:pStyle w:val="Style13"/>
              <w:shd w:val="clear" w:color="auto" w:fill="auto"/>
              <w:spacing w:after="0" w:line="240" w:lineRule="auto"/>
              <w:jc w:val="both"/>
              <w:rPr>
                <w:sz w:val="9"/>
                <w:szCs w:val="9"/>
              </w:rPr>
            </w:pPr>
            <w:r>
              <w:rPr>
                <w:b/>
                <w:bCs/>
                <w:i/>
                <w:iCs/>
                <w:sz w:val="9"/>
                <w:szCs w:val="9"/>
              </w:rPr>
              <w:t>1.5</w:t>
            </w:r>
          </w:p>
        </w:tc>
        <w:tc>
          <w:tcPr>
            <w:tcW w:w="5813" w:type="dxa"/>
            <w:shd w:val="clear" w:color="auto" w:fill="FFFFFF"/>
            <w:vAlign w:val="bottom"/>
          </w:tcPr>
          <w:p w14:paraId="6F8B0579" w14:textId="77777777" w:rsidR="00314A5A" w:rsidRDefault="00A70FB8">
            <w:pPr>
              <w:pStyle w:val="Style13"/>
              <w:shd w:val="clear" w:color="auto" w:fill="auto"/>
              <w:spacing w:after="0" w:line="334" w:lineRule="auto"/>
              <w:rPr>
                <w:sz w:val="9"/>
                <w:szCs w:val="9"/>
              </w:rPr>
            </w:pPr>
            <w:r>
              <w:rPr>
                <w:b/>
                <w:bCs/>
                <w:i/>
                <w:iCs/>
                <w:sz w:val="9"/>
                <w:szCs w:val="9"/>
              </w:rPr>
              <w:t>Přední vertikální HD vyvažovači panel do rozvaděče, odnímatelný kryt • 3 sekce, 41 párů žeber, (</w:t>
            </w:r>
            <w:proofErr w:type="spellStart"/>
            <w:r>
              <w:rPr>
                <w:b/>
                <w:bCs/>
                <w:i/>
                <w:iCs/>
                <w:sz w:val="9"/>
                <w:szCs w:val="9"/>
              </w:rPr>
              <w:t>VxSxH</w:t>
            </w:r>
            <w:proofErr w:type="spellEnd"/>
            <w:r>
              <w:rPr>
                <w:b/>
                <w:bCs/>
                <w:i/>
                <w:iCs/>
                <w:sz w:val="9"/>
                <w:szCs w:val="9"/>
              </w:rPr>
              <w:t xml:space="preserve">) 42x100x112 mm, </w:t>
            </w:r>
            <w:proofErr w:type="spellStart"/>
            <w:r>
              <w:rPr>
                <w:b/>
                <w:bCs/>
                <w:i/>
                <w:iCs/>
                <w:sz w:val="9"/>
                <w:szCs w:val="9"/>
              </w:rPr>
              <w:t>lOx</w:t>
            </w:r>
            <w:proofErr w:type="spellEnd"/>
            <w:r>
              <w:rPr>
                <w:b/>
                <w:bCs/>
                <w:i/>
                <w:iCs/>
                <w:sz w:val="9"/>
                <w:szCs w:val="9"/>
              </w:rPr>
              <w:t xml:space="preserve"> stahovací páska na suchý </w:t>
            </w:r>
            <w:proofErr w:type="spellStart"/>
            <w:r>
              <w:rPr>
                <w:b/>
                <w:bCs/>
                <w:i/>
                <w:iCs/>
                <w:sz w:val="9"/>
                <w:szCs w:val="9"/>
              </w:rPr>
              <w:t>zio</w:t>
            </w:r>
            <w:proofErr w:type="spellEnd"/>
          </w:p>
        </w:tc>
        <w:tc>
          <w:tcPr>
            <w:tcW w:w="1824" w:type="dxa"/>
            <w:shd w:val="clear" w:color="auto" w:fill="FFFFFF"/>
          </w:tcPr>
          <w:p w14:paraId="435DF3AF" w14:textId="77777777" w:rsidR="00314A5A" w:rsidRDefault="00A70FB8">
            <w:pPr>
              <w:pStyle w:val="Style13"/>
              <w:shd w:val="clear" w:color="auto" w:fill="auto"/>
              <w:spacing w:after="0" w:line="240" w:lineRule="auto"/>
              <w:jc w:val="both"/>
              <w:rPr>
                <w:sz w:val="9"/>
                <w:szCs w:val="9"/>
              </w:rPr>
            </w:pPr>
            <w:r>
              <w:rPr>
                <w:b/>
                <w:bCs/>
                <w:i/>
                <w:iCs/>
                <w:sz w:val="9"/>
                <w:szCs w:val="9"/>
              </w:rPr>
              <w:t>HDWM-VMR-42-12/</w:t>
            </w:r>
            <w:proofErr w:type="gramStart"/>
            <w:r>
              <w:rPr>
                <w:b/>
                <w:bCs/>
                <w:i/>
                <w:iCs/>
                <w:sz w:val="9"/>
                <w:szCs w:val="9"/>
              </w:rPr>
              <w:t>10F</w:t>
            </w:r>
            <w:proofErr w:type="gramEnd"/>
          </w:p>
        </w:tc>
        <w:tc>
          <w:tcPr>
            <w:tcW w:w="739" w:type="dxa"/>
            <w:shd w:val="clear" w:color="auto" w:fill="FFFFFF"/>
          </w:tcPr>
          <w:p w14:paraId="065A5CD1" w14:textId="77777777" w:rsidR="00314A5A" w:rsidRDefault="00A70FB8">
            <w:pPr>
              <w:pStyle w:val="Style13"/>
              <w:shd w:val="clear" w:color="auto" w:fill="auto"/>
              <w:spacing w:after="0" w:line="240" w:lineRule="auto"/>
              <w:jc w:val="right"/>
              <w:rPr>
                <w:sz w:val="9"/>
                <w:szCs w:val="9"/>
              </w:rPr>
            </w:pPr>
            <w:r>
              <w:rPr>
                <w:b/>
                <w:bCs/>
                <w:sz w:val="9"/>
                <w:szCs w:val="9"/>
              </w:rPr>
              <w:t>2</w:t>
            </w:r>
          </w:p>
        </w:tc>
        <w:tc>
          <w:tcPr>
            <w:tcW w:w="341" w:type="dxa"/>
            <w:shd w:val="clear" w:color="auto" w:fill="FFFFFF"/>
          </w:tcPr>
          <w:p w14:paraId="53A7620A" w14:textId="77777777" w:rsidR="00314A5A" w:rsidRDefault="00A70FB8">
            <w:pPr>
              <w:pStyle w:val="Style13"/>
              <w:shd w:val="clear" w:color="auto" w:fill="auto"/>
              <w:spacing w:after="0" w:line="240" w:lineRule="auto"/>
              <w:jc w:val="both"/>
              <w:rPr>
                <w:sz w:val="9"/>
                <w:szCs w:val="9"/>
              </w:rPr>
            </w:pPr>
            <w:r>
              <w:rPr>
                <w:b/>
                <w:bCs/>
                <w:i/>
                <w:iCs/>
                <w:sz w:val="9"/>
                <w:szCs w:val="9"/>
              </w:rPr>
              <w:t>ks</w:t>
            </w:r>
          </w:p>
        </w:tc>
        <w:tc>
          <w:tcPr>
            <w:tcW w:w="1022" w:type="dxa"/>
            <w:shd w:val="clear" w:color="auto" w:fill="FFFFFF"/>
          </w:tcPr>
          <w:p w14:paraId="5769089A" w14:textId="77777777" w:rsidR="00314A5A" w:rsidRDefault="00A70FB8">
            <w:pPr>
              <w:pStyle w:val="Style13"/>
              <w:shd w:val="clear" w:color="auto" w:fill="auto"/>
              <w:spacing w:after="0" w:line="240" w:lineRule="auto"/>
              <w:jc w:val="right"/>
              <w:rPr>
                <w:sz w:val="9"/>
                <w:szCs w:val="9"/>
              </w:rPr>
            </w:pPr>
            <w:r>
              <w:rPr>
                <w:b/>
                <w:bCs/>
                <w:i/>
                <w:iCs/>
                <w:sz w:val="9"/>
                <w:szCs w:val="9"/>
              </w:rPr>
              <w:t>2 047,0 Kč</w:t>
            </w:r>
          </w:p>
        </w:tc>
        <w:tc>
          <w:tcPr>
            <w:tcW w:w="1022" w:type="dxa"/>
            <w:shd w:val="clear" w:color="auto" w:fill="FFFFFF"/>
          </w:tcPr>
          <w:p w14:paraId="737BD628" w14:textId="77777777" w:rsidR="00314A5A" w:rsidRDefault="00A70FB8">
            <w:pPr>
              <w:pStyle w:val="Style13"/>
              <w:shd w:val="clear" w:color="auto" w:fill="auto"/>
              <w:spacing w:after="0" w:line="240" w:lineRule="auto"/>
              <w:jc w:val="right"/>
              <w:rPr>
                <w:sz w:val="9"/>
                <w:szCs w:val="9"/>
              </w:rPr>
            </w:pPr>
            <w:r>
              <w:rPr>
                <w:b/>
                <w:bCs/>
                <w:i/>
                <w:iCs/>
                <w:sz w:val="9"/>
                <w:szCs w:val="9"/>
              </w:rPr>
              <w:t>402,0 Kč</w:t>
            </w:r>
          </w:p>
        </w:tc>
        <w:tc>
          <w:tcPr>
            <w:tcW w:w="1022" w:type="dxa"/>
            <w:shd w:val="clear" w:color="auto" w:fill="FFFFFF"/>
          </w:tcPr>
          <w:p w14:paraId="70D3B10B" w14:textId="77777777" w:rsidR="00314A5A" w:rsidRDefault="00A70FB8">
            <w:pPr>
              <w:pStyle w:val="Style13"/>
              <w:shd w:val="clear" w:color="auto" w:fill="auto"/>
              <w:spacing w:after="0" w:line="240" w:lineRule="auto"/>
              <w:jc w:val="right"/>
              <w:rPr>
                <w:sz w:val="9"/>
                <w:szCs w:val="9"/>
              </w:rPr>
            </w:pPr>
            <w:r>
              <w:rPr>
                <w:b/>
                <w:bCs/>
                <w:i/>
                <w:iCs/>
                <w:sz w:val="9"/>
                <w:szCs w:val="9"/>
              </w:rPr>
              <w:t>2 449,0 KČ</w:t>
            </w:r>
          </w:p>
        </w:tc>
        <w:tc>
          <w:tcPr>
            <w:tcW w:w="1022" w:type="dxa"/>
            <w:shd w:val="clear" w:color="auto" w:fill="FFFFFF"/>
          </w:tcPr>
          <w:p w14:paraId="043BDE39" w14:textId="77777777" w:rsidR="00314A5A" w:rsidRDefault="00A70FB8">
            <w:pPr>
              <w:pStyle w:val="Style13"/>
              <w:shd w:val="clear" w:color="auto" w:fill="auto"/>
              <w:spacing w:after="0" w:line="240" w:lineRule="auto"/>
              <w:jc w:val="right"/>
              <w:rPr>
                <w:sz w:val="9"/>
                <w:szCs w:val="9"/>
              </w:rPr>
            </w:pPr>
            <w:r>
              <w:rPr>
                <w:b/>
                <w:bCs/>
                <w:i/>
                <w:iCs/>
                <w:sz w:val="9"/>
                <w:szCs w:val="9"/>
              </w:rPr>
              <w:t>4</w:t>
            </w:r>
            <w:r>
              <w:rPr>
                <w:b/>
                <w:bCs/>
                <w:i/>
                <w:iCs/>
                <w:sz w:val="9"/>
                <w:szCs w:val="9"/>
              </w:rPr>
              <w:t xml:space="preserve"> 094,0 Kč</w:t>
            </w:r>
          </w:p>
        </w:tc>
        <w:tc>
          <w:tcPr>
            <w:tcW w:w="1022" w:type="dxa"/>
            <w:shd w:val="clear" w:color="auto" w:fill="FFFFFF"/>
          </w:tcPr>
          <w:p w14:paraId="07C8E17D" w14:textId="77777777" w:rsidR="00314A5A" w:rsidRDefault="00A70FB8">
            <w:pPr>
              <w:pStyle w:val="Style13"/>
              <w:shd w:val="clear" w:color="auto" w:fill="auto"/>
              <w:spacing w:after="0" w:line="240" w:lineRule="auto"/>
              <w:jc w:val="right"/>
              <w:rPr>
                <w:sz w:val="9"/>
                <w:szCs w:val="9"/>
              </w:rPr>
            </w:pPr>
            <w:r>
              <w:rPr>
                <w:b/>
                <w:bCs/>
                <w:i/>
                <w:iCs/>
                <w:sz w:val="9"/>
                <w:szCs w:val="9"/>
              </w:rPr>
              <w:t>804,0 Kč</w:t>
            </w:r>
          </w:p>
        </w:tc>
        <w:tc>
          <w:tcPr>
            <w:tcW w:w="1061" w:type="dxa"/>
            <w:tcBorders>
              <w:right w:val="single" w:sz="4" w:space="0" w:color="auto"/>
            </w:tcBorders>
            <w:shd w:val="clear" w:color="auto" w:fill="FFFFFF"/>
          </w:tcPr>
          <w:p w14:paraId="407F3567" w14:textId="77777777" w:rsidR="00314A5A" w:rsidRDefault="00A70FB8">
            <w:pPr>
              <w:pStyle w:val="Style13"/>
              <w:shd w:val="clear" w:color="auto" w:fill="auto"/>
              <w:spacing w:after="0" w:line="240" w:lineRule="auto"/>
              <w:jc w:val="right"/>
              <w:rPr>
                <w:sz w:val="9"/>
                <w:szCs w:val="9"/>
              </w:rPr>
            </w:pPr>
            <w:r>
              <w:rPr>
                <w:b/>
                <w:bCs/>
                <w:i/>
                <w:iCs/>
                <w:sz w:val="9"/>
                <w:szCs w:val="9"/>
              </w:rPr>
              <w:t>4 898,0 Kč</w:t>
            </w:r>
          </w:p>
        </w:tc>
      </w:tr>
      <w:tr w:rsidR="00314A5A" w14:paraId="4DD59235" w14:textId="77777777">
        <w:tblPrEx>
          <w:tblCellMar>
            <w:top w:w="0" w:type="dxa"/>
            <w:bottom w:w="0" w:type="dxa"/>
          </w:tblCellMar>
        </w:tblPrEx>
        <w:trPr>
          <w:trHeight w:hRule="exact" w:val="269"/>
          <w:jc w:val="center"/>
        </w:trPr>
        <w:tc>
          <w:tcPr>
            <w:tcW w:w="389" w:type="dxa"/>
            <w:tcBorders>
              <w:left w:val="single" w:sz="4" w:space="0" w:color="auto"/>
            </w:tcBorders>
            <w:shd w:val="clear" w:color="auto" w:fill="FFFFFF"/>
          </w:tcPr>
          <w:p w14:paraId="3F602138" w14:textId="77777777" w:rsidR="00314A5A" w:rsidRDefault="00A70FB8">
            <w:pPr>
              <w:pStyle w:val="Style13"/>
              <w:shd w:val="clear" w:color="auto" w:fill="auto"/>
              <w:spacing w:after="0" w:line="240" w:lineRule="auto"/>
              <w:jc w:val="both"/>
              <w:rPr>
                <w:sz w:val="9"/>
                <w:szCs w:val="9"/>
              </w:rPr>
            </w:pPr>
            <w:r>
              <w:rPr>
                <w:b/>
                <w:bCs/>
                <w:i/>
                <w:iCs/>
                <w:sz w:val="9"/>
                <w:szCs w:val="9"/>
              </w:rPr>
              <w:t>1.6</w:t>
            </w:r>
          </w:p>
        </w:tc>
        <w:tc>
          <w:tcPr>
            <w:tcW w:w="5813" w:type="dxa"/>
            <w:shd w:val="clear" w:color="auto" w:fill="FFFFFF"/>
            <w:vAlign w:val="bottom"/>
          </w:tcPr>
          <w:p w14:paraId="65E738C8" w14:textId="77777777" w:rsidR="00314A5A" w:rsidRDefault="00A70FB8">
            <w:pPr>
              <w:pStyle w:val="Style13"/>
              <w:shd w:val="clear" w:color="auto" w:fill="auto"/>
              <w:spacing w:after="0" w:line="334" w:lineRule="auto"/>
              <w:rPr>
                <w:sz w:val="9"/>
                <w:szCs w:val="9"/>
              </w:rPr>
            </w:pPr>
            <w:r>
              <w:rPr>
                <w:b/>
                <w:bCs/>
                <w:i/>
                <w:iCs/>
                <w:sz w:val="9"/>
                <w:szCs w:val="9"/>
              </w:rPr>
              <w:t xml:space="preserve">Vertikální HD vyvažovači Jednostranný panel do rozvaděče </w:t>
            </w:r>
            <w:r>
              <w:rPr>
                <w:b/>
                <w:bCs/>
                <w:i/>
                <w:iCs/>
                <w:smallCaps/>
                <w:sz w:val="9"/>
                <w:szCs w:val="9"/>
              </w:rPr>
              <w:t>42Uk112</w:t>
            </w:r>
            <w:r>
              <w:rPr>
                <w:b/>
                <w:bCs/>
                <w:i/>
                <w:iCs/>
                <w:sz w:val="9"/>
                <w:szCs w:val="9"/>
              </w:rPr>
              <w:t xml:space="preserve"> mm s P-lištami a A-lištami šířky 800 mm, 41 žeber, </w:t>
            </w:r>
            <w:proofErr w:type="spellStart"/>
            <w:r>
              <w:rPr>
                <w:b/>
                <w:bCs/>
                <w:i/>
                <w:iCs/>
                <w:sz w:val="9"/>
                <w:szCs w:val="9"/>
              </w:rPr>
              <w:t>Sx</w:t>
            </w:r>
            <w:proofErr w:type="spellEnd"/>
            <w:r>
              <w:rPr>
                <w:b/>
                <w:bCs/>
                <w:i/>
                <w:iCs/>
                <w:sz w:val="9"/>
                <w:szCs w:val="9"/>
              </w:rPr>
              <w:t xml:space="preserve"> stahovací páska na suchý </w:t>
            </w:r>
            <w:proofErr w:type="spellStart"/>
            <w:proofErr w:type="gramStart"/>
            <w:r>
              <w:rPr>
                <w:b/>
                <w:bCs/>
                <w:i/>
                <w:iCs/>
                <w:sz w:val="9"/>
                <w:szCs w:val="9"/>
              </w:rPr>
              <w:t>zio</w:t>
            </w:r>
            <w:proofErr w:type="spellEnd"/>
            <w:r>
              <w:rPr>
                <w:b/>
                <w:bCs/>
                <w:i/>
                <w:iCs/>
                <w:sz w:val="9"/>
                <w:szCs w:val="9"/>
              </w:rPr>
              <w:t xml:space="preserve"> - malá</w:t>
            </w:r>
            <w:proofErr w:type="gramEnd"/>
          </w:p>
        </w:tc>
        <w:tc>
          <w:tcPr>
            <w:tcW w:w="1824" w:type="dxa"/>
            <w:shd w:val="clear" w:color="auto" w:fill="FFFFFF"/>
          </w:tcPr>
          <w:p w14:paraId="727A4FE2" w14:textId="77777777" w:rsidR="00314A5A" w:rsidRDefault="00A70FB8">
            <w:pPr>
              <w:pStyle w:val="Style13"/>
              <w:shd w:val="clear" w:color="auto" w:fill="auto"/>
              <w:spacing w:after="0" w:line="240" w:lineRule="auto"/>
              <w:jc w:val="both"/>
              <w:rPr>
                <w:sz w:val="9"/>
                <w:szCs w:val="9"/>
              </w:rPr>
            </w:pPr>
            <w:r>
              <w:rPr>
                <w:b/>
                <w:bCs/>
                <w:i/>
                <w:iCs/>
                <w:sz w:val="9"/>
                <w:szCs w:val="9"/>
              </w:rPr>
              <w:t>HDWM-VMR-</w:t>
            </w:r>
            <w:proofErr w:type="gramStart"/>
            <w:r>
              <w:rPr>
                <w:b/>
                <w:bCs/>
                <w:i/>
                <w:iCs/>
                <w:sz w:val="9"/>
                <w:szCs w:val="9"/>
              </w:rPr>
              <w:t>42-12P</w:t>
            </w:r>
            <w:proofErr w:type="gramEnd"/>
          </w:p>
        </w:tc>
        <w:tc>
          <w:tcPr>
            <w:tcW w:w="739" w:type="dxa"/>
            <w:shd w:val="clear" w:color="auto" w:fill="FFFFFF"/>
          </w:tcPr>
          <w:p w14:paraId="59577B46" w14:textId="77777777" w:rsidR="00314A5A" w:rsidRDefault="00A70FB8">
            <w:pPr>
              <w:pStyle w:val="Style13"/>
              <w:shd w:val="clear" w:color="auto" w:fill="auto"/>
              <w:spacing w:after="0" w:line="240" w:lineRule="auto"/>
              <w:jc w:val="right"/>
              <w:rPr>
                <w:sz w:val="9"/>
                <w:szCs w:val="9"/>
              </w:rPr>
            </w:pPr>
            <w:r>
              <w:rPr>
                <w:b/>
                <w:bCs/>
                <w:i/>
                <w:iCs/>
                <w:sz w:val="9"/>
                <w:szCs w:val="9"/>
              </w:rPr>
              <w:t>6</w:t>
            </w:r>
          </w:p>
        </w:tc>
        <w:tc>
          <w:tcPr>
            <w:tcW w:w="341" w:type="dxa"/>
            <w:shd w:val="clear" w:color="auto" w:fill="FFFFFF"/>
          </w:tcPr>
          <w:p w14:paraId="0C21151C" w14:textId="77777777" w:rsidR="00314A5A" w:rsidRDefault="00A70FB8">
            <w:pPr>
              <w:pStyle w:val="Style13"/>
              <w:shd w:val="clear" w:color="auto" w:fill="auto"/>
              <w:spacing w:after="0" w:line="240" w:lineRule="auto"/>
              <w:jc w:val="both"/>
              <w:rPr>
                <w:sz w:val="9"/>
                <w:szCs w:val="9"/>
              </w:rPr>
            </w:pPr>
            <w:r>
              <w:rPr>
                <w:b/>
                <w:bCs/>
                <w:i/>
                <w:iCs/>
                <w:sz w:val="9"/>
                <w:szCs w:val="9"/>
              </w:rPr>
              <w:t>ks</w:t>
            </w:r>
          </w:p>
        </w:tc>
        <w:tc>
          <w:tcPr>
            <w:tcW w:w="1022" w:type="dxa"/>
            <w:shd w:val="clear" w:color="auto" w:fill="FFFFFF"/>
          </w:tcPr>
          <w:p w14:paraId="6C337D21" w14:textId="77777777" w:rsidR="00314A5A" w:rsidRDefault="00A70FB8">
            <w:pPr>
              <w:pStyle w:val="Style13"/>
              <w:shd w:val="clear" w:color="auto" w:fill="auto"/>
              <w:spacing w:after="0" w:line="240" w:lineRule="auto"/>
              <w:jc w:val="right"/>
              <w:rPr>
                <w:sz w:val="9"/>
                <w:szCs w:val="9"/>
              </w:rPr>
            </w:pPr>
            <w:r>
              <w:rPr>
                <w:b/>
                <w:bCs/>
                <w:i/>
                <w:iCs/>
                <w:sz w:val="9"/>
                <w:szCs w:val="9"/>
              </w:rPr>
              <w:t>1447,0 Kč</w:t>
            </w:r>
          </w:p>
        </w:tc>
        <w:tc>
          <w:tcPr>
            <w:tcW w:w="1022" w:type="dxa"/>
            <w:shd w:val="clear" w:color="auto" w:fill="FFFFFF"/>
          </w:tcPr>
          <w:p w14:paraId="0E545067" w14:textId="77777777" w:rsidR="00314A5A" w:rsidRDefault="00A70FB8">
            <w:pPr>
              <w:pStyle w:val="Style13"/>
              <w:shd w:val="clear" w:color="auto" w:fill="auto"/>
              <w:spacing w:after="0" w:line="240" w:lineRule="auto"/>
              <w:jc w:val="right"/>
              <w:rPr>
                <w:sz w:val="9"/>
                <w:szCs w:val="9"/>
              </w:rPr>
            </w:pPr>
            <w:r>
              <w:rPr>
                <w:b/>
                <w:bCs/>
                <w:i/>
                <w:iCs/>
                <w:sz w:val="9"/>
                <w:szCs w:val="9"/>
              </w:rPr>
              <w:t>402,0 Kč</w:t>
            </w:r>
          </w:p>
        </w:tc>
        <w:tc>
          <w:tcPr>
            <w:tcW w:w="1022" w:type="dxa"/>
            <w:shd w:val="clear" w:color="auto" w:fill="FFFFFF"/>
          </w:tcPr>
          <w:p w14:paraId="539D4B2B" w14:textId="77777777" w:rsidR="00314A5A" w:rsidRDefault="00A70FB8">
            <w:pPr>
              <w:pStyle w:val="Style13"/>
              <w:shd w:val="clear" w:color="auto" w:fill="auto"/>
              <w:spacing w:after="0" w:line="240" w:lineRule="auto"/>
              <w:jc w:val="right"/>
              <w:rPr>
                <w:sz w:val="9"/>
                <w:szCs w:val="9"/>
              </w:rPr>
            </w:pPr>
            <w:r>
              <w:rPr>
                <w:b/>
                <w:bCs/>
                <w:i/>
                <w:iCs/>
                <w:sz w:val="9"/>
                <w:szCs w:val="9"/>
              </w:rPr>
              <w:t>1849,0 Kč</w:t>
            </w:r>
          </w:p>
        </w:tc>
        <w:tc>
          <w:tcPr>
            <w:tcW w:w="1022" w:type="dxa"/>
            <w:shd w:val="clear" w:color="auto" w:fill="FFFFFF"/>
          </w:tcPr>
          <w:p w14:paraId="5459A2F6" w14:textId="77777777" w:rsidR="00314A5A" w:rsidRDefault="00A70FB8">
            <w:pPr>
              <w:pStyle w:val="Style13"/>
              <w:shd w:val="clear" w:color="auto" w:fill="auto"/>
              <w:spacing w:after="0" w:line="240" w:lineRule="auto"/>
              <w:jc w:val="right"/>
              <w:rPr>
                <w:sz w:val="9"/>
                <w:szCs w:val="9"/>
              </w:rPr>
            </w:pPr>
            <w:r>
              <w:rPr>
                <w:b/>
                <w:bCs/>
                <w:i/>
                <w:iCs/>
                <w:sz w:val="9"/>
                <w:szCs w:val="9"/>
              </w:rPr>
              <w:t>8 682,0 Kč</w:t>
            </w:r>
          </w:p>
        </w:tc>
        <w:tc>
          <w:tcPr>
            <w:tcW w:w="1022" w:type="dxa"/>
            <w:shd w:val="clear" w:color="auto" w:fill="FFFFFF"/>
          </w:tcPr>
          <w:p w14:paraId="0DCD9841" w14:textId="77777777" w:rsidR="00314A5A" w:rsidRDefault="00A70FB8">
            <w:pPr>
              <w:pStyle w:val="Style13"/>
              <w:shd w:val="clear" w:color="auto" w:fill="auto"/>
              <w:spacing w:after="0" w:line="240" w:lineRule="auto"/>
              <w:jc w:val="right"/>
              <w:rPr>
                <w:sz w:val="9"/>
                <w:szCs w:val="9"/>
              </w:rPr>
            </w:pPr>
            <w:r>
              <w:rPr>
                <w:b/>
                <w:bCs/>
                <w:i/>
                <w:iCs/>
                <w:sz w:val="9"/>
                <w:szCs w:val="9"/>
              </w:rPr>
              <w:t>2 412,0 Kč</w:t>
            </w:r>
          </w:p>
        </w:tc>
        <w:tc>
          <w:tcPr>
            <w:tcW w:w="1061" w:type="dxa"/>
            <w:tcBorders>
              <w:right w:val="single" w:sz="4" w:space="0" w:color="auto"/>
            </w:tcBorders>
            <w:shd w:val="clear" w:color="auto" w:fill="FFFFFF"/>
          </w:tcPr>
          <w:p w14:paraId="2356A3C5" w14:textId="77777777" w:rsidR="00314A5A" w:rsidRDefault="00A70FB8">
            <w:pPr>
              <w:pStyle w:val="Style13"/>
              <w:shd w:val="clear" w:color="auto" w:fill="auto"/>
              <w:spacing w:after="0" w:line="240" w:lineRule="auto"/>
              <w:jc w:val="right"/>
              <w:rPr>
                <w:sz w:val="9"/>
                <w:szCs w:val="9"/>
              </w:rPr>
            </w:pPr>
            <w:r>
              <w:rPr>
                <w:b/>
                <w:bCs/>
                <w:i/>
                <w:iCs/>
                <w:sz w:val="9"/>
                <w:szCs w:val="9"/>
              </w:rPr>
              <w:t>11094,0 Kč</w:t>
            </w:r>
          </w:p>
        </w:tc>
      </w:tr>
      <w:tr w:rsidR="00314A5A" w14:paraId="18D8B6C3" w14:textId="77777777">
        <w:tblPrEx>
          <w:tblCellMar>
            <w:top w:w="0" w:type="dxa"/>
            <w:bottom w:w="0" w:type="dxa"/>
          </w:tblCellMar>
        </w:tblPrEx>
        <w:trPr>
          <w:trHeight w:hRule="exact" w:val="149"/>
          <w:jc w:val="center"/>
        </w:trPr>
        <w:tc>
          <w:tcPr>
            <w:tcW w:w="389" w:type="dxa"/>
            <w:tcBorders>
              <w:left w:val="single" w:sz="4" w:space="0" w:color="auto"/>
            </w:tcBorders>
            <w:shd w:val="clear" w:color="auto" w:fill="FFFFFF"/>
            <w:vAlign w:val="bottom"/>
          </w:tcPr>
          <w:p w14:paraId="1556ECB3" w14:textId="77777777" w:rsidR="00314A5A" w:rsidRDefault="00A70FB8">
            <w:pPr>
              <w:pStyle w:val="Style13"/>
              <w:shd w:val="clear" w:color="auto" w:fill="auto"/>
              <w:spacing w:after="0" w:line="240" w:lineRule="auto"/>
              <w:jc w:val="both"/>
              <w:rPr>
                <w:sz w:val="9"/>
                <w:szCs w:val="9"/>
              </w:rPr>
            </w:pPr>
            <w:r>
              <w:rPr>
                <w:b/>
                <w:bCs/>
                <w:i/>
                <w:iCs/>
                <w:sz w:val="9"/>
                <w:szCs w:val="9"/>
              </w:rPr>
              <w:t>1.7</w:t>
            </w:r>
          </w:p>
        </w:tc>
        <w:tc>
          <w:tcPr>
            <w:tcW w:w="5813" w:type="dxa"/>
            <w:shd w:val="clear" w:color="auto" w:fill="FFFFFF"/>
            <w:vAlign w:val="bottom"/>
          </w:tcPr>
          <w:p w14:paraId="42C342A7" w14:textId="77777777" w:rsidR="00314A5A" w:rsidRDefault="00A70FB8">
            <w:pPr>
              <w:pStyle w:val="Style13"/>
              <w:shd w:val="clear" w:color="auto" w:fill="auto"/>
              <w:spacing w:after="0" w:line="240" w:lineRule="auto"/>
              <w:rPr>
                <w:sz w:val="9"/>
                <w:szCs w:val="9"/>
              </w:rPr>
            </w:pPr>
            <w:r>
              <w:rPr>
                <w:b/>
                <w:bCs/>
                <w:i/>
                <w:iCs/>
                <w:sz w:val="9"/>
                <w:szCs w:val="9"/>
              </w:rPr>
              <w:t xml:space="preserve">Záslepka o velikost </w:t>
            </w:r>
            <w:proofErr w:type="spellStart"/>
            <w:r>
              <w:rPr>
                <w:b/>
                <w:bCs/>
                <w:i/>
                <w:iCs/>
                <w:sz w:val="9"/>
                <w:szCs w:val="9"/>
              </w:rPr>
              <w:t>lU</w:t>
            </w:r>
            <w:proofErr w:type="spellEnd"/>
            <w:r>
              <w:rPr>
                <w:b/>
                <w:bCs/>
                <w:i/>
                <w:iCs/>
                <w:sz w:val="9"/>
                <w:szCs w:val="9"/>
              </w:rPr>
              <w:t xml:space="preserve">/19"- </w:t>
            </w:r>
            <w:proofErr w:type="spellStart"/>
            <w:r>
              <w:rPr>
                <w:b/>
                <w:bCs/>
                <w:i/>
                <w:iCs/>
                <w:sz w:val="9"/>
                <w:szCs w:val="9"/>
              </w:rPr>
              <w:t>beznóstrojová</w:t>
            </w:r>
            <w:proofErr w:type="spellEnd"/>
            <w:r>
              <w:rPr>
                <w:b/>
                <w:bCs/>
                <w:i/>
                <w:iCs/>
                <w:sz w:val="9"/>
                <w:szCs w:val="9"/>
              </w:rPr>
              <w:t xml:space="preserve"> k rychlé montáži a </w:t>
            </w:r>
            <w:r>
              <w:rPr>
                <w:b/>
                <w:bCs/>
                <w:i/>
                <w:iCs/>
                <w:sz w:val="9"/>
                <w:szCs w:val="9"/>
              </w:rPr>
              <w:t>demontáži</w:t>
            </w:r>
          </w:p>
        </w:tc>
        <w:tc>
          <w:tcPr>
            <w:tcW w:w="1824" w:type="dxa"/>
            <w:shd w:val="clear" w:color="auto" w:fill="FFFFFF"/>
            <w:vAlign w:val="bottom"/>
          </w:tcPr>
          <w:p w14:paraId="57E0E046" w14:textId="77777777" w:rsidR="00314A5A" w:rsidRDefault="00A70FB8">
            <w:pPr>
              <w:pStyle w:val="Style13"/>
              <w:shd w:val="clear" w:color="auto" w:fill="auto"/>
              <w:spacing w:after="0" w:line="240" w:lineRule="auto"/>
              <w:jc w:val="both"/>
              <w:rPr>
                <w:sz w:val="9"/>
                <w:szCs w:val="9"/>
              </w:rPr>
            </w:pPr>
            <w:r>
              <w:rPr>
                <w:b/>
                <w:bCs/>
                <w:i/>
                <w:iCs/>
                <w:sz w:val="9"/>
                <w:szCs w:val="9"/>
              </w:rPr>
              <w:t>DP‘ZA-</w:t>
            </w:r>
            <w:proofErr w:type="gramStart"/>
            <w:r>
              <w:rPr>
                <w:b/>
                <w:bCs/>
                <w:i/>
                <w:iCs/>
                <w:sz w:val="9"/>
                <w:szCs w:val="9"/>
              </w:rPr>
              <w:t>1F</w:t>
            </w:r>
            <w:proofErr w:type="gramEnd"/>
          </w:p>
        </w:tc>
        <w:tc>
          <w:tcPr>
            <w:tcW w:w="739" w:type="dxa"/>
            <w:shd w:val="clear" w:color="auto" w:fill="FFFFFF"/>
            <w:vAlign w:val="bottom"/>
          </w:tcPr>
          <w:p w14:paraId="6908D4F0" w14:textId="77777777" w:rsidR="00314A5A" w:rsidRDefault="00A70FB8">
            <w:pPr>
              <w:pStyle w:val="Style13"/>
              <w:shd w:val="clear" w:color="auto" w:fill="auto"/>
              <w:spacing w:after="0" w:line="240" w:lineRule="auto"/>
              <w:jc w:val="right"/>
              <w:rPr>
                <w:sz w:val="9"/>
                <w:szCs w:val="9"/>
              </w:rPr>
            </w:pPr>
            <w:r>
              <w:rPr>
                <w:b/>
                <w:bCs/>
                <w:i/>
                <w:iCs/>
                <w:sz w:val="9"/>
                <w:szCs w:val="9"/>
              </w:rPr>
              <w:t>50</w:t>
            </w:r>
          </w:p>
        </w:tc>
        <w:tc>
          <w:tcPr>
            <w:tcW w:w="341" w:type="dxa"/>
            <w:shd w:val="clear" w:color="auto" w:fill="FFFFFF"/>
            <w:vAlign w:val="bottom"/>
          </w:tcPr>
          <w:p w14:paraId="12DDF087" w14:textId="77777777" w:rsidR="00314A5A" w:rsidRDefault="00A70FB8">
            <w:pPr>
              <w:pStyle w:val="Style13"/>
              <w:shd w:val="clear" w:color="auto" w:fill="auto"/>
              <w:spacing w:after="0" w:line="240" w:lineRule="auto"/>
              <w:jc w:val="both"/>
              <w:rPr>
                <w:sz w:val="9"/>
                <w:szCs w:val="9"/>
              </w:rPr>
            </w:pPr>
            <w:r>
              <w:rPr>
                <w:b/>
                <w:bCs/>
                <w:i/>
                <w:iCs/>
                <w:sz w:val="9"/>
                <w:szCs w:val="9"/>
              </w:rPr>
              <w:t>ks</w:t>
            </w:r>
          </w:p>
        </w:tc>
        <w:tc>
          <w:tcPr>
            <w:tcW w:w="1022" w:type="dxa"/>
            <w:shd w:val="clear" w:color="auto" w:fill="FFFFFF"/>
            <w:vAlign w:val="bottom"/>
          </w:tcPr>
          <w:p w14:paraId="67612FC0" w14:textId="77777777" w:rsidR="00314A5A" w:rsidRDefault="00A70FB8">
            <w:pPr>
              <w:pStyle w:val="Style13"/>
              <w:shd w:val="clear" w:color="auto" w:fill="auto"/>
              <w:spacing w:after="0" w:line="240" w:lineRule="auto"/>
              <w:jc w:val="right"/>
              <w:rPr>
                <w:sz w:val="9"/>
                <w:szCs w:val="9"/>
              </w:rPr>
            </w:pPr>
            <w:r>
              <w:rPr>
                <w:b/>
                <w:bCs/>
                <w:i/>
                <w:iCs/>
                <w:sz w:val="9"/>
                <w:szCs w:val="9"/>
              </w:rPr>
              <w:t>114,0 Kč</w:t>
            </w:r>
          </w:p>
        </w:tc>
        <w:tc>
          <w:tcPr>
            <w:tcW w:w="1022" w:type="dxa"/>
            <w:shd w:val="clear" w:color="auto" w:fill="FFFFFF"/>
            <w:vAlign w:val="bottom"/>
          </w:tcPr>
          <w:p w14:paraId="1671C83F" w14:textId="77777777" w:rsidR="00314A5A" w:rsidRDefault="00A70FB8">
            <w:pPr>
              <w:pStyle w:val="Style13"/>
              <w:shd w:val="clear" w:color="auto" w:fill="auto"/>
              <w:spacing w:after="0" w:line="240" w:lineRule="auto"/>
              <w:jc w:val="right"/>
              <w:rPr>
                <w:sz w:val="9"/>
                <w:szCs w:val="9"/>
              </w:rPr>
            </w:pPr>
            <w:r>
              <w:rPr>
                <w:b/>
                <w:bCs/>
                <w:i/>
                <w:iCs/>
                <w:sz w:val="9"/>
                <w:szCs w:val="9"/>
              </w:rPr>
              <w:t>13,0 Kč</w:t>
            </w:r>
          </w:p>
        </w:tc>
        <w:tc>
          <w:tcPr>
            <w:tcW w:w="1022" w:type="dxa"/>
            <w:shd w:val="clear" w:color="auto" w:fill="FFFFFF"/>
            <w:vAlign w:val="bottom"/>
          </w:tcPr>
          <w:p w14:paraId="261BD727" w14:textId="77777777" w:rsidR="00314A5A" w:rsidRDefault="00A70FB8">
            <w:pPr>
              <w:pStyle w:val="Style13"/>
              <w:shd w:val="clear" w:color="auto" w:fill="auto"/>
              <w:spacing w:after="0" w:line="240" w:lineRule="auto"/>
              <w:jc w:val="right"/>
              <w:rPr>
                <w:sz w:val="9"/>
                <w:szCs w:val="9"/>
              </w:rPr>
            </w:pPr>
            <w:r>
              <w:rPr>
                <w:b/>
                <w:bCs/>
                <w:i/>
                <w:iCs/>
                <w:sz w:val="9"/>
                <w:szCs w:val="9"/>
              </w:rPr>
              <w:t>127,0 Kč</w:t>
            </w:r>
          </w:p>
        </w:tc>
        <w:tc>
          <w:tcPr>
            <w:tcW w:w="1022" w:type="dxa"/>
            <w:shd w:val="clear" w:color="auto" w:fill="FFFFFF"/>
            <w:vAlign w:val="bottom"/>
          </w:tcPr>
          <w:p w14:paraId="1519CAD6" w14:textId="77777777" w:rsidR="00314A5A" w:rsidRDefault="00A70FB8">
            <w:pPr>
              <w:pStyle w:val="Style13"/>
              <w:shd w:val="clear" w:color="auto" w:fill="auto"/>
              <w:spacing w:after="0" w:line="240" w:lineRule="auto"/>
              <w:jc w:val="right"/>
              <w:rPr>
                <w:sz w:val="9"/>
                <w:szCs w:val="9"/>
              </w:rPr>
            </w:pPr>
            <w:r>
              <w:rPr>
                <w:b/>
                <w:bCs/>
                <w:i/>
                <w:iCs/>
                <w:sz w:val="9"/>
                <w:szCs w:val="9"/>
              </w:rPr>
              <w:t>5 700,0 Kč</w:t>
            </w:r>
          </w:p>
        </w:tc>
        <w:tc>
          <w:tcPr>
            <w:tcW w:w="1022" w:type="dxa"/>
            <w:shd w:val="clear" w:color="auto" w:fill="FFFFFF"/>
            <w:vAlign w:val="bottom"/>
          </w:tcPr>
          <w:p w14:paraId="19873B27" w14:textId="77777777" w:rsidR="00314A5A" w:rsidRDefault="00A70FB8">
            <w:pPr>
              <w:pStyle w:val="Style13"/>
              <w:shd w:val="clear" w:color="auto" w:fill="auto"/>
              <w:spacing w:after="0" w:line="240" w:lineRule="auto"/>
              <w:jc w:val="right"/>
              <w:rPr>
                <w:sz w:val="9"/>
                <w:szCs w:val="9"/>
              </w:rPr>
            </w:pPr>
            <w:r>
              <w:rPr>
                <w:b/>
                <w:bCs/>
                <w:i/>
                <w:iCs/>
                <w:sz w:val="9"/>
                <w:szCs w:val="9"/>
              </w:rPr>
              <w:t>650,0 Kč</w:t>
            </w:r>
          </w:p>
        </w:tc>
        <w:tc>
          <w:tcPr>
            <w:tcW w:w="1061" w:type="dxa"/>
            <w:tcBorders>
              <w:right w:val="single" w:sz="4" w:space="0" w:color="auto"/>
            </w:tcBorders>
            <w:shd w:val="clear" w:color="auto" w:fill="FFFFFF"/>
            <w:vAlign w:val="bottom"/>
          </w:tcPr>
          <w:p w14:paraId="73F4FE9D" w14:textId="77777777" w:rsidR="00314A5A" w:rsidRDefault="00A70FB8">
            <w:pPr>
              <w:pStyle w:val="Style13"/>
              <w:shd w:val="clear" w:color="auto" w:fill="auto"/>
              <w:spacing w:after="0" w:line="240" w:lineRule="auto"/>
              <w:jc w:val="right"/>
              <w:rPr>
                <w:sz w:val="9"/>
                <w:szCs w:val="9"/>
              </w:rPr>
            </w:pPr>
            <w:r>
              <w:rPr>
                <w:b/>
                <w:bCs/>
                <w:i/>
                <w:iCs/>
                <w:sz w:val="9"/>
                <w:szCs w:val="9"/>
              </w:rPr>
              <w:t>6350,0 Kč</w:t>
            </w:r>
          </w:p>
        </w:tc>
      </w:tr>
      <w:tr w:rsidR="00314A5A" w14:paraId="6D2EF499" w14:textId="77777777">
        <w:tblPrEx>
          <w:tblCellMar>
            <w:top w:w="0" w:type="dxa"/>
            <w:bottom w:w="0" w:type="dxa"/>
          </w:tblCellMar>
        </w:tblPrEx>
        <w:trPr>
          <w:trHeight w:hRule="exact" w:val="163"/>
          <w:jc w:val="center"/>
        </w:trPr>
        <w:tc>
          <w:tcPr>
            <w:tcW w:w="389" w:type="dxa"/>
            <w:tcBorders>
              <w:left w:val="single" w:sz="4" w:space="0" w:color="auto"/>
            </w:tcBorders>
            <w:shd w:val="clear" w:color="auto" w:fill="FFFFFF"/>
            <w:vAlign w:val="bottom"/>
          </w:tcPr>
          <w:p w14:paraId="4CE815B4" w14:textId="77777777" w:rsidR="00314A5A" w:rsidRDefault="00A70FB8">
            <w:pPr>
              <w:pStyle w:val="Style13"/>
              <w:shd w:val="clear" w:color="auto" w:fill="auto"/>
              <w:spacing w:after="0" w:line="240" w:lineRule="auto"/>
              <w:jc w:val="both"/>
              <w:rPr>
                <w:sz w:val="9"/>
                <w:szCs w:val="9"/>
              </w:rPr>
            </w:pPr>
            <w:r>
              <w:rPr>
                <w:b/>
                <w:bCs/>
                <w:i/>
                <w:iCs/>
                <w:sz w:val="9"/>
                <w:szCs w:val="9"/>
              </w:rPr>
              <w:t>1.8</w:t>
            </w:r>
          </w:p>
        </w:tc>
        <w:tc>
          <w:tcPr>
            <w:tcW w:w="5813" w:type="dxa"/>
            <w:shd w:val="clear" w:color="auto" w:fill="FFFFFF"/>
            <w:vAlign w:val="bottom"/>
          </w:tcPr>
          <w:p w14:paraId="7E958370" w14:textId="77777777" w:rsidR="00314A5A" w:rsidRDefault="00A70FB8">
            <w:pPr>
              <w:pStyle w:val="Style13"/>
              <w:shd w:val="clear" w:color="auto" w:fill="auto"/>
              <w:spacing w:after="0" w:line="240" w:lineRule="auto"/>
              <w:rPr>
                <w:sz w:val="9"/>
                <w:szCs w:val="9"/>
              </w:rPr>
            </w:pPr>
            <w:r>
              <w:rPr>
                <w:b/>
                <w:bCs/>
                <w:i/>
                <w:iCs/>
                <w:sz w:val="9"/>
                <w:szCs w:val="9"/>
              </w:rPr>
              <w:t xml:space="preserve">Záslepka o velikost 2U/19" - </w:t>
            </w:r>
            <w:proofErr w:type="spellStart"/>
            <w:r>
              <w:rPr>
                <w:b/>
                <w:bCs/>
                <w:i/>
                <w:iCs/>
                <w:sz w:val="9"/>
                <w:szCs w:val="9"/>
              </w:rPr>
              <w:t>beznástrojová</w:t>
            </w:r>
            <w:proofErr w:type="spellEnd"/>
            <w:r>
              <w:rPr>
                <w:b/>
                <w:bCs/>
                <w:i/>
                <w:iCs/>
                <w:sz w:val="9"/>
                <w:szCs w:val="9"/>
              </w:rPr>
              <w:t xml:space="preserve"> k rychlé montáži a demontáži</w:t>
            </w:r>
          </w:p>
        </w:tc>
        <w:tc>
          <w:tcPr>
            <w:tcW w:w="1824" w:type="dxa"/>
            <w:shd w:val="clear" w:color="auto" w:fill="FFFFFF"/>
            <w:vAlign w:val="bottom"/>
          </w:tcPr>
          <w:p w14:paraId="48E052DA" w14:textId="77777777" w:rsidR="00314A5A" w:rsidRDefault="00A70FB8">
            <w:pPr>
              <w:pStyle w:val="Style13"/>
              <w:shd w:val="clear" w:color="auto" w:fill="auto"/>
              <w:spacing w:after="0" w:line="240" w:lineRule="auto"/>
              <w:jc w:val="both"/>
              <w:rPr>
                <w:sz w:val="9"/>
                <w:szCs w:val="9"/>
              </w:rPr>
            </w:pPr>
            <w:r>
              <w:rPr>
                <w:b/>
                <w:bCs/>
                <w:i/>
                <w:iCs/>
                <w:sz w:val="9"/>
                <w:szCs w:val="9"/>
              </w:rPr>
              <w:t>DP-ZA-</w:t>
            </w:r>
            <w:proofErr w:type="gramStart"/>
            <w:r>
              <w:rPr>
                <w:b/>
                <w:bCs/>
                <w:i/>
                <w:iCs/>
                <w:sz w:val="9"/>
                <w:szCs w:val="9"/>
              </w:rPr>
              <w:t>2F</w:t>
            </w:r>
            <w:proofErr w:type="gramEnd"/>
          </w:p>
        </w:tc>
        <w:tc>
          <w:tcPr>
            <w:tcW w:w="739" w:type="dxa"/>
            <w:shd w:val="clear" w:color="auto" w:fill="FFFFFF"/>
            <w:vAlign w:val="bottom"/>
          </w:tcPr>
          <w:p w14:paraId="60D75613" w14:textId="77777777" w:rsidR="00314A5A" w:rsidRDefault="00A70FB8">
            <w:pPr>
              <w:pStyle w:val="Style13"/>
              <w:shd w:val="clear" w:color="auto" w:fill="auto"/>
              <w:spacing w:after="0" w:line="240" w:lineRule="auto"/>
              <w:jc w:val="right"/>
              <w:rPr>
                <w:sz w:val="9"/>
                <w:szCs w:val="9"/>
              </w:rPr>
            </w:pPr>
            <w:r>
              <w:rPr>
                <w:b/>
                <w:bCs/>
                <w:i/>
                <w:iCs/>
                <w:sz w:val="9"/>
                <w:szCs w:val="9"/>
              </w:rPr>
              <w:t>15</w:t>
            </w:r>
          </w:p>
        </w:tc>
        <w:tc>
          <w:tcPr>
            <w:tcW w:w="341" w:type="dxa"/>
            <w:shd w:val="clear" w:color="auto" w:fill="FFFFFF"/>
            <w:vAlign w:val="bottom"/>
          </w:tcPr>
          <w:p w14:paraId="400E11C9" w14:textId="77777777" w:rsidR="00314A5A" w:rsidRDefault="00A70FB8">
            <w:pPr>
              <w:pStyle w:val="Style13"/>
              <w:shd w:val="clear" w:color="auto" w:fill="auto"/>
              <w:spacing w:after="0" w:line="240" w:lineRule="auto"/>
              <w:jc w:val="both"/>
              <w:rPr>
                <w:sz w:val="9"/>
                <w:szCs w:val="9"/>
              </w:rPr>
            </w:pPr>
            <w:r>
              <w:rPr>
                <w:b/>
                <w:bCs/>
                <w:i/>
                <w:iCs/>
                <w:sz w:val="9"/>
                <w:szCs w:val="9"/>
              </w:rPr>
              <w:t>ks</w:t>
            </w:r>
          </w:p>
        </w:tc>
        <w:tc>
          <w:tcPr>
            <w:tcW w:w="1022" w:type="dxa"/>
            <w:shd w:val="clear" w:color="auto" w:fill="FFFFFF"/>
            <w:vAlign w:val="bottom"/>
          </w:tcPr>
          <w:p w14:paraId="76CD21A9" w14:textId="77777777" w:rsidR="00314A5A" w:rsidRDefault="00A70FB8">
            <w:pPr>
              <w:pStyle w:val="Style13"/>
              <w:shd w:val="clear" w:color="auto" w:fill="auto"/>
              <w:spacing w:after="0" w:line="240" w:lineRule="auto"/>
              <w:jc w:val="right"/>
              <w:rPr>
                <w:sz w:val="9"/>
                <w:szCs w:val="9"/>
              </w:rPr>
            </w:pPr>
            <w:r>
              <w:rPr>
                <w:b/>
                <w:bCs/>
                <w:i/>
                <w:iCs/>
                <w:sz w:val="9"/>
                <w:szCs w:val="9"/>
              </w:rPr>
              <w:t>157.0 Kč</w:t>
            </w:r>
          </w:p>
        </w:tc>
        <w:tc>
          <w:tcPr>
            <w:tcW w:w="1022" w:type="dxa"/>
            <w:shd w:val="clear" w:color="auto" w:fill="FFFFFF"/>
            <w:vAlign w:val="bottom"/>
          </w:tcPr>
          <w:p w14:paraId="369141D6" w14:textId="77777777" w:rsidR="00314A5A" w:rsidRDefault="00A70FB8">
            <w:pPr>
              <w:pStyle w:val="Style13"/>
              <w:shd w:val="clear" w:color="auto" w:fill="auto"/>
              <w:spacing w:after="0" w:line="240" w:lineRule="auto"/>
              <w:jc w:val="right"/>
              <w:rPr>
                <w:sz w:val="9"/>
                <w:szCs w:val="9"/>
              </w:rPr>
            </w:pPr>
            <w:r>
              <w:rPr>
                <w:b/>
                <w:bCs/>
                <w:i/>
                <w:iCs/>
                <w:sz w:val="9"/>
                <w:szCs w:val="9"/>
              </w:rPr>
              <w:t>13,0 Kč</w:t>
            </w:r>
          </w:p>
        </w:tc>
        <w:tc>
          <w:tcPr>
            <w:tcW w:w="1022" w:type="dxa"/>
            <w:shd w:val="clear" w:color="auto" w:fill="FFFFFF"/>
            <w:vAlign w:val="bottom"/>
          </w:tcPr>
          <w:p w14:paraId="7D9788E1" w14:textId="77777777" w:rsidR="00314A5A" w:rsidRDefault="00A70FB8">
            <w:pPr>
              <w:pStyle w:val="Style13"/>
              <w:shd w:val="clear" w:color="auto" w:fill="auto"/>
              <w:spacing w:after="0" w:line="240" w:lineRule="auto"/>
              <w:jc w:val="right"/>
              <w:rPr>
                <w:sz w:val="9"/>
                <w:szCs w:val="9"/>
              </w:rPr>
            </w:pPr>
            <w:r>
              <w:rPr>
                <w:b/>
                <w:bCs/>
                <w:i/>
                <w:iCs/>
                <w:sz w:val="9"/>
                <w:szCs w:val="9"/>
              </w:rPr>
              <w:t>170,0 Kč</w:t>
            </w:r>
          </w:p>
        </w:tc>
        <w:tc>
          <w:tcPr>
            <w:tcW w:w="1022" w:type="dxa"/>
            <w:shd w:val="clear" w:color="auto" w:fill="FFFFFF"/>
            <w:vAlign w:val="bottom"/>
          </w:tcPr>
          <w:p w14:paraId="396B0D49" w14:textId="77777777" w:rsidR="00314A5A" w:rsidRDefault="00A70FB8">
            <w:pPr>
              <w:pStyle w:val="Style13"/>
              <w:shd w:val="clear" w:color="auto" w:fill="auto"/>
              <w:spacing w:after="0" w:line="240" w:lineRule="auto"/>
              <w:jc w:val="right"/>
              <w:rPr>
                <w:sz w:val="9"/>
                <w:szCs w:val="9"/>
              </w:rPr>
            </w:pPr>
            <w:r>
              <w:rPr>
                <w:b/>
                <w:bCs/>
                <w:i/>
                <w:iCs/>
                <w:sz w:val="9"/>
                <w:szCs w:val="9"/>
              </w:rPr>
              <w:t>2 355,0 Kč</w:t>
            </w:r>
          </w:p>
        </w:tc>
        <w:tc>
          <w:tcPr>
            <w:tcW w:w="1022" w:type="dxa"/>
            <w:shd w:val="clear" w:color="auto" w:fill="FFFFFF"/>
            <w:vAlign w:val="bottom"/>
          </w:tcPr>
          <w:p w14:paraId="5AE97293" w14:textId="77777777" w:rsidR="00314A5A" w:rsidRDefault="00A70FB8">
            <w:pPr>
              <w:pStyle w:val="Style13"/>
              <w:shd w:val="clear" w:color="auto" w:fill="auto"/>
              <w:spacing w:after="0" w:line="240" w:lineRule="auto"/>
              <w:jc w:val="right"/>
              <w:rPr>
                <w:sz w:val="9"/>
                <w:szCs w:val="9"/>
              </w:rPr>
            </w:pPr>
            <w:r>
              <w:rPr>
                <w:b/>
                <w:bCs/>
                <w:i/>
                <w:iCs/>
                <w:sz w:val="9"/>
                <w:szCs w:val="9"/>
              </w:rPr>
              <w:t>195,0 KČ</w:t>
            </w:r>
          </w:p>
        </w:tc>
        <w:tc>
          <w:tcPr>
            <w:tcW w:w="1061" w:type="dxa"/>
            <w:tcBorders>
              <w:right w:val="single" w:sz="4" w:space="0" w:color="auto"/>
            </w:tcBorders>
            <w:shd w:val="clear" w:color="auto" w:fill="FFFFFF"/>
            <w:vAlign w:val="bottom"/>
          </w:tcPr>
          <w:p w14:paraId="48DD4F10" w14:textId="77777777" w:rsidR="00314A5A" w:rsidRDefault="00A70FB8">
            <w:pPr>
              <w:pStyle w:val="Style13"/>
              <w:shd w:val="clear" w:color="auto" w:fill="auto"/>
              <w:spacing w:after="0" w:line="240" w:lineRule="auto"/>
              <w:jc w:val="right"/>
              <w:rPr>
                <w:sz w:val="9"/>
                <w:szCs w:val="9"/>
              </w:rPr>
            </w:pPr>
            <w:r>
              <w:rPr>
                <w:b/>
                <w:bCs/>
                <w:i/>
                <w:iCs/>
                <w:sz w:val="9"/>
                <w:szCs w:val="9"/>
              </w:rPr>
              <w:t>2550,0 Kč</w:t>
            </w:r>
          </w:p>
        </w:tc>
      </w:tr>
      <w:tr w:rsidR="00314A5A" w14:paraId="096815F9" w14:textId="77777777">
        <w:tblPrEx>
          <w:tblCellMar>
            <w:top w:w="0" w:type="dxa"/>
            <w:bottom w:w="0" w:type="dxa"/>
          </w:tblCellMar>
        </w:tblPrEx>
        <w:trPr>
          <w:trHeight w:hRule="exact" w:val="322"/>
          <w:jc w:val="center"/>
        </w:trPr>
        <w:tc>
          <w:tcPr>
            <w:tcW w:w="389" w:type="dxa"/>
            <w:tcBorders>
              <w:left w:val="single" w:sz="4" w:space="0" w:color="auto"/>
            </w:tcBorders>
            <w:shd w:val="clear" w:color="auto" w:fill="FFFFFF"/>
          </w:tcPr>
          <w:p w14:paraId="3D6A7EFA" w14:textId="77777777" w:rsidR="00314A5A" w:rsidRDefault="00A70FB8">
            <w:pPr>
              <w:pStyle w:val="Style13"/>
              <w:shd w:val="clear" w:color="auto" w:fill="auto"/>
              <w:spacing w:after="0" w:line="240" w:lineRule="auto"/>
              <w:jc w:val="both"/>
              <w:rPr>
                <w:sz w:val="9"/>
                <w:szCs w:val="9"/>
              </w:rPr>
            </w:pPr>
            <w:r>
              <w:rPr>
                <w:b/>
                <w:bCs/>
                <w:i/>
                <w:iCs/>
                <w:sz w:val="9"/>
                <w:szCs w:val="9"/>
              </w:rPr>
              <w:t>1.9</w:t>
            </w:r>
          </w:p>
        </w:tc>
        <w:tc>
          <w:tcPr>
            <w:tcW w:w="5813" w:type="dxa"/>
            <w:shd w:val="clear" w:color="auto" w:fill="FFFFFF"/>
          </w:tcPr>
          <w:p w14:paraId="39961E27" w14:textId="77777777" w:rsidR="00314A5A" w:rsidRDefault="00A70FB8">
            <w:pPr>
              <w:pStyle w:val="Style13"/>
              <w:shd w:val="clear" w:color="auto" w:fill="auto"/>
              <w:spacing w:after="0" w:line="240" w:lineRule="auto"/>
              <w:rPr>
                <w:sz w:val="9"/>
                <w:szCs w:val="9"/>
              </w:rPr>
            </w:pPr>
            <w:r>
              <w:rPr>
                <w:b/>
                <w:bCs/>
                <w:i/>
                <w:iCs/>
                <w:sz w:val="9"/>
                <w:szCs w:val="9"/>
              </w:rPr>
              <w:t xml:space="preserve">Záslepka o </w:t>
            </w:r>
            <w:r>
              <w:rPr>
                <w:b/>
                <w:bCs/>
                <w:i/>
                <w:iCs/>
                <w:sz w:val="9"/>
                <w:szCs w:val="9"/>
              </w:rPr>
              <w:t xml:space="preserve">velikost 3U/19" • </w:t>
            </w:r>
            <w:proofErr w:type="spellStart"/>
            <w:r>
              <w:rPr>
                <w:b/>
                <w:bCs/>
                <w:i/>
                <w:iCs/>
                <w:sz w:val="9"/>
                <w:szCs w:val="9"/>
              </w:rPr>
              <w:t>beznástrojová</w:t>
            </w:r>
            <w:proofErr w:type="spellEnd"/>
            <w:r>
              <w:rPr>
                <w:b/>
                <w:bCs/>
                <w:i/>
                <w:iCs/>
                <w:sz w:val="9"/>
                <w:szCs w:val="9"/>
              </w:rPr>
              <w:t xml:space="preserve"> k rychlé montáži a demontáži</w:t>
            </w:r>
          </w:p>
        </w:tc>
        <w:tc>
          <w:tcPr>
            <w:tcW w:w="1824" w:type="dxa"/>
            <w:shd w:val="clear" w:color="auto" w:fill="FFFFFF"/>
          </w:tcPr>
          <w:p w14:paraId="4F0F9622" w14:textId="77777777" w:rsidR="00314A5A" w:rsidRDefault="00A70FB8">
            <w:pPr>
              <w:pStyle w:val="Style13"/>
              <w:shd w:val="clear" w:color="auto" w:fill="auto"/>
              <w:spacing w:after="0" w:line="240" w:lineRule="auto"/>
              <w:jc w:val="both"/>
              <w:rPr>
                <w:sz w:val="9"/>
                <w:szCs w:val="9"/>
              </w:rPr>
            </w:pPr>
            <w:r>
              <w:rPr>
                <w:b/>
                <w:bCs/>
                <w:i/>
                <w:iCs/>
                <w:sz w:val="9"/>
                <w:szCs w:val="9"/>
              </w:rPr>
              <w:t>DP-ZA-</w:t>
            </w:r>
            <w:proofErr w:type="gramStart"/>
            <w:r>
              <w:rPr>
                <w:b/>
                <w:bCs/>
                <w:i/>
                <w:iCs/>
                <w:sz w:val="9"/>
                <w:szCs w:val="9"/>
              </w:rPr>
              <w:t>3F</w:t>
            </w:r>
            <w:proofErr w:type="gramEnd"/>
          </w:p>
        </w:tc>
        <w:tc>
          <w:tcPr>
            <w:tcW w:w="739" w:type="dxa"/>
            <w:shd w:val="clear" w:color="auto" w:fill="FFFFFF"/>
          </w:tcPr>
          <w:p w14:paraId="23FF79A2" w14:textId="77777777" w:rsidR="00314A5A" w:rsidRDefault="00A70FB8">
            <w:pPr>
              <w:pStyle w:val="Style13"/>
              <w:shd w:val="clear" w:color="auto" w:fill="auto"/>
              <w:spacing w:after="0" w:line="240" w:lineRule="auto"/>
              <w:jc w:val="right"/>
              <w:rPr>
                <w:sz w:val="9"/>
                <w:szCs w:val="9"/>
              </w:rPr>
            </w:pPr>
            <w:r>
              <w:rPr>
                <w:b/>
                <w:bCs/>
                <w:i/>
                <w:iCs/>
                <w:sz w:val="9"/>
                <w:szCs w:val="9"/>
              </w:rPr>
              <w:t>15</w:t>
            </w:r>
          </w:p>
        </w:tc>
        <w:tc>
          <w:tcPr>
            <w:tcW w:w="341" w:type="dxa"/>
            <w:shd w:val="clear" w:color="auto" w:fill="FFFFFF"/>
          </w:tcPr>
          <w:p w14:paraId="1AEA092E" w14:textId="77777777" w:rsidR="00314A5A" w:rsidRDefault="00A70FB8">
            <w:pPr>
              <w:pStyle w:val="Style13"/>
              <w:shd w:val="clear" w:color="auto" w:fill="auto"/>
              <w:spacing w:after="0" w:line="240" w:lineRule="auto"/>
              <w:jc w:val="both"/>
              <w:rPr>
                <w:sz w:val="9"/>
                <w:szCs w:val="9"/>
              </w:rPr>
            </w:pPr>
            <w:r>
              <w:rPr>
                <w:b/>
                <w:bCs/>
                <w:i/>
                <w:iCs/>
                <w:sz w:val="9"/>
                <w:szCs w:val="9"/>
              </w:rPr>
              <w:t>ks</w:t>
            </w:r>
          </w:p>
        </w:tc>
        <w:tc>
          <w:tcPr>
            <w:tcW w:w="1022" w:type="dxa"/>
            <w:shd w:val="clear" w:color="auto" w:fill="FFFFFF"/>
          </w:tcPr>
          <w:p w14:paraId="1F6EEE93" w14:textId="77777777" w:rsidR="00314A5A" w:rsidRDefault="00A70FB8">
            <w:pPr>
              <w:pStyle w:val="Style13"/>
              <w:shd w:val="clear" w:color="auto" w:fill="auto"/>
              <w:spacing w:after="0" w:line="240" w:lineRule="auto"/>
              <w:jc w:val="right"/>
              <w:rPr>
                <w:sz w:val="9"/>
                <w:szCs w:val="9"/>
              </w:rPr>
            </w:pPr>
            <w:r>
              <w:rPr>
                <w:b/>
                <w:bCs/>
                <w:i/>
                <w:iCs/>
                <w:sz w:val="9"/>
                <w:szCs w:val="9"/>
              </w:rPr>
              <w:t>175.0 Kč</w:t>
            </w:r>
          </w:p>
        </w:tc>
        <w:tc>
          <w:tcPr>
            <w:tcW w:w="1022" w:type="dxa"/>
            <w:shd w:val="clear" w:color="auto" w:fill="FFFFFF"/>
          </w:tcPr>
          <w:p w14:paraId="7DC32E1A" w14:textId="77777777" w:rsidR="00314A5A" w:rsidRDefault="00A70FB8">
            <w:pPr>
              <w:pStyle w:val="Style13"/>
              <w:shd w:val="clear" w:color="auto" w:fill="auto"/>
              <w:spacing w:after="0" w:line="240" w:lineRule="auto"/>
              <w:jc w:val="right"/>
              <w:rPr>
                <w:sz w:val="9"/>
                <w:szCs w:val="9"/>
              </w:rPr>
            </w:pPr>
            <w:r>
              <w:rPr>
                <w:b/>
                <w:bCs/>
                <w:i/>
                <w:iCs/>
                <w:sz w:val="9"/>
                <w:szCs w:val="9"/>
              </w:rPr>
              <w:t>13,0 Kč</w:t>
            </w:r>
          </w:p>
        </w:tc>
        <w:tc>
          <w:tcPr>
            <w:tcW w:w="1022" w:type="dxa"/>
            <w:shd w:val="clear" w:color="auto" w:fill="FFFFFF"/>
          </w:tcPr>
          <w:p w14:paraId="43CC9E32" w14:textId="77777777" w:rsidR="00314A5A" w:rsidRDefault="00A70FB8">
            <w:pPr>
              <w:pStyle w:val="Style13"/>
              <w:shd w:val="clear" w:color="auto" w:fill="auto"/>
              <w:spacing w:after="0" w:line="240" w:lineRule="auto"/>
              <w:jc w:val="right"/>
              <w:rPr>
                <w:sz w:val="9"/>
                <w:szCs w:val="9"/>
              </w:rPr>
            </w:pPr>
            <w:r>
              <w:rPr>
                <w:b/>
                <w:bCs/>
                <w:i/>
                <w:iCs/>
                <w:sz w:val="9"/>
                <w:szCs w:val="9"/>
              </w:rPr>
              <w:t>188,0 Kč</w:t>
            </w:r>
          </w:p>
        </w:tc>
        <w:tc>
          <w:tcPr>
            <w:tcW w:w="1022" w:type="dxa"/>
            <w:shd w:val="clear" w:color="auto" w:fill="FFFFFF"/>
          </w:tcPr>
          <w:p w14:paraId="1BDDBCA8" w14:textId="77777777" w:rsidR="00314A5A" w:rsidRDefault="00A70FB8">
            <w:pPr>
              <w:pStyle w:val="Style13"/>
              <w:shd w:val="clear" w:color="auto" w:fill="auto"/>
              <w:spacing w:after="0" w:line="240" w:lineRule="auto"/>
              <w:jc w:val="right"/>
              <w:rPr>
                <w:sz w:val="9"/>
                <w:szCs w:val="9"/>
              </w:rPr>
            </w:pPr>
            <w:r>
              <w:rPr>
                <w:b/>
                <w:bCs/>
                <w:i/>
                <w:iCs/>
                <w:sz w:val="9"/>
                <w:szCs w:val="9"/>
              </w:rPr>
              <w:t>2 625,0 Kč</w:t>
            </w:r>
          </w:p>
        </w:tc>
        <w:tc>
          <w:tcPr>
            <w:tcW w:w="1022" w:type="dxa"/>
            <w:shd w:val="clear" w:color="auto" w:fill="FFFFFF"/>
          </w:tcPr>
          <w:p w14:paraId="249B405D" w14:textId="77777777" w:rsidR="00314A5A" w:rsidRDefault="00A70FB8">
            <w:pPr>
              <w:pStyle w:val="Style13"/>
              <w:shd w:val="clear" w:color="auto" w:fill="auto"/>
              <w:spacing w:after="0" w:line="240" w:lineRule="auto"/>
              <w:jc w:val="right"/>
              <w:rPr>
                <w:sz w:val="9"/>
                <w:szCs w:val="9"/>
              </w:rPr>
            </w:pPr>
            <w:r>
              <w:rPr>
                <w:b/>
                <w:bCs/>
                <w:i/>
                <w:iCs/>
                <w:sz w:val="9"/>
                <w:szCs w:val="9"/>
              </w:rPr>
              <w:t>195,0 Kč</w:t>
            </w:r>
          </w:p>
        </w:tc>
        <w:tc>
          <w:tcPr>
            <w:tcW w:w="1061" w:type="dxa"/>
            <w:tcBorders>
              <w:right w:val="single" w:sz="4" w:space="0" w:color="auto"/>
            </w:tcBorders>
            <w:shd w:val="clear" w:color="auto" w:fill="FFFFFF"/>
          </w:tcPr>
          <w:p w14:paraId="730106A0" w14:textId="77777777" w:rsidR="00314A5A" w:rsidRDefault="00A70FB8">
            <w:pPr>
              <w:pStyle w:val="Style13"/>
              <w:shd w:val="clear" w:color="auto" w:fill="auto"/>
              <w:spacing w:after="0" w:line="240" w:lineRule="auto"/>
              <w:jc w:val="right"/>
              <w:rPr>
                <w:sz w:val="9"/>
                <w:szCs w:val="9"/>
              </w:rPr>
            </w:pPr>
            <w:r>
              <w:rPr>
                <w:b/>
                <w:bCs/>
                <w:i/>
                <w:iCs/>
                <w:sz w:val="9"/>
                <w:szCs w:val="9"/>
              </w:rPr>
              <w:t>2820,0 Kč</w:t>
            </w:r>
          </w:p>
        </w:tc>
      </w:tr>
      <w:tr w:rsidR="00314A5A" w14:paraId="037515F1" w14:textId="77777777">
        <w:tblPrEx>
          <w:tblCellMar>
            <w:top w:w="0" w:type="dxa"/>
            <w:bottom w:w="0" w:type="dxa"/>
          </w:tblCellMar>
        </w:tblPrEx>
        <w:trPr>
          <w:trHeight w:hRule="exact" w:val="163"/>
          <w:jc w:val="center"/>
        </w:trPr>
        <w:tc>
          <w:tcPr>
            <w:tcW w:w="389" w:type="dxa"/>
            <w:tcBorders>
              <w:top w:val="single" w:sz="4" w:space="0" w:color="auto"/>
              <w:left w:val="single" w:sz="4" w:space="0" w:color="auto"/>
            </w:tcBorders>
            <w:shd w:val="clear" w:color="auto" w:fill="FFFFFF"/>
            <w:vAlign w:val="bottom"/>
          </w:tcPr>
          <w:p w14:paraId="791FB005" w14:textId="77777777" w:rsidR="00314A5A" w:rsidRDefault="00A70FB8">
            <w:pPr>
              <w:pStyle w:val="Style13"/>
              <w:shd w:val="clear" w:color="auto" w:fill="auto"/>
              <w:spacing w:after="0" w:line="240" w:lineRule="auto"/>
              <w:rPr>
                <w:sz w:val="9"/>
                <w:szCs w:val="9"/>
              </w:rPr>
            </w:pPr>
            <w:r>
              <w:rPr>
                <w:b/>
                <w:bCs/>
                <w:sz w:val="9"/>
                <w:szCs w:val="9"/>
              </w:rPr>
              <w:t>část 2</w:t>
            </w:r>
          </w:p>
        </w:tc>
        <w:tc>
          <w:tcPr>
            <w:tcW w:w="5813" w:type="dxa"/>
            <w:tcBorders>
              <w:top w:val="single" w:sz="4" w:space="0" w:color="auto"/>
            </w:tcBorders>
            <w:shd w:val="clear" w:color="auto" w:fill="FFFFFF"/>
            <w:vAlign w:val="bottom"/>
          </w:tcPr>
          <w:p w14:paraId="4FB0A35B" w14:textId="77777777" w:rsidR="00314A5A" w:rsidRDefault="00A70FB8">
            <w:pPr>
              <w:pStyle w:val="Style13"/>
              <w:shd w:val="clear" w:color="auto" w:fill="auto"/>
              <w:spacing w:after="0" w:line="240" w:lineRule="auto"/>
              <w:rPr>
                <w:sz w:val="9"/>
                <w:szCs w:val="9"/>
              </w:rPr>
            </w:pPr>
            <w:r>
              <w:rPr>
                <w:b/>
                <w:bCs/>
                <w:sz w:val="9"/>
                <w:szCs w:val="9"/>
              </w:rPr>
              <w:t>PDU</w:t>
            </w:r>
          </w:p>
        </w:tc>
        <w:tc>
          <w:tcPr>
            <w:tcW w:w="1824" w:type="dxa"/>
            <w:tcBorders>
              <w:top w:val="single" w:sz="4" w:space="0" w:color="auto"/>
            </w:tcBorders>
            <w:shd w:val="clear" w:color="auto" w:fill="FFFFFF"/>
          </w:tcPr>
          <w:p w14:paraId="4677B77E" w14:textId="77777777" w:rsidR="00314A5A" w:rsidRDefault="00314A5A">
            <w:pPr>
              <w:rPr>
                <w:sz w:val="10"/>
                <w:szCs w:val="10"/>
              </w:rPr>
            </w:pPr>
          </w:p>
        </w:tc>
        <w:tc>
          <w:tcPr>
            <w:tcW w:w="739" w:type="dxa"/>
            <w:tcBorders>
              <w:top w:val="single" w:sz="4" w:space="0" w:color="auto"/>
            </w:tcBorders>
            <w:shd w:val="clear" w:color="auto" w:fill="FFFFFF"/>
          </w:tcPr>
          <w:p w14:paraId="79C74A04" w14:textId="77777777" w:rsidR="00314A5A" w:rsidRDefault="00314A5A">
            <w:pPr>
              <w:rPr>
                <w:sz w:val="10"/>
                <w:szCs w:val="10"/>
              </w:rPr>
            </w:pPr>
          </w:p>
        </w:tc>
        <w:tc>
          <w:tcPr>
            <w:tcW w:w="341" w:type="dxa"/>
            <w:tcBorders>
              <w:top w:val="single" w:sz="4" w:space="0" w:color="auto"/>
            </w:tcBorders>
            <w:shd w:val="clear" w:color="auto" w:fill="FFFFFF"/>
          </w:tcPr>
          <w:p w14:paraId="6D6F7536" w14:textId="77777777" w:rsidR="00314A5A" w:rsidRDefault="00314A5A">
            <w:pPr>
              <w:rPr>
                <w:sz w:val="10"/>
                <w:szCs w:val="10"/>
              </w:rPr>
            </w:pPr>
          </w:p>
        </w:tc>
        <w:tc>
          <w:tcPr>
            <w:tcW w:w="1022" w:type="dxa"/>
            <w:tcBorders>
              <w:top w:val="single" w:sz="4" w:space="0" w:color="auto"/>
            </w:tcBorders>
            <w:shd w:val="clear" w:color="auto" w:fill="FFFFFF"/>
          </w:tcPr>
          <w:p w14:paraId="67F078E6" w14:textId="77777777" w:rsidR="00314A5A" w:rsidRDefault="00314A5A">
            <w:pPr>
              <w:rPr>
                <w:sz w:val="10"/>
                <w:szCs w:val="10"/>
              </w:rPr>
            </w:pPr>
          </w:p>
        </w:tc>
        <w:tc>
          <w:tcPr>
            <w:tcW w:w="1022" w:type="dxa"/>
            <w:tcBorders>
              <w:top w:val="single" w:sz="4" w:space="0" w:color="auto"/>
            </w:tcBorders>
            <w:shd w:val="clear" w:color="auto" w:fill="FFFFFF"/>
          </w:tcPr>
          <w:p w14:paraId="0F5AF922" w14:textId="77777777" w:rsidR="00314A5A" w:rsidRDefault="00314A5A">
            <w:pPr>
              <w:rPr>
                <w:sz w:val="10"/>
                <w:szCs w:val="10"/>
              </w:rPr>
            </w:pPr>
          </w:p>
        </w:tc>
        <w:tc>
          <w:tcPr>
            <w:tcW w:w="1022" w:type="dxa"/>
            <w:tcBorders>
              <w:top w:val="single" w:sz="4" w:space="0" w:color="auto"/>
            </w:tcBorders>
            <w:shd w:val="clear" w:color="auto" w:fill="FFFFFF"/>
          </w:tcPr>
          <w:p w14:paraId="30143E35" w14:textId="77777777" w:rsidR="00314A5A" w:rsidRDefault="00314A5A">
            <w:pPr>
              <w:rPr>
                <w:sz w:val="10"/>
                <w:szCs w:val="10"/>
              </w:rPr>
            </w:pPr>
          </w:p>
        </w:tc>
        <w:tc>
          <w:tcPr>
            <w:tcW w:w="1022" w:type="dxa"/>
            <w:tcBorders>
              <w:top w:val="single" w:sz="4" w:space="0" w:color="auto"/>
            </w:tcBorders>
            <w:shd w:val="clear" w:color="auto" w:fill="FFFFFF"/>
            <w:vAlign w:val="bottom"/>
          </w:tcPr>
          <w:p w14:paraId="13A33B38" w14:textId="77777777" w:rsidR="00314A5A" w:rsidRDefault="00A70FB8">
            <w:pPr>
              <w:pStyle w:val="Style13"/>
              <w:shd w:val="clear" w:color="auto" w:fill="auto"/>
              <w:spacing w:after="0" w:line="240" w:lineRule="auto"/>
              <w:jc w:val="right"/>
              <w:rPr>
                <w:sz w:val="9"/>
                <w:szCs w:val="9"/>
              </w:rPr>
            </w:pPr>
            <w:r>
              <w:rPr>
                <w:b/>
                <w:bCs/>
                <w:i/>
                <w:iCs/>
                <w:sz w:val="9"/>
                <w:szCs w:val="9"/>
              </w:rPr>
              <w:t>35</w:t>
            </w:r>
            <w:r>
              <w:rPr>
                <w:b/>
                <w:bCs/>
                <w:sz w:val="9"/>
                <w:szCs w:val="9"/>
              </w:rPr>
              <w:t xml:space="preserve"> 856,0 Kč</w:t>
            </w:r>
          </w:p>
        </w:tc>
        <w:tc>
          <w:tcPr>
            <w:tcW w:w="1022" w:type="dxa"/>
            <w:tcBorders>
              <w:top w:val="single" w:sz="4" w:space="0" w:color="auto"/>
            </w:tcBorders>
            <w:shd w:val="clear" w:color="auto" w:fill="FFFFFF"/>
            <w:vAlign w:val="bottom"/>
          </w:tcPr>
          <w:p w14:paraId="78237D27" w14:textId="77777777" w:rsidR="00314A5A" w:rsidRDefault="00A70FB8">
            <w:pPr>
              <w:pStyle w:val="Style13"/>
              <w:shd w:val="clear" w:color="auto" w:fill="auto"/>
              <w:spacing w:after="0" w:line="240" w:lineRule="auto"/>
              <w:jc w:val="right"/>
              <w:rPr>
                <w:sz w:val="9"/>
                <w:szCs w:val="9"/>
              </w:rPr>
            </w:pPr>
            <w:r>
              <w:rPr>
                <w:b/>
                <w:bCs/>
                <w:i/>
                <w:iCs/>
                <w:sz w:val="9"/>
                <w:szCs w:val="9"/>
              </w:rPr>
              <w:t>5</w:t>
            </w:r>
            <w:r>
              <w:rPr>
                <w:b/>
                <w:bCs/>
                <w:sz w:val="9"/>
                <w:szCs w:val="9"/>
              </w:rPr>
              <w:t xml:space="preserve"> 374,0 Kč</w:t>
            </w:r>
          </w:p>
        </w:tc>
        <w:tc>
          <w:tcPr>
            <w:tcW w:w="1061" w:type="dxa"/>
            <w:tcBorders>
              <w:top w:val="single" w:sz="4" w:space="0" w:color="auto"/>
              <w:right w:val="single" w:sz="4" w:space="0" w:color="auto"/>
            </w:tcBorders>
            <w:shd w:val="clear" w:color="auto" w:fill="FFFFFF"/>
            <w:vAlign w:val="bottom"/>
          </w:tcPr>
          <w:p w14:paraId="048528A6" w14:textId="77777777" w:rsidR="00314A5A" w:rsidRDefault="00A70FB8">
            <w:pPr>
              <w:pStyle w:val="Style13"/>
              <w:shd w:val="clear" w:color="auto" w:fill="auto"/>
              <w:spacing w:after="0" w:line="240" w:lineRule="auto"/>
              <w:jc w:val="right"/>
              <w:rPr>
                <w:sz w:val="9"/>
                <w:szCs w:val="9"/>
              </w:rPr>
            </w:pPr>
            <w:r>
              <w:rPr>
                <w:b/>
                <w:bCs/>
                <w:sz w:val="9"/>
                <w:szCs w:val="9"/>
              </w:rPr>
              <w:t>41 230,0 Kč</w:t>
            </w:r>
          </w:p>
        </w:tc>
      </w:tr>
      <w:tr w:rsidR="00314A5A" w14:paraId="594E613B" w14:textId="77777777">
        <w:tblPrEx>
          <w:tblCellMar>
            <w:top w:w="0" w:type="dxa"/>
            <w:bottom w:w="0" w:type="dxa"/>
          </w:tblCellMar>
        </w:tblPrEx>
        <w:trPr>
          <w:trHeight w:hRule="exact" w:val="154"/>
          <w:jc w:val="center"/>
        </w:trPr>
        <w:tc>
          <w:tcPr>
            <w:tcW w:w="389" w:type="dxa"/>
            <w:tcBorders>
              <w:top w:val="single" w:sz="4" w:space="0" w:color="auto"/>
              <w:left w:val="single" w:sz="4" w:space="0" w:color="auto"/>
            </w:tcBorders>
            <w:shd w:val="clear" w:color="auto" w:fill="FFFFFF"/>
            <w:vAlign w:val="bottom"/>
          </w:tcPr>
          <w:p w14:paraId="3DD7636A" w14:textId="77777777" w:rsidR="00314A5A" w:rsidRDefault="00A70FB8">
            <w:pPr>
              <w:pStyle w:val="Style13"/>
              <w:shd w:val="clear" w:color="auto" w:fill="auto"/>
              <w:spacing w:after="0" w:line="240" w:lineRule="auto"/>
              <w:jc w:val="both"/>
              <w:rPr>
                <w:sz w:val="9"/>
                <w:szCs w:val="9"/>
              </w:rPr>
            </w:pPr>
            <w:r>
              <w:rPr>
                <w:b/>
                <w:bCs/>
                <w:i/>
                <w:iCs/>
                <w:sz w:val="9"/>
                <w:szCs w:val="9"/>
              </w:rPr>
              <w:t>2.1</w:t>
            </w:r>
          </w:p>
        </w:tc>
        <w:tc>
          <w:tcPr>
            <w:tcW w:w="5813" w:type="dxa"/>
            <w:tcBorders>
              <w:top w:val="single" w:sz="4" w:space="0" w:color="auto"/>
            </w:tcBorders>
            <w:shd w:val="clear" w:color="auto" w:fill="FFFFFF"/>
            <w:vAlign w:val="bottom"/>
          </w:tcPr>
          <w:p w14:paraId="0B0DC170" w14:textId="77777777" w:rsidR="00314A5A" w:rsidRDefault="00A70FB8">
            <w:pPr>
              <w:pStyle w:val="Style13"/>
              <w:shd w:val="clear" w:color="auto" w:fill="auto"/>
              <w:spacing w:after="0" w:line="240" w:lineRule="auto"/>
              <w:rPr>
                <w:sz w:val="9"/>
                <w:szCs w:val="9"/>
              </w:rPr>
            </w:pPr>
            <w:r>
              <w:rPr>
                <w:b/>
                <w:bCs/>
                <w:i/>
                <w:iCs/>
                <w:sz w:val="9"/>
                <w:szCs w:val="9"/>
              </w:rPr>
              <w:t>Základní PDU, zásuvky 20x C13 a 4x C19, celkový příkon 16 A</w:t>
            </w:r>
          </w:p>
        </w:tc>
        <w:tc>
          <w:tcPr>
            <w:tcW w:w="1824" w:type="dxa"/>
            <w:tcBorders>
              <w:top w:val="single" w:sz="4" w:space="0" w:color="auto"/>
            </w:tcBorders>
            <w:shd w:val="clear" w:color="auto" w:fill="FFFFFF"/>
          </w:tcPr>
          <w:p w14:paraId="29C296B1" w14:textId="77777777" w:rsidR="00314A5A" w:rsidRDefault="00314A5A">
            <w:pPr>
              <w:rPr>
                <w:sz w:val="10"/>
                <w:szCs w:val="10"/>
              </w:rPr>
            </w:pPr>
          </w:p>
        </w:tc>
        <w:tc>
          <w:tcPr>
            <w:tcW w:w="739" w:type="dxa"/>
            <w:tcBorders>
              <w:top w:val="single" w:sz="4" w:space="0" w:color="auto"/>
            </w:tcBorders>
            <w:shd w:val="clear" w:color="auto" w:fill="FFFFFF"/>
            <w:vAlign w:val="bottom"/>
          </w:tcPr>
          <w:p w14:paraId="291BD633" w14:textId="77777777" w:rsidR="00314A5A" w:rsidRDefault="00A70FB8">
            <w:pPr>
              <w:pStyle w:val="Style13"/>
              <w:shd w:val="clear" w:color="auto" w:fill="auto"/>
              <w:spacing w:after="0" w:line="240" w:lineRule="auto"/>
              <w:ind w:firstLine="620"/>
              <w:jc w:val="both"/>
              <w:rPr>
                <w:sz w:val="9"/>
                <w:szCs w:val="9"/>
              </w:rPr>
            </w:pPr>
            <w:r>
              <w:rPr>
                <w:b/>
                <w:bCs/>
                <w:i/>
                <w:iCs/>
                <w:sz w:val="9"/>
                <w:szCs w:val="9"/>
              </w:rPr>
              <w:t>8</w:t>
            </w:r>
          </w:p>
        </w:tc>
        <w:tc>
          <w:tcPr>
            <w:tcW w:w="341" w:type="dxa"/>
            <w:tcBorders>
              <w:top w:val="single" w:sz="4" w:space="0" w:color="auto"/>
            </w:tcBorders>
            <w:shd w:val="clear" w:color="auto" w:fill="FFFFFF"/>
            <w:vAlign w:val="bottom"/>
          </w:tcPr>
          <w:p w14:paraId="2BF52A76" w14:textId="77777777" w:rsidR="00314A5A" w:rsidRDefault="00A70FB8">
            <w:pPr>
              <w:pStyle w:val="Style13"/>
              <w:shd w:val="clear" w:color="auto" w:fill="auto"/>
              <w:spacing w:after="0" w:line="240" w:lineRule="auto"/>
              <w:jc w:val="both"/>
              <w:rPr>
                <w:sz w:val="9"/>
                <w:szCs w:val="9"/>
              </w:rPr>
            </w:pPr>
            <w:r>
              <w:rPr>
                <w:b/>
                <w:bCs/>
                <w:i/>
                <w:iCs/>
                <w:sz w:val="9"/>
                <w:szCs w:val="9"/>
              </w:rPr>
              <w:t>ks</w:t>
            </w:r>
          </w:p>
        </w:tc>
        <w:tc>
          <w:tcPr>
            <w:tcW w:w="1022" w:type="dxa"/>
            <w:tcBorders>
              <w:top w:val="single" w:sz="4" w:space="0" w:color="auto"/>
            </w:tcBorders>
            <w:shd w:val="clear" w:color="auto" w:fill="FFFFFF"/>
            <w:vAlign w:val="bottom"/>
          </w:tcPr>
          <w:p w14:paraId="776AB2BA" w14:textId="77777777" w:rsidR="00314A5A" w:rsidRDefault="00A70FB8">
            <w:pPr>
              <w:pStyle w:val="Style13"/>
              <w:shd w:val="clear" w:color="auto" w:fill="auto"/>
              <w:spacing w:after="0" w:line="240" w:lineRule="auto"/>
              <w:jc w:val="right"/>
              <w:rPr>
                <w:sz w:val="9"/>
                <w:szCs w:val="9"/>
              </w:rPr>
            </w:pPr>
            <w:r>
              <w:rPr>
                <w:b/>
                <w:bCs/>
                <w:i/>
                <w:iCs/>
                <w:sz w:val="9"/>
                <w:szCs w:val="9"/>
              </w:rPr>
              <w:t>4 119,0 Kč</w:t>
            </w:r>
          </w:p>
        </w:tc>
        <w:tc>
          <w:tcPr>
            <w:tcW w:w="1022" w:type="dxa"/>
            <w:tcBorders>
              <w:top w:val="single" w:sz="4" w:space="0" w:color="auto"/>
            </w:tcBorders>
            <w:shd w:val="clear" w:color="auto" w:fill="FFFFFF"/>
            <w:vAlign w:val="bottom"/>
          </w:tcPr>
          <w:p w14:paraId="53577CCF" w14:textId="77777777" w:rsidR="00314A5A" w:rsidRDefault="00A70FB8">
            <w:pPr>
              <w:pStyle w:val="Style13"/>
              <w:shd w:val="clear" w:color="auto" w:fill="auto"/>
              <w:spacing w:after="0" w:line="240" w:lineRule="auto"/>
              <w:jc w:val="right"/>
              <w:rPr>
                <w:sz w:val="9"/>
                <w:szCs w:val="9"/>
              </w:rPr>
            </w:pPr>
            <w:r>
              <w:rPr>
                <w:b/>
                <w:bCs/>
                <w:i/>
                <w:iCs/>
                <w:sz w:val="9"/>
                <w:szCs w:val="9"/>
              </w:rPr>
              <w:t>603,0 Kč</w:t>
            </w:r>
          </w:p>
        </w:tc>
        <w:tc>
          <w:tcPr>
            <w:tcW w:w="1022" w:type="dxa"/>
            <w:tcBorders>
              <w:top w:val="single" w:sz="4" w:space="0" w:color="auto"/>
            </w:tcBorders>
            <w:shd w:val="clear" w:color="auto" w:fill="FFFFFF"/>
            <w:vAlign w:val="bottom"/>
          </w:tcPr>
          <w:p w14:paraId="5E5BF920" w14:textId="77777777" w:rsidR="00314A5A" w:rsidRDefault="00A70FB8">
            <w:pPr>
              <w:pStyle w:val="Style13"/>
              <w:shd w:val="clear" w:color="auto" w:fill="auto"/>
              <w:spacing w:after="0" w:line="240" w:lineRule="auto"/>
              <w:jc w:val="right"/>
              <w:rPr>
                <w:sz w:val="9"/>
                <w:szCs w:val="9"/>
              </w:rPr>
            </w:pPr>
            <w:r>
              <w:rPr>
                <w:b/>
                <w:bCs/>
                <w:i/>
                <w:iCs/>
                <w:sz w:val="9"/>
                <w:szCs w:val="9"/>
              </w:rPr>
              <w:t>4 722,0 Kč</w:t>
            </w:r>
          </w:p>
        </w:tc>
        <w:tc>
          <w:tcPr>
            <w:tcW w:w="1022" w:type="dxa"/>
            <w:tcBorders>
              <w:top w:val="single" w:sz="4" w:space="0" w:color="auto"/>
            </w:tcBorders>
            <w:shd w:val="clear" w:color="auto" w:fill="FFFFFF"/>
            <w:vAlign w:val="bottom"/>
          </w:tcPr>
          <w:p w14:paraId="097117FF" w14:textId="77777777" w:rsidR="00314A5A" w:rsidRDefault="00A70FB8">
            <w:pPr>
              <w:pStyle w:val="Style13"/>
              <w:shd w:val="clear" w:color="auto" w:fill="auto"/>
              <w:spacing w:after="0" w:line="240" w:lineRule="auto"/>
              <w:jc w:val="right"/>
              <w:rPr>
                <w:sz w:val="9"/>
                <w:szCs w:val="9"/>
              </w:rPr>
            </w:pPr>
            <w:r>
              <w:rPr>
                <w:b/>
                <w:bCs/>
                <w:i/>
                <w:iCs/>
                <w:sz w:val="9"/>
                <w:szCs w:val="9"/>
              </w:rPr>
              <w:t>32 952,0 Kč</w:t>
            </w:r>
          </w:p>
        </w:tc>
        <w:tc>
          <w:tcPr>
            <w:tcW w:w="1022" w:type="dxa"/>
            <w:tcBorders>
              <w:top w:val="single" w:sz="4" w:space="0" w:color="auto"/>
            </w:tcBorders>
            <w:shd w:val="clear" w:color="auto" w:fill="FFFFFF"/>
            <w:vAlign w:val="bottom"/>
          </w:tcPr>
          <w:p w14:paraId="52B23D2B" w14:textId="77777777" w:rsidR="00314A5A" w:rsidRDefault="00A70FB8">
            <w:pPr>
              <w:pStyle w:val="Style13"/>
              <w:shd w:val="clear" w:color="auto" w:fill="auto"/>
              <w:spacing w:after="0" w:line="240" w:lineRule="auto"/>
              <w:jc w:val="right"/>
              <w:rPr>
                <w:sz w:val="9"/>
                <w:szCs w:val="9"/>
              </w:rPr>
            </w:pPr>
            <w:r>
              <w:rPr>
                <w:b/>
                <w:bCs/>
                <w:sz w:val="9"/>
                <w:szCs w:val="9"/>
              </w:rPr>
              <w:t>4 524,0 Kč</w:t>
            </w:r>
          </w:p>
        </w:tc>
        <w:tc>
          <w:tcPr>
            <w:tcW w:w="1061" w:type="dxa"/>
            <w:tcBorders>
              <w:top w:val="single" w:sz="4" w:space="0" w:color="auto"/>
              <w:right w:val="single" w:sz="4" w:space="0" w:color="auto"/>
            </w:tcBorders>
            <w:shd w:val="clear" w:color="auto" w:fill="FFFFFF"/>
            <w:vAlign w:val="bottom"/>
          </w:tcPr>
          <w:p w14:paraId="1AE188EB" w14:textId="77777777" w:rsidR="00314A5A" w:rsidRDefault="00A70FB8">
            <w:pPr>
              <w:pStyle w:val="Style13"/>
              <w:shd w:val="clear" w:color="auto" w:fill="auto"/>
              <w:spacing w:after="0" w:line="240" w:lineRule="auto"/>
              <w:jc w:val="right"/>
              <w:rPr>
                <w:sz w:val="9"/>
                <w:szCs w:val="9"/>
              </w:rPr>
            </w:pPr>
            <w:r>
              <w:rPr>
                <w:b/>
                <w:bCs/>
                <w:sz w:val="9"/>
                <w:szCs w:val="9"/>
              </w:rPr>
              <w:t xml:space="preserve">37 </w:t>
            </w:r>
            <w:r>
              <w:rPr>
                <w:b/>
                <w:bCs/>
                <w:i/>
                <w:iCs/>
                <w:sz w:val="9"/>
                <w:szCs w:val="9"/>
              </w:rPr>
              <w:t>776,0 Kč</w:t>
            </w:r>
          </w:p>
        </w:tc>
      </w:tr>
      <w:tr w:rsidR="00314A5A" w14:paraId="31BF8406" w14:textId="77777777">
        <w:tblPrEx>
          <w:tblCellMar>
            <w:top w:w="0" w:type="dxa"/>
            <w:bottom w:w="0" w:type="dxa"/>
          </w:tblCellMar>
        </w:tblPrEx>
        <w:trPr>
          <w:trHeight w:hRule="exact" w:val="158"/>
          <w:jc w:val="center"/>
        </w:trPr>
        <w:tc>
          <w:tcPr>
            <w:tcW w:w="389" w:type="dxa"/>
            <w:tcBorders>
              <w:left w:val="single" w:sz="4" w:space="0" w:color="auto"/>
            </w:tcBorders>
            <w:shd w:val="clear" w:color="auto" w:fill="FFFFFF"/>
            <w:vAlign w:val="bottom"/>
          </w:tcPr>
          <w:p w14:paraId="2EF507AD" w14:textId="77777777" w:rsidR="00314A5A" w:rsidRDefault="00A70FB8">
            <w:pPr>
              <w:pStyle w:val="Style13"/>
              <w:shd w:val="clear" w:color="auto" w:fill="auto"/>
              <w:spacing w:after="0" w:line="240" w:lineRule="auto"/>
              <w:jc w:val="both"/>
              <w:rPr>
                <w:sz w:val="9"/>
                <w:szCs w:val="9"/>
              </w:rPr>
            </w:pPr>
            <w:r>
              <w:rPr>
                <w:b/>
                <w:bCs/>
                <w:i/>
                <w:iCs/>
                <w:sz w:val="9"/>
                <w:szCs w:val="9"/>
              </w:rPr>
              <w:t>2.2</w:t>
            </w:r>
          </w:p>
        </w:tc>
        <w:tc>
          <w:tcPr>
            <w:tcW w:w="5813" w:type="dxa"/>
            <w:shd w:val="clear" w:color="auto" w:fill="FFFFFF"/>
            <w:vAlign w:val="bottom"/>
          </w:tcPr>
          <w:p w14:paraId="09343944" w14:textId="77777777" w:rsidR="00314A5A" w:rsidRDefault="00A70FB8">
            <w:pPr>
              <w:pStyle w:val="Style13"/>
              <w:shd w:val="clear" w:color="auto" w:fill="auto"/>
              <w:spacing w:after="0" w:line="240" w:lineRule="auto"/>
              <w:rPr>
                <w:sz w:val="9"/>
                <w:szCs w:val="9"/>
              </w:rPr>
            </w:pPr>
            <w:r>
              <w:rPr>
                <w:b/>
                <w:bCs/>
                <w:i/>
                <w:iCs/>
                <w:sz w:val="9"/>
                <w:szCs w:val="9"/>
              </w:rPr>
              <w:t>Univerzální držák pra instalaci vertikálních PDU do rozvaděčů s lištami typu L, Pa A, sada pro 1 PDU</w:t>
            </w:r>
          </w:p>
        </w:tc>
        <w:tc>
          <w:tcPr>
            <w:tcW w:w="1824" w:type="dxa"/>
            <w:shd w:val="clear" w:color="auto" w:fill="FFFFFF"/>
            <w:vAlign w:val="bottom"/>
          </w:tcPr>
          <w:p w14:paraId="338588C5" w14:textId="77777777" w:rsidR="00314A5A" w:rsidRDefault="00A70FB8">
            <w:pPr>
              <w:pStyle w:val="Style13"/>
              <w:shd w:val="clear" w:color="auto" w:fill="auto"/>
              <w:spacing w:after="0" w:line="240" w:lineRule="auto"/>
              <w:rPr>
                <w:sz w:val="9"/>
                <w:szCs w:val="9"/>
              </w:rPr>
            </w:pPr>
            <w:r>
              <w:rPr>
                <w:b/>
                <w:bCs/>
                <w:i/>
                <w:iCs/>
                <w:sz w:val="9"/>
                <w:szCs w:val="9"/>
              </w:rPr>
              <w:t>DP-RP-VM-12</w:t>
            </w:r>
          </w:p>
        </w:tc>
        <w:tc>
          <w:tcPr>
            <w:tcW w:w="739" w:type="dxa"/>
            <w:shd w:val="clear" w:color="auto" w:fill="FFFFFF"/>
            <w:vAlign w:val="bottom"/>
          </w:tcPr>
          <w:p w14:paraId="24DCC7B5" w14:textId="77777777" w:rsidR="00314A5A" w:rsidRDefault="00A70FB8">
            <w:pPr>
              <w:pStyle w:val="Style13"/>
              <w:shd w:val="clear" w:color="auto" w:fill="auto"/>
              <w:spacing w:after="0" w:line="240" w:lineRule="auto"/>
              <w:ind w:firstLine="620"/>
              <w:jc w:val="both"/>
              <w:rPr>
                <w:sz w:val="9"/>
                <w:szCs w:val="9"/>
              </w:rPr>
            </w:pPr>
            <w:r>
              <w:rPr>
                <w:b/>
                <w:bCs/>
                <w:i/>
                <w:iCs/>
                <w:sz w:val="9"/>
                <w:szCs w:val="9"/>
              </w:rPr>
              <w:t>8</w:t>
            </w:r>
          </w:p>
        </w:tc>
        <w:tc>
          <w:tcPr>
            <w:tcW w:w="341" w:type="dxa"/>
            <w:shd w:val="clear" w:color="auto" w:fill="FFFFFF"/>
            <w:vAlign w:val="bottom"/>
          </w:tcPr>
          <w:p w14:paraId="44E631F0" w14:textId="77777777" w:rsidR="00314A5A" w:rsidRDefault="00A70FB8">
            <w:pPr>
              <w:pStyle w:val="Style13"/>
              <w:shd w:val="clear" w:color="auto" w:fill="auto"/>
              <w:spacing w:after="0" w:line="240" w:lineRule="auto"/>
              <w:jc w:val="both"/>
              <w:rPr>
                <w:sz w:val="9"/>
                <w:szCs w:val="9"/>
              </w:rPr>
            </w:pPr>
            <w:r>
              <w:rPr>
                <w:b/>
                <w:bCs/>
                <w:i/>
                <w:iCs/>
                <w:sz w:val="9"/>
                <w:szCs w:val="9"/>
              </w:rPr>
              <w:t>ks</w:t>
            </w:r>
          </w:p>
        </w:tc>
        <w:tc>
          <w:tcPr>
            <w:tcW w:w="1022" w:type="dxa"/>
            <w:shd w:val="clear" w:color="auto" w:fill="FFFFFF"/>
            <w:vAlign w:val="bottom"/>
          </w:tcPr>
          <w:p w14:paraId="4E168D18" w14:textId="77777777" w:rsidR="00314A5A" w:rsidRDefault="00A70FB8">
            <w:pPr>
              <w:pStyle w:val="Style13"/>
              <w:shd w:val="clear" w:color="auto" w:fill="auto"/>
              <w:spacing w:after="0" w:line="240" w:lineRule="auto"/>
              <w:jc w:val="right"/>
              <w:rPr>
                <w:sz w:val="9"/>
                <w:szCs w:val="9"/>
              </w:rPr>
            </w:pPr>
            <w:r>
              <w:rPr>
                <w:b/>
                <w:bCs/>
                <w:i/>
                <w:iCs/>
                <w:sz w:val="9"/>
                <w:szCs w:val="9"/>
              </w:rPr>
              <w:t>162,0 Kč</w:t>
            </w:r>
          </w:p>
        </w:tc>
        <w:tc>
          <w:tcPr>
            <w:tcW w:w="1022" w:type="dxa"/>
            <w:shd w:val="clear" w:color="auto" w:fill="FFFFFF"/>
            <w:vAlign w:val="bottom"/>
          </w:tcPr>
          <w:p w14:paraId="522FA171" w14:textId="77777777" w:rsidR="00314A5A" w:rsidRDefault="00A70FB8">
            <w:pPr>
              <w:pStyle w:val="Style13"/>
              <w:shd w:val="clear" w:color="auto" w:fill="auto"/>
              <w:spacing w:after="0" w:line="240" w:lineRule="auto"/>
              <w:jc w:val="right"/>
              <w:rPr>
                <w:sz w:val="9"/>
                <w:szCs w:val="9"/>
              </w:rPr>
            </w:pPr>
            <w:r>
              <w:rPr>
                <w:b/>
                <w:bCs/>
                <w:i/>
                <w:iCs/>
                <w:sz w:val="9"/>
                <w:szCs w:val="9"/>
              </w:rPr>
              <w:t>67,0 Kč</w:t>
            </w:r>
          </w:p>
        </w:tc>
        <w:tc>
          <w:tcPr>
            <w:tcW w:w="1022" w:type="dxa"/>
            <w:shd w:val="clear" w:color="auto" w:fill="FFFFFF"/>
            <w:vAlign w:val="bottom"/>
          </w:tcPr>
          <w:p w14:paraId="08515015" w14:textId="77777777" w:rsidR="00314A5A" w:rsidRDefault="00A70FB8">
            <w:pPr>
              <w:pStyle w:val="Style13"/>
              <w:shd w:val="clear" w:color="auto" w:fill="auto"/>
              <w:spacing w:after="0" w:line="240" w:lineRule="auto"/>
              <w:jc w:val="right"/>
              <w:rPr>
                <w:sz w:val="9"/>
                <w:szCs w:val="9"/>
              </w:rPr>
            </w:pPr>
            <w:r>
              <w:rPr>
                <w:b/>
                <w:bCs/>
                <w:i/>
                <w:iCs/>
                <w:sz w:val="9"/>
                <w:szCs w:val="9"/>
              </w:rPr>
              <w:t>229,0 Kč</w:t>
            </w:r>
          </w:p>
        </w:tc>
        <w:tc>
          <w:tcPr>
            <w:tcW w:w="1022" w:type="dxa"/>
            <w:shd w:val="clear" w:color="auto" w:fill="FFFFFF"/>
            <w:vAlign w:val="bottom"/>
          </w:tcPr>
          <w:p w14:paraId="3279FBEA" w14:textId="77777777" w:rsidR="00314A5A" w:rsidRDefault="00A70FB8">
            <w:pPr>
              <w:pStyle w:val="Style13"/>
              <w:shd w:val="clear" w:color="auto" w:fill="auto"/>
              <w:spacing w:after="0" w:line="240" w:lineRule="auto"/>
              <w:jc w:val="right"/>
              <w:rPr>
                <w:sz w:val="9"/>
                <w:szCs w:val="9"/>
              </w:rPr>
            </w:pPr>
            <w:r>
              <w:rPr>
                <w:b/>
                <w:bCs/>
                <w:i/>
                <w:iCs/>
                <w:sz w:val="9"/>
                <w:szCs w:val="9"/>
              </w:rPr>
              <w:t>1 296,0 Kč</w:t>
            </w:r>
          </w:p>
        </w:tc>
        <w:tc>
          <w:tcPr>
            <w:tcW w:w="1022" w:type="dxa"/>
            <w:shd w:val="clear" w:color="auto" w:fill="FFFFFF"/>
            <w:vAlign w:val="bottom"/>
          </w:tcPr>
          <w:p w14:paraId="0CC20206" w14:textId="77777777" w:rsidR="00314A5A" w:rsidRDefault="00A70FB8">
            <w:pPr>
              <w:pStyle w:val="Style13"/>
              <w:shd w:val="clear" w:color="auto" w:fill="auto"/>
              <w:spacing w:after="0" w:line="240" w:lineRule="auto"/>
              <w:jc w:val="right"/>
              <w:rPr>
                <w:sz w:val="9"/>
                <w:szCs w:val="9"/>
              </w:rPr>
            </w:pPr>
            <w:r>
              <w:rPr>
                <w:b/>
                <w:bCs/>
                <w:i/>
                <w:iCs/>
                <w:sz w:val="9"/>
                <w:szCs w:val="9"/>
              </w:rPr>
              <w:t>536,0 Kč</w:t>
            </w:r>
          </w:p>
        </w:tc>
        <w:tc>
          <w:tcPr>
            <w:tcW w:w="1061" w:type="dxa"/>
            <w:tcBorders>
              <w:right w:val="single" w:sz="4" w:space="0" w:color="auto"/>
            </w:tcBorders>
            <w:shd w:val="clear" w:color="auto" w:fill="FFFFFF"/>
            <w:vAlign w:val="bottom"/>
          </w:tcPr>
          <w:p w14:paraId="09D454A2" w14:textId="77777777" w:rsidR="00314A5A" w:rsidRDefault="00A70FB8">
            <w:pPr>
              <w:pStyle w:val="Style13"/>
              <w:shd w:val="clear" w:color="auto" w:fill="auto"/>
              <w:spacing w:after="0" w:line="240" w:lineRule="auto"/>
              <w:jc w:val="right"/>
              <w:rPr>
                <w:sz w:val="9"/>
                <w:szCs w:val="9"/>
              </w:rPr>
            </w:pPr>
            <w:r>
              <w:rPr>
                <w:b/>
                <w:bCs/>
                <w:i/>
                <w:iCs/>
                <w:sz w:val="9"/>
                <w:szCs w:val="9"/>
              </w:rPr>
              <w:t>1832,0 Kč</w:t>
            </w:r>
          </w:p>
        </w:tc>
      </w:tr>
      <w:tr w:rsidR="00314A5A" w14:paraId="3C6EF0B1" w14:textId="77777777">
        <w:tblPrEx>
          <w:tblCellMar>
            <w:top w:w="0" w:type="dxa"/>
            <w:bottom w:w="0" w:type="dxa"/>
          </w:tblCellMar>
        </w:tblPrEx>
        <w:trPr>
          <w:trHeight w:hRule="exact" w:val="163"/>
          <w:jc w:val="center"/>
        </w:trPr>
        <w:tc>
          <w:tcPr>
            <w:tcW w:w="389" w:type="dxa"/>
            <w:tcBorders>
              <w:left w:val="single" w:sz="4" w:space="0" w:color="auto"/>
            </w:tcBorders>
            <w:shd w:val="clear" w:color="auto" w:fill="FFFFFF"/>
            <w:vAlign w:val="bottom"/>
          </w:tcPr>
          <w:p w14:paraId="1B38A45C" w14:textId="77777777" w:rsidR="00314A5A" w:rsidRDefault="00A70FB8">
            <w:pPr>
              <w:pStyle w:val="Style13"/>
              <w:shd w:val="clear" w:color="auto" w:fill="auto"/>
              <w:spacing w:after="0" w:line="240" w:lineRule="auto"/>
              <w:jc w:val="both"/>
              <w:rPr>
                <w:sz w:val="9"/>
                <w:szCs w:val="9"/>
              </w:rPr>
            </w:pPr>
            <w:r>
              <w:rPr>
                <w:b/>
                <w:bCs/>
                <w:i/>
                <w:iCs/>
                <w:sz w:val="9"/>
                <w:szCs w:val="9"/>
              </w:rPr>
              <w:t>2.3</w:t>
            </w:r>
          </w:p>
        </w:tc>
        <w:tc>
          <w:tcPr>
            <w:tcW w:w="5813" w:type="dxa"/>
            <w:shd w:val="clear" w:color="auto" w:fill="FFFFFF"/>
            <w:vAlign w:val="bottom"/>
          </w:tcPr>
          <w:p w14:paraId="67063084" w14:textId="77777777" w:rsidR="00314A5A" w:rsidRDefault="00A70FB8">
            <w:pPr>
              <w:pStyle w:val="Style13"/>
              <w:shd w:val="clear" w:color="auto" w:fill="auto"/>
              <w:spacing w:after="0" w:line="240" w:lineRule="auto"/>
              <w:rPr>
                <w:sz w:val="9"/>
                <w:szCs w:val="9"/>
              </w:rPr>
            </w:pPr>
            <w:r>
              <w:rPr>
                <w:b/>
                <w:bCs/>
                <w:i/>
                <w:iCs/>
                <w:sz w:val="9"/>
                <w:szCs w:val="9"/>
              </w:rPr>
              <w:t>Pojistka proti vytažení kabelu, pro zásuvku C13, balení 50 ks.</w:t>
            </w:r>
          </w:p>
        </w:tc>
        <w:tc>
          <w:tcPr>
            <w:tcW w:w="1824" w:type="dxa"/>
            <w:shd w:val="clear" w:color="auto" w:fill="FFFFFF"/>
            <w:vAlign w:val="bottom"/>
          </w:tcPr>
          <w:p w14:paraId="738022A6" w14:textId="77777777" w:rsidR="00314A5A" w:rsidRDefault="00A70FB8">
            <w:pPr>
              <w:pStyle w:val="Style13"/>
              <w:shd w:val="clear" w:color="auto" w:fill="auto"/>
              <w:spacing w:after="0" w:line="240" w:lineRule="auto"/>
              <w:rPr>
                <w:sz w:val="9"/>
                <w:szCs w:val="9"/>
              </w:rPr>
            </w:pPr>
            <w:r>
              <w:rPr>
                <w:b/>
                <w:bCs/>
                <w:i/>
                <w:iCs/>
                <w:sz w:val="9"/>
                <w:szCs w:val="9"/>
              </w:rPr>
              <w:t>IP-C-FC13</w:t>
            </w:r>
          </w:p>
        </w:tc>
        <w:tc>
          <w:tcPr>
            <w:tcW w:w="739" w:type="dxa"/>
            <w:shd w:val="clear" w:color="auto" w:fill="FFFFFF"/>
            <w:vAlign w:val="bottom"/>
          </w:tcPr>
          <w:p w14:paraId="15BE2D53" w14:textId="77777777" w:rsidR="00314A5A" w:rsidRDefault="00A70FB8">
            <w:pPr>
              <w:pStyle w:val="Style13"/>
              <w:shd w:val="clear" w:color="auto" w:fill="auto"/>
              <w:spacing w:after="0" w:line="240" w:lineRule="auto"/>
              <w:jc w:val="right"/>
              <w:rPr>
                <w:sz w:val="9"/>
                <w:szCs w:val="9"/>
              </w:rPr>
            </w:pPr>
            <w:r>
              <w:rPr>
                <w:b/>
                <w:bCs/>
                <w:sz w:val="9"/>
                <w:szCs w:val="9"/>
              </w:rPr>
              <w:t>1</w:t>
            </w:r>
          </w:p>
        </w:tc>
        <w:tc>
          <w:tcPr>
            <w:tcW w:w="341" w:type="dxa"/>
            <w:shd w:val="clear" w:color="auto" w:fill="FFFFFF"/>
            <w:vAlign w:val="bottom"/>
          </w:tcPr>
          <w:p w14:paraId="3BDD75BC" w14:textId="77777777" w:rsidR="00314A5A" w:rsidRDefault="00A70FB8">
            <w:pPr>
              <w:pStyle w:val="Style13"/>
              <w:shd w:val="clear" w:color="auto" w:fill="auto"/>
              <w:spacing w:after="0" w:line="240" w:lineRule="auto"/>
              <w:jc w:val="both"/>
              <w:rPr>
                <w:sz w:val="9"/>
                <w:szCs w:val="9"/>
              </w:rPr>
            </w:pPr>
            <w:r>
              <w:rPr>
                <w:b/>
                <w:bCs/>
                <w:i/>
                <w:iCs/>
                <w:sz w:val="9"/>
                <w:szCs w:val="9"/>
              </w:rPr>
              <w:t>bal.</w:t>
            </w:r>
          </w:p>
        </w:tc>
        <w:tc>
          <w:tcPr>
            <w:tcW w:w="1022" w:type="dxa"/>
            <w:shd w:val="clear" w:color="auto" w:fill="FFFFFF"/>
            <w:vAlign w:val="bottom"/>
          </w:tcPr>
          <w:p w14:paraId="39FA8A0F" w14:textId="77777777" w:rsidR="00314A5A" w:rsidRDefault="00A70FB8">
            <w:pPr>
              <w:pStyle w:val="Style13"/>
              <w:shd w:val="clear" w:color="auto" w:fill="auto"/>
              <w:spacing w:after="0" w:line="240" w:lineRule="auto"/>
              <w:jc w:val="right"/>
              <w:rPr>
                <w:sz w:val="9"/>
                <w:szCs w:val="9"/>
              </w:rPr>
            </w:pPr>
            <w:r>
              <w:rPr>
                <w:b/>
                <w:bCs/>
                <w:i/>
                <w:iCs/>
                <w:sz w:val="9"/>
                <w:szCs w:val="9"/>
              </w:rPr>
              <w:t>804,0 Kč</w:t>
            </w:r>
          </w:p>
        </w:tc>
        <w:tc>
          <w:tcPr>
            <w:tcW w:w="1022" w:type="dxa"/>
            <w:shd w:val="clear" w:color="auto" w:fill="FFFFFF"/>
            <w:vAlign w:val="bottom"/>
          </w:tcPr>
          <w:p w14:paraId="5B8F3657" w14:textId="77777777" w:rsidR="00314A5A" w:rsidRDefault="00A70FB8">
            <w:pPr>
              <w:pStyle w:val="Style13"/>
              <w:shd w:val="clear" w:color="auto" w:fill="auto"/>
              <w:spacing w:after="0" w:line="240" w:lineRule="auto"/>
              <w:jc w:val="right"/>
              <w:rPr>
                <w:sz w:val="9"/>
                <w:szCs w:val="9"/>
              </w:rPr>
            </w:pPr>
            <w:r>
              <w:rPr>
                <w:b/>
                <w:bCs/>
                <w:i/>
                <w:iCs/>
                <w:sz w:val="9"/>
                <w:szCs w:val="9"/>
              </w:rPr>
              <w:t>7,0 Kč</w:t>
            </w:r>
          </w:p>
        </w:tc>
        <w:tc>
          <w:tcPr>
            <w:tcW w:w="1022" w:type="dxa"/>
            <w:shd w:val="clear" w:color="auto" w:fill="FFFFFF"/>
            <w:vAlign w:val="bottom"/>
          </w:tcPr>
          <w:p w14:paraId="2024A018" w14:textId="77777777" w:rsidR="00314A5A" w:rsidRDefault="00A70FB8">
            <w:pPr>
              <w:pStyle w:val="Style13"/>
              <w:shd w:val="clear" w:color="auto" w:fill="auto"/>
              <w:spacing w:after="0" w:line="240" w:lineRule="auto"/>
              <w:jc w:val="right"/>
              <w:rPr>
                <w:sz w:val="9"/>
                <w:szCs w:val="9"/>
              </w:rPr>
            </w:pPr>
            <w:r>
              <w:rPr>
                <w:b/>
                <w:bCs/>
                <w:i/>
                <w:iCs/>
                <w:sz w:val="9"/>
                <w:szCs w:val="9"/>
              </w:rPr>
              <w:t>811,0 Kč</w:t>
            </w:r>
          </w:p>
        </w:tc>
        <w:tc>
          <w:tcPr>
            <w:tcW w:w="1022" w:type="dxa"/>
            <w:shd w:val="clear" w:color="auto" w:fill="FFFFFF"/>
            <w:vAlign w:val="bottom"/>
          </w:tcPr>
          <w:p w14:paraId="381E6F31" w14:textId="77777777" w:rsidR="00314A5A" w:rsidRDefault="00A70FB8">
            <w:pPr>
              <w:pStyle w:val="Style13"/>
              <w:shd w:val="clear" w:color="auto" w:fill="auto"/>
              <w:spacing w:after="0" w:line="240" w:lineRule="auto"/>
              <w:jc w:val="right"/>
              <w:rPr>
                <w:sz w:val="9"/>
                <w:szCs w:val="9"/>
              </w:rPr>
            </w:pPr>
            <w:r>
              <w:rPr>
                <w:b/>
                <w:bCs/>
                <w:i/>
                <w:iCs/>
                <w:sz w:val="9"/>
                <w:szCs w:val="9"/>
              </w:rPr>
              <w:t>804,0 Kč</w:t>
            </w:r>
          </w:p>
        </w:tc>
        <w:tc>
          <w:tcPr>
            <w:tcW w:w="1022" w:type="dxa"/>
            <w:shd w:val="clear" w:color="auto" w:fill="FFFFFF"/>
            <w:vAlign w:val="bottom"/>
          </w:tcPr>
          <w:p w14:paraId="029C86AB" w14:textId="77777777" w:rsidR="00314A5A" w:rsidRDefault="00A70FB8">
            <w:pPr>
              <w:pStyle w:val="Style13"/>
              <w:shd w:val="clear" w:color="auto" w:fill="auto"/>
              <w:spacing w:after="0" w:line="240" w:lineRule="auto"/>
              <w:jc w:val="right"/>
              <w:rPr>
                <w:sz w:val="9"/>
                <w:szCs w:val="9"/>
              </w:rPr>
            </w:pPr>
            <w:r>
              <w:rPr>
                <w:b/>
                <w:bCs/>
                <w:i/>
                <w:iCs/>
                <w:sz w:val="9"/>
                <w:szCs w:val="9"/>
              </w:rPr>
              <w:t>7,0 Kč</w:t>
            </w:r>
          </w:p>
        </w:tc>
        <w:tc>
          <w:tcPr>
            <w:tcW w:w="1061" w:type="dxa"/>
            <w:tcBorders>
              <w:right w:val="single" w:sz="4" w:space="0" w:color="auto"/>
            </w:tcBorders>
            <w:shd w:val="clear" w:color="auto" w:fill="FFFFFF"/>
            <w:vAlign w:val="bottom"/>
          </w:tcPr>
          <w:p w14:paraId="49E6F5C2" w14:textId="77777777" w:rsidR="00314A5A" w:rsidRDefault="00A70FB8">
            <w:pPr>
              <w:pStyle w:val="Style13"/>
              <w:shd w:val="clear" w:color="auto" w:fill="auto"/>
              <w:spacing w:after="0" w:line="240" w:lineRule="auto"/>
              <w:jc w:val="right"/>
              <w:rPr>
                <w:sz w:val="9"/>
                <w:szCs w:val="9"/>
              </w:rPr>
            </w:pPr>
            <w:r>
              <w:rPr>
                <w:b/>
                <w:bCs/>
                <w:i/>
                <w:iCs/>
                <w:sz w:val="9"/>
                <w:szCs w:val="9"/>
              </w:rPr>
              <w:t>811,0 Kč</w:t>
            </w:r>
          </w:p>
        </w:tc>
      </w:tr>
      <w:tr w:rsidR="00314A5A" w14:paraId="38BBAC5F" w14:textId="77777777">
        <w:tblPrEx>
          <w:tblCellMar>
            <w:top w:w="0" w:type="dxa"/>
            <w:bottom w:w="0" w:type="dxa"/>
          </w:tblCellMar>
        </w:tblPrEx>
        <w:trPr>
          <w:trHeight w:hRule="exact" w:val="322"/>
          <w:jc w:val="center"/>
        </w:trPr>
        <w:tc>
          <w:tcPr>
            <w:tcW w:w="389" w:type="dxa"/>
            <w:tcBorders>
              <w:left w:val="single" w:sz="4" w:space="0" w:color="auto"/>
            </w:tcBorders>
            <w:shd w:val="clear" w:color="auto" w:fill="FFFFFF"/>
          </w:tcPr>
          <w:p w14:paraId="07147F49" w14:textId="77777777" w:rsidR="00314A5A" w:rsidRDefault="00A70FB8">
            <w:pPr>
              <w:pStyle w:val="Style13"/>
              <w:shd w:val="clear" w:color="auto" w:fill="auto"/>
              <w:spacing w:after="0" w:line="240" w:lineRule="auto"/>
              <w:jc w:val="both"/>
              <w:rPr>
                <w:sz w:val="9"/>
                <w:szCs w:val="9"/>
              </w:rPr>
            </w:pPr>
            <w:r>
              <w:rPr>
                <w:b/>
                <w:bCs/>
                <w:i/>
                <w:iCs/>
                <w:sz w:val="9"/>
                <w:szCs w:val="9"/>
              </w:rPr>
              <w:t>2.4</w:t>
            </w:r>
          </w:p>
        </w:tc>
        <w:tc>
          <w:tcPr>
            <w:tcW w:w="5813" w:type="dxa"/>
            <w:shd w:val="clear" w:color="auto" w:fill="FFFFFF"/>
          </w:tcPr>
          <w:p w14:paraId="3863C3D9" w14:textId="77777777" w:rsidR="00314A5A" w:rsidRDefault="00A70FB8">
            <w:pPr>
              <w:pStyle w:val="Style13"/>
              <w:shd w:val="clear" w:color="auto" w:fill="auto"/>
              <w:spacing w:after="0" w:line="240" w:lineRule="auto"/>
              <w:rPr>
                <w:sz w:val="9"/>
                <w:szCs w:val="9"/>
              </w:rPr>
            </w:pPr>
            <w:r>
              <w:rPr>
                <w:b/>
                <w:bCs/>
                <w:i/>
                <w:iCs/>
                <w:sz w:val="9"/>
                <w:szCs w:val="9"/>
              </w:rPr>
              <w:t>Pojistka proti vytažení kabelu, pro zásuvku C19, balení50 ks.</w:t>
            </w:r>
          </w:p>
        </w:tc>
        <w:tc>
          <w:tcPr>
            <w:tcW w:w="1824" w:type="dxa"/>
            <w:shd w:val="clear" w:color="auto" w:fill="FFFFFF"/>
          </w:tcPr>
          <w:p w14:paraId="665D3BBD" w14:textId="77777777" w:rsidR="00314A5A" w:rsidRDefault="00A70FB8">
            <w:pPr>
              <w:pStyle w:val="Style13"/>
              <w:shd w:val="clear" w:color="auto" w:fill="auto"/>
              <w:spacing w:after="0" w:line="240" w:lineRule="auto"/>
              <w:rPr>
                <w:sz w:val="9"/>
                <w:szCs w:val="9"/>
              </w:rPr>
            </w:pPr>
            <w:r>
              <w:rPr>
                <w:b/>
                <w:bCs/>
                <w:i/>
                <w:iCs/>
                <w:sz w:val="9"/>
                <w:szCs w:val="9"/>
              </w:rPr>
              <w:t>IP-C-FC19</w:t>
            </w:r>
          </w:p>
        </w:tc>
        <w:tc>
          <w:tcPr>
            <w:tcW w:w="739" w:type="dxa"/>
            <w:shd w:val="clear" w:color="auto" w:fill="FFFFFF"/>
          </w:tcPr>
          <w:p w14:paraId="21C9AEAF" w14:textId="77777777" w:rsidR="00314A5A" w:rsidRDefault="00A70FB8">
            <w:pPr>
              <w:pStyle w:val="Style13"/>
              <w:shd w:val="clear" w:color="auto" w:fill="auto"/>
              <w:spacing w:after="0" w:line="240" w:lineRule="auto"/>
              <w:jc w:val="right"/>
              <w:rPr>
                <w:sz w:val="9"/>
                <w:szCs w:val="9"/>
              </w:rPr>
            </w:pPr>
            <w:r>
              <w:rPr>
                <w:b/>
                <w:bCs/>
                <w:sz w:val="9"/>
                <w:szCs w:val="9"/>
              </w:rPr>
              <w:t>J</w:t>
            </w:r>
          </w:p>
        </w:tc>
        <w:tc>
          <w:tcPr>
            <w:tcW w:w="341" w:type="dxa"/>
            <w:shd w:val="clear" w:color="auto" w:fill="FFFFFF"/>
          </w:tcPr>
          <w:p w14:paraId="513F2E10" w14:textId="77777777" w:rsidR="00314A5A" w:rsidRDefault="00A70FB8">
            <w:pPr>
              <w:pStyle w:val="Style13"/>
              <w:shd w:val="clear" w:color="auto" w:fill="auto"/>
              <w:spacing w:after="0" w:line="240" w:lineRule="auto"/>
              <w:jc w:val="both"/>
              <w:rPr>
                <w:sz w:val="9"/>
                <w:szCs w:val="9"/>
              </w:rPr>
            </w:pPr>
            <w:r>
              <w:rPr>
                <w:b/>
                <w:bCs/>
                <w:i/>
                <w:iCs/>
                <w:sz w:val="9"/>
                <w:szCs w:val="9"/>
              </w:rPr>
              <w:t>bal.</w:t>
            </w:r>
          </w:p>
        </w:tc>
        <w:tc>
          <w:tcPr>
            <w:tcW w:w="1022" w:type="dxa"/>
            <w:shd w:val="clear" w:color="auto" w:fill="FFFFFF"/>
          </w:tcPr>
          <w:p w14:paraId="7FD70861" w14:textId="77777777" w:rsidR="00314A5A" w:rsidRDefault="00A70FB8">
            <w:pPr>
              <w:pStyle w:val="Style13"/>
              <w:shd w:val="clear" w:color="auto" w:fill="auto"/>
              <w:spacing w:after="0" w:line="240" w:lineRule="auto"/>
              <w:jc w:val="right"/>
              <w:rPr>
                <w:sz w:val="9"/>
                <w:szCs w:val="9"/>
              </w:rPr>
            </w:pPr>
            <w:r>
              <w:rPr>
                <w:b/>
                <w:bCs/>
                <w:i/>
                <w:iCs/>
                <w:sz w:val="9"/>
                <w:szCs w:val="9"/>
              </w:rPr>
              <w:t>804,0 Kč</w:t>
            </w:r>
          </w:p>
        </w:tc>
        <w:tc>
          <w:tcPr>
            <w:tcW w:w="1022" w:type="dxa"/>
            <w:shd w:val="clear" w:color="auto" w:fill="FFFFFF"/>
          </w:tcPr>
          <w:p w14:paraId="77697901" w14:textId="77777777" w:rsidR="00314A5A" w:rsidRDefault="00A70FB8">
            <w:pPr>
              <w:pStyle w:val="Style13"/>
              <w:shd w:val="clear" w:color="auto" w:fill="auto"/>
              <w:spacing w:after="0" w:line="240" w:lineRule="auto"/>
              <w:jc w:val="right"/>
              <w:rPr>
                <w:sz w:val="9"/>
                <w:szCs w:val="9"/>
              </w:rPr>
            </w:pPr>
            <w:r>
              <w:rPr>
                <w:b/>
                <w:bCs/>
                <w:i/>
                <w:iCs/>
                <w:sz w:val="9"/>
                <w:szCs w:val="9"/>
              </w:rPr>
              <w:t>7,0 Kč</w:t>
            </w:r>
          </w:p>
        </w:tc>
        <w:tc>
          <w:tcPr>
            <w:tcW w:w="1022" w:type="dxa"/>
            <w:shd w:val="clear" w:color="auto" w:fill="FFFFFF"/>
          </w:tcPr>
          <w:p w14:paraId="245420AA" w14:textId="77777777" w:rsidR="00314A5A" w:rsidRDefault="00A70FB8">
            <w:pPr>
              <w:pStyle w:val="Style13"/>
              <w:shd w:val="clear" w:color="auto" w:fill="auto"/>
              <w:spacing w:after="0" w:line="240" w:lineRule="auto"/>
              <w:jc w:val="right"/>
              <w:rPr>
                <w:sz w:val="9"/>
                <w:szCs w:val="9"/>
              </w:rPr>
            </w:pPr>
            <w:r>
              <w:rPr>
                <w:b/>
                <w:bCs/>
                <w:i/>
                <w:iCs/>
                <w:sz w:val="9"/>
                <w:szCs w:val="9"/>
              </w:rPr>
              <w:t>811,0 Kč</w:t>
            </w:r>
          </w:p>
        </w:tc>
        <w:tc>
          <w:tcPr>
            <w:tcW w:w="1022" w:type="dxa"/>
            <w:shd w:val="clear" w:color="auto" w:fill="FFFFFF"/>
          </w:tcPr>
          <w:p w14:paraId="4A75D2A1" w14:textId="77777777" w:rsidR="00314A5A" w:rsidRDefault="00A70FB8">
            <w:pPr>
              <w:pStyle w:val="Style13"/>
              <w:shd w:val="clear" w:color="auto" w:fill="auto"/>
              <w:spacing w:after="0" w:line="240" w:lineRule="auto"/>
              <w:jc w:val="right"/>
              <w:rPr>
                <w:sz w:val="9"/>
                <w:szCs w:val="9"/>
              </w:rPr>
            </w:pPr>
            <w:r>
              <w:rPr>
                <w:b/>
                <w:bCs/>
                <w:i/>
                <w:iCs/>
                <w:sz w:val="9"/>
                <w:szCs w:val="9"/>
              </w:rPr>
              <w:t>804,0 Kč</w:t>
            </w:r>
          </w:p>
        </w:tc>
        <w:tc>
          <w:tcPr>
            <w:tcW w:w="1022" w:type="dxa"/>
            <w:shd w:val="clear" w:color="auto" w:fill="FFFFFF"/>
          </w:tcPr>
          <w:p w14:paraId="251E3F29" w14:textId="77777777" w:rsidR="00314A5A" w:rsidRDefault="00A70FB8">
            <w:pPr>
              <w:pStyle w:val="Style13"/>
              <w:shd w:val="clear" w:color="auto" w:fill="auto"/>
              <w:spacing w:after="0" w:line="240" w:lineRule="auto"/>
              <w:jc w:val="right"/>
              <w:rPr>
                <w:sz w:val="9"/>
                <w:szCs w:val="9"/>
              </w:rPr>
            </w:pPr>
            <w:r>
              <w:rPr>
                <w:b/>
                <w:bCs/>
                <w:i/>
                <w:iCs/>
                <w:sz w:val="9"/>
                <w:szCs w:val="9"/>
              </w:rPr>
              <w:t>7,0 KČ</w:t>
            </w:r>
          </w:p>
        </w:tc>
        <w:tc>
          <w:tcPr>
            <w:tcW w:w="1061" w:type="dxa"/>
            <w:tcBorders>
              <w:right w:val="single" w:sz="4" w:space="0" w:color="auto"/>
            </w:tcBorders>
            <w:shd w:val="clear" w:color="auto" w:fill="FFFFFF"/>
          </w:tcPr>
          <w:p w14:paraId="1469C51D" w14:textId="77777777" w:rsidR="00314A5A" w:rsidRDefault="00A70FB8">
            <w:pPr>
              <w:pStyle w:val="Style13"/>
              <w:shd w:val="clear" w:color="auto" w:fill="auto"/>
              <w:spacing w:after="0" w:line="240" w:lineRule="auto"/>
              <w:jc w:val="right"/>
              <w:rPr>
                <w:sz w:val="9"/>
                <w:szCs w:val="9"/>
              </w:rPr>
            </w:pPr>
            <w:r>
              <w:rPr>
                <w:b/>
                <w:bCs/>
                <w:i/>
                <w:iCs/>
                <w:sz w:val="9"/>
                <w:szCs w:val="9"/>
              </w:rPr>
              <w:t>811,0 Kč</w:t>
            </w:r>
          </w:p>
        </w:tc>
      </w:tr>
      <w:tr w:rsidR="00314A5A" w14:paraId="224DD83E" w14:textId="77777777">
        <w:tblPrEx>
          <w:tblCellMar>
            <w:top w:w="0" w:type="dxa"/>
            <w:bottom w:w="0" w:type="dxa"/>
          </w:tblCellMar>
        </w:tblPrEx>
        <w:trPr>
          <w:trHeight w:hRule="exact" w:val="158"/>
          <w:jc w:val="center"/>
        </w:trPr>
        <w:tc>
          <w:tcPr>
            <w:tcW w:w="389" w:type="dxa"/>
            <w:tcBorders>
              <w:top w:val="single" w:sz="4" w:space="0" w:color="auto"/>
              <w:left w:val="single" w:sz="4" w:space="0" w:color="auto"/>
            </w:tcBorders>
            <w:shd w:val="clear" w:color="auto" w:fill="FFFFFF"/>
            <w:vAlign w:val="bottom"/>
          </w:tcPr>
          <w:p w14:paraId="12D09341" w14:textId="77777777" w:rsidR="00314A5A" w:rsidRDefault="00A70FB8">
            <w:pPr>
              <w:pStyle w:val="Style13"/>
              <w:shd w:val="clear" w:color="auto" w:fill="auto"/>
              <w:spacing w:after="0" w:line="240" w:lineRule="auto"/>
              <w:rPr>
                <w:sz w:val="9"/>
                <w:szCs w:val="9"/>
              </w:rPr>
            </w:pPr>
            <w:r>
              <w:rPr>
                <w:b/>
                <w:bCs/>
                <w:sz w:val="9"/>
                <w:szCs w:val="9"/>
              </w:rPr>
              <w:t>části</w:t>
            </w:r>
          </w:p>
        </w:tc>
        <w:tc>
          <w:tcPr>
            <w:tcW w:w="5813" w:type="dxa"/>
            <w:tcBorders>
              <w:top w:val="single" w:sz="4" w:space="0" w:color="auto"/>
            </w:tcBorders>
            <w:shd w:val="clear" w:color="auto" w:fill="FFFFFF"/>
            <w:vAlign w:val="bottom"/>
          </w:tcPr>
          <w:p w14:paraId="66ADD6D0" w14:textId="77777777" w:rsidR="00314A5A" w:rsidRDefault="00A70FB8">
            <w:pPr>
              <w:pStyle w:val="Style13"/>
              <w:shd w:val="clear" w:color="auto" w:fill="auto"/>
              <w:spacing w:after="0" w:line="240" w:lineRule="auto"/>
              <w:rPr>
                <w:sz w:val="9"/>
                <w:szCs w:val="9"/>
              </w:rPr>
            </w:pPr>
            <w:r>
              <w:rPr>
                <w:b/>
                <w:bCs/>
                <w:sz w:val="9"/>
                <w:szCs w:val="9"/>
              </w:rPr>
              <w:t xml:space="preserve">Lokální hasící zařízení do </w:t>
            </w:r>
            <w:proofErr w:type="gramStart"/>
            <w:r>
              <w:rPr>
                <w:b/>
                <w:bCs/>
                <w:sz w:val="9"/>
                <w:szCs w:val="9"/>
              </w:rPr>
              <w:t>rozvaděče - Volitelně</w:t>
            </w:r>
            <w:proofErr w:type="gramEnd"/>
          </w:p>
        </w:tc>
        <w:tc>
          <w:tcPr>
            <w:tcW w:w="1824" w:type="dxa"/>
            <w:tcBorders>
              <w:top w:val="single" w:sz="4" w:space="0" w:color="auto"/>
            </w:tcBorders>
            <w:shd w:val="clear" w:color="auto" w:fill="FFFFFF"/>
          </w:tcPr>
          <w:p w14:paraId="3616DE3A" w14:textId="77777777" w:rsidR="00314A5A" w:rsidRDefault="00314A5A">
            <w:pPr>
              <w:rPr>
                <w:sz w:val="10"/>
                <w:szCs w:val="10"/>
              </w:rPr>
            </w:pPr>
          </w:p>
        </w:tc>
        <w:tc>
          <w:tcPr>
            <w:tcW w:w="739" w:type="dxa"/>
            <w:tcBorders>
              <w:top w:val="single" w:sz="4" w:space="0" w:color="auto"/>
            </w:tcBorders>
            <w:shd w:val="clear" w:color="auto" w:fill="FFFFFF"/>
          </w:tcPr>
          <w:p w14:paraId="265829CB" w14:textId="77777777" w:rsidR="00314A5A" w:rsidRDefault="00314A5A">
            <w:pPr>
              <w:rPr>
                <w:sz w:val="10"/>
                <w:szCs w:val="10"/>
              </w:rPr>
            </w:pPr>
          </w:p>
        </w:tc>
        <w:tc>
          <w:tcPr>
            <w:tcW w:w="341" w:type="dxa"/>
            <w:tcBorders>
              <w:top w:val="single" w:sz="4" w:space="0" w:color="auto"/>
            </w:tcBorders>
            <w:shd w:val="clear" w:color="auto" w:fill="FFFFFF"/>
          </w:tcPr>
          <w:p w14:paraId="1F48189B" w14:textId="77777777" w:rsidR="00314A5A" w:rsidRDefault="00314A5A">
            <w:pPr>
              <w:rPr>
                <w:sz w:val="10"/>
                <w:szCs w:val="10"/>
              </w:rPr>
            </w:pPr>
          </w:p>
        </w:tc>
        <w:tc>
          <w:tcPr>
            <w:tcW w:w="1022" w:type="dxa"/>
            <w:tcBorders>
              <w:top w:val="single" w:sz="4" w:space="0" w:color="auto"/>
            </w:tcBorders>
            <w:shd w:val="clear" w:color="auto" w:fill="FFFFFF"/>
          </w:tcPr>
          <w:p w14:paraId="2BE4AD34" w14:textId="77777777" w:rsidR="00314A5A" w:rsidRDefault="00314A5A">
            <w:pPr>
              <w:rPr>
                <w:sz w:val="10"/>
                <w:szCs w:val="10"/>
              </w:rPr>
            </w:pPr>
          </w:p>
        </w:tc>
        <w:tc>
          <w:tcPr>
            <w:tcW w:w="1022" w:type="dxa"/>
            <w:tcBorders>
              <w:top w:val="single" w:sz="4" w:space="0" w:color="auto"/>
            </w:tcBorders>
            <w:shd w:val="clear" w:color="auto" w:fill="FFFFFF"/>
          </w:tcPr>
          <w:p w14:paraId="7ED574E2" w14:textId="77777777" w:rsidR="00314A5A" w:rsidRDefault="00314A5A">
            <w:pPr>
              <w:rPr>
                <w:sz w:val="10"/>
                <w:szCs w:val="10"/>
              </w:rPr>
            </w:pPr>
          </w:p>
        </w:tc>
        <w:tc>
          <w:tcPr>
            <w:tcW w:w="1022" w:type="dxa"/>
            <w:tcBorders>
              <w:top w:val="single" w:sz="4" w:space="0" w:color="auto"/>
            </w:tcBorders>
            <w:shd w:val="clear" w:color="auto" w:fill="FFFFFF"/>
          </w:tcPr>
          <w:p w14:paraId="5DF20FDD" w14:textId="77777777" w:rsidR="00314A5A" w:rsidRDefault="00314A5A">
            <w:pPr>
              <w:rPr>
                <w:sz w:val="10"/>
                <w:szCs w:val="10"/>
              </w:rPr>
            </w:pPr>
          </w:p>
        </w:tc>
        <w:tc>
          <w:tcPr>
            <w:tcW w:w="1022" w:type="dxa"/>
            <w:tcBorders>
              <w:top w:val="single" w:sz="4" w:space="0" w:color="auto"/>
            </w:tcBorders>
            <w:shd w:val="clear" w:color="auto" w:fill="FFFFFF"/>
            <w:vAlign w:val="bottom"/>
          </w:tcPr>
          <w:p w14:paraId="2A57849A" w14:textId="77777777" w:rsidR="00314A5A" w:rsidRDefault="00A70FB8">
            <w:pPr>
              <w:pStyle w:val="Style13"/>
              <w:shd w:val="clear" w:color="auto" w:fill="auto"/>
              <w:spacing w:after="0" w:line="240" w:lineRule="auto"/>
              <w:jc w:val="right"/>
              <w:rPr>
                <w:sz w:val="9"/>
                <w:szCs w:val="9"/>
              </w:rPr>
            </w:pPr>
            <w:r>
              <w:rPr>
                <w:b/>
                <w:bCs/>
                <w:i/>
                <w:iCs/>
                <w:sz w:val="9"/>
                <w:szCs w:val="9"/>
              </w:rPr>
              <w:t>258</w:t>
            </w:r>
            <w:r>
              <w:rPr>
                <w:b/>
                <w:bCs/>
                <w:sz w:val="9"/>
                <w:szCs w:val="9"/>
              </w:rPr>
              <w:t xml:space="preserve"> 136,0 Kč</w:t>
            </w:r>
          </w:p>
        </w:tc>
        <w:tc>
          <w:tcPr>
            <w:tcW w:w="1022" w:type="dxa"/>
            <w:tcBorders>
              <w:top w:val="single" w:sz="4" w:space="0" w:color="auto"/>
            </w:tcBorders>
            <w:shd w:val="clear" w:color="auto" w:fill="FFFFFF"/>
            <w:vAlign w:val="bottom"/>
          </w:tcPr>
          <w:p w14:paraId="7A86D053" w14:textId="77777777" w:rsidR="00314A5A" w:rsidRDefault="00A70FB8">
            <w:pPr>
              <w:pStyle w:val="Style13"/>
              <w:shd w:val="clear" w:color="auto" w:fill="auto"/>
              <w:spacing w:after="0" w:line="240" w:lineRule="auto"/>
              <w:jc w:val="right"/>
              <w:rPr>
                <w:sz w:val="9"/>
                <w:szCs w:val="9"/>
              </w:rPr>
            </w:pPr>
            <w:r>
              <w:rPr>
                <w:b/>
                <w:bCs/>
                <w:sz w:val="9"/>
                <w:szCs w:val="9"/>
              </w:rPr>
              <w:t>16 080,0 KČ</w:t>
            </w:r>
          </w:p>
        </w:tc>
        <w:tc>
          <w:tcPr>
            <w:tcW w:w="1061" w:type="dxa"/>
            <w:tcBorders>
              <w:top w:val="single" w:sz="4" w:space="0" w:color="auto"/>
            </w:tcBorders>
            <w:shd w:val="clear" w:color="auto" w:fill="FFFFFF"/>
            <w:vAlign w:val="bottom"/>
          </w:tcPr>
          <w:p w14:paraId="20F2EBD4" w14:textId="77777777" w:rsidR="00314A5A" w:rsidRDefault="00A70FB8">
            <w:pPr>
              <w:pStyle w:val="Style13"/>
              <w:shd w:val="clear" w:color="auto" w:fill="auto"/>
              <w:spacing w:after="0" w:line="240" w:lineRule="auto"/>
              <w:jc w:val="right"/>
              <w:rPr>
                <w:sz w:val="9"/>
                <w:szCs w:val="9"/>
              </w:rPr>
            </w:pPr>
            <w:r>
              <w:rPr>
                <w:b/>
                <w:bCs/>
                <w:i/>
                <w:iCs/>
                <w:sz w:val="9"/>
                <w:szCs w:val="9"/>
              </w:rPr>
              <w:t>274</w:t>
            </w:r>
            <w:r>
              <w:rPr>
                <w:b/>
                <w:bCs/>
                <w:sz w:val="9"/>
                <w:szCs w:val="9"/>
              </w:rPr>
              <w:t xml:space="preserve"> 216,0 Kč</w:t>
            </w:r>
          </w:p>
        </w:tc>
      </w:tr>
      <w:tr w:rsidR="00314A5A" w14:paraId="4B1C33E2" w14:textId="77777777">
        <w:tblPrEx>
          <w:tblCellMar>
            <w:top w:w="0" w:type="dxa"/>
            <w:bottom w:w="0" w:type="dxa"/>
          </w:tblCellMar>
        </w:tblPrEx>
        <w:trPr>
          <w:trHeight w:hRule="exact" w:val="211"/>
          <w:jc w:val="center"/>
        </w:trPr>
        <w:tc>
          <w:tcPr>
            <w:tcW w:w="389" w:type="dxa"/>
            <w:tcBorders>
              <w:top w:val="single" w:sz="4" w:space="0" w:color="auto"/>
              <w:left w:val="single" w:sz="4" w:space="0" w:color="auto"/>
            </w:tcBorders>
            <w:shd w:val="clear" w:color="auto" w:fill="FFFFFF"/>
          </w:tcPr>
          <w:p w14:paraId="1F6D8D28" w14:textId="77777777" w:rsidR="00314A5A" w:rsidRDefault="00A70FB8">
            <w:pPr>
              <w:pStyle w:val="Style13"/>
              <w:shd w:val="clear" w:color="auto" w:fill="auto"/>
              <w:spacing w:after="0" w:line="240" w:lineRule="auto"/>
              <w:jc w:val="both"/>
              <w:rPr>
                <w:sz w:val="9"/>
                <w:szCs w:val="9"/>
              </w:rPr>
            </w:pPr>
            <w:r>
              <w:rPr>
                <w:b/>
                <w:bCs/>
                <w:i/>
                <w:iCs/>
                <w:sz w:val="9"/>
                <w:szCs w:val="9"/>
              </w:rPr>
              <w:t>3.1</w:t>
            </w:r>
          </w:p>
        </w:tc>
        <w:tc>
          <w:tcPr>
            <w:tcW w:w="5813" w:type="dxa"/>
            <w:tcBorders>
              <w:top w:val="single" w:sz="4" w:space="0" w:color="auto"/>
            </w:tcBorders>
            <w:shd w:val="clear" w:color="auto" w:fill="FFFFFF"/>
          </w:tcPr>
          <w:p w14:paraId="48CCE7B6" w14:textId="77777777" w:rsidR="00314A5A" w:rsidRDefault="00A70FB8">
            <w:pPr>
              <w:pStyle w:val="Style13"/>
              <w:shd w:val="clear" w:color="auto" w:fill="auto"/>
              <w:spacing w:after="0" w:line="240" w:lineRule="auto"/>
              <w:rPr>
                <w:sz w:val="9"/>
                <w:szCs w:val="9"/>
              </w:rPr>
            </w:pPr>
            <w:r>
              <w:rPr>
                <w:b/>
                <w:bCs/>
                <w:i/>
                <w:iCs/>
                <w:sz w:val="9"/>
                <w:szCs w:val="9"/>
              </w:rPr>
              <w:t xml:space="preserve">Lokální hasicí zařízeni do rozvaděče, MASTER </w:t>
            </w:r>
            <w:proofErr w:type="gramStart"/>
            <w:r>
              <w:rPr>
                <w:b/>
                <w:bCs/>
                <w:i/>
                <w:iCs/>
                <w:sz w:val="9"/>
                <w:szCs w:val="9"/>
              </w:rPr>
              <w:t>jednotka - obsahuje</w:t>
            </w:r>
            <w:proofErr w:type="gramEnd"/>
            <w:r>
              <w:rPr>
                <w:b/>
                <w:bCs/>
                <w:i/>
                <w:iCs/>
                <w:sz w:val="9"/>
                <w:szCs w:val="9"/>
              </w:rPr>
              <w:t xml:space="preserve"> řídící elektroniku, 2 senzory a hasicí médium NOVEC1230</w:t>
            </w:r>
          </w:p>
        </w:tc>
        <w:tc>
          <w:tcPr>
            <w:tcW w:w="1824" w:type="dxa"/>
            <w:tcBorders>
              <w:top w:val="single" w:sz="4" w:space="0" w:color="auto"/>
            </w:tcBorders>
            <w:shd w:val="clear" w:color="auto" w:fill="FFFFFF"/>
          </w:tcPr>
          <w:p w14:paraId="77E20316" w14:textId="77777777" w:rsidR="00314A5A" w:rsidRDefault="00A70FB8">
            <w:pPr>
              <w:pStyle w:val="Style13"/>
              <w:shd w:val="clear" w:color="auto" w:fill="auto"/>
              <w:spacing w:after="0" w:line="240" w:lineRule="auto"/>
              <w:rPr>
                <w:sz w:val="9"/>
                <w:szCs w:val="9"/>
              </w:rPr>
            </w:pPr>
            <w:r>
              <w:rPr>
                <w:b/>
                <w:bCs/>
                <w:i/>
                <w:iCs/>
                <w:sz w:val="9"/>
                <w:szCs w:val="9"/>
              </w:rPr>
              <w:t>LES-RACK-M</w:t>
            </w:r>
          </w:p>
        </w:tc>
        <w:tc>
          <w:tcPr>
            <w:tcW w:w="739" w:type="dxa"/>
            <w:tcBorders>
              <w:top w:val="single" w:sz="4" w:space="0" w:color="auto"/>
            </w:tcBorders>
            <w:shd w:val="clear" w:color="auto" w:fill="FFFFFF"/>
          </w:tcPr>
          <w:p w14:paraId="349D5842" w14:textId="77777777" w:rsidR="00314A5A" w:rsidRDefault="00A70FB8">
            <w:pPr>
              <w:pStyle w:val="Style13"/>
              <w:shd w:val="clear" w:color="auto" w:fill="auto"/>
              <w:spacing w:after="0" w:line="240" w:lineRule="auto"/>
              <w:jc w:val="right"/>
              <w:rPr>
                <w:sz w:val="9"/>
                <w:szCs w:val="9"/>
              </w:rPr>
            </w:pPr>
            <w:r>
              <w:rPr>
                <w:b/>
                <w:bCs/>
                <w:sz w:val="9"/>
                <w:szCs w:val="9"/>
              </w:rPr>
              <w:t>1</w:t>
            </w:r>
          </w:p>
        </w:tc>
        <w:tc>
          <w:tcPr>
            <w:tcW w:w="341" w:type="dxa"/>
            <w:tcBorders>
              <w:top w:val="single" w:sz="4" w:space="0" w:color="auto"/>
            </w:tcBorders>
            <w:shd w:val="clear" w:color="auto" w:fill="FFFFFF"/>
          </w:tcPr>
          <w:p w14:paraId="134F99CC" w14:textId="77777777" w:rsidR="00314A5A" w:rsidRDefault="00A70FB8">
            <w:pPr>
              <w:pStyle w:val="Style13"/>
              <w:shd w:val="clear" w:color="auto" w:fill="auto"/>
              <w:spacing w:after="0" w:line="240" w:lineRule="auto"/>
              <w:jc w:val="both"/>
              <w:rPr>
                <w:sz w:val="9"/>
                <w:szCs w:val="9"/>
              </w:rPr>
            </w:pPr>
            <w:r>
              <w:rPr>
                <w:b/>
                <w:bCs/>
                <w:i/>
                <w:iCs/>
                <w:sz w:val="9"/>
                <w:szCs w:val="9"/>
              </w:rPr>
              <w:t>ks</w:t>
            </w:r>
          </w:p>
        </w:tc>
        <w:tc>
          <w:tcPr>
            <w:tcW w:w="1022" w:type="dxa"/>
            <w:tcBorders>
              <w:top w:val="single" w:sz="4" w:space="0" w:color="auto"/>
            </w:tcBorders>
            <w:shd w:val="clear" w:color="auto" w:fill="FFFFFF"/>
          </w:tcPr>
          <w:p w14:paraId="6FCBD4F7" w14:textId="77777777" w:rsidR="00314A5A" w:rsidRDefault="00A70FB8">
            <w:pPr>
              <w:pStyle w:val="Style13"/>
              <w:shd w:val="clear" w:color="auto" w:fill="auto"/>
              <w:spacing w:after="0" w:line="240" w:lineRule="auto"/>
              <w:jc w:val="right"/>
              <w:rPr>
                <w:sz w:val="9"/>
                <w:szCs w:val="9"/>
              </w:rPr>
            </w:pPr>
            <w:r>
              <w:rPr>
                <w:b/>
                <w:bCs/>
                <w:i/>
                <w:iCs/>
                <w:sz w:val="9"/>
                <w:szCs w:val="9"/>
              </w:rPr>
              <w:t xml:space="preserve">64 </w:t>
            </w:r>
            <w:r>
              <w:rPr>
                <w:b/>
                <w:bCs/>
                <w:i/>
                <w:iCs/>
                <w:sz w:val="9"/>
                <w:szCs w:val="9"/>
              </w:rPr>
              <w:t>534,0 Kč</w:t>
            </w:r>
          </w:p>
        </w:tc>
        <w:tc>
          <w:tcPr>
            <w:tcW w:w="1022" w:type="dxa"/>
            <w:tcBorders>
              <w:top w:val="single" w:sz="4" w:space="0" w:color="auto"/>
            </w:tcBorders>
            <w:shd w:val="clear" w:color="auto" w:fill="FFFFFF"/>
          </w:tcPr>
          <w:p w14:paraId="79B5E7DC" w14:textId="77777777" w:rsidR="00314A5A" w:rsidRDefault="00A70FB8">
            <w:pPr>
              <w:pStyle w:val="Style13"/>
              <w:shd w:val="clear" w:color="auto" w:fill="auto"/>
              <w:spacing w:after="0" w:line="240" w:lineRule="auto"/>
              <w:jc w:val="right"/>
              <w:rPr>
                <w:sz w:val="9"/>
                <w:szCs w:val="9"/>
              </w:rPr>
            </w:pPr>
            <w:r>
              <w:rPr>
                <w:b/>
                <w:bCs/>
                <w:i/>
                <w:iCs/>
                <w:sz w:val="9"/>
                <w:szCs w:val="9"/>
              </w:rPr>
              <w:t>4020,0 Kč</w:t>
            </w:r>
          </w:p>
        </w:tc>
        <w:tc>
          <w:tcPr>
            <w:tcW w:w="1022" w:type="dxa"/>
            <w:tcBorders>
              <w:top w:val="single" w:sz="4" w:space="0" w:color="auto"/>
            </w:tcBorders>
            <w:shd w:val="clear" w:color="auto" w:fill="FFFFFF"/>
          </w:tcPr>
          <w:p w14:paraId="528CE4EC" w14:textId="77777777" w:rsidR="00314A5A" w:rsidRDefault="00A70FB8">
            <w:pPr>
              <w:pStyle w:val="Style13"/>
              <w:shd w:val="clear" w:color="auto" w:fill="auto"/>
              <w:spacing w:after="0" w:line="240" w:lineRule="auto"/>
              <w:jc w:val="right"/>
              <w:rPr>
                <w:sz w:val="9"/>
                <w:szCs w:val="9"/>
              </w:rPr>
            </w:pPr>
            <w:r>
              <w:rPr>
                <w:b/>
                <w:bCs/>
                <w:i/>
                <w:iCs/>
                <w:sz w:val="9"/>
                <w:szCs w:val="9"/>
              </w:rPr>
              <w:t>68 554,0 KČ</w:t>
            </w:r>
          </w:p>
        </w:tc>
        <w:tc>
          <w:tcPr>
            <w:tcW w:w="1022" w:type="dxa"/>
            <w:tcBorders>
              <w:top w:val="single" w:sz="4" w:space="0" w:color="auto"/>
            </w:tcBorders>
            <w:shd w:val="clear" w:color="auto" w:fill="FFFFFF"/>
          </w:tcPr>
          <w:p w14:paraId="02371146" w14:textId="77777777" w:rsidR="00314A5A" w:rsidRDefault="00A70FB8">
            <w:pPr>
              <w:pStyle w:val="Style13"/>
              <w:shd w:val="clear" w:color="auto" w:fill="auto"/>
              <w:spacing w:after="0" w:line="240" w:lineRule="auto"/>
              <w:jc w:val="right"/>
              <w:rPr>
                <w:sz w:val="9"/>
                <w:szCs w:val="9"/>
              </w:rPr>
            </w:pPr>
            <w:r>
              <w:rPr>
                <w:b/>
                <w:bCs/>
                <w:i/>
                <w:iCs/>
                <w:sz w:val="9"/>
                <w:szCs w:val="9"/>
              </w:rPr>
              <w:t>64 534,0 Kč</w:t>
            </w:r>
          </w:p>
        </w:tc>
        <w:tc>
          <w:tcPr>
            <w:tcW w:w="1022" w:type="dxa"/>
            <w:tcBorders>
              <w:top w:val="single" w:sz="4" w:space="0" w:color="auto"/>
            </w:tcBorders>
            <w:shd w:val="clear" w:color="auto" w:fill="FFFFFF"/>
          </w:tcPr>
          <w:p w14:paraId="159E4E40" w14:textId="77777777" w:rsidR="00314A5A" w:rsidRDefault="00A70FB8">
            <w:pPr>
              <w:pStyle w:val="Style13"/>
              <w:shd w:val="clear" w:color="auto" w:fill="auto"/>
              <w:spacing w:after="0" w:line="240" w:lineRule="auto"/>
              <w:jc w:val="right"/>
              <w:rPr>
                <w:sz w:val="9"/>
                <w:szCs w:val="9"/>
              </w:rPr>
            </w:pPr>
            <w:r>
              <w:rPr>
                <w:b/>
                <w:bCs/>
                <w:sz w:val="9"/>
                <w:szCs w:val="9"/>
              </w:rPr>
              <w:t>4 020,0 Kč</w:t>
            </w:r>
          </w:p>
        </w:tc>
        <w:tc>
          <w:tcPr>
            <w:tcW w:w="1061" w:type="dxa"/>
            <w:tcBorders>
              <w:top w:val="single" w:sz="4" w:space="0" w:color="auto"/>
              <w:right w:val="single" w:sz="4" w:space="0" w:color="auto"/>
            </w:tcBorders>
            <w:shd w:val="clear" w:color="auto" w:fill="FFFFFF"/>
          </w:tcPr>
          <w:p w14:paraId="752C99FB" w14:textId="77777777" w:rsidR="00314A5A" w:rsidRDefault="00A70FB8">
            <w:pPr>
              <w:pStyle w:val="Style13"/>
              <w:shd w:val="clear" w:color="auto" w:fill="auto"/>
              <w:spacing w:after="0" w:line="240" w:lineRule="auto"/>
              <w:jc w:val="right"/>
              <w:rPr>
                <w:sz w:val="9"/>
                <w:szCs w:val="9"/>
              </w:rPr>
            </w:pPr>
            <w:r>
              <w:rPr>
                <w:b/>
                <w:bCs/>
                <w:sz w:val="9"/>
                <w:szCs w:val="9"/>
              </w:rPr>
              <w:t>65 554,0 Kč</w:t>
            </w:r>
          </w:p>
        </w:tc>
      </w:tr>
      <w:tr w:rsidR="00314A5A" w14:paraId="05A61B75" w14:textId="77777777">
        <w:tblPrEx>
          <w:tblCellMar>
            <w:top w:w="0" w:type="dxa"/>
            <w:bottom w:w="0" w:type="dxa"/>
          </w:tblCellMar>
        </w:tblPrEx>
        <w:trPr>
          <w:trHeight w:hRule="exact" w:val="384"/>
          <w:jc w:val="center"/>
        </w:trPr>
        <w:tc>
          <w:tcPr>
            <w:tcW w:w="389" w:type="dxa"/>
            <w:tcBorders>
              <w:left w:val="single" w:sz="4" w:space="0" w:color="auto"/>
            </w:tcBorders>
            <w:shd w:val="clear" w:color="auto" w:fill="FFFFFF"/>
            <w:vAlign w:val="center"/>
          </w:tcPr>
          <w:p w14:paraId="13FF4F21" w14:textId="77777777" w:rsidR="00314A5A" w:rsidRDefault="00A70FB8">
            <w:pPr>
              <w:pStyle w:val="Style13"/>
              <w:shd w:val="clear" w:color="auto" w:fill="auto"/>
              <w:spacing w:after="0" w:line="240" w:lineRule="auto"/>
              <w:jc w:val="both"/>
              <w:rPr>
                <w:sz w:val="9"/>
                <w:szCs w:val="9"/>
              </w:rPr>
            </w:pPr>
            <w:r>
              <w:rPr>
                <w:b/>
                <w:bCs/>
                <w:i/>
                <w:iCs/>
                <w:sz w:val="9"/>
                <w:szCs w:val="9"/>
              </w:rPr>
              <w:t>3.2</w:t>
            </w:r>
          </w:p>
        </w:tc>
        <w:tc>
          <w:tcPr>
            <w:tcW w:w="5813" w:type="dxa"/>
            <w:shd w:val="clear" w:color="auto" w:fill="FFFFFF"/>
            <w:vAlign w:val="center"/>
          </w:tcPr>
          <w:p w14:paraId="448B594A" w14:textId="77777777" w:rsidR="00314A5A" w:rsidRDefault="00A70FB8">
            <w:pPr>
              <w:pStyle w:val="Style13"/>
              <w:shd w:val="clear" w:color="auto" w:fill="auto"/>
              <w:spacing w:after="0" w:line="240" w:lineRule="auto"/>
              <w:rPr>
                <w:sz w:val="9"/>
                <w:szCs w:val="9"/>
              </w:rPr>
            </w:pPr>
            <w:r>
              <w:rPr>
                <w:b/>
                <w:bCs/>
                <w:i/>
                <w:iCs/>
                <w:sz w:val="9"/>
                <w:szCs w:val="9"/>
              </w:rPr>
              <w:t xml:space="preserve">Lokální hasící zařízení do rozvaděče. </w:t>
            </w:r>
            <w:r>
              <w:rPr>
                <w:b/>
                <w:bCs/>
                <w:i/>
                <w:iCs/>
                <w:sz w:val="9"/>
                <w:szCs w:val="9"/>
                <w:lang w:val="en-US" w:eastAsia="en-US" w:bidi="en-US"/>
              </w:rPr>
              <w:t xml:space="preserve">Slave </w:t>
            </w:r>
            <w:r>
              <w:rPr>
                <w:b/>
                <w:bCs/>
                <w:i/>
                <w:iCs/>
                <w:sz w:val="9"/>
                <w:szCs w:val="9"/>
              </w:rPr>
              <w:t>• obsahuje 2 senzory a hasicí médium NOVEC 1230</w:t>
            </w:r>
          </w:p>
        </w:tc>
        <w:tc>
          <w:tcPr>
            <w:tcW w:w="1824" w:type="dxa"/>
            <w:shd w:val="clear" w:color="auto" w:fill="FFFFFF"/>
            <w:vAlign w:val="center"/>
          </w:tcPr>
          <w:p w14:paraId="30ED3D7B" w14:textId="77777777" w:rsidR="00314A5A" w:rsidRDefault="00A70FB8">
            <w:pPr>
              <w:pStyle w:val="Style13"/>
              <w:shd w:val="clear" w:color="auto" w:fill="auto"/>
              <w:spacing w:after="0" w:line="240" w:lineRule="auto"/>
              <w:rPr>
                <w:sz w:val="9"/>
                <w:szCs w:val="9"/>
              </w:rPr>
            </w:pPr>
            <w:r>
              <w:rPr>
                <w:b/>
                <w:bCs/>
                <w:i/>
                <w:iCs/>
                <w:sz w:val="9"/>
                <w:szCs w:val="9"/>
              </w:rPr>
              <w:t>LES-RACK-S</w:t>
            </w:r>
          </w:p>
        </w:tc>
        <w:tc>
          <w:tcPr>
            <w:tcW w:w="739" w:type="dxa"/>
            <w:shd w:val="clear" w:color="auto" w:fill="FFFFFF"/>
            <w:vAlign w:val="center"/>
          </w:tcPr>
          <w:p w14:paraId="185C6A1C" w14:textId="77777777" w:rsidR="00314A5A" w:rsidRDefault="00A70FB8">
            <w:pPr>
              <w:pStyle w:val="Style13"/>
              <w:shd w:val="clear" w:color="auto" w:fill="auto"/>
              <w:spacing w:after="0" w:line="240" w:lineRule="auto"/>
              <w:ind w:firstLine="620"/>
              <w:jc w:val="both"/>
              <w:rPr>
                <w:sz w:val="9"/>
                <w:szCs w:val="9"/>
              </w:rPr>
            </w:pPr>
            <w:r>
              <w:rPr>
                <w:b/>
                <w:bCs/>
                <w:i/>
                <w:iCs/>
                <w:sz w:val="9"/>
                <w:szCs w:val="9"/>
              </w:rPr>
              <w:t>3</w:t>
            </w:r>
          </w:p>
        </w:tc>
        <w:tc>
          <w:tcPr>
            <w:tcW w:w="341" w:type="dxa"/>
            <w:shd w:val="clear" w:color="auto" w:fill="FFFFFF"/>
            <w:vAlign w:val="center"/>
          </w:tcPr>
          <w:p w14:paraId="2C5F6028" w14:textId="77777777" w:rsidR="00314A5A" w:rsidRDefault="00A70FB8">
            <w:pPr>
              <w:pStyle w:val="Style13"/>
              <w:shd w:val="clear" w:color="auto" w:fill="auto"/>
              <w:spacing w:after="0" w:line="240" w:lineRule="auto"/>
              <w:jc w:val="both"/>
              <w:rPr>
                <w:sz w:val="9"/>
                <w:szCs w:val="9"/>
              </w:rPr>
            </w:pPr>
            <w:r>
              <w:rPr>
                <w:b/>
                <w:bCs/>
                <w:i/>
                <w:iCs/>
                <w:sz w:val="9"/>
                <w:szCs w:val="9"/>
              </w:rPr>
              <w:t>ks</w:t>
            </w:r>
          </w:p>
        </w:tc>
        <w:tc>
          <w:tcPr>
            <w:tcW w:w="1022" w:type="dxa"/>
            <w:shd w:val="clear" w:color="auto" w:fill="FFFFFF"/>
            <w:vAlign w:val="center"/>
          </w:tcPr>
          <w:p w14:paraId="61F8A9E8" w14:textId="77777777" w:rsidR="00314A5A" w:rsidRDefault="00A70FB8">
            <w:pPr>
              <w:pStyle w:val="Style13"/>
              <w:shd w:val="clear" w:color="auto" w:fill="auto"/>
              <w:spacing w:after="0" w:line="240" w:lineRule="auto"/>
              <w:jc w:val="right"/>
              <w:rPr>
                <w:sz w:val="9"/>
                <w:szCs w:val="9"/>
              </w:rPr>
            </w:pPr>
            <w:r>
              <w:rPr>
                <w:b/>
                <w:bCs/>
                <w:i/>
                <w:iCs/>
                <w:sz w:val="9"/>
                <w:szCs w:val="9"/>
              </w:rPr>
              <w:t>64 534,0 Kč</w:t>
            </w:r>
          </w:p>
        </w:tc>
        <w:tc>
          <w:tcPr>
            <w:tcW w:w="1022" w:type="dxa"/>
            <w:shd w:val="clear" w:color="auto" w:fill="FFFFFF"/>
            <w:vAlign w:val="center"/>
          </w:tcPr>
          <w:p w14:paraId="1B9B1F25" w14:textId="77777777" w:rsidR="00314A5A" w:rsidRDefault="00A70FB8">
            <w:pPr>
              <w:pStyle w:val="Style13"/>
              <w:shd w:val="clear" w:color="auto" w:fill="auto"/>
              <w:spacing w:after="0" w:line="240" w:lineRule="auto"/>
              <w:jc w:val="right"/>
              <w:rPr>
                <w:sz w:val="9"/>
                <w:szCs w:val="9"/>
              </w:rPr>
            </w:pPr>
            <w:r>
              <w:rPr>
                <w:b/>
                <w:bCs/>
                <w:i/>
                <w:iCs/>
                <w:sz w:val="9"/>
                <w:szCs w:val="9"/>
              </w:rPr>
              <w:t>4 020,0 Kč</w:t>
            </w:r>
          </w:p>
        </w:tc>
        <w:tc>
          <w:tcPr>
            <w:tcW w:w="1022" w:type="dxa"/>
            <w:shd w:val="clear" w:color="auto" w:fill="FFFFFF"/>
            <w:vAlign w:val="center"/>
          </w:tcPr>
          <w:p w14:paraId="29069D91" w14:textId="77777777" w:rsidR="00314A5A" w:rsidRDefault="00A70FB8">
            <w:pPr>
              <w:pStyle w:val="Style13"/>
              <w:shd w:val="clear" w:color="auto" w:fill="auto"/>
              <w:spacing w:after="0" w:line="240" w:lineRule="auto"/>
              <w:jc w:val="right"/>
              <w:rPr>
                <w:sz w:val="9"/>
                <w:szCs w:val="9"/>
              </w:rPr>
            </w:pPr>
            <w:r>
              <w:rPr>
                <w:b/>
                <w:bCs/>
                <w:i/>
                <w:iCs/>
                <w:sz w:val="9"/>
                <w:szCs w:val="9"/>
              </w:rPr>
              <w:t>68 554,0 Kč</w:t>
            </w:r>
          </w:p>
        </w:tc>
        <w:tc>
          <w:tcPr>
            <w:tcW w:w="1022" w:type="dxa"/>
            <w:shd w:val="clear" w:color="auto" w:fill="FFFFFF"/>
            <w:vAlign w:val="center"/>
          </w:tcPr>
          <w:p w14:paraId="7DD79651" w14:textId="77777777" w:rsidR="00314A5A" w:rsidRDefault="00A70FB8">
            <w:pPr>
              <w:pStyle w:val="Style13"/>
              <w:shd w:val="clear" w:color="auto" w:fill="auto"/>
              <w:spacing w:after="0" w:line="240" w:lineRule="auto"/>
              <w:jc w:val="right"/>
              <w:rPr>
                <w:sz w:val="9"/>
                <w:szCs w:val="9"/>
              </w:rPr>
            </w:pPr>
            <w:r>
              <w:rPr>
                <w:b/>
                <w:bCs/>
                <w:i/>
                <w:iCs/>
                <w:sz w:val="9"/>
                <w:szCs w:val="9"/>
              </w:rPr>
              <w:t>193 602,0 Kč</w:t>
            </w:r>
          </w:p>
        </w:tc>
        <w:tc>
          <w:tcPr>
            <w:tcW w:w="1022" w:type="dxa"/>
            <w:shd w:val="clear" w:color="auto" w:fill="FFFFFF"/>
            <w:vAlign w:val="center"/>
          </w:tcPr>
          <w:p w14:paraId="52AEAF0A" w14:textId="77777777" w:rsidR="00314A5A" w:rsidRDefault="00A70FB8">
            <w:pPr>
              <w:pStyle w:val="Style13"/>
              <w:shd w:val="clear" w:color="auto" w:fill="auto"/>
              <w:spacing w:after="0" w:line="240" w:lineRule="auto"/>
              <w:jc w:val="right"/>
              <w:rPr>
                <w:sz w:val="9"/>
                <w:szCs w:val="9"/>
              </w:rPr>
            </w:pPr>
            <w:r>
              <w:rPr>
                <w:b/>
                <w:bCs/>
                <w:i/>
                <w:iCs/>
                <w:sz w:val="9"/>
                <w:szCs w:val="9"/>
              </w:rPr>
              <w:t>12 060,0 Kč</w:t>
            </w:r>
          </w:p>
        </w:tc>
        <w:tc>
          <w:tcPr>
            <w:tcW w:w="1061" w:type="dxa"/>
            <w:tcBorders>
              <w:right w:val="single" w:sz="4" w:space="0" w:color="auto"/>
            </w:tcBorders>
            <w:shd w:val="clear" w:color="auto" w:fill="FFFFFF"/>
            <w:vAlign w:val="center"/>
          </w:tcPr>
          <w:p w14:paraId="127DF82A" w14:textId="77777777" w:rsidR="00314A5A" w:rsidRDefault="00A70FB8">
            <w:pPr>
              <w:pStyle w:val="Style13"/>
              <w:shd w:val="clear" w:color="auto" w:fill="auto"/>
              <w:spacing w:after="0" w:line="240" w:lineRule="auto"/>
              <w:jc w:val="right"/>
              <w:rPr>
                <w:sz w:val="9"/>
                <w:szCs w:val="9"/>
              </w:rPr>
            </w:pPr>
            <w:r>
              <w:rPr>
                <w:b/>
                <w:bCs/>
                <w:sz w:val="9"/>
                <w:szCs w:val="9"/>
              </w:rPr>
              <w:t xml:space="preserve">205 662,0 </w:t>
            </w:r>
            <w:r>
              <w:rPr>
                <w:b/>
                <w:bCs/>
                <w:i/>
                <w:iCs/>
                <w:sz w:val="9"/>
                <w:szCs w:val="9"/>
              </w:rPr>
              <w:t>Kč</w:t>
            </w:r>
          </w:p>
        </w:tc>
      </w:tr>
      <w:tr w:rsidR="00314A5A" w14:paraId="7B9C5610" w14:textId="77777777">
        <w:tblPrEx>
          <w:tblCellMar>
            <w:top w:w="0" w:type="dxa"/>
            <w:bottom w:w="0" w:type="dxa"/>
          </w:tblCellMar>
        </w:tblPrEx>
        <w:trPr>
          <w:trHeight w:hRule="exact" w:val="158"/>
          <w:jc w:val="center"/>
        </w:trPr>
        <w:tc>
          <w:tcPr>
            <w:tcW w:w="389" w:type="dxa"/>
            <w:tcBorders>
              <w:top w:val="single" w:sz="4" w:space="0" w:color="auto"/>
              <w:left w:val="single" w:sz="4" w:space="0" w:color="auto"/>
            </w:tcBorders>
            <w:shd w:val="clear" w:color="auto" w:fill="FFFFFF"/>
            <w:vAlign w:val="bottom"/>
          </w:tcPr>
          <w:p w14:paraId="507813D2" w14:textId="77777777" w:rsidR="00314A5A" w:rsidRDefault="00A70FB8">
            <w:pPr>
              <w:pStyle w:val="Style13"/>
              <w:shd w:val="clear" w:color="auto" w:fill="auto"/>
              <w:spacing w:after="0" w:line="240" w:lineRule="auto"/>
              <w:rPr>
                <w:sz w:val="9"/>
                <w:szCs w:val="9"/>
              </w:rPr>
            </w:pPr>
            <w:r>
              <w:rPr>
                <w:b/>
                <w:bCs/>
                <w:sz w:val="9"/>
                <w:szCs w:val="9"/>
              </w:rPr>
              <w:t>část 4</w:t>
            </w:r>
          </w:p>
        </w:tc>
        <w:tc>
          <w:tcPr>
            <w:tcW w:w="5813" w:type="dxa"/>
            <w:tcBorders>
              <w:top w:val="single" w:sz="4" w:space="0" w:color="auto"/>
            </w:tcBorders>
            <w:shd w:val="clear" w:color="auto" w:fill="FFFFFF"/>
            <w:vAlign w:val="bottom"/>
          </w:tcPr>
          <w:p w14:paraId="299D4199" w14:textId="77777777" w:rsidR="00314A5A" w:rsidRDefault="00A70FB8">
            <w:pPr>
              <w:pStyle w:val="Style13"/>
              <w:shd w:val="clear" w:color="auto" w:fill="auto"/>
              <w:spacing w:after="0" w:line="240" w:lineRule="auto"/>
              <w:rPr>
                <w:sz w:val="9"/>
                <w:szCs w:val="9"/>
              </w:rPr>
            </w:pPr>
            <w:r>
              <w:rPr>
                <w:b/>
                <w:bCs/>
                <w:sz w:val="9"/>
                <w:szCs w:val="9"/>
              </w:rPr>
              <w:t>Ostatní</w:t>
            </w:r>
          </w:p>
        </w:tc>
        <w:tc>
          <w:tcPr>
            <w:tcW w:w="1824" w:type="dxa"/>
            <w:tcBorders>
              <w:top w:val="single" w:sz="4" w:space="0" w:color="auto"/>
            </w:tcBorders>
            <w:shd w:val="clear" w:color="auto" w:fill="FFFFFF"/>
          </w:tcPr>
          <w:p w14:paraId="10EA4A0D" w14:textId="77777777" w:rsidR="00314A5A" w:rsidRDefault="00314A5A">
            <w:pPr>
              <w:rPr>
                <w:sz w:val="10"/>
                <w:szCs w:val="10"/>
              </w:rPr>
            </w:pPr>
          </w:p>
        </w:tc>
        <w:tc>
          <w:tcPr>
            <w:tcW w:w="739" w:type="dxa"/>
            <w:tcBorders>
              <w:top w:val="single" w:sz="4" w:space="0" w:color="auto"/>
            </w:tcBorders>
            <w:shd w:val="clear" w:color="auto" w:fill="FFFFFF"/>
          </w:tcPr>
          <w:p w14:paraId="0727826F" w14:textId="77777777" w:rsidR="00314A5A" w:rsidRDefault="00314A5A">
            <w:pPr>
              <w:rPr>
                <w:sz w:val="10"/>
                <w:szCs w:val="10"/>
              </w:rPr>
            </w:pPr>
          </w:p>
        </w:tc>
        <w:tc>
          <w:tcPr>
            <w:tcW w:w="341" w:type="dxa"/>
            <w:tcBorders>
              <w:top w:val="single" w:sz="4" w:space="0" w:color="auto"/>
            </w:tcBorders>
            <w:shd w:val="clear" w:color="auto" w:fill="FFFFFF"/>
          </w:tcPr>
          <w:p w14:paraId="11C38829" w14:textId="77777777" w:rsidR="00314A5A" w:rsidRDefault="00314A5A">
            <w:pPr>
              <w:rPr>
                <w:sz w:val="10"/>
                <w:szCs w:val="10"/>
              </w:rPr>
            </w:pPr>
          </w:p>
        </w:tc>
        <w:tc>
          <w:tcPr>
            <w:tcW w:w="1022" w:type="dxa"/>
            <w:tcBorders>
              <w:top w:val="single" w:sz="4" w:space="0" w:color="auto"/>
            </w:tcBorders>
            <w:shd w:val="clear" w:color="auto" w:fill="FFFFFF"/>
          </w:tcPr>
          <w:p w14:paraId="154B4A57" w14:textId="77777777" w:rsidR="00314A5A" w:rsidRDefault="00314A5A">
            <w:pPr>
              <w:rPr>
                <w:sz w:val="10"/>
                <w:szCs w:val="10"/>
              </w:rPr>
            </w:pPr>
          </w:p>
        </w:tc>
        <w:tc>
          <w:tcPr>
            <w:tcW w:w="1022" w:type="dxa"/>
            <w:tcBorders>
              <w:top w:val="single" w:sz="4" w:space="0" w:color="auto"/>
            </w:tcBorders>
            <w:shd w:val="clear" w:color="auto" w:fill="FFFFFF"/>
          </w:tcPr>
          <w:p w14:paraId="046F9CFD" w14:textId="77777777" w:rsidR="00314A5A" w:rsidRDefault="00314A5A">
            <w:pPr>
              <w:rPr>
                <w:sz w:val="10"/>
                <w:szCs w:val="10"/>
              </w:rPr>
            </w:pPr>
          </w:p>
        </w:tc>
        <w:tc>
          <w:tcPr>
            <w:tcW w:w="1022" w:type="dxa"/>
            <w:tcBorders>
              <w:top w:val="single" w:sz="4" w:space="0" w:color="auto"/>
            </w:tcBorders>
            <w:shd w:val="clear" w:color="auto" w:fill="FFFFFF"/>
          </w:tcPr>
          <w:p w14:paraId="48E63DEC" w14:textId="77777777" w:rsidR="00314A5A" w:rsidRDefault="00314A5A">
            <w:pPr>
              <w:rPr>
                <w:sz w:val="10"/>
                <w:szCs w:val="10"/>
              </w:rPr>
            </w:pPr>
          </w:p>
        </w:tc>
        <w:tc>
          <w:tcPr>
            <w:tcW w:w="1022" w:type="dxa"/>
            <w:tcBorders>
              <w:top w:val="single" w:sz="4" w:space="0" w:color="auto"/>
            </w:tcBorders>
            <w:shd w:val="clear" w:color="auto" w:fill="FFFFFF"/>
            <w:vAlign w:val="bottom"/>
          </w:tcPr>
          <w:p w14:paraId="43E2606C" w14:textId="77777777" w:rsidR="00314A5A" w:rsidRDefault="00A70FB8">
            <w:pPr>
              <w:pStyle w:val="Style13"/>
              <w:shd w:val="clear" w:color="auto" w:fill="auto"/>
              <w:spacing w:after="0" w:line="240" w:lineRule="auto"/>
              <w:jc w:val="right"/>
              <w:rPr>
                <w:sz w:val="9"/>
                <w:szCs w:val="9"/>
              </w:rPr>
            </w:pPr>
            <w:r>
              <w:rPr>
                <w:b/>
                <w:bCs/>
                <w:i/>
                <w:iCs/>
                <w:sz w:val="9"/>
                <w:szCs w:val="9"/>
              </w:rPr>
              <w:t>1.9</w:t>
            </w:r>
            <w:r>
              <w:rPr>
                <w:b/>
                <w:bCs/>
                <w:sz w:val="9"/>
                <w:szCs w:val="9"/>
              </w:rPr>
              <w:t xml:space="preserve"> 296,0 Kč</w:t>
            </w:r>
          </w:p>
        </w:tc>
        <w:tc>
          <w:tcPr>
            <w:tcW w:w="1022" w:type="dxa"/>
            <w:tcBorders>
              <w:top w:val="single" w:sz="4" w:space="0" w:color="auto"/>
            </w:tcBorders>
            <w:shd w:val="clear" w:color="auto" w:fill="FFFFFF"/>
            <w:vAlign w:val="bottom"/>
          </w:tcPr>
          <w:p w14:paraId="5E99F955" w14:textId="77777777" w:rsidR="00314A5A" w:rsidRDefault="00A70FB8">
            <w:pPr>
              <w:pStyle w:val="Style13"/>
              <w:shd w:val="clear" w:color="auto" w:fill="auto"/>
              <w:spacing w:after="0" w:line="240" w:lineRule="auto"/>
              <w:jc w:val="right"/>
              <w:rPr>
                <w:sz w:val="9"/>
                <w:szCs w:val="9"/>
              </w:rPr>
            </w:pPr>
            <w:r>
              <w:rPr>
                <w:b/>
                <w:bCs/>
                <w:i/>
                <w:iCs/>
                <w:sz w:val="9"/>
                <w:szCs w:val="9"/>
              </w:rPr>
              <w:t>24</w:t>
            </w:r>
            <w:r>
              <w:rPr>
                <w:b/>
                <w:bCs/>
                <w:sz w:val="9"/>
                <w:szCs w:val="9"/>
              </w:rPr>
              <w:t xml:space="preserve"> 388,0 KČ</w:t>
            </w:r>
          </w:p>
        </w:tc>
        <w:tc>
          <w:tcPr>
            <w:tcW w:w="1061" w:type="dxa"/>
            <w:tcBorders>
              <w:top w:val="single" w:sz="4" w:space="0" w:color="auto"/>
              <w:right w:val="single" w:sz="4" w:space="0" w:color="auto"/>
            </w:tcBorders>
            <w:shd w:val="clear" w:color="auto" w:fill="FFFFFF"/>
            <w:vAlign w:val="bottom"/>
          </w:tcPr>
          <w:p w14:paraId="53FF1382" w14:textId="77777777" w:rsidR="00314A5A" w:rsidRDefault="00A70FB8">
            <w:pPr>
              <w:pStyle w:val="Style13"/>
              <w:shd w:val="clear" w:color="auto" w:fill="auto"/>
              <w:spacing w:after="0" w:line="240" w:lineRule="auto"/>
              <w:jc w:val="right"/>
              <w:rPr>
                <w:sz w:val="9"/>
                <w:szCs w:val="9"/>
              </w:rPr>
            </w:pPr>
            <w:r>
              <w:rPr>
                <w:b/>
                <w:bCs/>
                <w:i/>
                <w:iCs/>
                <w:sz w:val="9"/>
                <w:szCs w:val="9"/>
              </w:rPr>
              <w:t>43</w:t>
            </w:r>
            <w:r>
              <w:rPr>
                <w:b/>
                <w:bCs/>
                <w:sz w:val="9"/>
                <w:szCs w:val="9"/>
              </w:rPr>
              <w:t xml:space="preserve"> 684,0 Kč</w:t>
            </w:r>
          </w:p>
        </w:tc>
      </w:tr>
      <w:tr w:rsidR="00314A5A" w14:paraId="0F6A61B4" w14:textId="77777777">
        <w:tblPrEx>
          <w:tblCellMar>
            <w:top w:w="0" w:type="dxa"/>
            <w:bottom w:w="0" w:type="dxa"/>
          </w:tblCellMar>
        </w:tblPrEx>
        <w:trPr>
          <w:trHeight w:hRule="exact" w:val="154"/>
          <w:jc w:val="center"/>
        </w:trPr>
        <w:tc>
          <w:tcPr>
            <w:tcW w:w="389" w:type="dxa"/>
            <w:tcBorders>
              <w:top w:val="single" w:sz="4" w:space="0" w:color="auto"/>
              <w:left w:val="single" w:sz="4" w:space="0" w:color="auto"/>
            </w:tcBorders>
            <w:shd w:val="clear" w:color="auto" w:fill="FFFFFF"/>
            <w:vAlign w:val="bottom"/>
          </w:tcPr>
          <w:p w14:paraId="379E9CF9" w14:textId="77777777" w:rsidR="00314A5A" w:rsidRDefault="00A70FB8">
            <w:pPr>
              <w:pStyle w:val="Style13"/>
              <w:shd w:val="clear" w:color="auto" w:fill="auto"/>
              <w:spacing w:after="0" w:line="240" w:lineRule="auto"/>
              <w:jc w:val="both"/>
              <w:rPr>
                <w:sz w:val="9"/>
                <w:szCs w:val="9"/>
              </w:rPr>
            </w:pPr>
            <w:r>
              <w:rPr>
                <w:b/>
                <w:bCs/>
                <w:sz w:val="9"/>
                <w:szCs w:val="9"/>
              </w:rPr>
              <w:t>4.1</w:t>
            </w:r>
          </w:p>
        </w:tc>
        <w:tc>
          <w:tcPr>
            <w:tcW w:w="5813" w:type="dxa"/>
            <w:tcBorders>
              <w:top w:val="single" w:sz="4" w:space="0" w:color="auto"/>
            </w:tcBorders>
            <w:shd w:val="clear" w:color="auto" w:fill="FFFFFF"/>
            <w:vAlign w:val="bottom"/>
          </w:tcPr>
          <w:p w14:paraId="5AF8CB5B" w14:textId="77777777" w:rsidR="00314A5A" w:rsidRDefault="00A70FB8">
            <w:pPr>
              <w:pStyle w:val="Style13"/>
              <w:shd w:val="clear" w:color="auto" w:fill="auto"/>
              <w:spacing w:after="0" w:line="240" w:lineRule="auto"/>
              <w:rPr>
                <w:sz w:val="9"/>
                <w:szCs w:val="9"/>
              </w:rPr>
            </w:pPr>
            <w:r>
              <w:rPr>
                <w:b/>
                <w:bCs/>
                <w:i/>
                <w:iCs/>
                <w:sz w:val="9"/>
                <w:szCs w:val="9"/>
              </w:rPr>
              <w:t>Staveništní transport, stěhování zařízení v rámci objektu</w:t>
            </w:r>
          </w:p>
        </w:tc>
        <w:tc>
          <w:tcPr>
            <w:tcW w:w="1824" w:type="dxa"/>
            <w:tcBorders>
              <w:top w:val="single" w:sz="4" w:space="0" w:color="auto"/>
            </w:tcBorders>
            <w:shd w:val="clear" w:color="auto" w:fill="FFFFFF"/>
          </w:tcPr>
          <w:p w14:paraId="159E462A" w14:textId="77777777" w:rsidR="00314A5A" w:rsidRDefault="00314A5A">
            <w:pPr>
              <w:rPr>
                <w:sz w:val="10"/>
                <w:szCs w:val="10"/>
              </w:rPr>
            </w:pPr>
          </w:p>
        </w:tc>
        <w:tc>
          <w:tcPr>
            <w:tcW w:w="739" w:type="dxa"/>
            <w:tcBorders>
              <w:top w:val="single" w:sz="4" w:space="0" w:color="auto"/>
            </w:tcBorders>
            <w:shd w:val="clear" w:color="auto" w:fill="FFFFFF"/>
            <w:vAlign w:val="bottom"/>
          </w:tcPr>
          <w:p w14:paraId="73F68682" w14:textId="77777777" w:rsidR="00314A5A" w:rsidRDefault="00A70FB8">
            <w:pPr>
              <w:pStyle w:val="Style13"/>
              <w:shd w:val="clear" w:color="auto" w:fill="auto"/>
              <w:spacing w:after="0" w:line="240" w:lineRule="auto"/>
              <w:jc w:val="right"/>
              <w:rPr>
                <w:sz w:val="9"/>
                <w:szCs w:val="9"/>
              </w:rPr>
            </w:pPr>
            <w:r>
              <w:rPr>
                <w:b/>
                <w:bCs/>
                <w:sz w:val="9"/>
                <w:szCs w:val="9"/>
              </w:rPr>
              <w:t>J</w:t>
            </w:r>
          </w:p>
        </w:tc>
        <w:tc>
          <w:tcPr>
            <w:tcW w:w="341" w:type="dxa"/>
            <w:tcBorders>
              <w:top w:val="single" w:sz="4" w:space="0" w:color="auto"/>
            </w:tcBorders>
            <w:shd w:val="clear" w:color="auto" w:fill="FFFFFF"/>
            <w:vAlign w:val="bottom"/>
          </w:tcPr>
          <w:p w14:paraId="53930D7B" w14:textId="77777777" w:rsidR="00314A5A" w:rsidRDefault="00A70FB8">
            <w:pPr>
              <w:pStyle w:val="Style13"/>
              <w:shd w:val="clear" w:color="auto" w:fill="auto"/>
              <w:spacing w:after="0" w:line="240" w:lineRule="auto"/>
              <w:jc w:val="both"/>
              <w:rPr>
                <w:sz w:val="9"/>
                <w:szCs w:val="9"/>
              </w:rPr>
            </w:pPr>
            <w:proofErr w:type="spellStart"/>
            <w:r>
              <w:rPr>
                <w:b/>
                <w:bCs/>
                <w:i/>
                <w:iCs/>
                <w:sz w:val="9"/>
                <w:szCs w:val="9"/>
              </w:rPr>
              <w:t>kpl</w:t>
            </w:r>
            <w:proofErr w:type="spellEnd"/>
          </w:p>
        </w:tc>
        <w:tc>
          <w:tcPr>
            <w:tcW w:w="1022" w:type="dxa"/>
            <w:tcBorders>
              <w:top w:val="single" w:sz="4" w:space="0" w:color="auto"/>
            </w:tcBorders>
            <w:shd w:val="clear" w:color="auto" w:fill="FFFFFF"/>
            <w:vAlign w:val="bottom"/>
          </w:tcPr>
          <w:p w14:paraId="4B790305" w14:textId="77777777" w:rsidR="00314A5A" w:rsidRDefault="00A70FB8">
            <w:pPr>
              <w:pStyle w:val="Style13"/>
              <w:shd w:val="clear" w:color="auto" w:fill="auto"/>
              <w:spacing w:after="0" w:line="240" w:lineRule="auto"/>
              <w:jc w:val="right"/>
              <w:rPr>
                <w:sz w:val="9"/>
                <w:szCs w:val="9"/>
              </w:rPr>
            </w:pPr>
            <w:r>
              <w:rPr>
                <w:b/>
                <w:bCs/>
                <w:i/>
                <w:iCs/>
                <w:sz w:val="9"/>
                <w:szCs w:val="9"/>
              </w:rPr>
              <w:t>12 864,0 Kč</w:t>
            </w:r>
          </w:p>
        </w:tc>
        <w:tc>
          <w:tcPr>
            <w:tcW w:w="1022" w:type="dxa"/>
            <w:tcBorders>
              <w:top w:val="single" w:sz="4" w:space="0" w:color="auto"/>
            </w:tcBorders>
            <w:shd w:val="clear" w:color="auto" w:fill="FFFFFF"/>
            <w:vAlign w:val="bottom"/>
          </w:tcPr>
          <w:p w14:paraId="7C75C0C3" w14:textId="77777777" w:rsidR="00314A5A" w:rsidRDefault="00A70FB8">
            <w:pPr>
              <w:pStyle w:val="Style13"/>
              <w:shd w:val="clear" w:color="auto" w:fill="auto"/>
              <w:spacing w:after="0" w:line="240" w:lineRule="auto"/>
              <w:jc w:val="right"/>
              <w:rPr>
                <w:sz w:val="9"/>
                <w:szCs w:val="9"/>
              </w:rPr>
            </w:pPr>
            <w:r>
              <w:rPr>
                <w:b/>
                <w:bCs/>
                <w:i/>
                <w:iCs/>
                <w:sz w:val="9"/>
                <w:szCs w:val="9"/>
              </w:rPr>
              <w:t>- Kč</w:t>
            </w:r>
          </w:p>
        </w:tc>
        <w:tc>
          <w:tcPr>
            <w:tcW w:w="1022" w:type="dxa"/>
            <w:tcBorders>
              <w:top w:val="single" w:sz="4" w:space="0" w:color="auto"/>
            </w:tcBorders>
            <w:shd w:val="clear" w:color="auto" w:fill="FFFFFF"/>
            <w:vAlign w:val="bottom"/>
          </w:tcPr>
          <w:p w14:paraId="4C70F2E6" w14:textId="77777777" w:rsidR="00314A5A" w:rsidRDefault="00A70FB8">
            <w:pPr>
              <w:pStyle w:val="Style13"/>
              <w:shd w:val="clear" w:color="auto" w:fill="auto"/>
              <w:spacing w:after="0" w:line="240" w:lineRule="auto"/>
              <w:jc w:val="right"/>
              <w:rPr>
                <w:sz w:val="9"/>
                <w:szCs w:val="9"/>
              </w:rPr>
            </w:pPr>
            <w:r>
              <w:rPr>
                <w:b/>
                <w:bCs/>
                <w:i/>
                <w:iCs/>
                <w:sz w:val="9"/>
                <w:szCs w:val="9"/>
              </w:rPr>
              <w:t>12 864,0 KČ</w:t>
            </w:r>
          </w:p>
        </w:tc>
        <w:tc>
          <w:tcPr>
            <w:tcW w:w="1022" w:type="dxa"/>
            <w:tcBorders>
              <w:top w:val="single" w:sz="4" w:space="0" w:color="auto"/>
            </w:tcBorders>
            <w:shd w:val="clear" w:color="auto" w:fill="FFFFFF"/>
            <w:vAlign w:val="bottom"/>
          </w:tcPr>
          <w:p w14:paraId="24233759" w14:textId="77777777" w:rsidR="00314A5A" w:rsidRDefault="00A70FB8">
            <w:pPr>
              <w:pStyle w:val="Style13"/>
              <w:shd w:val="clear" w:color="auto" w:fill="auto"/>
              <w:spacing w:after="0" w:line="240" w:lineRule="auto"/>
              <w:jc w:val="right"/>
              <w:rPr>
                <w:sz w:val="9"/>
                <w:szCs w:val="9"/>
              </w:rPr>
            </w:pPr>
            <w:r>
              <w:rPr>
                <w:b/>
                <w:bCs/>
                <w:i/>
                <w:iCs/>
                <w:sz w:val="9"/>
                <w:szCs w:val="9"/>
              </w:rPr>
              <w:t>12 864,0 Kč</w:t>
            </w:r>
          </w:p>
        </w:tc>
        <w:tc>
          <w:tcPr>
            <w:tcW w:w="1022" w:type="dxa"/>
            <w:tcBorders>
              <w:top w:val="single" w:sz="4" w:space="0" w:color="auto"/>
              <w:left w:val="single" w:sz="4" w:space="0" w:color="auto"/>
            </w:tcBorders>
            <w:shd w:val="clear" w:color="auto" w:fill="FFFFFF"/>
            <w:vAlign w:val="bottom"/>
          </w:tcPr>
          <w:p w14:paraId="760F2A58" w14:textId="77777777" w:rsidR="00314A5A" w:rsidRDefault="00A70FB8">
            <w:pPr>
              <w:pStyle w:val="Style13"/>
              <w:shd w:val="clear" w:color="auto" w:fill="auto"/>
              <w:spacing w:after="0" w:line="240" w:lineRule="auto"/>
              <w:jc w:val="right"/>
              <w:rPr>
                <w:sz w:val="9"/>
                <w:szCs w:val="9"/>
              </w:rPr>
            </w:pPr>
            <w:r>
              <w:rPr>
                <w:b/>
                <w:bCs/>
                <w:i/>
                <w:iCs/>
                <w:sz w:val="9"/>
                <w:szCs w:val="9"/>
              </w:rPr>
              <w:t>- Kč</w:t>
            </w:r>
          </w:p>
        </w:tc>
        <w:tc>
          <w:tcPr>
            <w:tcW w:w="1061" w:type="dxa"/>
            <w:tcBorders>
              <w:top w:val="single" w:sz="4" w:space="0" w:color="auto"/>
              <w:right w:val="single" w:sz="4" w:space="0" w:color="auto"/>
            </w:tcBorders>
            <w:shd w:val="clear" w:color="auto" w:fill="FFFFFF"/>
            <w:vAlign w:val="bottom"/>
          </w:tcPr>
          <w:p w14:paraId="3ED86A14" w14:textId="77777777" w:rsidR="00314A5A" w:rsidRDefault="00A70FB8">
            <w:pPr>
              <w:pStyle w:val="Style13"/>
              <w:shd w:val="clear" w:color="auto" w:fill="auto"/>
              <w:spacing w:after="0" w:line="240" w:lineRule="auto"/>
              <w:jc w:val="right"/>
              <w:rPr>
                <w:sz w:val="9"/>
                <w:szCs w:val="9"/>
              </w:rPr>
            </w:pPr>
            <w:r>
              <w:rPr>
                <w:b/>
                <w:bCs/>
                <w:i/>
                <w:iCs/>
                <w:sz w:val="9"/>
                <w:szCs w:val="9"/>
              </w:rPr>
              <w:t>12 864,0 Kč</w:t>
            </w:r>
          </w:p>
        </w:tc>
      </w:tr>
      <w:tr w:rsidR="00314A5A" w14:paraId="2BD1E68E" w14:textId="77777777">
        <w:tblPrEx>
          <w:tblCellMar>
            <w:top w:w="0" w:type="dxa"/>
            <w:bottom w:w="0" w:type="dxa"/>
          </w:tblCellMar>
        </w:tblPrEx>
        <w:trPr>
          <w:trHeight w:hRule="exact" w:val="158"/>
          <w:jc w:val="center"/>
        </w:trPr>
        <w:tc>
          <w:tcPr>
            <w:tcW w:w="389" w:type="dxa"/>
            <w:tcBorders>
              <w:left w:val="single" w:sz="4" w:space="0" w:color="auto"/>
            </w:tcBorders>
            <w:shd w:val="clear" w:color="auto" w:fill="FFFFFF"/>
            <w:vAlign w:val="bottom"/>
          </w:tcPr>
          <w:p w14:paraId="7F32E119" w14:textId="77777777" w:rsidR="00314A5A" w:rsidRDefault="00A70FB8">
            <w:pPr>
              <w:pStyle w:val="Style13"/>
              <w:shd w:val="clear" w:color="auto" w:fill="auto"/>
              <w:spacing w:after="0" w:line="240" w:lineRule="auto"/>
              <w:jc w:val="both"/>
              <w:rPr>
                <w:sz w:val="9"/>
                <w:szCs w:val="9"/>
              </w:rPr>
            </w:pPr>
            <w:r>
              <w:rPr>
                <w:b/>
                <w:bCs/>
                <w:i/>
                <w:iCs/>
                <w:sz w:val="9"/>
                <w:szCs w:val="9"/>
              </w:rPr>
              <w:t>4.2</w:t>
            </w:r>
          </w:p>
        </w:tc>
        <w:tc>
          <w:tcPr>
            <w:tcW w:w="5813" w:type="dxa"/>
            <w:shd w:val="clear" w:color="auto" w:fill="FFFFFF"/>
            <w:vAlign w:val="bottom"/>
          </w:tcPr>
          <w:p w14:paraId="5DF26A73" w14:textId="77777777" w:rsidR="00314A5A" w:rsidRDefault="00A70FB8">
            <w:pPr>
              <w:pStyle w:val="Style13"/>
              <w:shd w:val="clear" w:color="auto" w:fill="auto"/>
              <w:spacing w:after="0" w:line="240" w:lineRule="auto"/>
              <w:rPr>
                <w:sz w:val="9"/>
                <w:szCs w:val="9"/>
              </w:rPr>
            </w:pPr>
            <w:r>
              <w:rPr>
                <w:b/>
                <w:bCs/>
                <w:i/>
                <w:iCs/>
                <w:sz w:val="9"/>
                <w:szCs w:val="9"/>
              </w:rPr>
              <w:t xml:space="preserve">Drobný instalační materiál, popisy, kab. </w:t>
            </w:r>
            <w:r>
              <w:rPr>
                <w:b/>
                <w:bCs/>
                <w:i/>
                <w:iCs/>
                <w:sz w:val="9"/>
                <w:szCs w:val="9"/>
              </w:rPr>
              <w:t>štítky, pásky, kotvící a spojovací mat., atd.</w:t>
            </w:r>
          </w:p>
        </w:tc>
        <w:tc>
          <w:tcPr>
            <w:tcW w:w="1824" w:type="dxa"/>
            <w:shd w:val="clear" w:color="auto" w:fill="FFFFFF"/>
          </w:tcPr>
          <w:p w14:paraId="37EAAD0C" w14:textId="77777777" w:rsidR="00314A5A" w:rsidRDefault="00314A5A">
            <w:pPr>
              <w:rPr>
                <w:sz w:val="10"/>
                <w:szCs w:val="10"/>
              </w:rPr>
            </w:pPr>
          </w:p>
        </w:tc>
        <w:tc>
          <w:tcPr>
            <w:tcW w:w="739" w:type="dxa"/>
            <w:shd w:val="clear" w:color="auto" w:fill="FFFFFF"/>
            <w:vAlign w:val="bottom"/>
          </w:tcPr>
          <w:p w14:paraId="40FD7515" w14:textId="77777777" w:rsidR="00314A5A" w:rsidRDefault="00A70FB8">
            <w:pPr>
              <w:pStyle w:val="Style13"/>
              <w:shd w:val="clear" w:color="auto" w:fill="auto"/>
              <w:spacing w:after="0" w:line="240" w:lineRule="auto"/>
              <w:ind w:firstLine="620"/>
              <w:jc w:val="both"/>
              <w:rPr>
                <w:sz w:val="9"/>
                <w:szCs w:val="9"/>
              </w:rPr>
            </w:pPr>
            <w:r>
              <w:rPr>
                <w:b/>
                <w:bCs/>
                <w:sz w:val="9"/>
                <w:szCs w:val="9"/>
              </w:rPr>
              <w:t>2</w:t>
            </w:r>
          </w:p>
        </w:tc>
        <w:tc>
          <w:tcPr>
            <w:tcW w:w="341" w:type="dxa"/>
            <w:shd w:val="clear" w:color="auto" w:fill="FFFFFF"/>
            <w:vAlign w:val="bottom"/>
          </w:tcPr>
          <w:p w14:paraId="56818AA8" w14:textId="77777777" w:rsidR="00314A5A" w:rsidRDefault="00A70FB8">
            <w:pPr>
              <w:pStyle w:val="Style13"/>
              <w:shd w:val="clear" w:color="auto" w:fill="auto"/>
              <w:spacing w:after="0" w:line="240" w:lineRule="auto"/>
              <w:jc w:val="both"/>
              <w:rPr>
                <w:sz w:val="9"/>
                <w:szCs w:val="9"/>
              </w:rPr>
            </w:pPr>
            <w:proofErr w:type="spellStart"/>
            <w:r>
              <w:rPr>
                <w:b/>
                <w:bCs/>
                <w:i/>
                <w:iCs/>
                <w:sz w:val="9"/>
                <w:szCs w:val="9"/>
              </w:rPr>
              <w:t>kpl</w:t>
            </w:r>
            <w:proofErr w:type="spellEnd"/>
          </w:p>
        </w:tc>
        <w:tc>
          <w:tcPr>
            <w:tcW w:w="1022" w:type="dxa"/>
            <w:shd w:val="clear" w:color="auto" w:fill="FFFFFF"/>
            <w:vAlign w:val="bottom"/>
          </w:tcPr>
          <w:p w14:paraId="42B13BAD" w14:textId="77777777" w:rsidR="00314A5A" w:rsidRDefault="00A70FB8">
            <w:pPr>
              <w:pStyle w:val="Style13"/>
              <w:shd w:val="clear" w:color="auto" w:fill="auto"/>
              <w:spacing w:after="0" w:line="240" w:lineRule="auto"/>
              <w:jc w:val="right"/>
              <w:rPr>
                <w:sz w:val="9"/>
                <w:szCs w:val="9"/>
              </w:rPr>
            </w:pPr>
            <w:r>
              <w:rPr>
                <w:b/>
                <w:bCs/>
                <w:i/>
                <w:iCs/>
                <w:sz w:val="9"/>
                <w:szCs w:val="9"/>
              </w:rPr>
              <w:t>- Kč</w:t>
            </w:r>
          </w:p>
        </w:tc>
        <w:tc>
          <w:tcPr>
            <w:tcW w:w="1022" w:type="dxa"/>
            <w:shd w:val="clear" w:color="auto" w:fill="FFFFFF"/>
            <w:vAlign w:val="bottom"/>
          </w:tcPr>
          <w:p w14:paraId="244B443A" w14:textId="77777777" w:rsidR="00314A5A" w:rsidRDefault="00A70FB8">
            <w:pPr>
              <w:pStyle w:val="Style13"/>
              <w:shd w:val="clear" w:color="auto" w:fill="auto"/>
              <w:spacing w:after="0" w:line="240" w:lineRule="auto"/>
              <w:jc w:val="right"/>
              <w:rPr>
                <w:sz w:val="9"/>
                <w:szCs w:val="9"/>
              </w:rPr>
            </w:pPr>
            <w:r>
              <w:rPr>
                <w:b/>
                <w:bCs/>
                <w:i/>
                <w:iCs/>
                <w:sz w:val="9"/>
                <w:szCs w:val="9"/>
              </w:rPr>
              <w:t>1 608,0 Kč</w:t>
            </w:r>
          </w:p>
        </w:tc>
        <w:tc>
          <w:tcPr>
            <w:tcW w:w="1022" w:type="dxa"/>
            <w:shd w:val="clear" w:color="auto" w:fill="FFFFFF"/>
            <w:vAlign w:val="bottom"/>
          </w:tcPr>
          <w:p w14:paraId="76851984" w14:textId="77777777" w:rsidR="00314A5A" w:rsidRDefault="00A70FB8">
            <w:pPr>
              <w:pStyle w:val="Style13"/>
              <w:shd w:val="clear" w:color="auto" w:fill="auto"/>
              <w:spacing w:after="0" w:line="240" w:lineRule="auto"/>
              <w:jc w:val="right"/>
              <w:rPr>
                <w:sz w:val="9"/>
                <w:szCs w:val="9"/>
              </w:rPr>
            </w:pPr>
            <w:r>
              <w:rPr>
                <w:b/>
                <w:bCs/>
                <w:i/>
                <w:iCs/>
                <w:sz w:val="9"/>
                <w:szCs w:val="9"/>
              </w:rPr>
              <w:t>1 608,0 KČ</w:t>
            </w:r>
          </w:p>
        </w:tc>
        <w:tc>
          <w:tcPr>
            <w:tcW w:w="1022" w:type="dxa"/>
            <w:shd w:val="clear" w:color="auto" w:fill="FFFFFF"/>
            <w:vAlign w:val="bottom"/>
          </w:tcPr>
          <w:p w14:paraId="6B30E2D9" w14:textId="77777777" w:rsidR="00314A5A" w:rsidRDefault="00A70FB8">
            <w:pPr>
              <w:pStyle w:val="Style13"/>
              <w:shd w:val="clear" w:color="auto" w:fill="auto"/>
              <w:spacing w:after="0" w:line="240" w:lineRule="auto"/>
              <w:jc w:val="right"/>
              <w:rPr>
                <w:sz w:val="9"/>
                <w:szCs w:val="9"/>
              </w:rPr>
            </w:pPr>
            <w:r>
              <w:rPr>
                <w:b/>
                <w:bCs/>
                <w:i/>
                <w:iCs/>
                <w:sz w:val="9"/>
                <w:szCs w:val="9"/>
              </w:rPr>
              <w:t>■ Kč</w:t>
            </w:r>
          </w:p>
        </w:tc>
        <w:tc>
          <w:tcPr>
            <w:tcW w:w="1022" w:type="dxa"/>
            <w:tcBorders>
              <w:left w:val="single" w:sz="4" w:space="0" w:color="auto"/>
            </w:tcBorders>
            <w:shd w:val="clear" w:color="auto" w:fill="FFFFFF"/>
            <w:vAlign w:val="bottom"/>
          </w:tcPr>
          <w:p w14:paraId="4D7B8F73" w14:textId="77777777" w:rsidR="00314A5A" w:rsidRDefault="00A70FB8">
            <w:pPr>
              <w:pStyle w:val="Style13"/>
              <w:shd w:val="clear" w:color="auto" w:fill="auto"/>
              <w:spacing w:after="0" w:line="240" w:lineRule="auto"/>
              <w:jc w:val="right"/>
              <w:rPr>
                <w:sz w:val="9"/>
                <w:szCs w:val="9"/>
              </w:rPr>
            </w:pPr>
            <w:r>
              <w:rPr>
                <w:b/>
                <w:bCs/>
                <w:i/>
                <w:iCs/>
                <w:sz w:val="9"/>
                <w:szCs w:val="9"/>
              </w:rPr>
              <w:t>1 608,0 Kč</w:t>
            </w:r>
          </w:p>
        </w:tc>
        <w:tc>
          <w:tcPr>
            <w:tcW w:w="1061" w:type="dxa"/>
            <w:tcBorders>
              <w:right w:val="single" w:sz="4" w:space="0" w:color="auto"/>
            </w:tcBorders>
            <w:shd w:val="clear" w:color="auto" w:fill="FFFFFF"/>
            <w:vAlign w:val="bottom"/>
          </w:tcPr>
          <w:p w14:paraId="183B08EB" w14:textId="77777777" w:rsidR="00314A5A" w:rsidRDefault="00A70FB8">
            <w:pPr>
              <w:pStyle w:val="Style13"/>
              <w:shd w:val="clear" w:color="auto" w:fill="auto"/>
              <w:spacing w:after="0" w:line="240" w:lineRule="auto"/>
              <w:jc w:val="right"/>
              <w:rPr>
                <w:sz w:val="9"/>
                <w:szCs w:val="9"/>
              </w:rPr>
            </w:pPr>
            <w:r>
              <w:rPr>
                <w:b/>
                <w:bCs/>
                <w:i/>
                <w:iCs/>
                <w:sz w:val="9"/>
                <w:szCs w:val="9"/>
              </w:rPr>
              <w:t>1 608,0 Kč</w:t>
            </w:r>
          </w:p>
        </w:tc>
      </w:tr>
      <w:tr w:rsidR="00314A5A" w14:paraId="1C9CBE20" w14:textId="77777777">
        <w:tblPrEx>
          <w:tblCellMar>
            <w:top w:w="0" w:type="dxa"/>
            <w:bottom w:w="0" w:type="dxa"/>
          </w:tblCellMar>
        </w:tblPrEx>
        <w:trPr>
          <w:trHeight w:hRule="exact" w:val="154"/>
          <w:jc w:val="center"/>
        </w:trPr>
        <w:tc>
          <w:tcPr>
            <w:tcW w:w="389" w:type="dxa"/>
            <w:tcBorders>
              <w:left w:val="single" w:sz="4" w:space="0" w:color="auto"/>
            </w:tcBorders>
            <w:shd w:val="clear" w:color="auto" w:fill="FFFFFF"/>
            <w:vAlign w:val="bottom"/>
          </w:tcPr>
          <w:p w14:paraId="2E869E7E" w14:textId="77777777" w:rsidR="00314A5A" w:rsidRDefault="00A70FB8">
            <w:pPr>
              <w:pStyle w:val="Style13"/>
              <w:shd w:val="clear" w:color="auto" w:fill="auto"/>
              <w:spacing w:after="0" w:line="240" w:lineRule="auto"/>
              <w:jc w:val="both"/>
              <w:rPr>
                <w:sz w:val="9"/>
                <w:szCs w:val="9"/>
              </w:rPr>
            </w:pPr>
            <w:r>
              <w:rPr>
                <w:b/>
                <w:bCs/>
                <w:i/>
                <w:iCs/>
                <w:sz w:val="9"/>
                <w:szCs w:val="9"/>
              </w:rPr>
              <w:t>4.3</w:t>
            </w:r>
          </w:p>
        </w:tc>
        <w:tc>
          <w:tcPr>
            <w:tcW w:w="5813" w:type="dxa"/>
            <w:shd w:val="clear" w:color="auto" w:fill="FFFFFF"/>
            <w:vAlign w:val="bottom"/>
          </w:tcPr>
          <w:p w14:paraId="7D7B177E" w14:textId="77777777" w:rsidR="00314A5A" w:rsidRDefault="00A70FB8">
            <w:pPr>
              <w:pStyle w:val="Style13"/>
              <w:shd w:val="clear" w:color="auto" w:fill="auto"/>
              <w:spacing w:after="0" w:line="240" w:lineRule="auto"/>
              <w:rPr>
                <w:sz w:val="9"/>
                <w:szCs w:val="9"/>
              </w:rPr>
            </w:pPr>
            <w:r>
              <w:rPr>
                <w:b/>
                <w:bCs/>
                <w:i/>
                <w:iCs/>
                <w:sz w:val="9"/>
                <w:szCs w:val="9"/>
              </w:rPr>
              <w:t xml:space="preserve">Doprava osob, materiálu, </w:t>
            </w:r>
            <w:proofErr w:type="spellStart"/>
            <w:proofErr w:type="gramStart"/>
            <w:r>
              <w:rPr>
                <w:b/>
                <w:bCs/>
                <w:i/>
                <w:iCs/>
                <w:sz w:val="9"/>
                <w:szCs w:val="9"/>
              </w:rPr>
              <w:t>stěhovánímateriálu,likvidace</w:t>
            </w:r>
            <w:proofErr w:type="spellEnd"/>
            <w:proofErr w:type="gramEnd"/>
            <w:r>
              <w:rPr>
                <w:b/>
                <w:bCs/>
                <w:i/>
                <w:iCs/>
                <w:sz w:val="9"/>
                <w:szCs w:val="9"/>
              </w:rPr>
              <w:t xml:space="preserve"> o odvoz mot.</w:t>
            </w:r>
          </w:p>
        </w:tc>
        <w:tc>
          <w:tcPr>
            <w:tcW w:w="1824" w:type="dxa"/>
            <w:shd w:val="clear" w:color="auto" w:fill="FFFFFF"/>
          </w:tcPr>
          <w:p w14:paraId="7641472A" w14:textId="77777777" w:rsidR="00314A5A" w:rsidRDefault="00314A5A">
            <w:pPr>
              <w:rPr>
                <w:sz w:val="10"/>
                <w:szCs w:val="10"/>
              </w:rPr>
            </w:pPr>
          </w:p>
        </w:tc>
        <w:tc>
          <w:tcPr>
            <w:tcW w:w="739" w:type="dxa"/>
            <w:shd w:val="clear" w:color="auto" w:fill="FFFFFF"/>
            <w:vAlign w:val="bottom"/>
          </w:tcPr>
          <w:p w14:paraId="415402FB" w14:textId="77777777" w:rsidR="00314A5A" w:rsidRDefault="00A70FB8">
            <w:pPr>
              <w:pStyle w:val="Style13"/>
              <w:shd w:val="clear" w:color="auto" w:fill="auto"/>
              <w:spacing w:after="0" w:line="240" w:lineRule="auto"/>
              <w:ind w:firstLine="620"/>
              <w:jc w:val="both"/>
              <w:rPr>
                <w:sz w:val="9"/>
                <w:szCs w:val="9"/>
              </w:rPr>
            </w:pPr>
            <w:r>
              <w:rPr>
                <w:b/>
                <w:bCs/>
                <w:sz w:val="9"/>
                <w:szCs w:val="9"/>
              </w:rPr>
              <w:t>2</w:t>
            </w:r>
          </w:p>
        </w:tc>
        <w:tc>
          <w:tcPr>
            <w:tcW w:w="341" w:type="dxa"/>
            <w:shd w:val="clear" w:color="auto" w:fill="FFFFFF"/>
            <w:vAlign w:val="bottom"/>
          </w:tcPr>
          <w:p w14:paraId="4F03203D" w14:textId="77777777" w:rsidR="00314A5A" w:rsidRDefault="00A70FB8">
            <w:pPr>
              <w:pStyle w:val="Style13"/>
              <w:shd w:val="clear" w:color="auto" w:fill="auto"/>
              <w:spacing w:after="0" w:line="240" w:lineRule="auto"/>
              <w:jc w:val="both"/>
              <w:rPr>
                <w:sz w:val="9"/>
                <w:szCs w:val="9"/>
              </w:rPr>
            </w:pPr>
            <w:proofErr w:type="spellStart"/>
            <w:r>
              <w:rPr>
                <w:b/>
                <w:bCs/>
                <w:i/>
                <w:iCs/>
                <w:sz w:val="9"/>
                <w:szCs w:val="9"/>
              </w:rPr>
              <w:t>kpl</w:t>
            </w:r>
            <w:proofErr w:type="spellEnd"/>
          </w:p>
        </w:tc>
        <w:tc>
          <w:tcPr>
            <w:tcW w:w="1022" w:type="dxa"/>
            <w:shd w:val="clear" w:color="auto" w:fill="FFFFFF"/>
            <w:vAlign w:val="bottom"/>
          </w:tcPr>
          <w:p w14:paraId="45F8A1D2" w14:textId="77777777" w:rsidR="00314A5A" w:rsidRDefault="00A70FB8">
            <w:pPr>
              <w:pStyle w:val="Style13"/>
              <w:shd w:val="clear" w:color="auto" w:fill="auto"/>
              <w:spacing w:after="0" w:line="240" w:lineRule="auto"/>
              <w:jc w:val="right"/>
              <w:rPr>
                <w:sz w:val="9"/>
                <w:szCs w:val="9"/>
              </w:rPr>
            </w:pPr>
            <w:r>
              <w:rPr>
                <w:b/>
                <w:bCs/>
                <w:i/>
                <w:iCs/>
                <w:sz w:val="9"/>
                <w:szCs w:val="9"/>
              </w:rPr>
              <w:t>• Kč</w:t>
            </w:r>
          </w:p>
        </w:tc>
        <w:tc>
          <w:tcPr>
            <w:tcW w:w="1022" w:type="dxa"/>
            <w:shd w:val="clear" w:color="auto" w:fill="FFFFFF"/>
            <w:vAlign w:val="bottom"/>
          </w:tcPr>
          <w:p w14:paraId="6E64D113" w14:textId="77777777" w:rsidR="00314A5A" w:rsidRDefault="00A70FB8">
            <w:pPr>
              <w:pStyle w:val="Style13"/>
              <w:shd w:val="clear" w:color="auto" w:fill="auto"/>
              <w:spacing w:after="0" w:line="240" w:lineRule="auto"/>
              <w:jc w:val="right"/>
              <w:rPr>
                <w:sz w:val="9"/>
                <w:szCs w:val="9"/>
              </w:rPr>
            </w:pPr>
            <w:r>
              <w:rPr>
                <w:b/>
                <w:bCs/>
                <w:i/>
                <w:iCs/>
                <w:sz w:val="9"/>
                <w:szCs w:val="9"/>
              </w:rPr>
              <w:t>20100,0 Kč</w:t>
            </w:r>
          </w:p>
        </w:tc>
        <w:tc>
          <w:tcPr>
            <w:tcW w:w="1022" w:type="dxa"/>
            <w:shd w:val="clear" w:color="auto" w:fill="FFFFFF"/>
            <w:vAlign w:val="bottom"/>
          </w:tcPr>
          <w:p w14:paraId="2CB5B34D" w14:textId="77777777" w:rsidR="00314A5A" w:rsidRDefault="00A70FB8">
            <w:pPr>
              <w:pStyle w:val="Style13"/>
              <w:shd w:val="clear" w:color="auto" w:fill="auto"/>
              <w:spacing w:after="0" w:line="240" w:lineRule="auto"/>
              <w:jc w:val="right"/>
              <w:rPr>
                <w:sz w:val="9"/>
                <w:szCs w:val="9"/>
              </w:rPr>
            </w:pPr>
            <w:r>
              <w:rPr>
                <w:b/>
                <w:bCs/>
                <w:i/>
                <w:iCs/>
                <w:sz w:val="9"/>
                <w:szCs w:val="9"/>
              </w:rPr>
              <w:t>20100,0 Kč</w:t>
            </w:r>
          </w:p>
        </w:tc>
        <w:tc>
          <w:tcPr>
            <w:tcW w:w="1022" w:type="dxa"/>
            <w:shd w:val="clear" w:color="auto" w:fill="FFFFFF"/>
            <w:vAlign w:val="bottom"/>
          </w:tcPr>
          <w:p w14:paraId="51AC4BF1" w14:textId="77777777" w:rsidR="00314A5A" w:rsidRDefault="00A70FB8">
            <w:pPr>
              <w:pStyle w:val="Style13"/>
              <w:shd w:val="clear" w:color="auto" w:fill="auto"/>
              <w:spacing w:after="0" w:line="240" w:lineRule="auto"/>
              <w:jc w:val="right"/>
              <w:rPr>
                <w:sz w:val="9"/>
                <w:szCs w:val="9"/>
              </w:rPr>
            </w:pPr>
            <w:r>
              <w:rPr>
                <w:b/>
                <w:bCs/>
                <w:i/>
                <w:iCs/>
                <w:sz w:val="9"/>
                <w:szCs w:val="9"/>
              </w:rPr>
              <w:t>- Kč</w:t>
            </w:r>
          </w:p>
        </w:tc>
        <w:tc>
          <w:tcPr>
            <w:tcW w:w="1022" w:type="dxa"/>
            <w:tcBorders>
              <w:left w:val="single" w:sz="4" w:space="0" w:color="auto"/>
            </w:tcBorders>
            <w:shd w:val="clear" w:color="auto" w:fill="FFFFFF"/>
            <w:vAlign w:val="bottom"/>
          </w:tcPr>
          <w:p w14:paraId="59EA3484" w14:textId="77777777" w:rsidR="00314A5A" w:rsidRDefault="00A70FB8">
            <w:pPr>
              <w:pStyle w:val="Style13"/>
              <w:shd w:val="clear" w:color="auto" w:fill="auto"/>
              <w:spacing w:after="0" w:line="240" w:lineRule="auto"/>
              <w:jc w:val="right"/>
              <w:rPr>
                <w:sz w:val="9"/>
                <w:szCs w:val="9"/>
              </w:rPr>
            </w:pPr>
            <w:r>
              <w:rPr>
                <w:b/>
                <w:bCs/>
                <w:i/>
                <w:iCs/>
                <w:sz w:val="9"/>
                <w:szCs w:val="9"/>
              </w:rPr>
              <w:t>20100,0 Kč</w:t>
            </w:r>
          </w:p>
        </w:tc>
        <w:tc>
          <w:tcPr>
            <w:tcW w:w="1061" w:type="dxa"/>
            <w:tcBorders>
              <w:right w:val="single" w:sz="4" w:space="0" w:color="auto"/>
            </w:tcBorders>
            <w:shd w:val="clear" w:color="auto" w:fill="FFFFFF"/>
            <w:vAlign w:val="bottom"/>
          </w:tcPr>
          <w:p w14:paraId="08ED8F3D" w14:textId="77777777" w:rsidR="00314A5A" w:rsidRDefault="00A70FB8">
            <w:pPr>
              <w:pStyle w:val="Style13"/>
              <w:shd w:val="clear" w:color="auto" w:fill="auto"/>
              <w:spacing w:after="0" w:line="240" w:lineRule="auto"/>
              <w:jc w:val="right"/>
              <w:rPr>
                <w:sz w:val="9"/>
                <w:szCs w:val="9"/>
              </w:rPr>
            </w:pPr>
            <w:r>
              <w:rPr>
                <w:b/>
                <w:bCs/>
                <w:i/>
                <w:iCs/>
                <w:sz w:val="9"/>
                <w:szCs w:val="9"/>
              </w:rPr>
              <w:t>20100,0 Kč</w:t>
            </w:r>
          </w:p>
        </w:tc>
      </w:tr>
      <w:tr w:rsidR="00314A5A" w14:paraId="2827F584" w14:textId="77777777">
        <w:tblPrEx>
          <w:tblCellMar>
            <w:top w:w="0" w:type="dxa"/>
            <w:bottom w:w="0" w:type="dxa"/>
          </w:tblCellMar>
        </w:tblPrEx>
        <w:trPr>
          <w:trHeight w:hRule="exact" w:val="154"/>
          <w:jc w:val="center"/>
        </w:trPr>
        <w:tc>
          <w:tcPr>
            <w:tcW w:w="389" w:type="dxa"/>
            <w:tcBorders>
              <w:left w:val="single" w:sz="4" w:space="0" w:color="auto"/>
            </w:tcBorders>
            <w:shd w:val="clear" w:color="auto" w:fill="FFFFFF"/>
            <w:vAlign w:val="bottom"/>
          </w:tcPr>
          <w:p w14:paraId="4436967C" w14:textId="77777777" w:rsidR="00314A5A" w:rsidRDefault="00A70FB8">
            <w:pPr>
              <w:pStyle w:val="Style13"/>
              <w:shd w:val="clear" w:color="auto" w:fill="auto"/>
              <w:spacing w:after="0" w:line="240" w:lineRule="auto"/>
              <w:jc w:val="both"/>
              <w:rPr>
                <w:sz w:val="9"/>
                <w:szCs w:val="9"/>
              </w:rPr>
            </w:pPr>
            <w:r>
              <w:rPr>
                <w:b/>
                <w:bCs/>
                <w:i/>
                <w:iCs/>
                <w:sz w:val="9"/>
                <w:szCs w:val="9"/>
              </w:rPr>
              <w:t>4.4</w:t>
            </w:r>
          </w:p>
        </w:tc>
        <w:tc>
          <w:tcPr>
            <w:tcW w:w="5813" w:type="dxa"/>
            <w:shd w:val="clear" w:color="auto" w:fill="FFFFFF"/>
            <w:vAlign w:val="bottom"/>
          </w:tcPr>
          <w:p w14:paraId="7D37EA1C" w14:textId="77777777" w:rsidR="00314A5A" w:rsidRDefault="00A70FB8">
            <w:pPr>
              <w:pStyle w:val="Style13"/>
              <w:shd w:val="clear" w:color="auto" w:fill="auto"/>
              <w:spacing w:after="0" w:line="240" w:lineRule="auto"/>
              <w:rPr>
                <w:sz w:val="9"/>
                <w:szCs w:val="9"/>
              </w:rPr>
            </w:pPr>
            <w:r>
              <w:rPr>
                <w:b/>
                <w:bCs/>
                <w:i/>
                <w:iCs/>
                <w:sz w:val="9"/>
                <w:szCs w:val="9"/>
              </w:rPr>
              <w:t>Zařízení staveniště</w:t>
            </w:r>
          </w:p>
        </w:tc>
        <w:tc>
          <w:tcPr>
            <w:tcW w:w="1824" w:type="dxa"/>
            <w:shd w:val="clear" w:color="auto" w:fill="FFFFFF"/>
          </w:tcPr>
          <w:p w14:paraId="651D36EB" w14:textId="77777777" w:rsidR="00314A5A" w:rsidRDefault="00314A5A">
            <w:pPr>
              <w:rPr>
                <w:sz w:val="10"/>
                <w:szCs w:val="10"/>
              </w:rPr>
            </w:pPr>
          </w:p>
        </w:tc>
        <w:tc>
          <w:tcPr>
            <w:tcW w:w="739" w:type="dxa"/>
            <w:shd w:val="clear" w:color="auto" w:fill="FFFFFF"/>
            <w:vAlign w:val="bottom"/>
          </w:tcPr>
          <w:p w14:paraId="2CD0D43A" w14:textId="77777777" w:rsidR="00314A5A" w:rsidRDefault="00A70FB8">
            <w:pPr>
              <w:pStyle w:val="Style13"/>
              <w:shd w:val="clear" w:color="auto" w:fill="auto"/>
              <w:spacing w:after="0" w:line="240" w:lineRule="auto"/>
              <w:ind w:firstLine="620"/>
              <w:jc w:val="both"/>
              <w:rPr>
                <w:sz w:val="9"/>
                <w:szCs w:val="9"/>
              </w:rPr>
            </w:pPr>
            <w:r>
              <w:rPr>
                <w:b/>
                <w:bCs/>
                <w:sz w:val="9"/>
                <w:szCs w:val="9"/>
              </w:rPr>
              <w:t>2</w:t>
            </w:r>
          </w:p>
        </w:tc>
        <w:tc>
          <w:tcPr>
            <w:tcW w:w="341" w:type="dxa"/>
            <w:shd w:val="clear" w:color="auto" w:fill="FFFFFF"/>
            <w:vAlign w:val="bottom"/>
          </w:tcPr>
          <w:p w14:paraId="626A7C66" w14:textId="77777777" w:rsidR="00314A5A" w:rsidRDefault="00A70FB8">
            <w:pPr>
              <w:pStyle w:val="Style13"/>
              <w:shd w:val="clear" w:color="auto" w:fill="auto"/>
              <w:spacing w:after="0" w:line="240" w:lineRule="auto"/>
              <w:jc w:val="both"/>
              <w:rPr>
                <w:sz w:val="9"/>
                <w:szCs w:val="9"/>
              </w:rPr>
            </w:pPr>
            <w:proofErr w:type="spellStart"/>
            <w:r>
              <w:rPr>
                <w:b/>
                <w:bCs/>
                <w:i/>
                <w:iCs/>
                <w:sz w:val="9"/>
                <w:szCs w:val="9"/>
              </w:rPr>
              <w:t>kpl</w:t>
            </w:r>
            <w:proofErr w:type="spellEnd"/>
          </w:p>
        </w:tc>
        <w:tc>
          <w:tcPr>
            <w:tcW w:w="1022" w:type="dxa"/>
            <w:shd w:val="clear" w:color="auto" w:fill="FFFFFF"/>
            <w:vAlign w:val="bottom"/>
          </w:tcPr>
          <w:p w14:paraId="2A335243" w14:textId="77777777" w:rsidR="00314A5A" w:rsidRDefault="00A70FB8">
            <w:pPr>
              <w:pStyle w:val="Style13"/>
              <w:shd w:val="clear" w:color="auto" w:fill="auto"/>
              <w:spacing w:after="0" w:line="240" w:lineRule="auto"/>
              <w:jc w:val="right"/>
              <w:rPr>
                <w:sz w:val="9"/>
                <w:szCs w:val="9"/>
              </w:rPr>
            </w:pPr>
            <w:r>
              <w:rPr>
                <w:b/>
                <w:bCs/>
                <w:i/>
                <w:iCs/>
                <w:sz w:val="9"/>
                <w:szCs w:val="9"/>
              </w:rPr>
              <w:t>- Kč</w:t>
            </w:r>
          </w:p>
        </w:tc>
        <w:tc>
          <w:tcPr>
            <w:tcW w:w="1022" w:type="dxa"/>
            <w:shd w:val="clear" w:color="auto" w:fill="FFFFFF"/>
            <w:vAlign w:val="bottom"/>
          </w:tcPr>
          <w:p w14:paraId="0DE79BD3" w14:textId="77777777" w:rsidR="00314A5A" w:rsidRDefault="00A70FB8">
            <w:pPr>
              <w:pStyle w:val="Style13"/>
              <w:shd w:val="clear" w:color="auto" w:fill="auto"/>
              <w:spacing w:after="0" w:line="240" w:lineRule="auto"/>
              <w:jc w:val="right"/>
              <w:rPr>
                <w:sz w:val="9"/>
                <w:szCs w:val="9"/>
              </w:rPr>
            </w:pPr>
            <w:r>
              <w:rPr>
                <w:b/>
                <w:bCs/>
                <w:i/>
                <w:iCs/>
                <w:sz w:val="9"/>
                <w:szCs w:val="9"/>
              </w:rPr>
              <w:t>2 010,0 Kč</w:t>
            </w:r>
          </w:p>
        </w:tc>
        <w:tc>
          <w:tcPr>
            <w:tcW w:w="1022" w:type="dxa"/>
            <w:shd w:val="clear" w:color="auto" w:fill="FFFFFF"/>
            <w:vAlign w:val="bottom"/>
          </w:tcPr>
          <w:p w14:paraId="0951AC12" w14:textId="77777777" w:rsidR="00314A5A" w:rsidRDefault="00A70FB8">
            <w:pPr>
              <w:pStyle w:val="Style13"/>
              <w:shd w:val="clear" w:color="auto" w:fill="auto"/>
              <w:spacing w:after="0" w:line="240" w:lineRule="auto"/>
              <w:jc w:val="right"/>
              <w:rPr>
                <w:sz w:val="9"/>
                <w:szCs w:val="9"/>
              </w:rPr>
            </w:pPr>
            <w:r>
              <w:rPr>
                <w:b/>
                <w:bCs/>
                <w:i/>
                <w:iCs/>
                <w:sz w:val="9"/>
                <w:szCs w:val="9"/>
              </w:rPr>
              <w:t>2 010,0 Kč</w:t>
            </w:r>
          </w:p>
        </w:tc>
        <w:tc>
          <w:tcPr>
            <w:tcW w:w="1022" w:type="dxa"/>
            <w:shd w:val="clear" w:color="auto" w:fill="FFFFFF"/>
            <w:vAlign w:val="bottom"/>
          </w:tcPr>
          <w:p w14:paraId="1D42EDC8" w14:textId="77777777" w:rsidR="00314A5A" w:rsidRDefault="00A70FB8">
            <w:pPr>
              <w:pStyle w:val="Style13"/>
              <w:shd w:val="clear" w:color="auto" w:fill="auto"/>
              <w:spacing w:after="0" w:line="240" w:lineRule="auto"/>
              <w:jc w:val="right"/>
              <w:rPr>
                <w:sz w:val="9"/>
                <w:szCs w:val="9"/>
              </w:rPr>
            </w:pPr>
            <w:r>
              <w:rPr>
                <w:b/>
                <w:bCs/>
                <w:i/>
                <w:iCs/>
                <w:sz w:val="9"/>
                <w:szCs w:val="9"/>
              </w:rPr>
              <w:t>■ Kč</w:t>
            </w:r>
          </w:p>
        </w:tc>
        <w:tc>
          <w:tcPr>
            <w:tcW w:w="1022" w:type="dxa"/>
            <w:tcBorders>
              <w:left w:val="single" w:sz="4" w:space="0" w:color="auto"/>
            </w:tcBorders>
            <w:shd w:val="clear" w:color="auto" w:fill="FFFFFF"/>
            <w:vAlign w:val="bottom"/>
          </w:tcPr>
          <w:p w14:paraId="2BA8D0D3" w14:textId="77777777" w:rsidR="00314A5A" w:rsidRDefault="00A70FB8">
            <w:pPr>
              <w:pStyle w:val="Style13"/>
              <w:shd w:val="clear" w:color="auto" w:fill="auto"/>
              <w:spacing w:after="0" w:line="240" w:lineRule="auto"/>
              <w:jc w:val="right"/>
              <w:rPr>
                <w:sz w:val="9"/>
                <w:szCs w:val="9"/>
              </w:rPr>
            </w:pPr>
            <w:r>
              <w:rPr>
                <w:b/>
                <w:bCs/>
                <w:i/>
                <w:iCs/>
                <w:sz w:val="9"/>
                <w:szCs w:val="9"/>
              </w:rPr>
              <w:t>2 010,0 Kč</w:t>
            </w:r>
          </w:p>
        </w:tc>
        <w:tc>
          <w:tcPr>
            <w:tcW w:w="1061" w:type="dxa"/>
            <w:tcBorders>
              <w:right w:val="single" w:sz="4" w:space="0" w:color="auto"/>
            </w:tcBorders>
            <w:shd w:val="clear" w:color="auto" w:fill="FFFFFF"/>
            <w:vAlign w:val="bottom"/>
          </w:tcPr>
          <w:p w14:paraId="065FE6DA" w14:textId="77777777" w:rsidR="00314A5A" w:rsidRDefault="00A70FB8">
            <w:pPr>
              <w:pStyle w:val="Style13"/>
              <w:shd w:val="clear" w:color="auto" w:fill="auto"/>
              <w:spacing w:after="0" w:line="240" w:lineRule="auto"/>
              <w:jc w:val="right"/>
              <w:rPr>
                <w:sz w:val="9"/>
                <w:szCs w:val="9"/>
              </w:rPr>
            </w:pPr>
            <w:r>
              <w:rPr>
                <w:b/>
                <w:bCs/>
                <w:i/>
                <w:iCs/>
                <w:sz w:val="9"/>
                <w:szCs w:val="9"/>
              </w:rPr>
              <w:t>2 010,0 Kč</w:t>
            </w:r>
          </w:p>
        </w:tc>
      </w:tr>
      <w:tr w:rsidR="00314A5A" w14:paraId="48A4EB06" w14:textId="77777777">
        <w:tblPrEx>
          <w:tblCellMar>
            <w:top w:w="0" w:type="dxa"/>
            <w:bottom w:w="0" w:type="dxa"/>
          </w:tblCellMar>
        </w:tblPrEx>
        <w:trPr>
          <w:trHeight w:hRule="exact" w:val="154"/>
          <w:jc w:val="center"/>
        </w:trPr>
        <w:tc>
          <w:tcPr>
            <w:tcW w:w="389" w:type="dxa"/>
            <w:tcBorders>
              <w:left w:val="single" w:sz="4" w:space="0" w:color="auto"/>
            </w:tcBorders>
            <w:shd w:val="clear" w:color="auto" w:fill="FFFFFF"/>
            <w:vAlign w:val="bottom"/>
          </w:tcPr>
          <w:p w14:paraId="200284E6" w14:textId="77777777" w:rsidR="00314A5A" w:rsidRDefault="00A70FB8">
            <w:pPr>
              <w:pStyle w:val="Style13"/>
              <w:shd w:val="clear" w:color="auto" w:fill="auto"/>
              <w:spacing w:after="0" w:line="240" w:lineRule="auto"/>
              <w:jc w:val="both"/>
              <w:rPr>
                <w:sz w:val="9"/>
                <w:szCs w:val="9"/>
              </w:rPr>
            </w:pPr>
            <w:r>
              <w:rPr>
                <w:b/>
                <w:bCs/>
                <w:i/>
                <w:iCs/>
                <w:sz w:val="9"/>
                <w:szCs w:val="9"/>
              </w:rPr>
              <w:t>4.5</w:t>
            </w:r>
          </w:p>
        </w:tc>
        <w:tc>
          <w:tcPr>
            <w:tcW w:w="5813" w:type="dxa"/>
            <w:shd w:val="clear" w:color="auto" w:fill="FFFFFF"/>
            <w:vAlign w:val="bottom"/>
          </w:tcPr>
          <w:p w14:paraId="1BB12B06" w14:textId="77777777" w:rsidR="00314A5A" w:rsidRDefault="00A70FB8">
            <w:pPr>
              <w:pStyle w:val="Style13"/>
              <w:shd w:val="clear" w:color="auto" w:fill="auto"/>
              <w:spacing w:after="0" w:line="240" w:lineRule="auto"/>
              <w:rPr>
                <w:sz w:val="9"/>
                <w:szCs w:val="9"/>
              </w:rPr>
            </w:pPr>
            <w:r>
              <w:rPr>
                <w:b/>
                <w:bCs/>
                <w:i/>
                <w:iCs/>
                <w:sz w:val="9"/>
                <w:szCs w:val="9"/>
              </w:rPr>
              <w:t>Oživeni a zkoušky</w:t>
            </w:r>
          </w:p>
        </w:tc>
        <w:tc>
          <w:tcPr>
            <w:tcW w:w="1824" w:type="dxa"/>
            <w:shd w:val="clear" w:color="auto" w:fill="FFFFFF"/>
          </w:tcPr>
          <w:p w14:paraId="76CC32E2" w14:textId="77777777" w:rsidR="00314A5A" w:rsidRDefault="00314A5A">
            <w:pPr>
              <w:rPr>
                <w:sz w:val="10"/>
                <w:szCs w:val="10"/>
              </w:rPr>
            </w:pPr>
          </w:p>
        </w:tc>
        <w:tc>
          <w:tcPr>
            <w:tcW w:w="739" w:type="dxa"/>
            <w:shd w:val="clear" w:color="auto" w:fill="FFFFFF"/>
            <w:vAlign w:val="bottom"/>
          </w:tcPr>
          <w:p w14:paraId="12C900AA" w14:textId="77777777" w:rsidR="00314A5A" w:rsidRDefault="00A70FB8">
            <w:pPr>
              <w:pStyle w:val="Style13"/>
              <w:shd w:val="clear" w:color="auto" w:fill="auto"/>
              <w:spacing w:after="0" w:line="240" w:lineRule="auto"/>
              <w:ind w:firstLine="620"/>
              <w:jc w:val="both"/>
              <w:rPr>
                <w:sz w:val="9"/>
                <w:szCs w:val="9"/>
              </w:rPr>
            </w:pPr>
            <w:r>
              <w:rPr>
                <w:b/>
                <w:bCs/>
                <w:sz w:val="9"/>
                <w:szCs w:val="9"/>
              </w:rPr>
              <w:t>2</w:t>
            </w:r>
          </w:p>
        </w:tc>
        <w:tc>
          <w:tcPr>
            <w:tcW w:w="341" w:type="dxa"/>
            <w:shd w:val="clear" w:color="auto" w:fill="FFFFFF"/>
            <w:vAlign w:val="bottom"/>
          </w:tcPr>
          <w:p w14:paraId="442B3746" w14:textId="77777777" w:rsidR="00314A5A" w:rsidRDefault="00A70FB8">
            <w:pPr>
              <w:pStyle w:val="Style13"/>
              <w:shd w:val="clear" w:color="auto" w:fill="auto"/>
              <w:spacing w:after="0" w:line="240" w:lineRule="auto"/>
              <w:jc w:val="both"/>
              <w:rPr>
                <w:sz w:val="9"/>
                <w:szCs w:val="9"/>
              </w:rPr>
            </w:pPr>
            <w:proofErr w:type="spellStart"/>
            <w:r>
              <w:rPr>
                <w:b/>
                <w:bCs/>
                <w:i/>
                <w:iCs/>
                <w:sz w:val="9"/>
                <w:szCs w:val="9"/>
              </w:rPr>
              <w:t>kpl</w:t>
            </w:r>
            <w:proofErr w:type="spellEnd"/>
          </w:p>
        </w:tc>
        <w:tc>
          <w:tcPr>
            <w:tcW w:w="1022" w:type="dxa"/>
            <w:shd w:val="clear" w:color="auto" w:fill="FFFFFF"/>
            <w:vAlign w:val="bottom"/>
          </w:tcPr>
          <w:p w14:paraId="48F45724" w14:textId="77777777" w:rsidR="00314A5A" w:rsidRDefault="00A70FB8">
            <w:pPr>
              <w:pStyle w:val="Style13"/>
              <w:shd w:val="clear" w:color="auto" w:fill="auto"/>
              <w:spacing w:after="0" w:line="240" w:lineRule="auto"/>
              <w:jc w:val="right"/>
              <w:rPr>
                <w:sz w:val="9"/>
                <w:szCs w:val="9"/>
              </w:rPr>
            </w:pPr>
            <w:r>
              <w:rPr>
                <w:b/>
                <w:bCs/>
                <w:i/>
                <w:iCs/>
                <w:sz w:val="9"/>
                <w:szCs w:val="9"/>
              </w:rPr>
              <w:t>■ Kč</w:t>
            </w:r>
          </w:p>
        </w:tc>
        <w:tc>
          <w:tcPr>
            <w:tcW w:w="1022" w:type="dxa"/>
            <w:shd w:val="clear" w:color="auto" w:fill="FFFFFF"/>
            <w:vAlign w:val="bottom"/>
          </w:tcPr>
          <w:p w14:paraId="60BFCA55" w14:textId="77777777" w:rsidR="00314A5A" w:rsidRDefault="00A70FB8">
            <w:pPr>
              <w:pStyle w:val="Style13"/>
              <w:shd w:val="clear" w:color="auto" w:fill="auto"/>
              <w:spacing w:after="0" w:line="240" w:lineRule="auto"/>
              <w:jc w:val="right"/>
              <w:rPr>
                <w:sz w:val="9"/>
                <w:szCs w:val="9"/>
              </w:rPr>
            </w:pPr>
            <w:r>
              <w:rPr>
                <w:b/>
                <w:bCs/>
                <w:i/>
                <w:iCs/>
                <w:sz w:val="9"/>
                <w:szCs w:val="9"/>
              </w:rPr>
              <w:t>335,0 Kč</w:t>
            </w:r>
          </w:p>
        </w:tc>
        <w:tc>
          <w:tcPr>
            <w:tcW w:w="1022" w:type="dxa"/>
            <w:shd w:val="clear" w:color="auto" w:fill="FFFFFF"/>
            <w:vAlign w:val="bottom"/>
          </w:tcPr>
          <w:p w14:paraId="38C1F8F2" w14:textId="77777777" w:rsidR="00314A5A" w:rsidRDefault="00A70FB8">
            <w:pPr>
              <w:pStyle w:val="Style13"/>
              <w:shd w:val="clear" w:color="auto" w:fill="auto"/>
              <w:spacing w:after="0" w:line="240" w:lineRule="auto"/>
              <w:ind w:firstLine="580"/>
              <w:jc w:val="both"/>
              <w:rPr>
                <w:sz w:val="9"/>
                <w:szCs w:val="9"/>
              </w:rPr>
            </w:pPr>
            <w:r>
              <w:rPr>
                <w:b/>
                <w:bCs/>
                <w:i/>
                <w:iCs/>
                <w:sz w:val="9"/>
                <w:szCs w:val="9"/>
              </w:rPr>
              <w:t>335,0 Kč</w:t>
            </w:r>
          </w:p>
        </w:tc>
        <w:tc>
          <w:tcPr>
            <w:tcW w:w="1022" w:type="dxa"/>
            <w:shd w:val="clear" w:color="auto" w:fill="FFFFFF"/>
            <w:vAlign w:val="bottom"/>
          </w:tcPr>
          <w:p w14:paraId="04781C22" w14:textId="77777777" w:rsidR="00314A5A" w:rsidRDefault="00A70FB8">
            <w:pPr>
              <w:pStyle w:val="Style13"/>
              <w:shd w:val="clear" w:color="auto" w:fill="auto"/>
              <w:spacing w:after="0" w:line="240" w:lineRule="auto"/>
              <w:jc w:val="right"/>
              <w:rPr>
                <w:sz w:val="9"/>
                <w:szCs w:val="9"/>
              </w:rPr>
            </w:pPr>
            <w:r>
              <w:rPr>
                <w:b/>
                <w:bCs/>
                <w:i/>
                <w:iCs/>
                <w:sz w:val="9"/>
                <w:szCs w:val="9"/>
              </w:rPr>
              <w:t>• Kč</w:t>
            </w:r>
          </w:p>
        </w:tc>
        <w:tc>
          <w:tcPr>
            <w:tcW w:w="1022" w:type="dxa"/>
            <w:tcBorders>
              <w:left w:val="single" w:sz="4" w:space="0" w:color="auto"/>
            </w:tcBorders>
            <w:shd w:val="clear" w:color="auto" w:fill="FFFFFF"/>
            <w:vAlign w:val="bottom"/>
          </w:tcPr>
          <w:p w14:paraId="0EDBEB05" w14:textId="77777777" w:rsidR="00314A5A" w:rsidRDefault="00A70FB8">
            <w:pPr>
              <w:pStyle w:val="Style13"/>
              <w:shd w:val="clear" w:color="auto" w:fill="auto"/>
              <w:spacing w:after="0" w:line="240" w:lineRule="auto"/>
              <w:jc w:val="right"/>
              <w:rPr>
                <w:sz w:val="9"/>
                <w:szCs w:val="9"/>
              </w:rPr>
            </w:pPr>
            <w:r>
              <w:rPr>
                <w:b/>
                <w:bCs/>
                <w:i/>
                <w:iCs/>
                <w:sz w:val="9"/>
                <w:szCs w:val="9"/>
              </w:rPr>
              <w:t>335,0 Kč</w:t>
            </w:r>
          </w:p>
        </w:tc>
        <w:tc>
          <w:tcPr>
            <w:tcW w:w="1061" w:type="dxa"/>
            <w:tcBorders>
              <w:right w:val="single" w:sz="4" w:space="0" w:color="auto"/>
            </w:tcBorders>
            <w:shd w:val="clear" w:color="auto" w:fill="FFFFFF"/>
            <w:vAlign w:val="bottom"/>
          </w:tcPr>
          <w:p w14:paraId="25D3C7CE" w14:textId="77777777" w:rsidR="00314A5A" w:rsidRDefault="00A70FB8">
            <w:pPr>
              <w:pStyle w:val="Style13"/>
              <w:shd w:val="clear" w:color="auto" w:fill="auto"/>
              <w:spacing w:after="0" w:line="240" w:lineRule="auto"/>
              <w:jc w:val="right"/>
              <w:rPr>
                <w:sz w:val="9"/>
                <w:szCs w:val="9"/>
              </w:rPr>
            </w:pPr>
            <w:r>
              <w:rPr>
                <w:b/>
                <w:bCs/>
                <w:i/>
                <w:iCs/>
                <w:sz w:val="9"/>
                <w:szCs w:val="9"/>
              </w:rPr>
              <w:t>335,0 Kč</w:t>
            </w:r>
          </w:p>
        </w:tc>
      </w:tr>
      <w:tr w:rsidR="00314A5A" w14:paraId="517507C1" w14:textId="77777777">
        <w:tblPrEx>
          <w:tblCellMar>
            <w:top w:w="0" w:type="dxa"/>
            <w:bottom w:w="0" w:type="dxa"/>
          </w:tblCellMar>
        </w:tblPrEx>
        <w:trPr>
          <w:trHeight w:hRule="exact" w:val="163"/>
          <w:jc w:val="center"/>
        </w:trPr>
        <w:tc>
          <w:tcPr>
            <w:tcW w:w="389" w:type="dxa"/>
            <w:tcBorders>
              <w:left w:val="single" w:sz="4" w:space="0" w:color="auto"/>
            </w:tcBorders>
            <w:shd w:val="clear" w:color="auto" w:fill="FFFFFF"/>
            <w:vAlign w:val="bottom"/>
          </w:tcPr>
          <w:p w14:paraId="79D92011" w14:textId="77777777" w:rsidR="00314A5A" w:rsidRDefault="00A70FB8">
            <w:pPr>
              <w:pStyle w:val="Style13"/>
              <w:shd w:val="clear" w:color="auto" w:fill="auto"/>
              <w:spacing w:after="0" w:line="240" w:lineRule="auto"/>
              <w:jc w:val="both"/>
              <w:rPr>
                <w:sz w:val="9"/>
                <w:szCs w:val="9"/>
              </w:rPr>
            </w:pPr>
            <w:r>
              <w:rPr>
                <w:b/>
                <w:bCs/>
                <w:i/>
                <w:iCs/>
                <w:sz w:val="9"/>
                <w:szCs w:val="9"/>
              </w:rPr>
              <w:t>4.6</w:t>
            </w:r>
          </w:p>
        </w:tc>
        <w:tc>
          <w:tcPr>
            <w:tcW w:w="5813" w:type="dxa"/>
            <w:shd w:val="clear" w:color="auto" w:fill="FFFFFF"/>
            <w:vAlign w:val="bottom"/>
          </w:tcPr>
          <w:p w14:paraId="19B012AE" w14:textId="77777777" w:rsidR="00314A5A" w:rsidRDefault="00A70FB8">
            <w:pPr>
              <w:pStyle w:val="Style13"/>
              <w:shd w:val="clear" w:color="auto" w:fill="auto"/>
              <w:spacing w:after="0" w:line="240" w:lineRule="auto"/>
              <w:rPr>
                <w:sz w:val="9"/>
                <w:szCs w:val="9"/>
              </w:rPr>
            </w:pPr>
            <w:r>
              <w:rPr>
                <w:b/>
                <w:bCs/>
                <w:i/>
                <w:iCs/>
                <w:sz w:val="9"/>
                <w:szCs w:val="9"/>
              </w:rPr>
              <w:t>Zaškolení obsluhy</w:t>
            </w:r>
          </w:p>
        </w:tc>
        <w:tc>
          <w:tcPr>
            <w:tcW w:w="1824" w:type="dxa"/>
            <w:shd w:val="clear" w:color="auto" w:fill="FFFFFF"/>
          </w:tcPr>
          <w:p w14:paraId="12C96346" w14:textId="77777777" w:rsidR="00314A5A" w:rsidRDefault="00314A5A">
            <w:pPr>
              <w:rPr>
                <w:sz w:val="10"/>
                <w:szCs w:val="10"/>
              </w:rPr>
            </w:pPr>
          </w:p>
        </w:tc>
        <w:tc>
          <w:tcPr>
            <w:tcW w:w="739" w:type="dxa"/>
            <w:shd w:val="clear" w:color="auto" w:fill="FFFFFF"/>
            <w:vAlign w:val="bottom"/>
          </w:tcPr>
          <w:p w14:paraId="52F22189" w14:textId="77777777" w:rsidR="00314A5A" w:rsidRDefault="00A70FB8">
            <w:pPr>
              <w:pStyle w:val="Style13"/>
              <w:shd w:val="clear" w:color="auto" w:fill="auto"/>
              <w:spacing w:after="0" w:line="240" w:lineRule="auto"/>
              <w:ind w:firstLine="620"/>
              <w:jc w:val="both"/>
              <w:rPr>
                <w:sz w:val="9"/>
                <w:szCs w:val="9"/>
              </w:rPr>
            </w:pPr>
            <w:r>
              <w:rPr>
                <w:b/>
                <w:bCs/>
                <w:sz w:val="9"/>
                <w:szCs w:val="9"/>
              </w:rPr>
              <w:t>2</w:t>
            </w:r>
          </w:p>
        </w:tc>
        <w:tc>
          <w:tcPr>
            <w:tcW w:w="341" w:type="dxa"/>
            <w:shd w:val="clear" w:color="auto" w:fill="FFFFFF"/>
            <w:vAlign w:val="bottom"/>
          </w:tcPr>
          <w:p w14:paraId="2DFD6BF2" w14:textId="77777777" w:rsidR="00314A5A" w:rsidRDefault="00A70FB8">
            <w:pPr>
              <w:pStyle w:val="Style13"/>
              <w:shd w:val="clear" w:color="auto" w:fill="auto"/>
              <w:spacing w:after="0" w:line="240" w:lineRule="auto"/>
              <w:jc w:val="both"/>
              <w:rPr>
                <w:sz w:val="9"/>
                <w:szCs w:val="9"/>
              </w:rPr>
            </w:pPr>
            <w:proofErr w:type="spellStart"/>
            <w:r>
              <w:rPr>
                <w:b/>
                <w:bCs/>
                <w:i/>
                <w:iCs/>
                <w:sz w:val="9"/>
                <w:szCs w:val="9"/>
              </w:rPr>
              <w:t>kpl</w:t>
            </w:r>
            <w:proofErr w:type="spellEnd"/>
          </w:p>
        </w:tc>
        <w:tc>
          <w:tcPr>
            <w:tcW w:w="1022" w:type="dxa"/>
            <w:shd w:val="clear" w:color="auto" w:fill="FFFFFF"/>
            <w:vAlign w:val="bottom"/>
          </w:tcPr>
          <w:p w14:paraId="6E230152" w14:textId="77777777" w:rsidR="00314A5A" w:rsidRDefault="00A70FB8">
            <w:pPr>
              <w:pStyle w:val="Style13"/>
              <w:shd w:val="clear" w:color="auto" w:fill="auto"/>
              <w:spacing w:after="0" w:line="240" w:lineRule="auto"/>
              <w:jc w:val="right"/>
              <w:rPr>
                <w:sz w:val="9"/>
                <w:szCs w:val="9"/>
              </w:rPr>
            </w:pPr>
            <w:r>
              <w:rPr>
                <w:b/>
                <w:bCs/>
                <w:i/>
                <w:iCs/>
                <w:sz w:val="9"/>
                <w:szCs w:val="9"/>
              </w:rPr>
              <w:t>- Kč</w:t>
            </w:r>
          </w:p>
        </w:tc>
        <w:tc>
          <w:tcPr>
            <w:tcW w:w="1022" w:type="dxa"/>
            <w:shd w:val="clear" w:color="auto" w:fill="FFFFFF"/>
            <w:vAlign w:val="bottom"/>
          </w:tcPr>
          <w:p w14:paraId="4FF6A1E5" w14:textId="77777777" w:rsidR="00314A5A" w:rsidRDefault="00A70FB8">
            <w:pPr>
              <w:pStyle w:val="Style13"/>
              <w:shd w:val="clear" w:color="auto" w:fill="auto"/>
              <w:spacing w:after="0" w:line="240" w:lineRule="auto"/>
              <w:jc w:val="right"/>
              <w:rPr>
                <w:sz w:val="9"/>
                <w:szCs w:val="9"/>
              </w:rPr>
            </w:pPr>
            <w:r>
              <w:rPr>
                <w:b/>
                <w:bCs/>
                <w:i/>
                <w:iCs/>
                <w:sz w:val="9"/>
                <w:szCs w:val="9"/>
              </w:rPr>
              <w:t>335,0 Kč</w:t>
            </w:r>
          </w:p>
        </w:tc>
        <w:tc>
          <w:tcPr>
            <w:tcW w:w="1022" w:type="dxa"/>
            <w:shd w:val="clear" w:color="auto" w:fill="FFFFFF"/>
            <w:vAlign w:val="bottom"/>
          </w:tcPr>
          <w:p w14:paraId="43ADB8D1" w14:textId="77777777" w:rsidR="00314A5A" w:rsidRDefault="00A70FB8">
            <w:pPr>
              <w:pStyle w:val="Style13"/>
              <w:shd w:val="clear" w:color="auto" w:fill="auto"/>
              <w:spacing w:after="0" w:line="240" w:lineRule="auto"/>
              <w:ind w:firstLine="580"/>
              <w:jc w:val="both"/>
              <w:rPr>
                <w:sz w:val="9"/>
                <w:szCs w:val="9"/>
              </w:rPr>
            </w:pPr>
            <w:r>
              <w:rPr>
                <w:b/>
                <w:bCs/>
                <w:i/>
                <w:iCs/>
                <w:sz w:val="9"/>
                <w:szCs w:val="9"/>
              </w:rPr>
              <w:t>335,0 Kč</w:t>
            </w:r>
          </w:p>
        </w:tc>
        <w:tc>
          <w:tcPr>
            <w:tcW w:w="1022" w:type="dxa"/>
            <w:shd w:val="clear" w:color="auto" w:fill="FFFFFF"/>
            <w:vAlign w:val="bottom"/>
          </w:tcPr>
          <w:p w14:paraId="7A97EF9B" w14:textId="77777777" w:rsidR="00314A5A" w:rsidRDefault="00A70FB8">
            <w:pPr>
              <w:pStyle w:val="Style13"/>
              <w:shd w:val="clear" w:color="auto" w:fill="auto"/>
              <w:spacing w:after="0" w:line="240" w:lineRule="auto"/>
              <w:jc w:val="right"/>
              <w:rPr>
                <w:sz w:val="9"/>
                <w:szCs w:val="9"/>
              </w:rPr>
            </w:pPr>
            <w:r>
              <w:rPr>
                <w:b/>
                <w:bCs/>
                <w:i/>
                <w:iCs/>
                <w:sz w:val="9"/>
                <w:szCs w:val="9"/>
              </w:rPr>
              <w:t>- Kč</w:t>
            </w:r>
          </w:p>
        </w:tc>
        <w:tc>
          <w:tcPr>
            <w:tcW w:w="1022" w:type="dxa"/>
            <w:tcBorders>
              <w:left w:val="single" w:sz="4" w:space="0" w:color="auto"/>
            </w:tcBorders>
            <w:shd w:val="clear" w:color="auto" w:fill="FFFFFF"/>
            <w:vAlign w:val="bottom"/>
          </w:tcPr>
          <w:p w14:paraId="31D00AAA" w14:textId="77777777" w:rsidR="00314A5A" w:rsidRDefault="00A70FB8">
            <w:pPr>
              <w:pStyle w:val="Style13"/>
              <w:shd w:val="clear" w:color="auto" w:fill="auto"/>
              <w:spacing w:after="0" w:line="240" w:lineRule="auto"/>
              <w:jc w:val="right"/>
              <w:rPr>
                <w:sz w:val="9"/>
                <w:szCs w:val="9"/>
              </w:rPr>
            </w:pPr>
            <w:r>
              <w:rPr>
                <w:b/>
                <w:bCs/>
                <w:i/>
                <w:iCs/>
                <w:sz w:val="9"/>
                <w:szCs w:val="9"/>
              </w:rPr>
              <w:t>335,0 Kč</w:t>
            </w:r>
          </w:p>
        </w:tc>
        <w:tc>
          <w:tcPr>
            <w:tcW w:w="1061" w:type="dxa"/>
            <w:tcBorders>
              <w:right w:val="single" w:sz="4" w:space="0" w:color="auto"/>
            </w:tcBorders>
            <w:shd w:val="clear" w:color="auto" w:fill="FFFFFF"/>
            <w:vAlign w:val="bottom"/>
          </w:tcPr>
          <w:p w14:paraId="1535F141" w14:textId="77777777" w:rsidR="00314A5A" w:rsidRDefault="00A70FB8">
            <w:pPr>
              <w:pStyle w:val="Style13"/>
              <w:shd w:val="clear" w:color="auto" w:fill="auto"/>
              <w:spacing w:after="0" w:line="240" w:lineRule="auto"/>
              <w:jc w:val="right"/>
              <w:rPr>
                <w:sz w:val="9"/>
                <w:szCs w:val="9"/>
              </w:rPr>
            </w:pPr>
            <w:r>
              <w:rPr>
                <w:b/>
                <w:bCs/>
                <w:i/>
                <w:iCs/>
                <w:sz w:val="9"/>
                <w:szCs w:val="9"/>
              </w:rPr>
              <w:t>335,0 Kč</w:t>
            </w:r>
          </w:p>
        </w:tc>
      </w:tr>
      <w:tr w:rsidR="00314A5A" w14:paraId="1CA20139" w14:textId="77777777">
        <w:tblPrEx>
          <w:tblCellMar>
            <w:top w:w="0" w:type="dxa"/>
            <w:bottom w:w="0" w:type="dxa"/>
          </w:tblCellMar>
        </w:tblPrEx>
        <w:trPr>
          <w:trHeight w:hRule="exact" w:val="163"/>
          <w:jc w:val="center"/>
        </w:trPr>
        <w:tc>
          <w:tcPr>
            <w:tcW w:w="389" w:type="dxa"/>
            <w:tcBorders>
              <w:left w:val="single" w:sz="4" w:space="0" w:color="auto"/>
            </w:tcBorders>
            <w:shd w:val="clear" w:color="auto" w:fill="FFFFFF"/>
            <w:vAlign w:val="bottom"/>
          </w:tcPr>
          <w:p w14:paraId="11B75959" w14:textId="77777777" w:rsidR="00314A5A" w:rsidRDefault="00A70FB8">
            <w:pPr>
              <w:pStyle w:val="Style13"/>
              <w:shd w:val="clear" w:color="auto" w:fill="auto"/>
              <w:spacing w:after="0" w:line="240" w:lineRule="auto"/>
              <w:jc w:val="both"/>
              <w:rPr>
                <w:sz w:val="9"/>
                <w:szCs w:val="9"/>
              </w:rPr>
            </w:pPr>
            <w:r>
              <w:rPr>
                <w:b/>
                <w:bCs/>
                <w:i/>
                <w:iCs/>
                <w:sz w:val="9"/>
                <w:szCs w:val="9"/>
              </w:rPr>
              <w:t>4.7</w:t>
            </w:r>
          </w:p>
        </w:tc>
        <w:tc>
          <w:tcPr>
            <w:tcW w:w="5813" w:type="dxa"/>
            <w:shd w:val="clear" w:color="auto" w:fill="FFFFFF"/>
            <w:vAlign w:val="bottom"/>
          </w:tcPr>
          <w:p w14:paraId="41EB63D4" w14:textId="77777777" w:rsidR="00314A5A" w:rsidRDefault="00A70FB8">
            <w:pPr>
              <w:pStyle w:val="Style13"/>
              <w:shd w:val="clear" w:color="auto" w:fill="auto"/>
              <w:spacing w:after="0" w:line="240" w:lineRule="auto"/>
              <w:rPr>
                <w:sz w:val="9"/>
                <w:szCs w:val="9"/>
              </w:rPr>
            </w:pPr>
            <w:r>
              <w:rPr>
                <w:b/>
                <w:bCs/>
                <w:i/>
                <w:iCs/>
                <w:sz w:val="9"/>
                <w:szCs w:val="9"/>
              </w:rPr>
              <w:t xml:space="preserve">Projekt pro </w:t>
            </w:r>
            <w:r>
              <w:rPr>
                <w:b/>
                <w:bCs/>
                <w:i/>
                <w:iCs/>
                <w:sz w:val="9"/>
                <w:szCs w:val="9"/>
              </w:rPr>
              <w:t>provádění stavby</w:t>
            </w:r>
          </w:p>
        </w:tc>
        <w:tc>
          <w:tcPr>
            <w:tcW w:w="1824" w:type="dxa"/>
            <w:shd w:val="clear" w:color="auto" w:fill="FFFFFF"/>
          </w:tcPr>
          <w:p w14:paraId="7E619434" w14:textId="77777777" w:rsidR="00314A5A" w:rsidRDefault="00314A5A">
            <w:pPr>
              <w:rPr>
                <w:sz w:val="10"/>
                <w:szCs w:val="10"/>
              </w:rPr>
            </w:pPr>
          </w:p>
        </w:tc>
        <w:tc>
          <w:tcPr>
            <w:tcW w:w="739" w:type="dxa"/>
            <w:shd w:val="clear" w:color="auto" w:fill="FFFFFF"/>
            <w:vAlign w:val="bottom"/>
          </w:tcPr>
          <w:p w14:paraId="007F8714" w14:textId="77777777" w:rsidR="00314A5A" w:rsidRDefault="00A70FB8">
            <w:pPr>
              <w:pStyle w:val="Style13"/>
              <w:shd w:val="clear" w:color="auto" w:fill="auto"/>
              <w:spacing w:after="0" w:line="240" w:lineRule="auto"/>
              <w:ind w:firstLine="620"/>
              <w:jc w:val="both"/>
              <w:rPr>
                <w:sz w:val="9"/>
                <w:szCs w:val="9"/>
              </w:rPr>
            </w:pPr>
            <w:r>
              <w:rPr>
                <w:b/>
                <w:bCs/>
                <w:sz w:val="9"/>
                <w:szCs w:val="9"/>
              </w:rPr>
              <w:t>2</w:t>
            </w:r>
          </w:p>
        </w:tc>
        <w:tc>
          <w:tcPr>
            <w:tcW w:w="341" w:type="dxa"/>
            <w:shd w:val="clear" w:color="auto" w:fill="FFFFFF"/>
            <w:vAlign w:val="bottom"/>
          </w:tcPr>
          <w:p w14:paraId="376DCB3B" w14:textId="77777777" w:rsidR="00314A5A" w:rsidRDefault="00A70FB8">
            <w:pPr>
              <w:pStyle w:val="Style13"/>
              <w:shd w:val="clear" w:color="auto" w:fill="auto"/>
              <w:spacing w:after="0" w:line="240" w:lineRule="auto"/>
              <w:jc w:val="both"/>
              <w:rPr>
                <w:sz w:val="9"/>
                <w:szCs w:val="9"/>
              </w:rPr>
            </w:pPr>
            <w:proofErr w:type="spellStart"/>
            <w:r>
              <w:rPr>
                <w:b/>
                <w:bCs/>
                <w:i/>
                <w:iCs/>
                <w:sz w:val="9"/>
                <w:szCs w:val="9"/>
              </w:rPr>
              <w:t>kpl</w:t>
            </w:r>
            <w:proofErr w:type="spellEnd"/>
          </w:p>
        </w:tc>
        <w:tc>
          <w:tcPr>
            <w:tcW w:w="1022" w:type="dxa"/>
            <w:shd w:val="clear" w:color="auto" w:fill="FFFFFF"/>
            <w:vAlign w:val="bottom"/>
          </w:tcPr>
          <w:p w14:paraId="0A1A5C6C" w14:textId="77777777" w:rsidR="00314A5A" w:rsidRDefault="00A70FB8">
            <w:pPr>
              <w:pStyle w:val="Style13"/>
              <w:shd w:val="clear" w:color="auto" w:fill="auto"/>
              <w:spacing w:after="0" w:line="240" w:lineRule="auto"/>
              <w:jc w:val="right"/>
              <w:rPr>
                <w:sz w:val="9"/>
                <w:szCs w:val="9"/>
              </w:rPr>
            </w:pPr>
            <w:r>
              <w:rPr>
                <w:b/>
                <w:bCs/>
                <w:i/>
                <w:iCs/>
                <w:sz w:val="9"/>
                <w:szCs w:val="9"/>
              </w:rPr>
              <w:t>3 216,0 Kč</w:t>
            </w:r>
          </w:p>
        </w:tc>
        <w:tc>
          <w:tcPr>
            <w:tcW w:w="1022" w:type="dxa"/>
            <w:shd w:val="clear" w:color="auto" w:fill="FFFFFF"/>
            <w:vAlign w:val="bottom"/>
          </w:tcPr>
          <w:p w14:paraId="30584CD7" w14:textId="77777777" w:rsidR="00314A5A" w:rsidRDefault="00A70FB8">
            <w:pPr>
              <w:pStyle w:val="Style13"/>
              <w:shd w:val="clear" w:color="auto" w:fill="auto"/>
              <w:spacing w:after="0" w:line="240" w:lineRule="auto"/>
              <w:jc w:val="right"/>
              <w:rPr>
                <w:sz w:val="9"/>
                <w:szCs w:val="9"/>
              </w:rPr>
            </w:pPr>
            <w:r>
              <w:rPr>
                <w:b/>
                <w:bCs/>
                <w:i/>
                <w:iCs/>
                <w:sz w:val="9"/>
                <w:szCs w:val="9"/>
              </w:rPr>
              <w:t>• KČ</w:t>
            </w:r>
          </w:p>
        </w:tc>
        <w:tc>
          <w:tcPr>
            <w:tcW w:w="1022" w:type="dxa"/>
            <w:shd w:val="clear" w:color="auto" w:fill="FFFFFF"/>
            <w:vAlign w:val="bottom"/>
          </w:tcPr>
          <w:p w14:paraId="46889106" w14:textId="77777777" w:rsidR="00314A5A" w:rsidRDefault="00A70FB8">
            <w:pPr>
              <w:pStyle w:val="Style13"/>
              <w:shd w:val="clear" w:color="auto" w:fill="auto"/>
              <w:spacing w:after="0" w:line="240" w:lineRule="auto"/>
              <w:jc w:val="right"/>
              <w:rPr>
                <w:sz w:val="9"/>
                <w:szCs w:val="9"/>
              </w:rPr>
            </w:pPr>
            <w:r>
              <w:rPr>
                <w:b/>
                <w:bCs/>
                <w:i/>
                <w:iCs/>
                <w:sz w:val="9"/>
                <w:szCs w:val="9"/>
              </w:rPr>
              <w:t>3 216,0 Kč</w:t>
            </w:r>
          </w:p>
        </w:tc>
        <w:tc>
          <w:tcPr>
            <w:tcW w:w="1022" w:type="dxa"/>
            <w:shd w:val="clear" w:color="auto" w:fill="FFFFFF"/>
            <w:vAlign w:val="bottom"/>
          </w:tcPr>
          <w:p w14:paraId="00306083" w14:textId="77777777" w:rsidR="00314A5A" w:rsidRDefault="00A70FB8">
            <w:pPr>
              <w:pStyle w:val="Style13"/>
              <w:shd w:val="clear" w:color="auto" w:fill="auto"/>
              <w:spacing w:after="0" w:line="240" w:lineRule="auto"/>
              <w:jc w:val="right"/>
              <w:rPr>
                <w:sz w:val="9"/>
                <w:szCs w:val="9"/>
              </w:rPr>
            </w:pPr>
            <w:r>
              <w:rPr>
                <w:b/>
                <w:bCs/>
                <w:i/>
                <w:iCs/>
                <w:sz w:val="9"/>
                <w:szCs w:val="9"/>
              </w:rPr>
              <w:t>3216,0Kč</w:t>
            </w:r>
          </w:p>
        </w:tc>
        <w:tc>
          <w:tcPr>
            <w:tcW w:w="1022" w:type="dxa"/>
            <w:tcBorders>
              <w:left w:val="single" w:sz="4" w:space="0" w:color="auto"/>
            </w:tcBorders>
            <w:shd w:val="clear" w:color="auto" w:fill="FFFFFF"/>
            <w:vAlign w:val="bottom"/>
          </w:tcPr>
          <w:p w14:paraId="5AF32016" w14:textId="77777777" w:rsidR="00314A5A" w:rsidRDefault="00A70FB8">
            <w:pPr>
              <w:pStyle w:val="Style13"/>
              <w:shd w:val="clear" w:color="auto" w:fill="auto"/>
              <w:spacing w:after="0" w:line="240" w:lineRule="auto"/>
              <w:jc w:val="right"/>
              <w:rPr>
                <w:sz w:val="9"/>
                <w:szCs w:val="9"/>
              </w:rPr>
            </w:pPr>
            <w:r>
              <w:rPr>
                <w:b/>
                <w:bCs/>
                <w:i/>
                <w:iCs/>
                <w:sz w:val="9"/>
                <w:szCs w:val="9"/>
              </w:rPr>
              <w:t>■ KČ</w:t>
            </w:r>
          </w:p>
        </w:tc>
        <w:tc>
          <w:tcPr>
            <w:tcW w:w="1061" w:type="dxa"/>
            <w:tcBorders>
              <w:right w:val="single" w:sz="4" w:space="0" w:color="auto"/>
            </w:tcBorders>
            <w:shd w:val="clear" w:color="auto" w:fill="FFFFFF"/>
            <w:vAlign w:val="bottom"/>
          </w:tcPr>
          <w:p w14:paraId="3C22C310" w14:textId="77777777" w:rsidR="00314A5A" w:rsidRDefault="00A70FB8">
            <w:pPr>
              <w:pStyle w:val="Style13"/>
              <w:shd w:val="clear" w:color="auto" w:fill="auto"/>
              <w:spacing w:after="0" w:line="240" w:lineRule="auto"/>
              <w:jc w:val="right"/>
              <w:rPr>
                <w:sz w:val="9"/>
                <w:szCs w:val="9"/>
              </w:rPr>
            </w:pPr>
            <w:r>
              <w:rPr>
                <w:b/>
                <w:bCs/>
                <w:i/>
                <w:iCs/>
                <w:sz w:val="9"/>
                <w:szCs w:val="9"/>
              </w:rPr>
              <w:t>3 216,0 Kč</w:t>
            </w:r>
          </w:p>
        </w:tc>
      </w:tr>
      <w:tr w:rsidR="00314A5A" w14:paraId="3D6C6F20" w14:textId="77777777">
        <w:tblPrEx>
          <w:tblCellMar>
            <w:top w:w="0" w:type="dxa"/>
            <w:bottom w:w="0" w:type="dxa"/>
          </w:tblCellMar>
        </w:tblPrEx>
        <w:trPr>
          <w:trHeight w:hRule="exact" w:val="154"/>
          <w:jc w:val="center"/>
        </w:trPr>
        <w:tc>
          <w:tcPr>
            <w:tcW w:w="389" w:type="dxa"/>
            <w:tcBorders>
              <w:left w:val="single" w:sz="4" w:space="0" w:color="auto"/>
            </w:tcBorders>
            <w:shd w:val="clear" w:color="auto" w:fill="FFFFFF"/>
            <w:vAlign w:val="bottom"/>
          </w:tcPr>
          <w:p w14:paraId="0E15BB55" w14:textId="77777777" w:rsidR="00314A5A" w:rsidRDefault="00A70FB8">
            <w:pPr>
              <w:pStyle w:val="Style13"/>
              <w:shd w:val="clear" w:color="auto" w:fill="auto"/>
              <w:spacing w:after="0" w:line="240" w:lineRule="auto"/>
              <w:jc w:val="both"/>
              <w:rPr>
                <w:sz w:val="9"/>
                <w:szCs w:val="9"/>
              </w:rPr>
            </w:pPr>
            <w:r>
              <w:rPr>
                <w:b/>
                <w:bCs/>
                <w:i/>
                <w:iCs/>
                <w:sz w:val="9"/>
                <w:szCs w:val="9"/>
              </w:rPr>
              <w:t>4.8</w:t>
            </w:r>
          </w:p>
        </w:tc>
        <w:tc>
          <w:tcPr>
            <w:tcW w:w="5813" w:type="dxa"/>
            <w:shd w:val="clear" w:color="auto" w:fill="FFFFFF"/>
            <w:vAlign w:val="bottom"/>
          </w:tcPr>
          <w:p w14:paraId="72C05443" w14:textId="77777777" w:rsidR="00314A5A" w:rsidRDefault="00A70FB8">
            <w:pPr>
              <w:pStyle w:val="Style13"/>
              <w:shd w:val="clear" w:color="auto" w:fill="auto"/>
              <w:spacing w:after="0" w:line="240" w:lineRule="auto"/>
              <w:rPr>
                <w:sz w:val="9"/>
                <w:szCs w:val="9"/>
              </w:rPr>
            </w:pPr>
            <w:r>
              <w:rPr>
                <w:b/>
                <w:bCs/>
                <w:i/>
                <w:iCs/>
                <w:sz w:val="9"/>
                <w:szCs w:val="9"/>
              </w:rPr>
              <w:t>Dokumentace skutečného stavu</w:t>
            </w:r>
          </w:p>
        </w:tc>
        <w:tc>
          <w:tcPr>
            <w:tcW w:w="1824" w:type="dxa"/>
            <w:shd w:val="clear" w:color="auto" w:fill="FFFFFF"/>
          </w:tcPr>
          <w:p w14:paraId="576D8ADF" w14:textId="77777777" w:rsidR="00314A5A" w:rsidRDefault="00314A5A">
            <w:pPr>
              <w:rPr>
                <w:sz w:val="10"/>
                <w:szCs w:val="10"/>
              </w:rPr>
            </w:pPr>
          </w:p>
        </w:tc>
        <w:tc>
          <w:tcPr>
            <w:tcW w:w="739" w:type="dxa"/>
            <w:shd w:val="clear" w:color="auto" w:fill="FFFFFF"/>
            <w:vAlign w:val="bottom"/>
          </w:tcPr>
          <w:p w14:paraId="207562A8" w14:textId="77777777" w:rsidR="00314A5A" w:rsidRDefault="00A70FB8">
            <w:pPr>
              <w:pStyle w:val="Style13"/>
              <w:shd w:val="clear" w:color="auto" w:fill="auto"/>
              <w:spacing w:after="0" w:line="240" w:lineRule="auto"/>
              <w:ind w:firstLine="620"/>
              <w:jc w:val="both"/>
              <w:rPr>
                <w:sz w:val="9"/>
                <w:szCs w:val="9"/>
              </w:rPr>
            </w:pPr>
            <w:r>
              <w:rPr>
                <w:b/>
                <w:bCs/>
                <w:sz w:val="9"/>
                <w:szCs w:val="9"/>
              </w:rPr>
              <w:t>2</w:t>
            </w:r>
          </w:p>
        </w:tc>
        <w:tc>
          <w:tcPr>
            <w:tcW w:w="341" w:type="dxa"/>
            <w:shd w:val="clear" w:color="auto" w:fill="FFFFFF"/>
            <w:vAlign w:val="bottom"/>
          </w:tcPr>
          <w:p w14:paraId="5256921C" w14:textId="77777777" w:rsidR="00314A5A" w:rsidRDefault="00A70FB8">
            <w:pPr>
              <w:pStyle w:val="Style13"/>
              <w:shd w:val="clear" w:color="auto" w:fill="auto"/>
              <w:spacing w:after="0" w:line="240" w:lineRule="auto"/>
              <w:jc w:val="both"/>
              <w:rPr>
                <w:sz w:val="9"/>
                <w:szCs w:val="9"/>
              </w:rPr>
            </w:pPr>
            <w:proofErr w:type="spellStart"/>
            <w:r>
              <w:rPr>
                <w:b/>
                <w:bCs/>
                <w:i/>
                <w:iCs/>
                <w:sz w:val="9"/>
                <w:szCs w:val="9"/>
              </w:rPr>
              <w:t>kpl</w:t>
            </w:r>
            <w:proofErr w:type="spellEnd"/>
          </w:p>
        </w:tc>
        <w:tc>
          <w:tcPr>
            <w:tcW w:w="1022" w:type="dxa"/>
            <w:shd w:val="clear" w:color="auto" w:fill="FFFFFF"/>
            <w:vAlign w:val="bottom"/>
          </w:tcPr>
          <w:p w14:paraId="5E301629" w14:textId="77777777" w:rsidR="00314A5A" w:rsidRDefault="00A70FB8">
            <w:pPr>
              <w:pStyle w:val="Style13"/>
              <w:shd w:val="clear" w:color="auto" w:fill="auto"/>
              <w:spacing w:after="0" w:line="240" w:lineRule="auto"/>
              <w:jc w:val="right"/>
              <w:rPr>
                <w:sz w:val="9"/>
                <w:szCs w:val="9"/>
              </w:rPr>
            </w:pPr>
            <w:r>
              <w:rPr>
                <w:b/>
                <w:bCs/>
                <w:i/>
                <w:iCs/>
                <w:sz w:val="9"/>
                <w:szCs w:val="9"/>
              </w:rPr>
              <w:t>3 216,0 Kč</w:t>
            </w:r>
          </w:p>
        </w:tc>
        <w:tc>
          <w:tcPr>
            <w:tcW w:w="1022" w:type="dxa"/>
            <w:shd w:val="clear" w:color="auto" w:fill="FFFFFF"/>
            <w:vAlign w:val="bottom"/>
          </w:tcPr>
          <w:p w14:paraId="75CF0280" w14:textId="77777777" w:rsidR="00314A5A" w:rsidRDefault="00A70FB8">
            <w:pPr>
              <w:pStyle w:val="Style13"/>
              <w:shd w:val="clear" w:color="auto" w:fill="auto"/>
              <w:spacing w:after="0" w:line="240" w:lineRule="auto"/>
              <w:jc w:val="right"/>
              <w:rPr>
                <w:sz w:val="9"/>
                <w:szCs w:val="9"/>
              </w:rPr>
            </w:pPr>
            <w:r>
              <w:rPr>
                <w:b/>
                <w:bCs/>
                <w:i/>
                <w:iCs/>
                <w:sz w:val="9"/>
                <w:szCs w:val="9"/>
              </w:rPr>
              <w:t>- Kč</w:t>
            </w:r>
          </w:p>
        </w:tc>
        <w:tc>
          <w:tcPr>
            <w:tcW w:w="1022" w:type="dxa"/>
            <w:shd w:val="clear" w:color="auto" w:fill="FFFFFF"/>
            <w:vAlign w:val="bottom"/>
          </w:tcPr>
          <w:p w14:paraId="219FE003" w14:textId="77777777" w:rsidR="00314A5A" w:rsidRDefault="00A70FB8">
            <w:pPr>
              <w:pStyle w:val="Style13"/>
              <w:shd w:val="clear" w:color="auto" w:fill="auto"/>
              <w:spacing w:after="0" w:line="240" w:lineRule="auto"/>
              <w:jc w:val="right"/>
              <w:rPr>
                <w:sz w:val="9"/>
                <w:szCs w:val="9"/>
              </w:rPr>
            </w:pPr>
            <w:r>
              <w:rPr>
                <w:b/>
                <w:bCs/>
                <w:i/>
                <w:iCs/>
                <w:sz w:val="9"/>
                <w:szCs w:val="9"/>
              </w:rPr>
              <w:t>3 216,0 Kč</w:t>
            </w:r>
          </w:p>
        </w:tc>
        <w:tc>
          <w:tcPr>
            <w:tcW w:w="1022" w:type="dxa"/>
            <w:shd w:val="clear" w:color="auto" w:fill="FFFFFF"/>
            <w:vAlign w:val="bottom"/>
          </w:tcPr>
          <w:p w14:paraId="0D61A225" w14:textId="77777777" w:rsidR="00314A5A" w:rsidRDefault="00A70FB8">
            <w:pPr>
              <w:pStyle w:val="Style13"/>
              <w:shd w:val="clear" w:color="auto" w:fill="auto"/>
              <w:spacing w:after="0" w:line="240" w:lineRule="auto"/>
              <w:jc w:val="right"/>
              <w:rPr>
                <w:sz w:val="9"/>
                <w:szCs w:val="9"/>
              </w:rPr>
            </w:pPr>
            <w:r>
              <w:rPr>
                <w:b/>
                <w:bCs/>
                <w:i/>
                <w:iCs/>
                <w:sz w:val="9"/>
                <w:szCs w:val="9"/>
              </w:rPr>
              <w:t>3 216,0 Kč</w:t>
            </w:r>
          </w:p>
        </w:tc>
        <w:tc>
          <w:tcPr>
            <w:tcW w:w="1022" w:type="dxa"/>
            <w:tcBorders>
              <w:left w:val="single" w:sz="4" w:space="0" w:color="auto"/>
            </w:tcBorders>
            <w:shd w:val="clear" w:color="auto" w:fill="FFFFFF"/>
            <w:vAlign w:val="bottom"/>
          </w:tcPr>
          <w:p w14:paraId="75960AC1" w14:textId="77777777" w:rsidR="00314A5A" w:rsidRDefault="00A70FB8">
            <w:pPr>
              <w:pStyle w:val="Style13"/>
              <w:shd w:val="clear" w:color="auto" w:fill="auto"/>
              <w:spacing w:after="0" w:line="240" w:lineRule="auto"/>
              <w:jc w:val="right"/>
              <w:rPr>
                <w:sz w:val="9"/>
                <w:szCs w:val="9"/>
              </w:rPr>
            </w:pPr>
            <w:r>
              <w:rPr>
                <w:b/>
                <w:bCs/>
                <w:i/>
                <w:iCs/>
                <w:sz w:val="9"/>
                <w:szCs w:val="9"/>
              </w:rPr>
              <w:t>■ Kč</w:t>
            </w:r>
          </w:p>
        </w:tc>
        <w:tc>
          <w:tcPr>
            <w:tcW w:w="1061" w:type="dxa"/>
            <w:tcBorders>
              <w:right w:val="single" w:sz="4" w:space="0" w:color="auto"/>
            </w:tcBorders>
            <w:shd w:val="clear" w:color="auto" w:fill="FFFFFF"/>
            <w:vAlign w:val="bottom"/>
          </w:tcPr>
          <w:p w14:paraId="1827797D" w14:textId="77777777" w:rsidR="00314A5A" w:rsidRDefault="00A70FB8">
            <w:pPr>
              <w:pStyle w:val="Style13"/>
              <w:shd w:val="clear" w:color="auto" w:fill="auto"/>
              <w:spacing w:after="0" w:line="240" w:lineRule="auto"/>
              <w:jc w:val="right"/>
              <w:rPr>
                <w:sz w:val="9"/>
                <w:szCs w:val="9"/>
              </w:rPr>
            </w:pPr>
            <w:r>
              <w:rPr>
                <w:b/>
                <w:bCs/>
                <w:i/>
                <w:iCs/>
                <w:sz w:val="9"/>
                <w:szCs w:val="9"/>
              </w:rPr>
              <w:t>3 216,0 Kč</w:t>
            </w:r>
          </w:p>
        </w:tc>
      </w:tr>
      <w:tr w:rsidR="00314A5A" w14:paraId="3A3F943B" w14:textId="77777777">
        <w:tblPrEx>
          <w:tblCellMar>
            <w:top w:w="0" w:type="dxa"/>
            <w:bottom w:w="0" w:type="dxa"/>
          </w:tblCellMar>
        </w:tblPrEx>
        <w:trPr>
          <w:trHeight w:hRule="exact" w:val="326"/>
          <w:jc w:val="center"/>
        </w:trPr>
        <w:tc>
          <w:tcPr>
            <w:tcW w:w="389" w:type="dxa"/>
            <w:tcBorders>
              <w:left w:val="single" w:sz="4" w:space="0" w:color="auto"/>
            </w:tcBorders>
            <w:shd w:val="clear" w:color="auto" w:fill="FFFFFF"/>
          </w:tcPr>
          <w:p w14:paraId="03EFF9BE" w14:textId="77777777" w:rsidR="00314A5A" w:rsidRDefault="00A70FB8">
            <w:pPr>
              <w:pStyle w:val="Style13"/>
              <w:shd w:val="clear" w:color="auto" w:fill="auto"/>
              <w:spacing w:after="0" w:line="240" w:lineRule="auto"/>
              <w:jc w:val="both"/>
              <w:rPr>
                <w:sz w:val="9"/>
                <w:szCs w:val="9"/>
              </w:rPr>
            </w:pPr>
            <w:r>
              <w:rPr>
                <w:b/>
                <w:bCs/>
                <w:i/>
                <w:iCs/>
                <w:sz w:val="9"/>
                <w:szCs w:val="9"/>
              </w:rPr>
              <w:t>4.9</w:t>
            </w:r>
          </w:p>
        </w:tc>
        <w:tc>
          <w:tcPr>
            <w:tcW w:w="5813" w:type="dxa"/>
            <w:shd w:val="clear" w:color="auto" w:fill="FFFFFF"/>
          </w:tcPr>
          <w:p w14:paraId="284C9CB5" w14:textId="77777777" w:rsidR="00314A5A" w:rsidRDefault="00A70FB8">
            <w:pPr>
              <w:pStyle w:val="Style13"/>
              <w:shd w:val="clear" w:color="auto" w:fill="auto"/>
              <w:spacing w:after="0" w:line="334" w:lineRule="auto"/>
              <w:rPr>
                <w:sz w:val="9"/>
                <w:szCs w:val="9"/>
              </w:rPr>
            </w:pPr>
            <w:r>
              <w:rPr>
                <w:b/>
                <w:bCs/>
                <w:i/>
                <w:iCs/>
                <w:sz w:val="9"/>
                <w:szCs w:val="9"/>
              </w:rPr>
              <w:t xml:space="preserve">Jiné materiály, </w:t>
            </w:r>
            <w:proofErr w:type="gramStart"/>
            <w:r>
              <w:rPr>
                <w:b/>
                <w:bCs/>
                <w:i/>
                <w:iCs/>
                <w:sz w:val="9"/>
                <w:szCs w:val="9"/>
              </w:rPr>
              <w:t>montáž,</w:t>
            </w:r>
            <w:proofErr w:type="gramEnd"/>
            <w:r>
              <w:rPr>
                <w:b/>
                <w:bCs/>
                <w:i/>
                <w:iCs/>
                <w:sz w:val="9"/>
                <w:szCs w:val="9"/>
              </w:rPr>
              <w:t xml:space="preserve"> atd., neuvedené výše, ale které je nutné </w:t>
            </w:r>
            <w:r>
              <w:rPr>
                <w:b/>
                <w:bCs/>
                <w:i/>
                <w:iCs/>
                <w:sz w:val="9"/>
                <w:szCs w:val="9"/>
              </w:rPr>
              <w:t>zahrnout do celkového rozsahu prací podle výkresů a praxe dodavatele. Prosím, uveďte podrobný technický popis a cenovou kalkulaci.</w:t>
            </w:r>
          </w:p>
        </w:tc>
        <w:tc>
          <w:tcPr>
            <w:tcW w:w="1824" w:type="dxa"/>
            <w:shd w:val="clear" w:color="auto" w:fill="FFFFFF"/>
          </w:tcPr>
          <w:p w14:paraId="1E248573" w14:textId="77777777" w:rsidR="00314A5A" w:rsidRDefault="00314A5A">
            <w:pPr>
              <w:rPr>
                <w:sz w:val="10"/>
                <w:szCs w:val="10"/>
              </w:rPr>
            </w:pPr>
          </w:p>
        </w:tc>
        <w:tc>
          <w:tcPr>
            <w:tcW w:w="739" w:type="dxa"/>
            <w:shd w:val="clear" w:color="auto" w:fill="FFFFFF"/>
          </w:tcPr>
          <w:p w14:paraId="7A20615E" w14:textId="77777777" w:rsidR="00314A5A" w:rsidRDefault="00A70FB8">
            <w:pPr>
              <w:pStyle w:val="Style13"/>
              <w:shd w:val="clear" w:color="auto" w:fill="auto"/>
              <w:spacing w:after="0" w:line="240" w:lineRule="auto"/>
              <w:ind w:firstLine="620"/>
              <w:jc w:val="both"/>
              <w:rPr>
                <w:sz w:val="9"/>
                <w:szCs w:val="9"/>
              </w:rPr>
            </w:pPr>
            <w:r>
              <w:rPr>
                <w:b/>
                <w:bCs/>
                <w:sz w:val="9"/>
                <w:szCs w:val="9"/>
              </w:rPr>
              <w:t>2</w:t>
            </w:r>
          </w:p>
        </w:tc>
        <w:tc>
          <w:tcPr>
            <w:tcW w:w="341" w:type="dxa"/>
            <w:shd w:val="clear" w:color="auto" w:fill="FFFFFF"/>
          </w:tcPr>
          <w:p w14:paraId="4744561F" w14:textId="77777777" w:rsidR="00314A5A" w:rsidRDefault="00A70FB8">
            <w:pPr>
              <w:pStyle w:val="Style13"/>
              <w:shd w:val="clear" w:color="auto" w:fill="auto"/>
              <w:spacing w:after="0" w:line="240" w:lineRule="auto"/>
              <w:jc w:val="both"/>
              <w:rPr>
                <w:sz w:val="9"/>
                <w:szCs w:val="9"/>
              </w:rPr>
            </w:pPr>
            <w:proofErr w:type="spellStart"/>
            <w:r>
              <w:rPr>
                <w:b/>
                <w:bCs/>
                <w:i/>
                <w:iCs/>
                <w:sz w:val="9"/>
                <w:szCs w:val="9"/>
              </w:rPr>
              <w:t>kpl</w:t>
            </w:r>
            <w:proofErr w:type="spellEnd"/>
          </w:p>
        </w:tc>
        <w:tc>
          <w:tcPr>
            <w:tcW w:w="1022" w:type="dxa"/>
            <w:shd w:val="clear" w:color="auto" w:fill="FFFFFF"/>
          </w:tcPr>
          <w:p w14:paraId="23A8D096" w14:textId="77777777" w:rsidR="00314A5A" w:rsidRDefault="00A70FB8">
            <w:pPr>
              <w:pStyle w:val="Style13"/>
              <w:shd w:val="clear" w:color="auto" w:fill="auto"/>
              <w:spacing w:after="0" w:line="240" w:lineRule="auto"/>
              <w:jc w:val="right"/>
              <w:rPr>
                <w:sz w:val="9"/>
                <w:szCs w:val="9"/>
              </w:rPr>
            </w:pPr>
            <w:r>
              <w:rPr>
                <w:b/>
                <w:bCs/>
                <w:i/>
                <w:iCs/>
                <w:sz w:val="9"/>
                <w:szCs w:val="9"/>
              </w:rPr>
              <w:t>■ Kč</w:t>
            </w:r>
          </w:p>
        </w:tc>
        <w:tc>
          <w:tcPr>
            <w:tcW w:w="1022" w:type="dxa"/>
            <w:shd w:val="clear" w:color="auto" w:fill="FFFFFF"/>
          </w:tcPr>
          <w:p w14:paraId="1E56BE7F" w14:textId="77777777" w:rsidR="00314A5A" w:rsidRDefault="00A70FB8">
            <w:pPr>
              <w:pStyle w:val="Style13"/>
              <w:shd w:val="clear" w:color="auto" w:fill="auto"/>
              <w:spacing w:after="0" w:line="240" w:lineRule="auto"/>
              <w:jc w:val="right"/>
              <w:rPr>
                <w:sz w:val="9"/>
                <w:szCs w:val="9"/>
              </w:rPr>
            </w:pPr>
            <w:r>
              <w:rPr>
                <w:b/>
                <w:bCs/>
                <w:i/>
                <w:iCs/>
                <w:sz w:val="9"/>
                <w:szCs w:val="9"/>
              </w:rPr>
              <w:t>• Kč</w:t>
            </w:r>
          </w:p>
        </w:tc>
        <w:tc>
          <w:tcPr>
            <w:tcW w:w="1022" w:type="dxa"/>
            <w:shd w:val="clear" w:color="auto" w:fill="FFFFFF"/>
          </w:tcPr>
          <w:p w14:paraId="00D6C3DD" w14:textId="77777777" w:rsidR="00314A5A" w:rsidRDefault="00A70FB8">
            <w:pPr>
              <w:pStyle w:val="Style13"/>
              <w:shd w:val="clear" w:color="auto" w:fill="auto"/>
              <w:spacing w:after="0" w:line="240" w:lineRule="auto"/>
              <w:jc w:val="right"/>
              <w:rPr>
                <w:sz w:val="9"/>
                <w:szCs w:val="9"/>
              </w:rPr>
            </w:pPr>
            <w:r>
              <w:rPr>
                <w:b/>
                <w:bCs/>
                <w:i/>
                <w:iCs/>
                <w:sz w:val="9"/>
                <w:szCs w:val="9"/>
              </w:rPr>
              <w:t>■ KČ</w:t>
            </w:r>
          </w:p>
        </w:tc>
        <w:tc>
          <w:tcPr>
            <w:tcW w:w="1022" w:type="dxa"/>
            <w:shd w:val="clear" w:color="auto" w:fill="FFFFFF"/>
          </w:tcPr>
          <w:p w14:paraId="4A24B1D4" w14:textId="77777777" w:rsidR="00314A5A" w:rsidRDefault="00A70FB8">
            <w:pPr>
              <w:pStyle w:val="Style13"/>
              <w:shd w:val="clear" w:color="auto" w:fill="auto"/>
              <w:spacing w:after="0" w:line="240" w:lineRule="auto"/>
              <w:jc w:val="right"/>
              <w:rPr>
                <w:sz w:val="9"/>
                <w:szCs w:val="9"/>
              </w:rPr>
            </w:pPr>
            <w:r>
              <w:rPr>
                <w:b/>
                <w:bCs/>
                <w:i/>
                <w:iCs/>
                <w:sz w:val="9"/>
                <w:szCs w:val="9"/>
              </w:rPr>
              <w:t>- Kč</w:t>
            </w:r>
          </w:p>
        </w:tc>
        <w:tc>
          <w:tcPr>
            <w:tcW w:w="1022" w:type="dxa"/>
            <w:shd w:val="clear" w:color="auto" w:fill="FFFFFF"/>
          </w:tcPr>
          <w:p w14:paraId="7CC6E2DC" w14:textId="77777777" w:rsidR="00314A5A" w:rsidRDefault="00A70FB8">
            <w:pPr>
              <w:pStyle w:val="Style13"/>
              <w:shd w:val="clear" w:color="auto" w:fill="auto"/>
              <w:spacing w:after="0" w:line="240" w:lineRule="auto"/>
              <w:jc w:val="right"/>
              <w:rPr>
                <w:sz w:val="9"/>
                <w:szCs w:val="9"/>
              </w:rPr>
            </w:pPr>
            <w:r>
              <w:rPr>
                <w:b/>
                <w:bCs/>
                <w:i/>
                <w:iCs/>
                <w:sz w:val="9"/>
                <w:szCs w:val="9"/>
              </w:rPr>
              <w:t>- Kč</w:t>
            </w:r>
          </w:p>
        </w:tc>
        <w:tc>
          <w:tcPr>
            <w:tcW w:w="1061" w:type="dxa"/>
            <w:tcBorders>
              <w:right w:val="single" w:sz="4" w:space="0" w:color="auto"/>
            </w:tcBorders>
            <w:shd w:val="clear" w:color="auto" w:fill="FFFFFF"/>
          </w:tcPr>
          <w:p w14:paraId="74FA1D36" w14:textId="77777777" w:rsidR="00314A5A" w:rsidRDefault="00A70FB8">
            <w:pPr>
              <w:pStyle w:val="Style13"/>
              <w:shd w:val="clear" w:color="auto" w:fill="auto"/>
              <w:spacing w:after="0" w:line="240" w:lineRule="auto"/>
              <w:jc w:val="right"/>
              <w:rPr>
                <w:sz w:val="9"/>
                <w:szCs w:val="9"/>
              </w:rPr>
            </w:pPr>
            <w:r>
              <w:rPr>
                <w:b/>
                <w:bCs/>
                <w:i/>
                <w:iCs/>
                <w:sz w:val="9"/>
                <w:szCs w:val="9"/>
              </w:rPr>
              <w:t>• Kč</w:t>
            </w:r>
          </w:p>
        </w:tc>
      </w:tr>
    </w:tbl>
    <w:p w14:paraId="34267FC3" w14:textId="77777777" w:rsidR="00314A5A" w:rsidRDefault="00A70FB8">
      <w:pPr>
        <w:spacing w:line="1" w:lineRule="exact"/>
        <w:rPr>
          <w:sz w:val="2"/>
          <w:szCs w:val="2"/>
        </w:rPr>
      </w:pPr>
      <w:r>
        <w:br w:type="page"/>
      </w:r>
    </w:p>
    <w:p w14:paraId="44003DFF" w14:textId="77777777" w:rsidR="00314A5A" w:rsidRDefault="00A70FB8">
      <w:pPr>
        <w:pStyle w:val="Style35"/>
        <w:shd w:val="clear" w:color="auto" w:fill="auto"/>
        <w:spacing w:line="422" w:lineRule="auto"/>
        <w:ind w:left="4440"/>
      </w:pPr>
      <w:r>
        <w:rPr>
          <w:noProof/>
        </w:rPr>
        <w:lastRenderedPageBreak/>
        <mc:AlternateContent>
          <mc:Choice Requires="wps">
            <w:drawing>
              <wp:anchor distT="0" distB="0" distL="114300" distR="114300" simplePos="0" relativeHeight="125829390" behindDoc="0" locked="0" layoutInCell="1" allowOverlap="1" wp14:anchorId="43C6F187" wp14:editId="422C900D">
                <wp:simplePos x="0" y="0"/>
                <wp:positionH relativeFrom="page">
                  <wp:posOffset>824230</wp:posOffset>
                </wp:positionH>
                <wp:positionV relativeFrom="margin">
                  <wp:posOffset>3175</wp:posOffset>
                </wp:positionV>
                <wp:extent cx="640080" cy="740410"/>
                <wp:effectExtent l="0" t="0" r="0" b="0"/>
                <wp:wrapSquare wrapText="right"/>
                <wp:docPr id="19" name="Shape 19"/>
                <wp:cNvGraphicFramePr/>
                <a:graphic xmlns:a="http://schemas.openxmlformats.org/drawingml/2006/main">
                  <a:graphicData uri="http://schemas.microsoft.com/office/word/2010/wordprocessingShape">
                    <wps:wsp>
                      <wps:cNvSpPr txBox="1"/>
                      <wps:spPr>
                        <a:xfrm>
                          <a:off x="0" y="0"/>
                          <a:ext cx="640080" cy="740410"/>
                        </a:xfrm>
                        <a:prstGeom prst="rect">
                          <a:avLst/>
                        </a:prstGeom>
                        <a:noFill/>
                      </wps:spPr>
                      <wps:txbx>
                        <w:txbxContent>
                          <w:p w14:paraId="4E3E598B" w14:textId="77777777" w:rsidR="00314A5A" w:rsidRDefault="00A70FB8">
                            <w:pPr>
                              <w:pStyle w:val="Style35"/>
                              <w:shd w:val="clear" w:color="auto" w:fill="auto"/>
                              <w:spacing w:line="425" w:lineRule="auto"/>
                            </w:pPr>
                            <w:r>
                              <w:rPr>
                                <w:i w:val="0"/>
                                <w:iCs w:val="0"/>
                              </w:rPr>
                              <w:t>Název projektu: Zadavatel: Stupeň PD: Profese: Vypracoval: Datum:</w:t>
                            </w:r>
                          </w:p>
                        </w:txbxContent>
                      </wps:txbx>
                      <wps:bodyPr lIns="0" tIns="0" rIns="0" bIns="0"/>
                    </wps:wsp>
                  </a:graphicData>
                </a:graphic>
              </wp:anchor>
            </w:drawing>
          </mc:Choice>
          <mc:Fallback>
            <w:pict>
              <v:shape w14:anchorId="43C6F187" id="Shape 19" o:spid="_x0000_s1032" type="#_x0000_t202" style="position:absolute;left:0;text-align:left;margin-left:64.9pt;margin-top:.25pt;width:50.4pt;height:58.3pt;z-index:12582939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" filled="f" stroked="f">
                <v:textbox inset="0,0,0,0">
                  <w:txbxContent>
                    <w:p w14:paraId="4E3E598B" w14:textId="77777777" w:rsidR="00314A5A" w:rsidRDefault="00A70FB8">
                      <w:pPr>
                        <w:pStyle w:val="Style35"/>
                        <w:shd w:val="clear" w:color="auto" w:fill="auto"/>
                        <w:spacing w:line="425" w:lineRule="auto"/>
                      </w:pPr>
                      <w:r>
                        <w:rPr>
                          <w:i w:val="0"/>
                          <w:iCs w:val="0"/>
                        </w:rPr>
                        <w:t>Název projektu: Zadavatel: Stupeň PD: Profese: Vypracoval: Datum:</w:t>
                      </w:r>
                    </w:p>
                  </w:txbxContent>
                </v:textbox>
                <w10:wrap type="square" side="right" anchorx="page" anchory="margin"/>
              </v:shape>
            </w:pict>
          </mc:Fallback>
        </mc:AlternateContent>
      </w:r>
      <w:r>
        <w:rPr>
          <w:i w:val="0"/>
          <w:iCs w:val="0"/>
        </w:rPr>
        <w:t>Serverovna NM</w:t>
      </w:r>
    </w:p>
    <w:p w14:paraId="58573787" w14:textId="77777777" w:rsidR="00314A5A" w:rsidRDefault="00A70FB8">
      <w:pPr>
        <w:pStyle w:val="Style35"/>
        <w:shd w:val="clear" w:color="auto" w:fill="auto"/>
        <w:spacing w:line="422" w:lineRule="auto"/>
        <w:ind w:left="4440"/>
      </w:pPr>
      <w:r>
        <w:rPr>
          <w:i w:val="0"/>
          <w:iCs w:val="0"/>
        </w:rPr>
        <w:t>Národní Muzeum</w:t>
      </w:r>
    </w:p>
    <w:p w14:paraId="24FA125B" w14:textId="3705A8DC" w:rsidR="00314A5A" w:rsidRDefault="00A70FB8">
      <w:pPr>
        <w:pStyle w:val="Style35"/>
        <w:shd w:val="clear" w:color="auto" w:fill="auto"/>
        <w:spacing w:line="422" w:lineRule="auto"/>
        <w:ind w:left="4440"/>
      </w:pPr>
      <w:r>
        <w:rPr>
          <w:i w:val="0"/>
          <w:iCs w:val="0"/>
        </w:rPr>
        <w:t xml:space="preserve">Dokumentace pro výběr zhotovitele Silnoproudá elektrotechnika </w:t>
      </w:r>
      <w:proofErr w:type="spellStart"/>
      <w:r w:rsidR="001D681E">
        <w:rPr>
          <w:i w:val="0"/>
          <w:iCs w:val="0"/>
        </w:rPr>
        <w:t>xxxxxxxxxxxxxxxxxxxxxx</w:t>
      </w:r>
      <w:proofErr w:type="spellEnd"/>
    </w:p>
    <w:p w14:paraId="289EFE82" w14:textId="77777777" w:rsidR="00314A5A" w:rsidRDefault="00A70FB8">
      <w:pPr>
        <w:pStyle w:val="Style35"/>
        <w:shd w:val="clear" w:color="auto" w:fill="auto"/>
        <w:spacing w:after="100" w:line="422" w:lineRule="auto"/>
        <w:ind w:left="4440"/>
      </w:pPr>
      <w:r>
        <w:rPr>
          <w:i w:val="0"/>
          <w:iCs w:val="0"/>
        </w:rPr>
        <w:t>12/2020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2918"/>
        <w:gridCol w:w="3768"/>
        <w:gridCol w:w="1114"/>
        <w:gridCol w:w="1104"/>
        <w:gridCol w:w="1109"/>
        <w:gridCol w:w="1114"/>
        <w:gridCol w:w="1109"/>
        <w:gridCol w:w="1118"/>
      </w:tblGrid>
      <w:tr w:rsidR="00314A5A" w14:paraId="20922D69" w14:textId="77777777">
        <w:tblPrEx>
          <w:tblCellMar>
            <w:top w:w="0" w:type="dxa"/>
            <w:bottom w:w="0" w:type="dxa"/>
          </w:tblCellMar>
        </w:tblPrEx>
        <w:trPr>
          <w:trHeight w:hRule="exact" w:val="192"/>
          <w:jc w:val="center"/>
        </w:trPr>
        <w:tc>
          <w:tcPr>
            <w:tcW w:w="1872" w:type="dxa"/>
            <w:tcBorders>
              <w:top w:val="single" w:sz="4" w:space="0" w:color="auto"/>
              <w:left w:val="single" w:sz="4" w:space="0" w:color="auto"/>
            </w:tcBorders>
            <w:shd w:val="clear" w:color="auto" w:fill="FFFFFF"/>
            <w:vAlign w:val="bottom"/>
          </w:tcPr>
          <w:p w14:paraId="769685B5" w14:textId="77777777" w:rsidR="00314A5A" w:rsidRDefault="00A70FB8">
            <w:pPr>
              <w:pStyle w:val="Style13"/>
              <w:shd w:val="clear" w:color="auto" w:fill="auto"/>
              <w:spacing w:after="0" w:line="240" w:lineRule="auto"/>
              <w:rPr>
                <w:sz w:val="9"/>
                <w:szCs w:val="9"/>
              </w:rPr>
            </w:pPr>
            <w:r>
              <w:rPr>
                <w:b/>
                <w:bCs/>
                <w:sz w:val="9"/>
                <w:szCs w:val="9"/>
              </w:rPr>
              <w:t>Pol. 1</w:t>
            </w:r>
          </w:p>
        </w:tc>
        <w:tc>
          <w:tcPr>
            <w:tcW w:w="2918" w:type="dxa"/>
            <w:tcBorders>
              <w:top w:val="single" w:sz="4" w:space="0" w:color="auto"/>
            </w:tcBorders>
            <w:shd w:val="clear" w:color="auto" w:fill="FFFFFF"/>
            <w:vAlign w:val="bottom"/>
          </w:tcPr>
          <w:p w14:paraId="079471B6" w14:textId="77777777" w:rsidR="00314A5A" w:rsidRDefault="00A70FB8">
            <w:pPr>
              <w:pStyle w:val="Style13"/>
              <w:shd w:val="clear" w:color="auto" w:fill="auto"/>
              <w:spacing w:after="0" w:line="240" w:lineRule="auto"/>
              <w:jc w:val="center"/>
              <w:rPr>
                <w:sz w:val="9"/>
                <w:szCs w:val="9"/>
              </w:rPr>
            </w:pPr>
            <w:r>
              <w:rPr>
                <w:b/>
                <w:bCs/>
                <w:sz w:val="9"/>
                <w:szCs w:val="9"/>
              </w:rPr>
              <w:t>Popis, druh</w:t>
            </w:r>
          </w:p>
        </w:tc>
        <w:tc>
          <w:tcPr>
            <w:tcW w:w="3768" w:type="dxa"/>
            <w:tcBorders>
              <w:top w:val="single" w:sz="4" w:space="0" w:color="auto"/>
            </w:tcBorders>
            <w:shd w:val="clear" w:color="auto" w:fill="FFFFFF"/>
            <w:vAlign w:val="bottom"/>
          </w:tcPr>
          <w:p w14:paraId="64DAF775" w14:textId="77777777" w:rsidR="00314A5A" w:rsidRDefault="00A70FB8">
            <w:pPr>
              <w:pStyle w:val="Style13"/>
              <w:shd w:val="clear" w:color="auto" w:fill="auto"/>
              <w:spacing w:after="0" w:line="240" w:lineRule="auto"/>
              <w:jc w:val="right"/>
              <w:rPr>
                <w:sz w:val="9"/>
                <w:szCs w:val="9"/>
              </w:rPr>
            </w:pPr>
            <w:r>
              <w:rPr>
                <w:b/>
                <w:bCs/>
                <w:sz w:val="9"/>
                <w:szCs w:val="9"/>
              </w:rPr>
              <w:t>1 Referenční výrobce, typ Množství | MJ</w:t>
            </w:r>
          </w:p>
        </w:tc>
        <w:tc>
          <w:tcPr>
            <w:tcW w:w="1114" w:type="dxa"/>
            <w:tcBorders>
              <w:top w:val="single" w:sz="4" w:space="0" w:color="auto"/>
              <w:left w:val="single" w:sz="4" w:space="0" w:color="auto"/>
            </w:tcBorders>
            <w:shd w:val="clear" w:color="auto" w:fill="FFFFFF"/>
            <w:vAlign w:val="bottom"/>
          </w:tcPr>
          <w:p w14:paraId="3F542104" w14:textId="77777777" w:rsidR="00314A5A" w:rsidRDefault="00A70FB8">
            <w:pPr>
              <w:pStyle w:val="Style13"/>
              <w:shd w:val="clear" w:color="auto" w:fill="auto"/>
              <w:spacing w:after="0" w:line="240" w:lineRule="auto"/>
              <w:jc w:val="center"/>
              <w:rPr>
                <w:sz w:val="9"/>
                <w:szCs w:val="9"/>
              </w:rPr>
            </w:pPr>
            <w:proofErr w:type="spellStart"/>
            <w:r>
              <w:rPr>
                <w:b/>
                <w:bCs/>
                <w:sz w:val="9"/>
                <w:szCs w:val="9"/>
              </w:rPr>
              <w:t>Jedn</w:t>
            </w:r>
            <w:proofErr w:type="spellEnd"/>
            <w:r>
              <w:rPr>
                <w:b/>
                <w:bCs/>
                <w:sz w:val="9"/>
                <w:szCs w:val="9"/>
              </w:rPr>
              <w:t>. dodávka</w:t>
            </w:r>
          </w:p>
        </w:tc>
        <w:tc>
          <w:tcPr>
            <w:tcW w:w="1104" w:type="dxa"/>
            <w:tcBorders>
              <w:top w:val="single" w:sz="4" w:space="0" w:color="auto"/>
              <w:left w:val="single" w:sz="4" w:space="0" w:color="auto"/>
            </w:tcBorders>
            <w:shd w:val="clear" w:color="auto" w:fill="FFFFFF"/>
            <w:vAlign w:val="bottom"/>
          </w:tcPr>
          <w:p w14:paraId="1983644E" w14:textId="77777777" w:rsidR="00314A5A" w:rsidRDefault="00A70FB8">
            <w:pPr>
              <w:pStyle w:val="Style13"/>
              <w:shd w:val="clear" w:color="auto" w:fill="auto"/>
              <w:spacing w:after="0" w:line="240" w:lineRule="auto"/>
              <w:jc w:val="center"/>
              <w:rPr>
                <w:sz w:val="9"/>
                <w:szCs w:val="9"/>
              </w:rPr>
            </w:pPr>
            <w:proofErr w:type="spellStart"/>
            <w:r>
              <w:rPr>
                <w:b/>
                <w:bCs/>
                <w:sz w:val="9"/>
                <w:szCs w:val="9"/>
              </w:rPr>
              <w:t>Jedn</w:t>
            </w:r>
            <w:proofErr w:type="spellEnd"/>
            <w:r>
              <w:rPr>
                <w:b/>
                <w:bCs/>
                <w:sz w:val="9"/>
                <w:szCs w:val="9"/>
              </w:rPr>
              <w:t>. montáž</w:t>
            </w:r>
          </w:p>
        </w:tc>
        <w:tc>
          <w:tcPr>
            <w:tcW w:w="1109" w:type="dxa"/>
            <w:tcBorders>
              <w:top w:val="single" w:sz="4" w:space="0" w:color="auto"/>
              <w:left w:val="single" w:sz="4" w:space="0" w:color="auto"/>
            </w:tcBorders>
            <w:shd w:val="clear" w:color="auto" w:fill="FFFFFF"/>
            <w:vAlign w:val="bottom"/>
          </w:tcPr>
          <w:p w14:paraId="60ABD39C" w14:textId="77777777" w:rsidR="00314A5A" w:rsidRDefault="00A70FB8">
            <w:pPr>
              <w:pStyle w:val="Style13"/>
              <w:shd w:val="clear" w:color="auto" w:fill="auto"/>
              <w:spacing w:after="0" w:line="240" w:lineRule="auto"/>
              <w:jc w:val="center"/>
              <w:rPr>
                <w:sz w:val="9"/>
                <w:szCs w:val="9"/>
              </w:rPr>
            </w:pPr>
            <w:proofErr w:type="spellStart"/>
            <w:r>
              <w:rPr>
                <w:b/>
                <w:bCs/>
                <w:sz w:val="9"/>
                <w:szCs w:val="9"/>
              </w:rPr>
              <w:t>Jedn</w:t>
            </w:r>
            <w:proofErr w:type="spellEnd"/>
            <w:r>
              <w:rPr>
                <w:b/>
                <w:bCs/>
                <w:sz w:val="9"/>
                <w:szCs w:val="9"/>
              </w:rPr>
              <w:t>. celkem</w:t>
            </w:r>
          </w:p>
        </w:tc>
        <w:tc>
          <w:tcPr>
            <w:tcW w:w="1114" w:type="dxa"/>
            <w:tcBorders>
              <w:top w:val="single" w:sz="4" w:space="0" w:color="auto"/>
              <w:left w:val="single" w:sz="4" w:space="0" w:color="auto"/>
            </w:tcBorders>
            <w:shd w:val="clear" w:color="auto" w:fill="FFFFFF"/>
            <w:vAlign w:val="bottom"/>
          </w:tcPr>
          <w:p w14:paraId="3AE1E841" w14:textId="77777777" w:rsidR="00314A5A" w:rsidRDefault="00A70FB8">
            <w:pPr>
              <w:pStyle w:val="Style13"/>
              <w:shd w:val="clear" w:color="auto" w:fill="auto"/>
              <w:spacing w:after="0" w:line="240" w:lineRule="auto"/>
              <w:jc w:val="center"/>
              <w:rPr>
                <w:sz w:val="9"/>
                <w:szCs w:val="9"/>
              </w:rPr>
            </w:pPr>
            <w:r>
              <w:rPr>
                <w:b/>
                <w:bCs/>
                <w:sz w:val="9"/>
                <w:szCs w:val="9"/>
              </w:rPr>
              <w:t>Dodávka</w:t>
            </w:r>
          </w:p>
        </w:tc>
        <w:tc>
          <w:tcPr>
            <w:tcW w:w="1109" w:type="dxa"/>
            <w:tcBorders>
              <w:top w:val="single" w:sz="4" w:space="0" w:color="auto"/>
              <w:left w:val="single" w:sz="4" w:space="0" w:color="auto"/>
            </w:tcBorders>
            <w:shd w:val="clear" w:color="auto" w:fill="FFFFFF"/>
            <w:vAlign w:val="bottom"/>
          </w:tcPr>
          <w:p w14:paraId="0797E4A0" w14:textId="77777777" w:rsidR="00314A5A" w:rsidRDefault="00A70FB8">
            <w:pPr>
              <w:pStyle w:val="Style13"/>
              <w:shd w:val="clear" w:color="auto" w:fill="auto"/>
              <w:spacing w:after="0" w:line="240" w:lineRule="auto"/>
              <w:jc w:val="center"/>
              <w:rPr>
                <w:sz w:val="9"/>
                <w:szCs w:val="9"/>
              </w:rPr>
            </w:pPr>
            <w:r>
              <w:rPr>
                <w:b/>
                <w:bCs/>
                <w:sz w:val="9"/>
                <w:szCs w:val="9"/>
              </w:rPr>
              <w:t>Montáž</w:t>
            </w:r>
          </w:p>
        </w:tc>
        <w:tc>
          <w:tcPr>
            <w:tcW w:w="1118" w:type="dxa"/>
            <w:tcBorders>
              <w:top w:val="single" w:sz="4" w:space="0" w:color="auto"/>
              <w:left w:val="single" w:sz="4" w:space="0" w:color="auto"/>
              <w:right w:val="single" w:sz="4" w:space="0" w:color="auto"/>
            </w:tcBorders>
            <w:shd w:val="clear" w:color="auto" w:fill="FFFFFF"/>
            <w:vAlign w:val="bottom"/>
          </w:tcPr>
          <w:p w14:paraId="692A8DE3" w14:textId="77777777" w:rsidR="00314A5A" w:rsidRDefault="00A70FB8">
            <w:pPr>
              <w:pStyle w:val="Style13"/>
              <w:shd w:val="clear" w:color="auto" w:fill="auto"/>
              <w:spacing w:after="0" w:line="240" w:lineRule="auto"/>
              <w:jc w:val="center"/>
              <w:rPr>
                <w:sz w:val="9"/>
                <w:szCs w:val="9"/>
              </w:rPr>
            </w:pPr>
            <w:r>
              <w:rPr>
                <w:b/>
                <w:bCs/>
                <w:sz w:val="9"/>
                <w:szCs w:val="9"/>
              </w:rPr>
              <w:t>Celkem</w:t>
            </w:r>
          </w:p>
        </w:tc>
      </w:tr>
      <w:tr w:rsidR="00314A5A" w14:paraId="50328322" w14:textId="77777777">
        <w:tblPrEx>
          <w:tblCellMar>
            <w:top w:w="0" w:type="dxa"/>
            <w:bottom w:w="0" w:type="dxa"/>
          </w:tblCellMar>
        </w:tblPrEx>
        <w:trPr>
          <w:trHeight w:hRule="exact" w:val="240"/>
          <w:jc w:val="center"/>
        </w:trPr>
        <w:tc>
          <w:tcPr>
            <w:tcW w:w="8558" w:type="dxa"/>
            <w:gridSpan w:val="3"/>
            <w:tcBorders>
              <w:top w:val="single" w:sz="4" w:space="0" w:color="auto"/>
              <w:left w:val="single" w:sz="4" w:space="0" w:color="auto"/>
              <w:bottom w:val="single" w:sz="4" w:space="0" w:color="auto"/>
            </w:tcBorders>
            <w:shd w:val="clear" w:color="auto" w:fill="FFFFFF"/>
          </w:tcPr>
          <w:p w14:paraId="22E4D6DC" w14:textId="77777777" w:rsidR="00314A5A" w:rsidRDefault="00A70FB8">
            <w:pPr>
              <w:pStyle w:val="Style13"/>
              <w:shd w:val="clear" w:color="auto" w:fill="auto"/>
              <w:tabs>
                <w:tab w:val="left" w:pos="7531"/>
              </w:tabs>
              <w:spacing w:after="0" w:line="240" w:lineRule="auto"/>
              <w:rPr>
                <w:sz w:val="9"/>
                <w:szCs w:val="9"/>
              </w:rPr>
            </w:pPr>
            <w:r>
              <w:rPr>
                <w:b/>
                <w:bCs/>
                <w:sz w:val="9"/>
                <w:szCs w:val="9"/>
              </w:rPr>
              <w:t>Rekapitulace</w:t>
            </w:r>
            <w:r>
              <w:rPr>
                <w:b/>
                <w:bCs/>
                <w:sz w:val="9"/>
                <w:szCs w:val="9"/>
              </w:rPr>
              <w:tab/>
              <w:t>|</w:t>
            </w:r>
          </w:p>
        </w:tc>
        <w:tc>
          <w:tcPr>
            <w:tcW w:w="1114" w:type="dxa"/>
            <w:tcBorders>
              <w:top w:val="single" w:sz="4" w:space="0" w:color="auto"/>
              <w:left w:val="single" w:sz="4" w:space="0" w:color="auto"/>
              <w:bottom w:val="single" w:sz="4" w:space="0" w:color="auto"/>
            </w:tcBorders>
            <w:shd w:val="clear" w:color="auto" w:fill="FFFFFF"/>
          </w:tcPr>
          <w:p w14:paraId="401374DD" w14:textId="77777777" w:rsidR="00314A5A" w:rsidRDefault="00314A5A">
            <w:pPr>
              <w:rPr>
                <w:sz w:val="10"/>
                <w:szCs w:val="10"/>
              </w:rPr>
            </w:pPr>
          </w:p>
        </w:tc>
        <w:tc>
          <w:tcPr>
            <w:tcW w:w="1104" w:type="dxa"/>
            <w:tcBorders>
              <w:top w:val="single" w:sz="4" w:space="0" w:color="auto"/>
              <w:left w:val="single" w:sz="4" w:space="0" w:color="auto"/>
              <w:bottom w:val="single" w:sz="4" w:space="0" w:color="auto"/>
            </w:tcBorders>
            <w:shd w:val="clear" w:color="auto" w:fill="FFFFFF"/>
          </w:tcPr>
          <w:p w14:paraId="45770BF1" w14:textId="77777777" w:rsidR="00314A5A" w:rsidRDefault="00314A5A">
            <w:pPr>
              <w:rPr>
                <w:sz w:val="10"/>
                <w:szCs w:val="10"/>
              </w:rPr>
            </w:pPr>
          </w:p>
        </w:tc>
        <w:tc>
          <w:tcPr>
            <w:tcW w:w="1109" w:type="dxa"/>
            <w:tcBorders>
              <w:top w:val="single" w:sz="4" w:space="0" w:color="auto"/>
              <w:left w:val="single" w:sz="4" w:space="0" w:color="auto"/>
              <w:bottom w:val="single" w:sz="4" w:space="0" w:color="auto"/>
            </w:tcBorders>
            <w:shd w:val="clear" w:color="auto" w:fill="FFFFFF"/>
          </w:tcPr>
          <w:p w14:paraId="0311E53C" w14:textId="77777777" w:rsidR="00314A5A" w:rsidRDefault="00314A5A">
            <w:pPr>
              <w:rPr>
                <w:sz w:val="10"/>
                <w:szCs w:val="10"/>
              </w:rPr>
            </w:pPr>
          </w:p>
        </w:tc>
        <w:tc>
          <w:tcPr>
            <w:tcW w:w="1114" w:type="dxa"/>
            <w:tcBorders>
              <w:top w:val="single" w:sz="4" w:space="0" w:color="auto"/>
              <w:left w:val="single" w:sz="4" w:space="0" w:color="auto"/>
              <w:bottom w:val="single" w:sz="4" w:space="0" w:color="auto"/>
            </w:tcBorders>
            <w:shd w:val="clear" w:color="auto" w:fill="FFFFFF"/>
          </w:tcPr>
          <w:p w14:paraId="6093E99D" w14:textId="77777777" w:rsidR="00314A5A" w:rsidRDefault="00A70FB8">
            <w:pPr>
              <w:pStyle w:val="Style13"/>
              <w:shd w:val="clear" w:color="auto" w:fill="auto"/>
              <w:spacing w:after="0" w:line="240" w:lineRule="auto"/>
              <w:jc w:val="right"/>
              <w:rPr>
                <w:sz w:val="9"/>
                <w:szCs w:val="9"/>
              </w:rPr>
            </w:pPr>
            <w:r>
              <w:rPr>
                <w:b/>
                <w:bCs/>
                <w:sz w:val="9"/>
                <w:szCs w:val="9"/>
              </w:rPr>
              <w:t>760 917 Kč</w:t>
            </w:r>
          </w:p>
        </w:tc>
        <w:tc>
          <w:tcPr>
            <w:tcW w:w="1109" w:type="dxa"/>
            <w:tcBorders>
              <w:top w:val="single" w:sz="4" w:space="0" w:color="auto"/>
              <w:left w:val="single" w:sz="4" w:space="0" w:color="auto"/>
              <w:bottom w:val="single" w:sz="4" w:space="0" w:color="auto"/>
            </w:tcBorders>
            <w:shd w:val="clear" w:color="auto" w:fill="FFFFFF"/>
          </w:tcPr>
          <w:p w14:paraId="25761C6F" w14:textId="77777777" w:rsidR="00314A5A" w:rsidRDefault="00A70FB8">
            <w:pPr>
              <w:pStyle w:val="Style13"/>
              <w:shd w:val="clear" w:color="auto" w:fill="auto"/>
              <w:spacing w:after="0" w:line="240" w:lineRule="auto"/>
              <w:jc w:val="right"/>
              <w:rPr>
                <w:sz w:val="9"/>
                <w:szCs w:val="9"/>
              </w:rPr>
            </w:pPr>
            <w:r>
              <w:rPr>
                <w:b/>
                <w:bCs/>
                <w:sz w:val="9"/>
                <w:szCs w:val="9"/>
              </w:rPr>
              <w:t>219 178 Kč</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3F2D8420" w14:textId="77777777" w:rsidR="00314A5A" w:rsidRDefault="00A70FB8">
            <w:pPr>
              <w:pStyle w:val="Style13"/>
              <w:shd w:val="clear" w:color="auto" w:fill="auto"/>
              <w:spacing w:after="0" w:line="240" w:lineRule="auto"/>
              <w:jc w:val="right"/>
              <w:rPr>
                <w:sz w:val="9"/>
                <w:szCs w:val="9"/>
              </w:rPr>
            </w:pPr>
            <w:r>
              <w:rPr>
                <w:b/>
                <w:bCs/>
                <w:sz w:val="9"/>
                <w:szCs w:val="9"/>
              </w:rPr>
              <w:t>980 095 Kč</w:t>
            </w:r>
          </w:p>
        </w:tc>
      </w:tr>
    </w:tbl>
    <w:p w14:paraId="3CDDA271" w14:textId="77777777" w:rsidR="00314A5A" w:rsidRDefault="00A70FB8">
      <w:pPr>
        <w:pStyle w:val="Style9"/>
        <w:shd w:val="clear" w:color="auto" w:fill="auto"/>
        <w:ind w:left="442"/>
      </w:pPr>
      <w:r>
        <w:rPr>
          <w:i w:val="0"/>
          <w:iCs w:val="0"/>
        </w:rPr>
        <w:t>Poznámka:</w:t>
      </w:r>
    </w:p>
    <w:p w14:paraId="1DADA2E4" w14:textId="77777777" w:rsidR="00314A5A" w:rsidRDefault="00314A5A">
      <w:pPr>
        <w:spacing w:after="39" w:line="1" w:lineRule="exact"/>
      </w:pPr>
    </w:p>
    <w:p w14:paraId="294ED680" w14:textId="77777777" w:rsidR="00314A5A" w:rsidRDefault="00A70FB8">
      <w:pPr>
        <w:pStyle w:val="Style35"/>
        <w:shd w:val="clear" w:color="auto" w:fill="auto"/>
        <w:spacing w:after="40" w:line="240" w:lineRule="auto"/>
        <w:ind w:firstLine="440"/>
      </w:pPr>
      <w:r>
        <w:rPr>
          <w:i w:val="0"/>
          <w:iCs w:val="0"/>
        </w:rPr>
        <w:t xml:space="preserve">oj </w:t>
      </w:r>
      <w:r>
        <w:t xml:space="preserve">veškeré položky na </w:t>
      </w:r>
      <w:proofErr w:type="spellStart"/>
      <w:r>
        <w:t>prípomoce</w:t>
      </w:r>
      <w:proofErr w:type="spellEnd"/>
      <w:r>
        <w:t xml:space="preserve">, lešení, přesuny hmot a suti, uložení suti na skládku, dopravu, montáž, zpevněné montážní plochy, </w:t>
      </w:r>
      <w:proofErr w:type="gramStart"/>
      <w:r>
        <w:t>atd...</w:t>
      </w:r>
      <w:proofErr w:type="gramEnd"/>
      <w:r>
        <w:t xml:space="preserve"> jsou zahrnuty v jednotlivých jednotkových cenách</w:t>
      </w:r>
    </w:p>
    <w:p w14:paraId="5087C5E4" w14:textId="77777777" w:rsidR="00314A5A" w:rsidRDefault="00A70FB8">
      <w:pPr>
        <w:pStyle w:val="Style35"/>
        <w:numPr>
          <w:ilvl w:val="0"/>
          <w:numId w:val="25"/>
        </w:numPr>
        <w:shd w:val="clear" w:color="auto" w:fill="auto"/>
        <w:tabs>
          <w:tab w:val="left" w:pos="700"/>
        </w:tabs>
        <w:spacing w:after="40" w:line="240" w:lineRule="auto"/>
        <w:ind w:firstLine="440"/>
      </w:pPr>
      <w:r>
        <w:t>součásti prací jsou veškeré zkoušky, potřebná měření, inspekce, uvedeni zařízení do provozu, zaškolení obsluhy a revize</w:t>
      </w:r>
    </w:p>
    <w:p w14:paraId="03BF8A0F" w14:textId="77777777" w:rsidR="00314A5A" w:rsidRDefault="00A70FB8">
      <w:pPr>
        <w:pStyle w:val="Style35"/>
        <w:numPr>
          <w:ilvl w:val="0"/>
          <w:numId w:val="25"/>
        </w:numPr>
        <w:shd w:val="clear" w:color="auto" w:fill="auto"/>
        <w:tabs>
          <w:tab w:val="left" w:pos="700"/>
        </w:tabs>
        <w:spacing w:after="40" w:line="240" w:lineRule="auto"/>
        <w:ind w:firstLine="440"/>
      </w:pPr>
      <w:r>
        <w:t>součástí dodávky je zpracování veškeré dílenské dokumentace a dokumentace skutečného provedení</w:t>
      </w:r>
    </w:p>
    <w:p w14:paraId="662006D6" w14:textId="77777777" w:rsidR="00314A5A" w:rsidRDefault="00A70FB8">
      <w:pPr>
        <w:pStyle w:val="Style35"/>
        <w:numPr>
          <w:ilvl w:val="0"/>
          <w:numId w:val="25"/>
        </w:numPr>
        <w:shd w:val="clear" w:color="auto" w:fill="auto"/>
        <w:tabs>
          <w:tab w:val="left" w:pos="700"/>
        </w:tabs>
        <w:spacing w:after="40" w:line="240" w:lineRule="auto"/>
        <w:ind w:firstLine="440"/>
      </w:pPr>
      <w:r>
        <w:t>veškeré položky obsahuji náklady na zhoto</w:t>
      </w:r>
      <w:r>
        <w:t>vení dokumentace pro provedeni stavby v souladu s vyhláškou 499/2006 Sb.</w:t>
      </w:r>
    </w:p>
    <w:p w14:paraId="75B33214" w14:textId="77777777" w:rsidR="00314A5A" w:rsidRDefault="00A70FB8">
      <w:pPr>
        <w:pStyle w:val="Style35"/>
        <w:numPr>
          <w:ilvl w:val="0"/>
          <w:numId w:val="25"/>
        </w:numPr>
        <w:shd w:val="clear" w:color="auto" w:fill="auto"/>
        <w:tabs>
          <w:tab w:val="left" w:pos="700"/>
        </w:tabs>
        <w:spacing w:after="40" w:line="240" w:lineRule="auto"/>
        <w:ind w:firstLine="440"/>
      </w:pPr>
      <w:r>
        <w:t>v rozsahu prací zhotovitele jsou rovněž jakékoliv prvky, zařízení, práce a pomocné materiály, neuvedené v tomto soupisu výkonů, které jsou ale nezbytně nutné k dodání, instalaci, doko</w:t>
      </w:r>
      <w:r>
        <w:t>nčení a provozování díla které je provedeno řádně a je plně</w:t>
      </w:r>
    </w:p>
    <w:p w14:paraId="76953082" w14:textId="77777777" w:rsidR="00314A5A" w:rsidRDefault="00A70FB8">
      <w:pPr>
        <w:pStyle w:val="Style35"/>
        <w:numPr>
          <w:ilvl w:val="0"/>
          <w:numId w:val="25"/>
        </w:numPr>
        <w:shd w:val="clear" w:color="auto" w:fill="auto"/>
        <w:tabs>
          <w:tab w:val="left" w:pos="700"/>
        </w:tabs>
        <w:spacing w:after="200" w:line="240" w:lineRule="auto"/>
        <w:ind w:firstLine="440"/>
      </w:pPr>
      <w:r>
        <w:t>součástí dodávky jsou veškerá geodetická měření jako například vytyčení konstrukci, kontrolní měřeni, zaměřeni skutečného stavu apod.</w:t>
      </w:r>
    </w:p>
    <w:tbl>
      <w:tblPr>
        <w:tblOverlap w:val="never"/>
        <w:tblW w:w="0" w:type="auto"/>
        <w:jc w:val="center"/>
        <w:tblLayout w:type="fixed"/>
        <w:tblCellMar>
          <w:left w:w="10" w:type="dxa"/>
          <w:right w:w="10" w:type="dxa"/>
        </w:tblCellMar>
        <w:tblLook w:val="04A0" w:firstRow="1" w:lastRow="0" w:firstColumn="1" w:lastColumn="0" w:noHBand="0" w:noVBand="1"/>
      </w:tblPr>
      <w:tblGrid>
        <w:gridCol w:w="384"/>
        <w:gridCol w:w="6533"/>
        <w:gridCol w:w="1728"/>
        <w:gridCol w:w="1214"/>
        <w:gridCol w:w="1075"/>
        <w:gridCol w:w="1080"/>
        <w:gridCol w:w="1114"/>
        <w:gridCol w:w="1104"/>
        <w:gridCol w:w="941"/>
      </w:tblGrid>
      <w:tr w:rsidR="00314A5A" w14:paraId="1E133DE9" w14:textId="77777777">
        <w:tblPrEx>
          <w:tblCellMar>
            <w:top w:w="0" w:type="dxa"/>
            <w:bottom w:w="0" w:type="dxa"/>
          </w:tblCellMar>
        </w:tblPrEx>
        <w:trPr>
          <w:trHeight w:hRule="exact" w:val="163"/>
          <w:jc w:val="center"/>
        </w:trPr>
        <w:tc>
          <w:tcPr>
            <w:tcW w:w="384" w:type="dxa"/>
            <w:tcBorders>
              <w:top w:val="single" w:sz="4" w:space="0" w:color="auto"/>
              <w:left w:val="single" w:sz="4" w:space="0" w:color="auto"/>
            </w:tcBorders>
            <w:shd w:val="clear" w:color="auto" w:fill="FFFFFF"/>
            <w:vAlign w:val="bottom"/>
          </w:tcPr>
          <w:p w14:paraId="5472E62F" w14:textId="77777777" w:rsidR="00314A5A" w:rsidRDefault="00A70FB8">
            <w:pPr>
              <w:pStyle w:val="Style13"/>
              <w:shd w:val="clear" w:color="auto" w:fill="auto"/>
              <w:spacing w:after="0" w:line="240" w:lineRule="auto"/>
              <w:jc w:val="both"/>
              <w:rPr>
                <w:sz w:val="9"/>
                <w:szCs w:val="9"/>
              </w:rPr>
            </w:pPr>
            <w:r>
              <w:rPr>
                <w:b/>
                <w:bCs/>
                <w:sz w:val="9"/>
                <w:szCs w:val="9"/>
              </w:rPr>
              <w:t>Části</w:t>
            </w:r>
          </w:p>
        </w:tc>
        <w:tc>
          <w:tcPr>
            <w:tcW w:w="6533" w:type="dxa"/>
            <w:tcBorders>
              <w:top w:val="single" w:sz="4" w:space="0" w:color="auto"/>
            </w:tcBorders>
            <w:shd w:val="clear" w:color="auto" w:fill="FFFFFF"/>
            <w:vAlign w:val="bottom"/>
          </w:tcPr>
          <w:p w14:paraId="56F575C2" w14:textId="77777777" w:rsidR="00314A5A" w:rsidRDefault="00A70FB8">
            <w:pPr>
              <w:pStyle w:val="Style13"/>
              <w:shd w:val="clear" w:color="auto" w:fill="auto"/>
              <w:spacing w:after="0" w:line="240" w:lineRule="auto"/>
              <w:rPr>
                <w:sz w:val="9"/>
                <w:szCs w:val="9"/>
              </w:rPr>
            </w:pPr>
            <w:r>
              <w:rPr>
                <w:b/>
                <w:bCs/>
                <w:i/>
                <w:iCs/>
                <w:sz w:val="9"/>
                <w:szCs w:val="9"/>
              </w:rPr>
              <w:t>Rozvaděče,</w:t>
            </w:r>
            <w:r>
              <w:rPr>
                <w:b/>
                <w:bCs/>
                <w:sz w:val="9"/>
                <w:szCs w:val="9"/>
              </w:rPr>
              <w:t xml:space="preserve"> kabeláž</w:t>
            </w:r>
          </w:p>
        </w:tc>
        <w:tc>
          <w:tcPr>
            <w:tcW w:w="6211" w:type="dxa"/>
            <w:gridSpan w:val="5"/>
            <w:tcBorders>
              <w:top w:val="single" w:sz="4" w:space="0" w:color="auto"/>
            </w:tcBorders>
            <w:shd w:val="clear" w:color="auto" w:fill="FFFFFF"/>
            <w:vAlign w:val="bottom"/>
          </w:tcPr>
          <w:p w14:paraId="21B387C4" w14:textId="77777777" w:rsidR="00314A5A" w:rsidRDefault="00A70FB8">
            <w:pPr>
              <w:pStyle w:val="Style13"/>
              <w:shd w:val="clear" w:color="auto" w:fill="auto"/>
              <w:spacing w:after="0" w:line="240" w:lineRule="auto"/>
              <w:ind w:left="5280"/>
              <w:rPr>
                <w:sz w:val="9"/>
                <w:szCs w:val="9"/>
              </w:rPr>
            </w:pPr>
            <w:r>
              <w:rPr>
                <w:b/>
                <w:bCs/>
                <w:i/>
                <w:iCs/>
                <w:sz w:val="9"/>
                <w:szCs w:val="9"/>
              </w:rPr>
              <w:t>312</w:t>
            </w:r>
            <w:r>
              <w:rPr>
                <w:b/>
                <w:bCs/>
                <w:sz w:val="9"/>
                <w:szCs w:val="9"/>
              </w:rPr>
              <w:t xml:space="preserve"> 817,0 Kč</w:t>
            </w:r>
          </w:p>
        </w:tc>
        <w:tc>
          <w:tcPr>
            <w:tcW w:w="1104" w:type="dxa"/>
            <w:tcBorders>
              <w:top w:val="single" w:sz="4" w:space="0" w:color="auto"/>
            </w:tcBorders>
            <w:shd w:val="clear" w:color="auto" w:fill="FFFFFF"/>
            <w:vAlign w:val="bottom"/>
          </w:tcPr>
          <w:p w14:paraId="7F6C4071" w14:textId="77777777" w:rsidR="00314A5A" w:rsidRDefault="00A70FB8">
            <w:pPr>
              <w:pStyle w:val="Style13"/>
              <w:shd w:val="clear" w:color="auto" w:fill="auto"/>
              <w:spacing w:after="0" w:line="240" w:lineRule="auto"/>
              <w:ind w:firstLine="180"/>
              <w:jc w:val="both"/>
              <w:rPr>
                <w:sz w:val="9"/>
                <w:szCs w:val="9"/>
              </w:rPr>
            </w:pPr>
            <w:r>
              <w:rPr>
                <w:b/>
                <w:bCs/>
                <w:sz w:val="9"/>
                <w:szCs w:val="9"/>
              </w:rPr>
              <w:t>126 130,0 Kč</w:t>
            </w:r>
          </w:p>
        </w:tc>
        <w:tc>
          <w:tcPr>
            <w:tcW w:w="941" w:type="dxa"/>
            <w:tcBorders>
              <w:top w:val="single" w:sz="4" w:space="0" w:color="auto"/>
              <w:right w:val="single" w:sz="4" w:space="0" w:color="auto"/>
            </w:tcBorders>
            <w:shd w:val="clear" w:color="auto" w:fill="FFFFFF"/>
            <w:vAlign w:val="bottom"/>
          </w:tcPr>
          <w:p w14:paraId="76F131DF" w14:textId="77777777" w:rsidR="00314A5A" w:rsidRDefault="00A70FB8">
            <w:pPr>
              <w:pStyle w:val="Style13"/>
              <w:shd w:val="clear" w:color="auto" w:fill="auto"/>
              <w:spacing w:after="0" w:line="240" w:lineRule="auto"/>
              <w:jc w:val="right"/>
              <w:rPr>
                <w:sz w:val="9"/>
                <w:szCs w:val="9"/>
              </w:rPr>
            </w:pPr>
            <w:r>
              <w:rPr>
                <w:b/>
                <w:bCs/>
                <w:sz w:val="9"/>
                <w:szCs w:val="9"/>
              </w:rPr>
              <w:t xml:space="preserve">438 </w:t>
            </w:r>
            <w:r>
              <w:rPr>
                <w:b/>
                <w:bCs/>
                <w:sz w:val="9"/>
                <w:szCs w:val="9"/>
              </w:rPr>
              <w:t>947,0 Kč</w:t>
            </w:r>
          </w:p>
        </w:tc>
      </w:tr>
      <w:tr w:rsidR="00314A5A" w14:paraId="69A3C756" w14:textId="77777777">
        <w:tblPrEx>
          <w:tblCellMar>
            <w:top w:w="0" w:type="dxa"/>
            <w:bottom w:w="0" w:type="dxa"/>
          </w:tblCellMar>
        </w:tblPrEx>
        <w:trPr>
          <w:trHeight w:hRule="exact" w:val="178"/>
          <w:jc w:val="center"/>
        </w:trPr>
        <w:tc>
          <w:tcPr>
            <w:tcW w:w="384" w:type="dxa"/>
            <w:tcBorders>
              <w:top w:val="single" w:sz="4" w:space="0" w:color="auto"/>
              <w:left w:val="single" w:sz="4" w:space="0" w:color="auto"/>
            </w:tcBorders>
            <w:shd w:val="clear" w:color="auto" w:fill="FFFFFF"/>
            <w:vAlign w:val="bottom"/>
          </w:tcPr>
          <w:p w14:paraId="633ADDE6" w14:textId="77777777" w:rsidR="00314A5A" w:rsidRDefault="00A70FB8">
            <w:pPr>
              <w:pStyle w:val="Style13"/>
              <w:shd w:val="clear" w:color="auto" w:fill="auto"/>
              <w:spacing w:after="0" w:line="240" w:lineRule="auto"/>
              <w:jc w:val="both"/>
              <w:rPr>
                <w:sz w:val="9"/>
                <w:szCs w:val="9"/>
              </w:rPr>
            </w:pPr>
            <w:r>
              <w:rPr>
                <w:b/>
                <w:bCs/>
                <w:i/>
                <w:iCs/>
                <w:sz w:val="9"/>
                <w:szCs w:val="9"/>
              </w:rPr>
              <w:t>1.1</w:t>
            </w:r>
          </w:p>
        </w:tc>
        <w:tc>
          <w:tcPr>
            <w:tcW w:w="6533" w:type="dxa"/>
            <w:tcBorders>
              <w:top w:val="single" w:sz="4" w:space="0" w:color="auto"/>
            </w:tcBorders>
            <w:shd w:val="clear" w:color="auto" w:fill="FFFFFF"/>
            <w:vAlign w:val="bottom"/>
          </w:tcPr>
          <w:p w14:paraId="645F9A9E" w14:textId="77777777" w:rsidR="00314A5A" w:rsidRDefault="00A70FB8">
            <w:pPr>
              <w:pStyle w:val="Style13"/>
              <w:shd w:val="clear" w:color="auto" w:fill="auto"/>
              <w:spacing w:after="0" w:line="240" w:lineRule="auto"/>
              <w:rPr>
                <w:sz w:val="9"/>
                <w:szCs w:val="9"/>
              </w:rPr>
            </w:pPr>
            <w:r>
              <w:rPr>
                <w:b/>
                <w:bCs/>
                <w:i/>
                <w:iCs/>
                <w:sz w:val="9"/>
                <w:szCs w:val="9"/>
              </w:rPr>
              <w:t>Rozvaděč R-UPS</w:t>
            </w:r>
          </w:p>
        </w:tc>
        <w:tc>
          <w:tcPr>
            <w:tcW w:w="1728" w:type="dxa"/>
            <w:tcBorders>
              <w:top w:val="single" w:sz="4" w:space="0" w:color="auto"/>
            </w:tcBorders>
            <w:shd w:val="clear" w:color="auto" w:fill="FFFFFF"/>
            <w:vAlign w:val="bottom"/>
          </w:tcPr>
          <w:p w14:paraId="42BB85FA" w14:textId="77777777" w:rsidR="00314A5A" w:rsidRDefault="00A70FB8">
            <w:pPr>
              <w:pStyle w:val="Style13"/>
              <w:shd w:val="clear" w:color="auto" w:fill="auto"/>
              <w:spacing w:after="0" w:line="240" w:lineRule="auto"/>
              <w:ind w:left="1100"/>
              <w:rPr>
                <w:sz w:val="9"/>
                <w:szCs w:val="9"/>
              </w:rPr>
            </w:pPr>
            <w:r>
              <w:rPr>
                <w:b/>
                <w:bCs/>
                <w:i/>
                <w:iCs/>
                <w:sz w:val="9"/>
                <w:szCs w:val="9"/>
              </w:rPr>
              <w:t>1 ks</w:t>
            </w:r>
          </w:p>
        </w:tc>
        <w:tc>
          <w:tcPr>
            <w:tcW w:w="1214" w:type="dxa"/>
            <w:tcBorders>
              <w:top w:val="single" w:sz="4" w:space="0" w:color="auto"/>
            </w:tcBorders>
            <w:shd w:val="clear" w:color="auto" w:fill="FFFFFF"/>
            <w:vAlign w:val="bottom"/>
          </w:tcPr>
          <w:p w14:paraId="2F0F94D9" w14:textId="77777777" w:rsidR="00314A5A" w:rsidRDefault="00A70FB8">
            <w:pPr>
              <w:pStyle w:val="Style13"/>
              <w:shd w:val="clear" w:color="auto" w:fill="auto"/>
              <w:spacing w:after="0" w:line="240" w:lineRule="auto"/>
              <w:ind w:firstLine="280"/>
              <w:jc w:val="both"/>
              <w:rPr>
                <w:sz w:val="9"/>
                <w:szCs w:val="9"/>
              </w:rPr>
            </w:pPr>
            <w:r>
              <w:rPr>
                <w:b/>
                <w:bCs/>
                <w:i/>
                <w:iCs/>
                <w:sz w:val="9"/>
                <w:szCs w:val="9"/>
              </w:rPr>
              <w:t>172 266,0 Kč</w:t>
            </w:r>
          </w:p>
        </w:tc>
        <w:tc>
          <w:tcPr>
            <w:tcW w:w="1075" w:type="dxa"/>
            <w:tcBorders>
              <w:top w:val="single" w:sz="4" w:space="0" w:color="auto"/>
            </w:tcBorders>
            <w:shd w:val="clear" w:color="auto" w:fill="FFFFFF"/>
            <w:vAlign w:val="bottom"/>
          </w:tcPr>
          <w:p w14:paraId="03CE182F" w14:textId="77777777" w:rsidR="00314A5A" w:rsidRDefault="00A70FB8">
            <w:pPr>
              <w:pStyle w:val="Style13"/>
              <w:shd w:val="clear" w:color="auto" w:fill="auto"/>
              <w:spacing w:after="0" w:line="240" w:lineRule="auto"/>
              <w:ind w:firstLine="240"/>
              <w:jc w:val="both"/>
              <w:rPr>
                <w:sz w:val="9"/>
                <w:szCs w:val="9"/>
              </w:rPr>
            </w:pPr>
            <w:r>
              <w:rPr>
                <w:b/>
                <w:bCs/>
                <w:i/>
                <w:iCs/>
                <w:sz w:val="9"/>
                <w:szCs w:val="9"/>
              </w:rPr>
              <w:t>16 964,0 Kč</w:t>
            </w:r>
          </w:p>
        </w:tc>
        <w:tc>
          <w:tcPr>
            <w:tcW w:w="1080" w:type="dxa"/>
            <w:tcBorders>
              <w:top w:val="single" w:sz="4" w:space="0" w:color="auto"/>
            </w:tcBorders>
            <w:shd w:val="clear" w:color="auto" w:fill="FFFFFF"/>
            <w:vAlign w:val="bottom"/>
          </w:tcPr>
          <w:p w14:paraId="14828444" w14:textId="77777777" w:rsidR="00314A5A" w:rsidRDefault="00A70FB8">
            <w:pPr>
              <w:pStyle w:val="Style13"/>
              <w:shd w:val="clear" w:color="auto" w:fill="auto"/>
              <w:spacing w:after="0" w:line="240" w:lineRule="auto"/>
              <w:jc w:val="center"/>
              <w:rPr>
                <w:sz w:val="9"/>
                <w:szCs w:val="9"/>
              </w:rPr>
            </w:pPr>
            <w:r>
              <w:rPr>
                <w:b/>
                <w:bCs/>
                <w:i/>
                <w:iCs/>
                <w:sz w:val="9"/>
                <w:szCs w:val="9"/>
              </w:rPr>
              <w:t>189 230,0 Kč</w:t>
            </w:r>
          </w:p>
        </w:tc>
        <w:tc>
          <w:tcPr>
            <w:tcW w:w="1114" w:type="dxa"/>
            <w:tcBorders>
              <w:top w:val="single" w:sz="4" w:space="0" w:color="auto"/>
            </w:tcBorders>
            <w:shd w:val="clear" w:color="auto" w:fill="FFFFFF"/>
            <w:vAlign w:val="bottom"/>
          </w:tcPr>
          <w:p w14:paraId="6E18D93A" w14:textId="77777777" w:rsidR="00314A5A" w:rsidRDefault="00A70FB8">
            <w:pPr>
              <w:pStyle w:val="Style13"/>
              <w:shd w:val="clear" w:color="auto" w:fill="auto"/>
              <w:spacing w:after="0" w:line="240" w:lineRule="auto"/>
              <w:ind w:firstLine="240"/>
              <w:jc w:val="both"/>
              <w:rPr>
                <w:sz w:val="9"/>
                <w:szCs w:val="9"/>
              </w:rPr>
            </w:pPr>
            <w:r>
              <w:rPr>
                <w:b/>
                <w:bCs/>
                <w:i/>
                <w:iCs/>
                <w:sz w:val="9"/>
                <w:szCs w:val="9"/>
              </w:rPr>
              <w:t>172 266,0 Kč</w:t>
            </w:r>
          </w:p>
        </w:tc>
        <w:tc>
          <w:tcPr>
            <w:tcW w:w="1104" w:type="dxa"/>
            <w:tcBorders>
              <w:top w:val="single" w:sz="4" w:space="0" w:color="auto"/>
            </w:tcBorders>
            <w:shd w:val="clear" w:color="auto" w:fill="FFFFFF"/>
            <w:vAlign w:val="bottom"/>
          </w:tcPr>
          <w:p w14:paraId="4A526C92" w14:textId="77777777" w:rsidR="00314A5A" w:rsidRDefault="00A70FB8">
            <w:pPr>
              <w:pStyle w:val="Style13"/>
              <w:shd w:val="clear" w:color="auto" w:fill="auto"/>
              <w:spacing w:after="0" w:line="240" w:lineRule="auto"/>
              <w:ind w:firstLine="300"/>
              <w:jc w:val="both"/>
              <w:rPr>
                <w:sz w:val="9"/>
                <w:szCs w:val="9"/>
              </w:rPr>
            </w:pPr>
            <w:r>
              <w:rPr>
                <w:b/>
                <w:bCs/>
                <w:i/>
                <w:iCs/>
                <w:sz w:val="9"/>
                <w:szCs w:val="9"/>
              </w:rPr>
              <w:t>16964,0 Kč</w:t>
            </w:r>
          </w:p>
        </w:tc>
        <w:tc>
          <w:tcPr>
            <w:tcW w:w="941" w:type="dxa"/>
            <w:tcBorders>
              <w:top w:val="single" w:sz="4" w:space="0" w:color="auto"/>
              <w:right w:val="single" w:sz="4" w:space="0" w:color="auto"/>
            </w:tcBorders>
            <w:shd w:val="clear" w:color="auto" w:fill="FFFFFF"/>
            <w:vAlign w:val="bottom"/>
          </w:tcPr>
          <w:p w14:paraId="571C0976" w14:textId="77777777" w:rsidR="00314A5A" w:rsidRDefault="00A70FB8">
            <w:pPr>
              <w:pStyle w:val="Style13"/>
              <w:shd w:val="clear" w:color="auto" w:fill="auto"/>
              <w:spacing w:after="0" w:line="240" w:lineRule="auto"/>
              <w:jc w:val="right"/>
              <w:rPr>
                <w:sz w:val="9"/>
                <w:szCs w:val="9"/>
              </w:rPr>
            </w:pPr>
            <w:r>
              <w:rPr>
                <w:b/>
                <w:bCs/>
                <w:sz w:val="9"/>
                <w:szCs w:val="9"/>
              </w:rPr>
              <w:t xml:space="preserve">189 </w:t>
            </w:r>
            <w:r>
              <w:rPr>
                <w:b/>
                <w:bCs/>
                <w:i/>
                <w:iCs/>
                <w:sz w:val="9"/>
                <w:szCs w:val="9"/>
              </w:rPr>
              <w:t>230,0 Kč</w:t>
            </w:r>
          </w:p>
        </w:tc>
      </w:tr>
      <w:tr w:rsidR="00314A5A" w14:paraId="2F86AB5F" w14:textId="77777777">
        <w:tblPrEx>
          <w:tblCellMar>
            <w:top w:w="0" w:type="dxa"/>
            <w:bottom w:w="0" w:type="dxa"/>
          </w:tblCellMar>
        </w:tblPrEx>
        <w:trPr>
          <w:trHeight w:hRule="exact" w:val="173"/>
          <w:jc w:val="center"/>
        </w:trPr>
        <w:tc>
          <w:tcPr>
            <w:tcW w:w="384" w:type="dxa"/>
            <w:tcBorders>
              <w:left w:val="single" w:sz="4" w:space="0" w:color="auto"/>
            </w:tcBorders>
            <w:shd w:val="clear" w:color="auto" w:fill="FFFFFF"/>
            <w:vAlign w:val="bottom"/>
          </w:tcPr>
          <w:p w14:paraId="4B23156B" w14:textId="77777777" w:rsidR="00314A5A" w:rsidRDefault="00A70FB8">
            <w:pPr>
              <w:pStyle w:val="Style13"/>
              <w:shd w:val="clear" w:color="auto" w:fill="auto"/>
              <w:spacing w:after="0" w:line="240" w:lineRule="auto"/>
              <w:jc w:val="both"/>
              <w:rPr>
                <w:sz w:val="9"/>
                <w:szCs w:val="9"/>
              </w:rPr>
            </w:pPr>
            <w:r>
              <w:rPr>
                <w:b/>
                <w:bCs/>
                <w:i/>
                <w:iCs/>
                <w:sz w:val="9"/>
                <w:szCs w:val="9"/>
              </w:rPr>
              <w:t>1.2</w:t>
            </w:r>
          </w:p>
        </w:tc>
        <w:tc>
          <w:tcPr>
            <w:tcW w:w="6533" w:type="dxa"/>
            <w:shd w:val="clear" w:color="auto" w:fill="FFFFFF"/>
            <w:vAlign w:val="bottom"/>
          </w:tcPr>
          <w:p w14:paraId="1BF98849" w14:textId="77777777" w:rsidR="00314A5A" w:rsidRDefault="00A70FB8">
            <w:pPr>
              <w:pStyle w:val="Style13"/>
              <w:shd w:val="clear" w:color="auto" w:fill="auto"/>
              <w:spacing w:after="0" w:line="240" w:lineRule="auto"/>
              <w:rPr>
                <w:sz w:val="9"/>
                <w:szCs w:val="9"/>
              </w:rPr>
            </w:pPr>
            <w:r>
              <w:rPr>
                <w:b/>
                <w:bCs/>
                <w:i/>
                <w:iCs/>
                <w:sz w:val="9"/>
                <w:szCs w:val="9"/>
              </w:rPr>
              <w:t>Kabel 1-CXKH~R 4x70RM</w:t>
            </w:r>
          </w:p>
        </w:tc>
        <w:tc>
          <w:tcPr>
            <w:tcW w:w="1728" w:type="dxa"/>
            <w:shd w:val="clear" w:color="auto" w:fill="FFFFFF"/>
            <w:vAlign w:val="bottom"/>
          </w:tcPr>
          <w:p w14:paraId="4EEE06E6" w14:textId="77777777" w:rsidR="00314A5A" w:rsidRDefault="00A70FB8">
            <w:pPr>
              <w:pStyle w:val="Style13"/>
              <w:shd w:val="clear" w:color="auto" w:fill="auto"/>
              <w:spacing w:after="0" w:line="240" w:lineRule="auto"/>
              <w:ind w:left="1040"/>
              <w:rPr>
                <w:sz w:val="9"/>
                <w:szCs w:val="9"/>
              </w:rPr>
            </w:pPr>
            <w:r>
              <w:rPr>
                <w:b/>
                <w:bCs/>
                <w:i/>
                <w:iCs/>
                <w:sz w:val="9"/>
                <w:szCs w:val="9"/>
              </w:rPr>
              <w:t>96 m</w:t>
            </w:r>
          </w:p>
        </w:tc>
        <w:tc>
          <w:tcPr>
            <w:tcW w:w="1214" w:type="dxa"/>
            <w:shd w:val="clear" w:color="auto" w:fill="FFFFFF"/>
            <w:vAlign w:val="bottom"/>
          </w:tcPr>
          <w:p w14:paraId="1C8B901B" w14:textId="77777777" w:rsidR="00314A5A" w:rsidRDefault="00A70FB8">
            <w:pPr>
              <w:pStyle w:val="Style13"/>
              <w:shd w:val="clear" w:color="auto" w:fill="auto"/>
              <w:spacing w:after="0" w:line="240" w:lineRule="auto"/>
              <w:ind w:firstLine="500"/>
              <w:jc w:val="both"/>
              <w:rPr>
                <w:sz w:val="9"/>
                <w:szCs w:val="9"/>
              </w:rPr>
            </w:pPr>
            <w:r>
              <w:rPr>
                <w:b/>
                <w:bCs/>
                <w:i/>
                <w:iCs/>
                <w:sz w:val="9"/>
                <w:szCs w:val="9"/>
              </w:rPr>
              <w:t>929,0 Kč</w:t>
            </w:r>
          </w:p>
        </w:tc>
        <w:tc>
          <w:tcPr>
            <w:tcW w:w="1075" w:type="dxa"/>
            <w:shd w:val="clear" w:color="auto" w:fill="FFFFFF"/>
            <w:vAlign w:val="bottom"/>
          </w:tcPr>
          <w:p w14:paraId="31241A86" w14:textId="77777777" w:rsidR="00314A5A" w:rsidRDefault="00A70FB8">
            <w:pPr>
              <w:pStyle w:val="Style13"/>
              <w:shd w:val="clear" w:color="auto" w:fill="auto"/>
              <w:spacing w:after="0" w:line="240" w:lineRule="auto"/>
              <w:ind w:firstLine="380"/>
              <w:jc w:val="both"/>
              <w:rPr>
                <w:sz w:val="9"/>
                <w:szCs w:val="9"/>
              </w:rPr>
            </w:pPr>
            <w:r>
              <w:rPr>
                <w:b/>
                <w:bCs/>
                <w:i/>
                <w:iCs/>
                <w:sz w:val="9"/>
                <w:szCs w:val="9"/>
              </w:rPr>
              <w:t>114,0 Kč</w:t>
            </w:r>
          </w:p>
        </w:tc>
        <w:tc>
          <w:tcPr>
            <w:tcW w:w="1080" w:type="dxa"/>
            <w:shd w:val="clear" w:color="auto" w:fill="FFFFFF"/>
            <w:vAlign w:val="bottom"/>
          </w:tcPr>
          <w:p w14:paraId="511A61CB" w14:textId="77777777" w:rsidR="00314A5A" w:rsidRDefault="00A70FB8">
            <w:pPr>
              <w:pStyle w:val="Style13"/>
              <w:shd w:val="clear" w:color="auto" w:fill="auto"/>
              <w:spacing w:after="0" w:line="240" w:lineRule="auto"/>
              <w:ind w:firstLine="340"/>
              <w:jc w:val="both"/>
              <w:rPr>
                <w:sz w:val="9"/>
                <w:szCs w:val="9"/>
              </w:rPr>
            </w:pPr>
            <w:r>
              <w:rPr>
                <w:b/>
                <w:bCs/>
                <w:i/>
                <w:iCs/>
                <w:sz w:val="9"/>
                <w:szCs w:val="9"/>
              </w:rPr>
              <w:t>1043,0 Kč</w:t>
            </w:r>
          </w:p>
        </w:tc>
        <w:tc>
          <w:tcPr>
            <w:tcW w:w="1114" w:type="dxa"/>
            <w:shd w:val="clear" w:color="auto" w:fill="FFFFFF"/>
            <w:vAlign w:val="bottom"/>
          </w:tcPr>
          <w:p w14:paraId="7C267DC9" w14:textId="77777777" w:rsidR="00314A5A" w:rsidRDefault="00A70FB8">
            <w:pPr>
              <w:pStyle w:val="Style13"/>
              <w:shd w:val="clear" w:color="auto" w:fill="auto"/>
              <w:spacing w:after="0" w:line="240" w:lineRule="auto"/>
              <w:ind w:firstLine="300"/>
              <w:jc w:val="both"/>
              <w:rPr>
                <w:sz w:val="9"/>
                <w:szCs w:val="9"/>
              </w:rPr>
            </w:pPr>
            <w:r>
              <w:rPr>
                <w:b/>
                <w:bCs/>
                <w:i/>
                <w:iCs/>
                <w:sz w:val="9"/>
                <w:szCs w:val="9"/>
              </w:rPr>
              <w:t>89 184,0 Kč</w:t>
            </w:r>
          </w:p>
        </w:tc>
        <w:tc>
          <w:tcPr>
            <w:tcW w:w="1104" w:type="dxa"/>
            <w:shd w:val="clear" w:color="auto" w:fill="FFFFFF"/>
            <w:vAlign w:val="bottom"/>
          </w:tcPr>
          <w:p w14:paraId="6BB48E70" w14:textId="77777777" w:rsidR="00314A5A" w:rsidRDefault="00A70FB8">
            <w:pPr>
              <w:pStyle w:val="Style13"/>
              <w:shd w:val="clear" w:color="auto" w:fill="auto"/>
              <w:spacing w:after="0" w:line="240" w:lineRule="auto"/>
              <w:ind w:firstLine="300"/>
              <w:jc w:val="both"/>
              <w:rPr>
                <w:sz w:val="9"/>
                <w:szCs w:val="9"/>
              </w:rPr>
            </w:pPr>
            <w:r>
              <w:rPr>
                <w:b/>
                <w:bCs/>
                <w:i/>
                <w:iCs/>
                <w:sz w:val="9"/>
                <w:szCs w:val="9"/>
              </w:rPr>
              <w:t>10 944,0 Kč</w:t>
            </w:r>
          </w:p>
        </w:tc>
        <w:tc>
          <w:tcPr>
            <w:tcW w:w="941" w:type="dxa"/>
            <w:tcBorders>
              <w:right w:val="single" w:sz="4" w:space="0" w:color="auto"/>
            </w:tcBorders>
            <w:shd w:val="clear" w:color="auto" w:fill="FFFFFF"/>
            <w:vAlign w:val="bottom"/>
          </w:tcPr>
          <w:p w14:paraId="08C959CC" w14:textId="77777777" w:rsidR="00314A5A" w:rsidRDefault="00A70FB8">
            <w:pPr>
              <w:pStyle w:val="Style13"/>
              <w:shd w:val="clear" w:color="auto" w:fill="auto"/>
              <w:spacing w:after="0" w:line="240" w:lineRule="auto"/>
              <w:jc w:val="right"/>
              <w:rPr>
                <w:sz w:val="9"/>
                <w:szCs w:val="9"/>
              </w:rPr>
            </w:pPr>
            <w:r>
              <w:rPr>
                <w:b/>
                <w:bCs/>
                <w:i/>
                <w:iCs/>
                <w:sz w:val="9"/>
                <w:szCs w:val="9"/>
              </w:rPr>
              <w:t>100128,0 Kč</w:t>
            </w:r>
          </w:p>
        </w:tc>
      </w:tr>
      <w:tr w:rsidR="00314A5A" w14:paraId="6F92F5BC" w14:textId="77777777">
        <w:tblPrEx>
          <w:tblCellMar>
            <w:top w:w="0" w:type="dxa"/>
            <w:bottom w:w="0" w:type="dxa"/>
          </w:tblCellMar>
        </w:tblPrEx>
        <w:trPr>
          <w:trHeight w:hRule="exact" w:val="173"/>
          <w:jc w:val="center"/>
        </w:trPr>
        <w:tc>
          <w:tcPr>
            <w:tcW w:w="384" w:type="dxa"/>
            <w:tcBorders>
              <w:left w:val="single" w:sz="4" w:space="0" w:color="auto"/>
            </w:tcBorders>
            <w:shd w:val="clear" w:color="auto" w:fill="FFFFFF"/>
            <w:vAlign w:val="bottom"/>
          </w:tcPr>
          <w:p w14:paraId="5C692132" w14:textId="77777777" w:rsidR="00314A5A" w:rsidRDefault="00A70FB8">
            <w:pPr>
              <w:pStyle w:val="Style13"/>
              <w:shd w:val="clear" w:color="auto" w:fill="auto"/>
              <w:spacing w:after="0" w:line="240" w:lineRule="auto"/>
              <w:jc w:val="both"/>
              <w:rPr>
                <w:sz w:val="9"/>
                <w:szCs w:val="9"/>
              </w:rPr>
            </w:pPr>
            <w:r>
              <w:rPr>
                <w:b/>
                <w:bCs/>
                <w:i/>
                <w:iCs/>
                <w:sz w:val="9"/>
                <w:szCs w:val="9"/>
              </w:rPr>
              <w:t>1.3</w:t>
            </w:r>
          </w:p>
        </w:tc>
        <w:tc>
          <w:tcPr>
            <w:tcW w:w="6533" w:type="dxa"/>
            <w:shd w:val="clear" w:color="auto" w:fill="FFFFFF"/>
            <w:vAlign w:val="bottom"/>
          </w:tcPr>
          <w:p w14:paraId="482B5228" w14:textId="77777777" w:rsidR="00314A5A" w:rsidRDefault="00A70FB8">
            <w:pPr>
              <w:pStyle w:val="Style13"/>
              <w:shd w:val="clear" w:color="auto" w:fill="auto"/>
              <w:spacing w:after="0" w:line="240" w:lineRule="auto"/>
              <w:rPr>
                <w:sz w:val="9"/>
                <w:szCs w:val="9"/>
              </w:rPr>
            </w:pPr>
            <w:r>
              <w:rPr>
                <w:b/>
                <w:bCs/>
                <w:i/>
                <w:iCs/>
                <w:sz w:val="9"/>
                <w:szCs w:val="9"/>
              </w:rPr>
              <w:t>Kabel 1-CXKH-</w:t>
            </w:r>
            <w:proofErr w:type="gramStart"/>
            <w:r>
              <w:rPr>
                <w:b/>
                <w:bCs/>
                <w:i/>
                <w:iCs/>
                <w:sz w:val="9"/>
                <w:szCs w:val="9"/>
              </w:rPr>
              <w:t>R -1</w:t>
            </w:r>
            <w:proofErr w:type="gramEnd"/>
            <w:r>
              <w:rPr>
                <w:b/>
                <w:bCs/>
                <w:i/>
                <w:iCs/>
                <w:sz w:val="9"/>
                <w:szCs w:val="9"/>
              </w:rPr>
              <w:t xml:space="preserve"> x 35</w:t>
            </w:r>
          </w:p>
        </w:tc>
        <w:tc>
          <w:tcPr>
            <w:tcW w:w="1728" w:type="dxa"/>
            <w:shd w:val="clear" w:color="auto" w:fill="FFFFFF"/>
            <w:vAlign w:val="bottom"/>
          </w:tcPr>
          <w:p w14:paraId="40FB9DF3" w14:textId="77777777" w:rsidR="00314A5A" w:rsidRDefault="00A70FB8">
            <w:pPr>
              <w:pStyle w:val="Style13"/>
              <w:shd w:val="clear" w:color="auto" w:fill="auto"/>
              <w:spacing w:after="0" w:line="240" w:lineRule="auto"/>
              <w:ind w:left="1040"/>
              <w:rPr>
                <w:sz w:val="9"/>
                <w:szCs w:val="9"/>
              </w:rPr>
            </w:pPr>
            <w:r>
              <w:rPr>
                <w:b/>
                <w:bCs/>
                <w:i/>
                <w:iCs/>
                <w:sz w:val="9"/>
                <w:szCs w:val="9"/>
              </w:rPr>
              <w:t>96 m</w:t>
            </w:r>
          </w:p>
        </w:tc>
        <w:tc>
          <w:tcPr>
            <w:tcW w:w="1214" w:type="dxa"/>
            <w:shd w:val="clear" w:color="auto" w:fill="FFFFFF"/>
            <w:vAlign w:val="bottom"/>
          </w:tcPr>
          <w:p w14:paraId="0FE74FD1" w14:textId="77777777" w:rsidR="00314A5A" w:rsidRDefault="00A70FB8">
            <w:pPr>
              <w:pStyle w:val="Style13"/>
              <w:shd w:val="clear" w:color="auto" w:fill="auto"/>
              <w:spacing w:after="0" w:line="240" w:lineRule="auto"/>
              <w:ind w:firstLine="500"/>
              <w:jc w:val="both"/>
              <w:rPr>
                <w:sz w:val="9"/>
                <w:szCs w:val="9"/>
              </w:rPr>
            </w:pPr>
            <w:r>
              <w:rPr>
                <w:b/>
                <w:bCs/>
                <w:i/>
                <w:iCs/>
                <w:sz w:val="9"/>
                <w:szCs w:val="9"/>
              </w:rPr>
              <w:t>132,0 Kč</w:t>
            </w:r>
          </w:p>
        </w:tc>
        <w:tc>
          <w:tcPr>
            <w:tcW w:w="1075" w:type="dxa"/>
            <w:shd w:val="clear" w:color="auto" w:fill="FFFFFF"/>
            <w:vAlign w:val="bottom"/>
          </w:tcPr>
          <w:p w14:paraId="37EDC4EA" w14:textId="77777777" w:rsidR="00314A5A" w:rsidRDefault="00A70FB8">
            <w:pPr>
              <w:pStyle w:val="Style13"/>
              <w:shd w:val="clear" w:color="auto" w:fill="auto"/>
              <w:spacing w:after="0" w:line="240" w:lineRule="auto"/>
              <w:ind w:firstLine="440"/>
              <w:jc w:val="both"/>
              <w:rPr>
                <w:sz w:val="9"/>
                <w:szCs w:val="9"/>
              </w:rPr>
            </w:pPr>
            <w:r>
              <w:rPr>
                <w:b/>
                <w:bCs/>
                <w:i/>
                <w:iCs/>
                <w:sz w:val="9"/>
                <w:szCs w:val="9"/>
              </w:rPr>
              <w:t>46,0 Kč</w:t>
            </w:r>
          </w:p>
        </w:tc>
        <w:tc>
          <w:tcPr>
            <w:tcW w:w="1080" w:type="dxa"/>
            <w:shd w:val="clear" w:color="auto" w:fill="FFFFFF"/>
            <w:vAlign w:val="bottom"/>
          </w:tcPr>
          <w:p w14:paraId="37A8237E" w14:textId="77777777" w:rsidR="00314A5A" w:rsidRDefault="00A70FB8">
            <w:pPr>
              <w:pStyle w:val="Style13"/>
              <w:shd w:val="clear" w:color="auto" w:fill="auto"/>
              <w:spacing w:after="0" w:line="240" w:lineRule="auto"/>
              <w:ind w:firstLine="420"/>
              <w:jc w:val="both"/>
              <w:rPr>
                <w:sz w:val="9"/>
                <w:szCs w:val="9"/>
              </w:rPr>
            </w:pPr>
            <w:r>
              <w:rPr>
                <w:b/>
                <w:bCs/>
                <w:i/>
                <w:iCs/>
                <w:sz w:val="9"/>
                <w:szCs w:val="9"/>
              </w:rPr>
              <w:t>178,0 Kč</w:t>
            </w:r>
          </w:p>
        </w:tc>
        <w:tc>
          <w:tcPr>
            <w:tcW w:w="1114" w:type="dxa"/>
            <w:shd w:val="clear" w:color="auto" w:fill="FFFFFF"/>
            <w:vAlign w:val="bottom"/>
          </w:tcPr>
          <w:p w14:paraId="4866747C" w14:textId="77777777" w:rsidR="00314A5A" w:rsidRDefault="00A70FB8">
            <w:pPr>
              <w:pStyle w:val="Style13"/>
              <w:shd w:val="clear" w:color="auto" w:fill="auto"/>
              <w:spacing w:after="0" w:line="240" w:lineRule="auto"/>
              <w:ind w:firstLine="300"/>
              <w:jc w:val="both"/>
              <w:rPr>
                <w:sz w:val="9"/>
                <w:szCs w:val="9"/>
              </w:rPr>
            </w:pPr>
            <w:r>
              <w:rPr>
                <w:b/>
                <w:bCs/>
                <w:i/>
                <w:iCs/>
                <w:sz w:val="9"/>
                <w:szCs w:val="9"/>
              </w:rPr>
              <w:t>12 672,0 Kč</w:t>
            </w:r>
          </w:p>
        </w:tc>
        <w:tc>
          <w:tcPr>
            <w:tcW w:w="1104" w:type="dxa"/>
            <w:shd w:val="clear" w:color="auto" w:fill="FFFFFF"/>
            <w:vAlign w:val="bottom"/>
          </w:tcPr>
          <w:p w14:paraId="1D8F9F7A" w14:textId="77777777" w:rsidR="00314A5A" w:rsidRDefault="00A70FB8">
            <w:pPr>
              <w:pStyle w:val="Style13"/>
              <w:shd w:val="clear" w:color="auto" w:fill="auto"/>
              <w:spacing w:after="0" w:line="240" w:lineRule="auto"/>
              <w:ind w:firstLine="360"/>
              <w:jc w:val="both"/>
              <w:rPr>
                <w:sz w:val="9"/>
                <w:szCs w:val="9"/>
              </w:rPr>
            </w:pPr>
            <w:r>
              <w:rPr>
                <w:b/>
                <w:bCs/>
                <w:i/>
                <w:iCs/>
                <w:sz w:val="9"/>
                <w:szCs w:val="9"/>
              </w:rPr>
              <w:t>4 416,0 Kč</w:t>
            </w:r>
          </w:p>
        </w:tc>
        <w:tc>
          <w:tcPr>
            <w:tcW w:w="941" w:type="dxa"/>
            <w:tcBorders>
              <w:right w:val="single" w:sz="4" w:space="0" w:color="auto"/>
            </w:tcBorders>
            <w:shd w:val="clear" w:color="auto" w:fill="FFFFFF"/>
            <w:vAlign w:val="bottom"/>
          </w:tcPr>
          <w:p w14:paraId="29E5CA69" w14:textId="77777777" w:rsidR="00314A5A" w:rsidRDefault="00A70FB8">
            <w:pPr>
              <w:pStyle w:val="Style13"/>
              <w:shd w:val="clear" w:color="auto" w:fill="auto"/>
              <w:spacing w:after="0" w:line="240" w:lineRule="auto"/>
              <w:jc w:val="right"/>
              <w:rPr>
                <w:sz w:val="9"/>
                <w:szCs w:val="9"/>
              </w:rPr>
            </w:pPr>
            <w:r>
              <w:rPr>
                <w:b/>
                <w:bCs/>
                <w:i/>
                <w:iCs/>
                <w:sz w:val="9"/>
                <w:szCs w:val="9"/>
              </w:rPr>
              <w:t>17 088,0 Kč</w:t>
            </w:r>
          </w:p>
        </w:tc>
      </w:tr>
      <w:tr w:rsidR="00314A5A" w14:paraId="311213F6" w14:textId="77777777">
        <w:tblPrEx>
          <w:tblCellMar>
            <w:top w:w="0" w:type="dxa"/>
            <w:bottom w:w="0" w:type="dxa"/>
          </w:tblCellMar>
        </w:tblPrEx>
        <w:trPr>
          <w:trHeight w:hRule="exact" w:val="173"/>
          <w:jc w:val="center"/>
        </w:trPr>
        <w:tc>
          <w:tcPr>
            <w:tcW w:w="384" w:type="dxa"/>
            <w:tcBorders>
              <w:left w:val="single" w:sz="4" w:space="0" w:color="auto"/>
            </w:tcBorders>
            <w:shd w:val="clear" w:color="auto" w:fill="FFFFFF"/>
            <w:vAlign w:val="bottom"/>
          </w:tcPr>
          <w:p w14:paraId="73EA1418" w14:textId="77777777" w:rsidR="00314A5A" w:rsidRDefault="00A70FB8">
            <w:pPr>
              <w:pStyle w:val="Style13"/>
              <w:shd w:val="clear" w:color="auto" w:fill="auto"/>
              <w:spacing w:after="0" w:line="240" w:lineRule="auto"/>
              <w:jc w:val="both"/>
              <w:rPr>
                <w:sz w:val="9"/>
                <w:szCs w:val="9"/>
              </w:rPr>
            </w:pPr>
            <w:r>
              <w:rPr>
                <w:b/>
                <w:bCs/>
                <w:i/>
                <w:iCs/>
                <w:sz w:val="9"/>
                <w:szCs w:val="9"/>
              </w:rPr>
              <w:t>1.4</w:t>
            </w:r>
          </w:p>
        </w:tc>
        <w:tc>
          <w:tcPr>
            <w:tcW w:w="6533" w:type="dxa"/>
            <w:shd w:val="clear" w:color="auto" w:fill="FFFFFF"/>
            <w:vAlign w:val="bottom"/>
          </w:tcPr>
          <w:p w14:paraId="7611E503" w14:textId="77777777" w:rsidR="00314A5A" w:rsidRDefault="00A70FB8">
            <w:pPr>
              <w:pStyle w:val="Style13"/>
              <w:shd w:val="clear" w:color="auto" w:fill="auto"/>
              <w:spacing w:after="0" w:line="240" w:lineRule="auto"/>
              <w:rPr>
                <w:sz w:val="9"/>
                <w:szCs w:val="9"/>
              </w:rPr>
            </w:pPr>
            <w:r>
              <w:rPr>
                <w:b/>
                <w:bCs/>
                <w:i/>
                <w:iCs/>
                <w:sz w:val="9"/>
                <w:szCs w:val="9"/>
              </w:rPr>
              <w:t>Kabel CYKY5Cx2,5</w:t>
            </w:r>
          </w:p>
        </w:tc>
        <w:tc>
          <w:tcPr>
            <w:tcW w:w="1728" w:type="dxa"/>
            <w:shd w:val="clear" w:color="auto" w:fill="FFFFFF"/>
            <w:vAlign w:val="bottom"/>
          </w:tcPr>
          <w:p w14:paraId="278B8D84" w14:textId="77777777" w:rsidR="00314A5A" w:rsidRDefault="00A70FB8">
            <w:pPr>
              <w:pStyle w:val="Style13"/>
              <w:shd w:val="clear" w:color="auto" w:fill="auto"/>
              <w:spacing w:after="0" w:line="240" w:lineRule="auto"/>
              <w:ind w:firstLine="980"/>
              <w:rPr>
                <w:sz w:val="9"/>
                <w:szCs w:val="9"/>
              </w:rPr>
            </w:pPr>
            <w:r>
              <w:rPr>
                <w:b/>
                <w:bCs/>
                <w:i/>
                <w:iCs/>
                <w:sz w:val="9"/>
                <w:szCs w:val="9"/>
              </w:rPr>
              <w:t>133 m</w:t>
            </w:r>
          </w:p>
        </w:tc>
        <w:tc>
          <w:tcPr>
            <w:tcW w:w="1214" w:type="dxa"/>
            <w:shd w:val="clear" w:color="auto" w:fill="FFFFFF"/>
            <w:vAlign w:val="bottom"/>
          </w:tcPr>
          <w:p w14:paraId="2FC0CA4F" w14:textId="77777777" w:rsidR="00314A5A" w:rsidRDefault="00A70FB8">
            <w:pPr>
              <w:pStyle w:val="Style13"/>
              <w:shd w:val="clear" w:color="auto" w:fill="auto"/>
              <w:spacing w:after="0" w:line="240" w:lineRule="auto"/>
              <w:ind w:firstLine="560"/>
              <w:jc w:val="both"/>
              <w:rPr>
                <w:sz w:val="9"/>
                <w:szCs w:val="9"/>
              </w:rPr>
            </w:pPr>
            <w:r>
              <w:rPr>
                <w:b/>
                <w:bCs/>
                <w:i/>
                <w:iCs/>
                <w:sz w:val="9"/>
                <w:szCs w:val="9"/>
              </w:rPr>
              <w:t>38,0 Kč</w:t>
            </w:r>
          </w:p>
        </w:tc>
        <w:tc>
          <w:tcPr>
            <w:tcW w:w="1075" w:type="dxa"/>
            <w:shd w:val="clear" w:color="auto" w:fill="FFFFFF"/>
            <w:vAlign w:val="bottom"/>
          </w:tcPr>
          <w:p w14:paraId="121E0BDF" w14:textId="77777777" w:rsidR="00314A5A" w:rsidRDefault="00A70FB8">
            <w:pPr>
              <w:pStyle w:val="Style13"/>
              <w:shd w:val="clear" w:color="auto" w:fill="auto"/>
              <w:spacing w:after="0" w:line="240" w:lineRule="auto"/>
              <w:ind w:firstLine="440"/>
              <w:jc w:val="both"/>
              <w:rPr>
                <w:sz w:val="9"/>
                <w:szCs w:val="9"/>
              </w:rPr>
            </w:pPr>
            <w:r>
              <w:rPr>
                <w:b/>
                <w:bCs/>
                <w:i/>
                <w:iCs/>
                <w:sz w:val="9"/>
                <w:szCs w:val="9"/>
              </w:rPr>
              <w:t>43,0 Kč</w:t>
            </w:r>
          </w:p>
        </w:tc>
        <w:tc>
          <w:tcPr>
            <w:tcW w:w="1080" w:type="dxa"/>
            <w:shd w:val="clear" w:color="auto" w:fill="FFFFFF"/>
            <w:vAlign w:val="bottom"/>
          </w:tcPr>
          <w:p w14:paraId="25BA3551" w14:textId="77777777" w:rsidR="00314A5A" w:rsidRDefault="00A70FB8">
            <w:pPr>
              <w:pStyle w:val="Style13"/>
              <w:shd w:val="clear" w:color="auto" w:fill="auto"/>
              <w:spacing w:after="0" w:line="240" w:lineRule="auto"/>
              <w:ind w:firstLine="480"/>
              <w:jc w:val="both"/>
              <w:rPr>
                <w:sz w:val="9"/>
                <w:szCs w:val="9"/>
              </w:rPr>
            </w:pPr>
            <w:r>
              <w:rPr>
                <w:b/>
                <w:bCs/>
                <w:i/>
                <w:iCs/>
                <w:sz w:val="9"/>
                <w:szCs w:val="9"/>
              </w:rPr>
              <w:t>81,0 Kč</w:t>
            </w:r>
          </w:p>
        </w:tc>
        <w:tc>
          <w:tcPr>
            <w:tcW w:w="1114" w:type="dxa"/>
            <w:shd w:val="clear" w:color="auto" w:fill="FFFFFF"/>
            <w:vAlign w:val="bottom"/>
          </w:tcPr>
          <w:p w14:paraId="739C2CF4" w14:textId="77777777" w:rsidR="00314A5A" w:rsidRDefault="00A70FB8">
            <w:pPr>
              <w:pStyle w:val="Style13"/>
              <w:shd w:val="clear" w:color="auto" w:fill="auto"/>
              <w:spacing w:after="0" w:line="240" w:lineRule="auto"/>
              <w:ind w:firstLine="360"/>
              <w:jc w:val="both"/>
              <w:rPr>
                <w:sz w:val="9"/>
                <w:szCs w:val="9"/>
              </w:rPr>
            </w:pPr>
            <w:r>
              <w:rPr>
                <w:b/>
                <w:bCs/>
                <w:i/>
                <w:iCs/>
                <w:sz w:val="9"/>
                <w:szCs w:val="9"/>
              </w:rPr>
              <w:t>5 054,0 Kč</w:t>
            </w:r>
          </w:p>
        </w:tc>
        <w:tc>
          <w:tcPr>
            <w:tcW w:w="1104" w:type="dxa"/>
            <w:shd w:val="clear" w:color="auto" w:fill="FFFFFF"/>
            <w:vAlign w:val="bottom"/>
          </w:tcPr>
          <w:p w14:paraId="49758640" w14:textId="77777777" w:rsidR="00314A5A" w:rsidRDefault="00A70FB8">
            <w:pPr>
              <w:pStyle w:val="Style13"/>
              <w:shd w:val="clear" w:color="auto" w:fill="auto"/>
              <w:spacing w:after="0" w:line="240" w:lineRule="auto"/>
              <w:ind w:firstLine="360"/>
              <w:jc w:val="both"/>
              <w:rPr>
                <w:sz w:val="9"/>
                <w:szCs w:val="9"/>
              </w:rPr>
            </w:pPr>
            <w:r>
              <w:rPr>
                <w:b/>
                <w:bCs/>
                <w:i/>
                <w:iCs/>
                <w:sz w:val="9"/>
                <w:szCs w:val="9"/>
              </w:rPr>
              <w:t>5 719,0 Kč</w:t>
            </w:r>
          </w:p>
        </w:tc>
        <w:tc>
          <w:tcPr>
            <w:tcW w:w="941" w:type="dxa"/>
            <w:tcBorders>
              <w:right w:val="single" w:sz="4" w:space="0" w:color="auto"/>
            </w:tcBorders>
            <w:shd w:val="clear" w:color="auto" w:fill="FFFFFF"/>
            <w:vAlign w:val="bottom"/>
          </w:tcPr>
          <w:p w14:paraId="3CAC1799" w14:textId="77777777" w:rsidR="00314A5A" w:rsidRDefault="00A70FB8">
            <w:pPr>
              <w:pStyle w:val="Style13"/>
              <w:shd w:val="clear" w:color="auto" w:fill="auto"/>
              <w:spacing w:after="0" w:line="240" w:lineRule="auto"/>
              <w:jc w:val="right"/>
              <w:rPr>
                <w:sz w:val="9"/>
                <w:szCs w:val="9"/>
              </w:rPr>
            </w:pPr>
            <w:r>
              <w:rPr>
                <w:b/>
                <w:bCs/>
                <w:i/>
                <w:iCs/>
                <w:sz w:val="9"/>
                <w:szCs w:val="9"/>
              </w:rPr>
              <w:t>10 773,0 Kč</w:t>
            </w:r>
          </w:p>
        </w:tc>
      </w:tr>
      <w:tr w:rsidR="00314A5A" w14:paraId="4A29D2F3" w14:textId="77777777">
        <w:tblPrEx>
          <w:tblCellMar>
            <w:top w:w="0" w:type="dxa"/>
            <w:bottom w:w="0" w:type="dxa"/>
          </w:tblCellMar>
        </w:tblPrEx>
        <w:trPr>
          <w:trHeight w:hRule="exact" w:val="173"/>
          <w:jc w:val="center"/>
        </w:trPr>
        <w:tc>
          <w:tcPr>
            <w:tcW w:w="384" w:type="dxa"/>
            <w:tcBorders>
              <w:left w:val="single" w:sz="4" w:space="0" w:color="auto"/>
            </w:tcBorders>
            <w:shd w:val="clear" w:color="auto" w:fill="FFFFFF"/>
            <w:vAlign w:val="bottom"/>
          </w:tcPr>
          <w:p w14:paraId="1D9493DE" w14:textId="77777777" w:rsidR="00314A5A" w:rsidRDefault="00A70FB8">
            <w:pPr>
              <w:pStyle w:val="Style13"/>
              <w:shd w:val="clear" w:color="auto" w:fill="auto"/>
              <w:spacing w:after="0" w:line="240" w:lineRule="auto"/>
              <w:jc w:val="both"/>
              <w:rPr>
                <w:sz w:val="9"/>
                <w:szCs w:val="9"/>
              </w:rPr>
            </w:pPr>
            <w:r>
              <w:rPr>
                <w:b/>
                <w:bCs/>
                <w:i/>
                <w:iCs/>
                <w:sz w:val="9"/>
                <w:szCs w:val="9"/>
              </w:rPr>
              <w:t>1.5</w:t>
            </w:r>
          </w:p>
        </w:tc>
        <w:tc>
          <w:tcPr>
            <w:tcW w:w="6533" w:type="dxa"/>
            <w:shd w:val="clear" w:color="auto" w:fill="FFFFFF"/>
            <w:vAlign w:val="bottom"/>
          </w:tcPr>
          <w:p w14:paraId="67F97AC5" w14:textId="77777777" w:rsidR="00314A5A" w:rsidRDefault="00A70FB8">
            <w:pPr>
              <w:pStyle w:val="Style13"/>
              <w:shd w:val="clear" w:color="auto" w:fill="auto"/>
              <w:spacing w:after="0" w:line="240" w:lineRule="auto"/>
              <w:rPr>
                <w:sz w:val="9"/>
                <w:szCs w:val="9"/>
              </w:rPr>
            </w:pPr>
            <w:r>
              <w:rPr>
                <w:b/>
                <w:bCs/>
                <w:i/>
                <w:iCs/>
                <w:sz w:val="9"/>
                <w:szCs w:val="9"/>
              </w:rPr>
              <w:t>Kabel CYKY3Cx2,5</w:t>
            </w:r>
          </w:p>
        </w:tc>
        <w:tc>
          <w:tcPr>
            <w:tcW w:w="1728" w:type="dxa"/>
            <w:shd w:val="clear" w:color="auto" w:fill="FFFFFF"/>
            <w:vAlign w:val="bottom"/>
          </w:tcPr>
          <w:p w14:paraId="68E7D093" w14:textId="77777777" w:rsidR="00314A5A" w:rsidRDefault="00A70FB8">
            <w:pPr>
              <w:pStyle w:val="Style13"/>
              <w:shd w:val="clear" w:color="auto" w:fill="auto"/>
              <w:spacing w:after="0" w:line="240" w:lineRule="auto"/>
              <w:ind w:left="1040"/>
              <w:rPr>
                <w:sz w:val="9"/>
                <w:szCs w:val="9"/>
              </w:rPr>
            </w:pPr>
            <w:r>
              <w:rPr>
                <w:b/>
                <w:bCs/>
                <w:i/>
                <w:iCs/>
                <w:sz w:val="9"/>
                <w:szCs w:val="9"/>
              </w:rPr>
              <w:t>33 m</w:t>
            </w:r>
          </w:p>
        </w:tc>
        <w:tc>
          <w:tcPr>
            <w:tcW w:w="1214" w:type="dxa"/>
            <w:shd w:val="clear" w:color="auto" w:fill="FFFFFF"/>
            <w:vAlign w:val="bottom"/>
          </w:tcPr>
          <w:p w14:paraId="20397EA8" w14:textId="77777777" w:rsidR="00314A5A" w:rsidRDefault="00A70FB8">
            <w:pPr>
              <w:pStyle w:val="Style13"/>
              <w:shd w:val="clear" w:color="auto" w:fill="auto"/>
              <w:spacing w:after="0" w:line="240" w:lineRule="auto"/>
              <w:ind w:firstLine="560"/>
              <w:jc w:val="both"/>
              <w:rPr>
                <w:sz w:val="9"/>
                <w:szCs w:val="9"/>
              </w:rPr>
            </w:pPr>
            <w:r>
              <w:rPr>
                <w:b/>
                <w:bCs/>
                <w:i/>
                <w:iCs/>
                <w:sz w:val="9"/>
                <w:szCs w:val="9"/>
              </w:rPr>
              <w:t>23,0 Kč</w:t>
            </w:r>
          </w:p>
        </w:tc>
        <w:tc>
          <w:tcPr>
            <w:tcW w:w="1075" w:type="dxa"/>
            <w:shd w:val="clear" w:color="auto" w:fill="FFFFFF"/>
            <w:vAlign w:val="bottom"/>
          </w:tcPr>
          <w:p w14:paraId="58BCB20B" w14:textId="77777777" w:rsidR="00314A5A" w:rsidRDefault="00A70FB8">
            <w:pPr>
              <w:pStyle w:val="Style13"/>
              <w:shd w:val="clear" w:color="auto" w:fill="auto"/>
              <w:spacing w:after="0" w:line="240" w:lineRule="auto"/>
              <w:ind w:firstLine="440"/>
              <w:jc w:val="both"/>
              <w:rPr>
                <w:sz w:val="9"/>
                <w:szCs w:val="9"/>
              </w:rPr>
            </w:pPr>
            <w:r>
              <w:rPr>
                <w:b/>
                <w:bCs/>
                <w:i/>
                <w:iCs/>
                <w:sz w:val="9"/>
                <w:szCs w:val="9"/>
              </w:rPr>
              <w:t>39,0 Kč</w:t>
            </w:r>
          </w:p>
        </w:tc>
        <w:tc>
          <w:tcPr>
            <w:tcW w:w="1080" w:type="dxa"/>
            <w:shd w:val="clear" w:color="auto" w:fill="FFFFFF"/>
            <w:vAlign w:val="bottom"/>
          </w:tcPr>
          <w:p w14:paraId="5A0746FB" w14:textId="77777777" w:rsidR="00314A5A" w:rsidRDefault="00A70FB8">
            <w:pPr>
              <w:pStyle w:val="Style13"/>
              <w:shd w:val="clear" w:color="auto" w:fill="auto"/>
              <w:spacing w:after="0" w:line="240" w:lineRule="auto"/>
              <w:ind w:firstLine="480"/>
              <w:jc w:val="both"/>
              <w:rPr>
                <w:sz w:val="9"/>
                <w:szCs w:val="9"/>
              </w:rPr>
            </w:pPr>
            <w:r>
              <w:rPr>
                <w:b/>
                <w:bCs/>
                <w:i/>
                <w:iCs/>
                <w:sz w:val="9"/>
                <w:szCs w:val="9"/>
              </w:rPr>
              <w:t>62,0 Kč</w:t>
            </w:r>
          </w:p>
        </w:tc>
        <w:tc>
          <w:tcPr>
            <w:tcW w:w="1114" w:type="dxa"/>
            <w:shd w:val="clear" w:color="auto" w:fill="FFFFFF"/>
            <w:vAlign w:val="bottom"/>
          </w:tcPr>
          <w:p w14:paraId="643AF61B" w14:textId="77777777" w:rsidR="00314A5A" w:rsidRDefault="00A70FB8">
            <w:pPr>
              <w:pStyle w:val="Style13"/>
              <w:shd w:val="clear" w:color="auto" w:fill="auto"/>
              <w:spacing w:after="0" w:line="240" w:lineRule="auto"/>
              <w:ind w:firstLine="460"/>
              <w:jc w:val="both"/>
              <w:rPr>
                <w:sz w:val="9"/>
                <w:szCs w:val="9"/>
              </w:rPr>
            </w:pPr>
            <w:r>
              <w:rPr>
                <w:b/>
                <w:bCs/>
                <w:i/>
                <w:iCs/>
                <w:sz w:val="9"/>
                <w:szCs w:val="9"/>
              </w:rPr>
              <w:t>759,0 Kč</w:t>
            </w:r>
          </w:p>
        </w:tc>
        <w:tc>
          <w:tcPr>
            <w:tcW w:w="1104" w:type="dxa"/>
            <w:shd w:val="clear" w:color="auto" w:fill="FFFFFF"/>
            <w:vAlign w:val="bottom"/>
          </w:tcPr>
          <w:p w14:paraId="45004B5E" w14:textId="77777777" w:rsidR="00314A5A" w:rsidRDefault="00A70FB8">
            <w:pPr>
              <w:pStyle w:val="Style13"/>
              <w:shd w:val="clear" w:color="auto" w:fill="auto"/>
              <w:spacing w:after="0" w:line="240" w:lineRule="auto"/>
              <w:ind w:firstLine="360"/>
              <w:jc w:val="both"/>
              <w:rPr>
                <w:sz w:val="9"/>
                <w:szCs w:val="9"/>
              </w:rPr>
            </w:pPr>
            <w:r>
              <w:rPr>
                <w:b/>
                <w:bCs/>
                <w:i/>
                <w:iCs/>
                <w:sz w:val="9"/>
                <w:szCs w:val="9"/>
              </w:rPr>
              <w:t>1 287,0 Kč</w:t>
            </w:r>
          </w:p>
        </w:tc>
        <w:tc>
          <w:tcPr>
            <w:tcW w:w="941" w:type="dxa"/>
            <w:tcBorders>
              <w:right w:val="single" w:sz="4" w:space="0" w:color="auto"/>
            </w:tcBorders>
            <w:shd w:val="clear" w:color="auto" w:fill="FFFFFF"/>
            <w:vAlign w:val="bottom"/>
          </w:tcPr>
          <w:p w14:paraId="37581BA8" w14:textId="77777777" w:rsidR="00314A5A" w:rsidRDefault="00A70FB8">
            <w:pPr>
              <w:pStyle w:val="Style13"/>
              <w:shd w:val="clear" w:color="auto" w:fill="auto"/>
              <w:spacing w:after="0" w:line="240" w:lineRule="auto"/>
              <w:jc w:val="right"/>
              <w:rPr>
                <w:sz w:val="9"/>
                <w:szCs w:val="9"/>
              </w:rPr>
            </w:pPr>
            <w:r>
              <w:rPr>
                <w:b/>
                <w:bCs/>
                <w:i/>
                <w:iCs/>
                <w:sz w:val="9"/>
                <w:szCs w:val="9"/>
              </w:rPr>
              <w:t>2 046,0 Kč</w:t>
            </w:r>
          </w:p>
        </w:tc>
      </w:tr>
      <w:tr w:rsidR="00314A5A" w14:paraId="58AA8AF4" w14:textId="77777777">
        <w:tblPrEx>
          <w:tblCellMar>
            <w:top w:w="0" w:type="dxa"/>
            <w:bottom w:w="0" w:type="dxa"/>
          </w:tblCellMar>
        </w:tblPrEx>
        <w:trPr>
          <w:trHeight w:hRule="exact" w:val="173"/>
          <w:jc w:val="center"/>
        </w:trPr>
        <w:tc>
          <w:tcPr>
            <w:tcW w:w="384" w:type="dxa"/>
            <w:tcBorders>
              <w:left w:val="single" w:sz="4" w:space="0" w:color="auto"/>
            </w:tcBorders>
            <w:shd w:val="clear" w:color="auto" w:fill="FFFFFF"/>
            <w:vAlign w:val="bottom"/>
          </w:tcPr>
          <w:p w14:paraId="418E82BA" w14:textId="77777777" w:rsidR="00314A5A" w:rsidRDefault="00A70FB8">
            <w:pPr>
              <w:pStyle w:val="Style13"/>
              <w:shd w:val="clear" w:color="auto" w:fill="auto"/>
              <w:spacing w:after="0" w:line="240" w:lineRule="auto"/>
              <w:jc w:val="both"/>
              <w:rPr>
                <w:sz w:val="9"/>
                <w:szCs w:val="9"/>
              </w:rPr>
            </w:pPr>
            <w:r>
              <w:rPr>
                <w:b/>
                <w:bCs/>
                <w:i/>
                <w:iCs/>
                <w:sz w:val="9"/>
                <w:szCs w:val="9"/>
              </w:rPr>
              <w:t>1.6</w:t>
            </w:r>
          </w:p>
        </w:tc>
        <w:tc>
          <w:tcPr>
            <w:tcW w:w="6533" w:type="dxa"/>
            <w:shd w:val="clear" w:color="auto" w:fill="FFFFFF"/>
            <w:vAlign w:val="bottom"/>
          </w:tcPr>
          <w:p w14:paraId="1339FA3B" w14:textId="77777777" w:rsidR="00314A5A" w:rsidRDefault="00A70FB8">
            <w:pPr>
              <w:pStyle w:val="Style13"/>
              <w:shd w:val="clear" w:color="auto" w:fill="auto"/>
              <w:spacing w:after="0" w:line="240" w:lineRule="auto"/>
              <w:rPr>
                <w:sz w:val="9"/>
                <w:szCs w:val="9"/>
              </w:rPr>
            </w:pPr>
            <w:r>
              <w:rPr>
                <w:b/>
                <w:bCs/>
                <w:i/>
                <w:iCs/>
                <w:sz w:val="9"/>
                <w:szCs w:val="9"/>
              </w:rPr>
              <w:t>Kabel NSGAFOU 5x 1x10</w:t>
            </w:r>
          </w:p>
        </w:tc>
        <w:tc>
          <w:tcPr>
            <w:tcW w:w="1728" w:type="dxa"/>
            <w:shd w:val="clear" w:color="auto" w:fill="FFFFFF"/>
            <w:vAlign w:val="bottom"/>
          </w:tcPr>
          <w:p w14:paraId="3241690D" w14:textId="77777777" w:rsidR="00314A5A" w:rsidRDefault="00A70FB8">
            <w:pPr>
              <w:pStyle w:val="Style13"/>
              <w:shd w:val="clear" w:color="auto" w:fill="auto"/>
              <w:spacing w:after="0" w:line="240" w:lineRule="auto"/>
              <w:ind w:firstLine="980"/>
              <w:rPr>
                <w:sz w:val="9"/>
                <w:szCs w:val="9"/>
              </w:rPr>
            </w:pPr>
            <w:r>
              <w:rPr>
                <w:b/>
                <w:bCs/>
                <w:i/>
                <w:iCs/>
                <w:sz w:val="9"/>
                <w:szCs w:val="9"/>
              </w:rPr>
              <w:t>220 m</w:t>
            </w:r>
          </w:p>
        </w:tc>
        <w:tc>
          <w:tcPr>
            <w:tcW w:w="1214" w:type="dxa"/>
            <w:shd w:val="clear" w:color="auto" w:fill="FFFFFF"/>
            <w:vAlign w:val="bottom"/>
          </w:tcPr>
          <w:p w14:paraId="1267D35E" w14:textId="77777777" w:rsidR="00314A5A" w:rsidRDefault="00A70FB8">
            <w:pPr>
              <w:pStyle w:val="Style13"/>
              <w:shd w:val="clear" w:color="auto" w:fill="auto"/>
              <w:spacing w:after="0" w:line="240" w:lineRule="auto"/>
              <w:ind w:firstLine="560"/>
              <w:jc w:val="both"/>
              <w:rPr>
                <w:sz w:val="9"/>
                <w:szCs w:val="9"/>
              </w:rPr>
            </w:pPr>
            <w:r>
              <w:rPr>
                <w:b/>
                <w:bCs/>
                <w:i/>
                <w:iCs/>
                <w:sz w:val="9"/>
                <w:szCs w:val="9"/>
              </w:rPr>
              <w:t>44,0 KČ</w:t>
            </w:r>
          </w:p>
        </w:tc>
        <w:tc>
          <w:tcPr>
            <w:tcW w:w="1075" w:type="dxa"/>
            <w:shd w:val="clear" w:color="auto" w:fill="FFFFFF"/>
            <w:vAlign w:val="bottom"/>
          </w:tcPr>
          <w:p w14:paraId="3424871B" w14:textId="77777777" w:rsidR="00314A5A" w:rsidRDefault="00A70FB8">
            <w:pPr>
              <w:pStyle w:val="Style13"/>
              <w:shd w:val="clear" w:color="auto" w:fill="auto"/>
              <w:spacing w:after="0" w:line="240" w:lineRule="auto"/>
              <w:ind w:firstLine="440"/>
              <w:jc w:val="both"/>
              <w:rPr>
                <w:sz w:val="9"/>
                <w:szCs w:val="9"/>
              </w:rPr>
            </w:pPr>
            <w:r>
              <w:rPr>
                <w:b/>
                <w:bCs/>
                <w:i/>
                <w:iCs/>
                <w:sz w:val="9"/>
                <w:szCs w:val="9"/>
              </w:rPr>
              <w:t>34,0 Kč</w:t>
            </w:r>
          </w:p>
        </w:tc>
        <w:tc>
          <w:tcPr>
            <w:tcW w:w="1080" w:type="dxa"/>
            <w:shd w:val="clear" w:color="auto" w:fill="FFFFFF"/>
          </w:tcPr>
          <w:p w14:paraId="785FD4FF" w14:textId="77777777" w:rsidR="00314A5A" w:rsidRDefault="00314A5A">
            <w:pPr>
              <w:rPr>
                <w:sz w:val="10"/>
                <w:szCs w:val="10"/>
              </w:rPr>
            </w:pPr>
          </w:p>
        </w:tc>
        <w:tc>
          <w:tcPr>
            <w:tcW w:w="1114" w:type="dxa"/>
            <w:shd w:val="clear" w:color="auto" w:fill="FFFFFF"/>
            <w:vAlign w:val="bottom"/>
          </w:tcPr>
          <w:p w14:paraId="0F7B31B3" w14:textId="77777777" w:rsidR="00314A5A" w:rsidRDefault="00A70FB8">
            <w:pPr>
              <w:pStyle w:val="Style13"/>
              <w:shd w:val="clear" w:color="auto" w:fill="auto"/>
              <w:spacing w:after="0" w:line="240" w:lineRule="auto"/>
              <w:ind w:firstLine="360"/>
              <w:jc w:val="both"/>
              <w:rPr>
                <w:sz w:val="9"/>
                <w:szCs w:val="9"/>
              </w:rPr>
            </w:pPr>
            <w:r>
              <w:rPr>
                <w:b/>
                <w:bCs/>
                <w:i/>
                <w:iCs/>
                <w:sz w:val="9"/>
                <w:szCs w:val="9"/>
              </w:rPr>
              <w:t>9 680,0 Kč</w:t>
            </w:r>
          </w:p>
        </w:tc>
        <w:tc>
          <w:tcPr>
            <w:tcW w:w="1104" w:type="dxa"/>
            <w:shd w:val="clear" w:color="auto" w:fill="FFFFFF"/>
            <w:vAlign w:val="bottom"/>
          </w:tcPr>
          <w:p w14:paraId="042E6BA2" w14:textId="77777777" w:rsidR="00314A5A" w:rsidRDefault="00A70FB8">
            <w:pPr>
              <w:pStyle w:val="Style13"/>
              <w:shd w:val="clear" w:color="auto" w:fill="auto"/>
              <w:spacing w:after="0" w:line="240" w:lineRule="auto"/>
              <w:ind w:firstLine="360"/>
              <w:jc w:val="both"/>
              <w:rPr>
                <w:sz w:val="9"/>
                <w:szCs w:val="9"/>
              </w:rPr>
            </w:pPr>
            <w:r>
              <w:rPr>
                <w:b/>
                <w:bCs/>
                <w:i/>
                <w:iCs/>
                <w:sz w:val="9"/>
                <w:szCs w:val="9"/>
              </w:rPr>
              <w:t>7480,0 Kč</w:t>
            </w:r>
          </w:p>
        </w:tc>
        <w:tc>
          <w:tcPr>
            <w:tcW w:w="941" w:type="dxa"/>
            <w:tcBorders>
              <w:right w:val="single" w:sz="4" w:space="0" w:color="auto"/>
            </w:tcBorders>
            <w:shd w:val="clear" w:color="auto" w:fill="FFFFFF"/>
            <w:vAlign w:val="bottom"/>
          </w:tcPr>
          <w:p w14:paraId="03E3E3E5" w14:textId="77777777" w:rsidR="00314A5A" w:rsidRDefault="00A70FB8">
            <w:pPr>
              <w:pStyle w:val="Style13"/>
              <w:shd w:val="clear" w:color="auto" w:fill="auto"/>
              <w:spacing w:after="0" w:line="240" w:lineRule="auto"/>
              <w:jc w:val="right"/>
              <w:rPr>
                <w:sz w:val="9"/>
                <w:szCs w:val="9"/>
              </w:rPr>
            </w:pPr>
            <w:r>
              <w:rPr>
                <w:b/>
                <w:bCs/>
                <w:i/>
                <w:iCs/>
                <w:sz w:val="9"/>
                <w:szCs w:val="9"/>
              </w:rPr>
              <w:t>17160,0 Kč</w:t>
            </w:r>
          </w:p>
        </w:tc>
      </w:tr>
      <w:tr w:rsidR="00314A5A" w14:paraId="75664239" w14:textId="77777777">
        <w:tblPrEx>
          <w:tblCellMar>
            <w:top w:w="0" w:type="dxa"/>
            <w:bottom w:w="0" w:type="dxa"/>
          </w:tblCellMar>
        </w:tblPrEx>
        <w:trPr>
          <w:trHeight w:hRule="exact" w:val="173"/>
          <w:jc w:val="center"/>
        </w:trPr>
        <w:tc>
          <w:tcPr>
            <w:tcW w:w="384" w:type="dxa"/>
            <w:tcBorders>
              <w:left w:val="single" w:sz="4" w:space="0" w:color="auto"/>
            </w:tcBorders>
            <w:shd w:val="clear" w:color="auto" w:fill="FFFFFF"/>
            <w:vAlign w:val="bottom"/>
          </w:tcPr>
          <w:p w14:paraId="21A1866A" w14:textId="77777777" w:rsidR="00314A5A" w:rsidRDefault="00A70FB8">
            <w:pPr>
              <w:pStyle w:val="Style13"/>
              <w:shd w:val="clear" w:color="auto" w:fill="auto"/>
              <w:spacing w:after="0" w:line="240" w:lineRule="auto"/>
              <w:jc w:val="both"/>
              <w:rPr>
                <w:sz w:val="9"/>
                <w:szCs w:val="9"/>
              </w:rPr>
            </w:pPr>
            <w:r>
              <w:rPr>
                <w:b/>
                <w:bCs/>
                <w:i/>
                <w:iCs/>
                <w:sz w:val="9"/>
                <w:szCs w:val="9"/>
              </w:rPr>
              <w:t>1.7</w:t>
            </w:r>
          </w:p>
        </w:tc>
        <w:tc>
          <w:tcPr>
            <w:tcW w:w="6533" w:type="dxa"/>
            <w:shd w:val="clear" w:color="auto" w:fill="FFFFFF"/>
            <w:vAlign w:val="bottom"/>
          </w:tcPr>
          <w:p w14:paraId="4CAE46D5" w14:textId="77777777" w:rsidR="00314A5A" w:rsidRDefault="00A70FB8">
            <w:pPr>
              <w:pStyle w:val="Style13"/>
              <w:shd w:val="clear" w:color="auto" w:fill="auto"/>
              <w:spacing w:after="0" w:line="240" w:lineRule="auto"/>
              <w:rPr>
                <w:sz w:val="9"/>
                <w:szCs w:val="9"/>
              </w:rPr>
            </w:pPr>
            <w:r>
              <w:rPr>
                <w:b/>
                <w:bCs/>
                <w:i/>
                <w:iCs/>
                <w:sz w:val="9"/>
                <w:szCs w:val="9"/>
              </w:rPr>
              <w:t>Kabel CYA 1x16</w:t>
            </w:r>
          </w:p>
        </w:tc>
        <w:tc>
          <w:tcPr>
            <w:tcW w:w="1728" w:type="dxa"/>
            <w:shd w:val="clear" w:color="auto" w:fill="FFFFFF"/>
            <w:vAlign w:val="bottom"/>
          </w:tcPr>
          <w:p w14:paraId="54E0274E" w14:textId="77777777" w:rsidR="00314A5A" w:rsidRDefault="00A70FB8">
            <w:pPr>
              <w:pStyle w:val="Style13"/>
              <w:shd w:val="clear" w:color="auto" w:fill="auto"/>
              <w:spacing w:after="0" w:line="240" w:lineRule="auto"/>
              <w:ind w:firstLine="980"/>
              <w:rPr>
                <w:sz w:val="9"/>
                <w:szCs w:val="9"/>
              </w:rPr>
            </w:pPr>
            <w:r>
              <w:rPr>
                <w:b/>
                <w:bCs/>
                <w:i/>
                <w:iCs/>
                <w:sz w:val="9"/>
                <w:szCs w:val="9"/>
              </w:rPr>
              <w:t>106 m</w:t>
            </w:r>
          </w:p>
        </w:tc>
        <w:tc>
          <w:tcPr>
            <w:tcW w:w="1214" w:type="dxa"/>
            <w:shd w:val="clear" w:color="auto" w:fill="FFFFFF"/>
            <w:vAlign w:val="bottom"/>
          </w:tcPr>
          <w:p w14:paraId="3650B194" w14:textId="77777777" w:rsidR="00314A5A" w:rsidRDefault="00A70FB8">
            <w:pPr>
              <w:pStyle w:val="Style13"/>
              <w:shd w:val="clear" w:color="auto" w:fill="auto"/>
              <w:spacing w:after="0" w:line="240" w:lineRule="auto"/>
              <w:ind w:firstLine="560"/>
              <w:jc w:val="both"/>
              <w:rPr>
                <w:sz w:val="9"/>
                <w:szCs w:val="9"/>
              </w:rPr>
            </w:pPr>
            <w:r>
              <w:rPr>
                <w:b/>
                <w:bCs/>
                <w:i/>
                <w:iCs/>
                <w:sz w:val="9"/>
                <w:szCs w:val="9"/>
              </w:rPr>
              <w:t>43,0 Kč</w:t>
            </w:r>
          </w:p>
        </w:tc>
        <w:tc>
          <w:tcPr>
            <w:tcW w:w="1075" w:type="dxa"/>
            <w:shd w:val="clear" w:color="auto" w:fill="FFFFFF"/>
            <w:vAlign w:val="bottom"/>
          </w:tcPr>
          <w:p w14:paraId="50B9573A" w14:textId="77777777" w:rsidR="00314A5A" w:rsidRDefault="00A70FB8">
            <w:pPr>
              <w:pStyle w:val="Style13"/>
              <w:shd w:val="clear" w:color="auto" w:fill="auto"/>
              <w:spacing w:after="0" w:line="240" w:lineRule="auto"/>
              <w:ind w:firstLine="440"/>
              <w:jc w:val="both"/>
              <w:rPr>
                <w:sz w:val="9"/>
                <w:szCs w:val="9"/>
              </w:rPr>
            </w:pPr>
            <w:r>
              <w:rPr>
                <w:b/>
                <w:bCs/>
                <w:i/>
                <w:iCs/>
                <w:sz w:val="9"/>
                <w:szCs w:val="9"/>
              </w:rPr>
              <w:t>34,0 Kč</w:t>
            </w:r>
          </w:p>
        </w:tc>
        <w:tc>
          <w:tcPr>
            <w:tcW w:w="1080" w:type="dxa"/>
            <w:shd w:val="clear" w:color="auto" w:fill="FFFFFF"/>
            <w:vAlign w:val="bottom"/>
          </w:tcPr>
          <w:p w14:paraId="71542B74" w14:textId="77777777" w:rsidR="00314A5A" w:rsidRDefault="00A70FB8">
            <w:pPr>
              <w:pStyle w:val="Style13"/>
              <w:shd w:val="clear" w:color="auto" w:fill="auto"/>
              <w:spacing w:after="0" w:line="240" w:lineRule="auto"/>
              <w:ind w:firstLine="480"/>
              <w:jc w:val="both"/>
              <w:rPr>
                <w:sz w:val="9"/>
                <w:szCs w:val="9"/>
              </w:rPr>
            </w:pPr>
            <w:r>
              <w:rPr>
                <w:b/>
                <w:bCs/>
                <w:i/>
                <w:iCs/>
                <w:sz w:val="9"/>
                <w:szCs w:val="9"/>
              </w:rPr>
              <w:t>77,0 Kč</w:t>
            </w:r>
          </w:p>
        </w:tc>
        <w:tc>
          <w:tcPr>
            <w:tcW w:w="1114" w:type="dxa"/>
            <w:shd w:val="clear" w:color="auto" w:fill="FFFFFF"/>
            <w:vAlign w:val="bottom"/>
          </w:tcPr>
          <w:p w14:paraId="4513E3BF" w14:textId="77777777" w:rsidR="00314A5A" w:rsidRDefault="00A70FB8">
            <w:pPr>
              <w:pStyle w:val="Style13"/>
              <w:shd w:val="clear" w:color="auto" w:fill="auto"/>
              <w:spacing w:after="0" w:line="240" w:lineRule="auto"/>
              <w:ind w:firstLine="360"/>
              <w:jc w:val="both"/>
              <w:rPr>
                <w:sz w:val="9"/>
                <w:szCs w:val="9"/>
              </w:rPr>
            </w:pPr>
            <w:r>
              <w:rPr>
                <w:b/>
                <w:bCs/>
                <w:i/>
                <w:iCs/>
                <w:sz w:val="9"/>
                <w:szCs w:val="9"/>
              </w:rPr>
              <w:t>4 558,0 Kč</w:t>
            </w:r>
          </w:p>
        </w:tc>
        <w:tc>
          <w:tcPr>
            <w:tcW w:w="1104" w:type="dxa"/>
            <w:shd w:val="clear" w:color="auto" w:fill="FFFFFF"/>
            <w:vAlign w:val="bottom"/>
          </w:tcPr>
          <w:p w14:paraId="2714F1BA" w14:textId="77777777" w:rsidR="00314A5A" w:rsidRDefault="00A70FB8">
            <w:pPr>
              <w:pStyle w:val="Style13"/>
              <w:shd w:val="clear" w:color="auto" w:fill="auto"/>
              <w:spacing w:after="0" w:line="240" w:lineRule="auto"/>
              <w:ind w:firstLine="360"/>
              <w:jc w:val="both"/>
              <w:rPr>
                <w:sz w:val="9"/>
                <w:szCs w:val="9"/>
              </w:rPr>
            </w:pPr>
            <w:r>
              <w:rPr>
                <w:b/>
                <w:bCs/>
                <w:i/>
                <w:iCs/>
                <w:sz w:val="9"/>
                <w:szCs w:val="9"/>
              </w:rPr>
              <w:t>3 604,0 Kč</w:t>
            </w:r>
          </w:p>
        </w:tc>
        <w:tc>
          <w:tcPr>
            <w:tcW w:w="941" w:type="dxa"/>
            <w:tcBorders>
              <w:right w:val="single" w:sz="4" w:space="0" w:color="auto"/>
            </w:tcBorders>
            <w:shd w:val="clear" w:color="auto" w:fill="FFFFFF"/>
            <w:vAlign w:val="bottom"/>
          </w:tcPr>
          <w:p w14:paraId="698A3027" w14:textId="77777777" w:rsidR="00314A5A" w:rsidRDefault="00A70FB8">
            <w:pPr>
              <w:pStyle w:val="Style13"/>
              <w:shd w:val="clear" w:color="auto" w:fill="auto"/>
              <w:spacing w:after="0" w:line="240" w:lineRule="auto"/>
              <w:ind w:firstLine="360"/>
              <w:jc w:val="both"/>
              <w:rPr>
                <w:sz w:val="9"/>
                <w:szCs w:val="9"/>
              </w:rPr>
            </w:pPr>
            <w:r>
              <w:rPr>
                <w:b/>
                <w:bCs/>
                <w:i/>
                <w:iCs/>
                <w:sz w:val="9"/>
                <w:szCs w:val="9"/>
              </w:rPr>
              <w:t>8162,0 Kč</w:t>
            </w:r>
          </w:p>
        </w:tc>
      </w:tr>
      <w:tr w:rsidR="00314A5A" w14:paraId="385410F7" w14:textId="77777777">
        <w:tblPrEx>
          <w:tblCellMar>
            <w:top w:w="0" w:type="dxa"/>
            <w:bottom w:w="0" w:type="dxa"/>
          </w:tblCellMar>
        </w:tblPrEx>
        <w:trPr>
          <w:trHeight w:hRule="exact" w:val="173"/>
          <w:jc w:val="center"/>
        </w:trPr>
        <w:tc>
          <w:tcPr>
            <w:tcW w:w="384" w:type="dxa"/>
            <w:tcBorders>
              <w:left w:val="single" w:sz="4" w:space="0" w:color="auto"/>
            </w:tcBorders>
            <w:shd w:val="clear" w:color="auto" w:fill="FFFFFF"/>
            <w:vAlign w:val="bottom"/>
          </w:tcPr>
          <w:p w14:paraId="6F0780C9" w14:textId="77777777" w:rsidR="00314A5A" w:rsidRDefault="00A70FB8">
            <w:pPr>
              <w:pStyle w:val="Style13"/>
              <w:shd w:val="clear" w:color="auto" w:fill="auto"/>
              <w:spacing w:after="0" w:line="240" w:lineRule="auto"/>
              <w:jc w:val="both"/>
              <w:rPr>
                <w:sz w:val="9"/>
                <w:szCs w:val="9"/>
              </w:rPr>
            </w:pPr>
            <w:r>
              <w:rPr>
                <w:b/>
                <w:bCs/>
                <w:i/>
                <w:iCs/>
                <w:sz w:val="9"/>
                <w:szCs w:val="9"/>
              </w:rPr>
              <w:t>1.8</w:t>
            </w:r>
          </w:p>
        </w:tc>
        <w:tc>
          <w:tcPr>
            <w:tcW w:w="6533" w:type="dxa"/>
            <w:shd w:val="clear" w:color="auto" w:fill="FFFFFF"/>
            <w:vAlign w:val="bottom"/>
          </w:tcPr>
          <w:p w14:paraId="0DE4976F" w14:textId="77777777" w:rsidR="00314A5A" w:rsidRDefault="00A70FB8">
            <w:pPr>
              <w:pStyle w:val="Style13"/>
              <w:shd w:val="clear" w:color="auto" w:fill="auto"/>
              <w:spacing w:after="0" w:line="240" w:lineRule="auto"/>
              <w:rPr>
                <w:sz w:val="9"/>
                <w:szCs w:val="9"/>
              </w:rPr>
            </w:pPr>
            <w:r>
              <w:rPr>
                <w:b/>
                <w:bCs/>
                <w:i/>
                <w:iCs/>
                <w:sz w:val="9"/>
                <w:szCs w:val="9"/>
              </w:rPr>
              <w:t>Kabel YSLYCY3xl</w:t>
            </w:r>
          </w:p>
        </w:tc>
        <w:tc>
          <w:tcPr>
            <w:tcW w:w="1728" w:type="dxa"/>
            <w:shd w:val="clear" w:color="auto" w:fill="FFFFFF"/>
            <w:vAlign w:val="bottom"/>
          </w:tcPr>
          <w:p w14:paraId="15922CE8" w14:textId="77777777" w:rsidR="00314A5A" w:rsidRDefault="00A70FB8">
            <w:pPr>
              <w:pStyle w:val="Style13"/>
              <w:shd w:val="clear" w:color="auto" w:fill="auto"/>
              <w:spacing w:after="0" w:line="240" w:lineRule="auto"/>
              <w:ind w:left="1040"/>
              <w:jc w:val="both"/>
              <w:rPr>
                <w:sz w:val="9"/>
                <w:szCs w:val="9"/>
              </w:rPr>
            </w:pPr>
            <w:r>
              <w:rPr>
                <w:b/>
                <w:bCs/>
                <w:i/>
                <w:iCs/>
                <w:sz w:val="9"/>
                <w:szCs w:val="9"/>
              </w:rPr>
              <w:t>45 m</w:t>
            </w:r>
          </w:p>
        </w:tc>
        <w:tc>
          <w:tcPr>
            <w:tcW w:w="1214" w:type="dxa"/>
            <w:shd w:val="clear" w:color="auto" w:fill="FFFFFF"/>
            <w:vAlign w:val="bottom"/>
          </w:tcPr>
          <w:p w14:paraId="23D180DF" w14:textId="77777777" w:rsidR="00314A5A" w:rsidRDefault="00A70FB8">
            <w:pPr>
              <w:pStyle w:val="Style13"/>
              <w:shd w:val="clear" w:color="auto" w:fill="auto"/>
              <w:spacing w:after="0" w:line="240" w:lineRule="auto"/>
              <w:ind w:firstLine="560"/>
              <w:jc w:val="both"/>
              <w:rPr>
                <w:sz w:val="9"/>
                <w:szCs w:val="9"/>
              </w:rPr>
            </w:pPr>
            <w:r>
              <w:rPr>
                <w:b/>
                <w:bCs/>
                <w:i/>
                <w:iCs/>
                <w:sz w:val="9"/>
                <w:szCs w:val="9"/>
              </w:rPr>
              <w:t>19,0 Kč</w:t>
            </w:r>
          </w:p>
        </w:tc>
        <w:tc>
          <w:tcPr>
            <w:tcW w:w="1075" w:type="dxa"/>
            <w:shd w:val="clear" w:color="auto" w:fill="FFFFFF"/>
            <w:vAlign w:val="bottom"/>
          </w:tcPr>
          <w:p w14:paraId="3749B484" w14:textId="77777777" w:rsidR="00314A5A" w:rsidRDefault="00A70FB8">
            <w:pPr>
              <w:pStyle w:val="Style13"/>
              <w:shd w:val="clear" w:color="auto" w:fill="auto"/>
              <w:spacing w:after="0" w:line="240" w:lineRule="auto"/>
              <w:ind w:firstLine="440"/>
              <w:jc w:val="both"/>
              <w:rPr>
                <w:sz w:val="9"/>
                <w:szCs w:val="9"/>
              </w:rPr>
            </w:pPr>
            <w:r>
              <w:rPr>
                <w:b/>
                <w:bCs/>
                <w:i/>
                <w:iCs/>
                <w:sz w:val="9"/>
                <w:szCs w:val="9"/>
              </w:rPr>
              <w:t>32,0 Kč</w:t>
            </w:r>
          </w:p>
        </w:tc>
        <w:tc>
          <w:tcPr>
            <w:tcW w:w="1080" w:type="dxa"/>
            <w:shd w:val="clear" w:color="auto" w:fill="FFFFFF"/>
            <w:vAlign w:val="bottom"/>
          </w:tcPr>
          <w:p w14:paraId="219F0D10" w14:textId="77777777" w:rsidR="00314A5A" w:rsidRDefault="00A70FB8">
            <w:pPr>
              <w:pStyle w:val="Style13"/>
              <w:shd w:val="clear" w:color="auto" w:fill="auto"/>
              <w:spacing w:after="0" w:line="240" w:lineRule="auto"/>
              <w:ind w:firstLine="480"/>
              <w:jc w:val="both"/>
              <w:rPr>
                <w:sz w:val="9"/>
                <w:szCs w:val="9"/>
              </w:rPr>
            </w:pPr>
            <w:r>
              <w:rPr>
                <w:b/>
                <w:bCs/>
                <w:i/>
                <w:iCs/>
                <w:sz w:val="9"/>
                <w:szCs w:val="9"/>
              </w:rPr>
              <w:t>51,0 KČ</w:t>
            </w:r>
          </w:p>
        </w:tc>
        <w:tc>
          <w:tcPr>
            <w:tcW w:w="1114" w:type="dxa"/>
            <w:shd w:val="clear" w:color="auto" w:fill="FFFFFF"/>
            <w:vAlign w:val="bottom"/>
          </w:tcPr>
          <w:p w14:paraId="6DC4E1DF" w14:textId="77777777" w:rsidR="00314A5A" w:rsidRDefault="00A70FB8">
            <w:pPr>
              <w:pStyle w:val="Style13"/>
              <w:shd w:val="clear" w:color="auto" w:fill="auto"/>
              <w:spacing w:after="0" w:line="240" w:lineRule="auto"/>
              <w:ind w:firstLine="460"/>
              <w:jc w:val="both"/>
              <w:rPr>
                <w:sz w:val="9"/>
                <w:szCs w:val="9"/>
              </w:rPr>
            </w:pPr>
            <w:r>
              <w:rPr>
                <w:b/>
                <w:bCs/>
                <w:i/>
                <w:iCs/>
                <w:sz w:val="9"/>
                <w:szCs w:val="9"/>
              </w:rPr>
              <w:t>855,0 Kč</w:t>
            </w:r>
          </w:p>
        </w:tc>
        <w:tc>
          <w:tcPr>
            <w:tcW w:w="1104" w:type="dxa"/>
            <w:shd w:val="clear" w:color="auto" w:fill="FFFFFF"/>
            <w:vAlign w:val="bottom"/>
          </w:tcPr>
          <w:p w14:paraId="351A17A8" w14:textId="77777777" w:rsidR="00314A5A" w:rsidRDefault="00A70FB8">
            <w:pPr>
              <w:pStyle w:val="Style13"/>
              <w:shd w:val="clear" w:color="auto" w:fill="auto"/>
              <w:spacing w:after="0" w:line="240" w:lineRule="auto"/>
              <w:ind w:firstLine="360"/>
              <w:jc w:val="both"/>
              <w:rPr>
                <w:sz w:val="9"/>
                <w:szCs w:val="9"/>
              </w:rPr>
            </w:pPr>
            <w:r>
              <w:rPr>
                <w:b/>
                <w:bCs/>
                <w:i/>
                <w:iCs/>
                <w:sz w:val="9"/>
                <w:szCs w:val="9"/>
              </w:rPr>
              <w:t>1 440,0 Kč</w:t>
            </w:r>
          </w:p>
        </w:tc>
        <w:tc>
          <w:tcPr>
            <w:tcW w:w="941" w:type="dxa"/>
            <w:tcBorders>
              <w:right w:val="single" w:sz="4" w:space="0" w:color="auto"/>
            </w:tcBorders>
            <w:shd w:val="clear" w:color="auto" w:fill="FFFFFF"/>
            <w:vAlign w:val="bottom"/>
          </w:tcPr>
          <w:p w14:paraId="450A5462" w14:textId="77777777" w:rsidR="00314A5A" w:rsidRDefault="00A70FB8">
            <w:pPr>
              <w:pStyle w:val="Style13"/>
              <w:shd w:val="clear" w:color="auto" w:fill="auto"/>
              <w:spacing w:after="0" w:line="240" w:lineRule="auto"/>
              <w:ind w:firstLine="360"/>
              <w:jc w:val="both"/>
              <w:rPr>
                <w:sz w:val="9"/>
                <w:szCs w:val="9"/>
              </w:rPr>
            </w:pPr>
            <w:r>
              <w:rPr>
                <w:b/>
                <w:bCs/>
                <w:i/>
                <w:iCs/>
                <w:sz w:val="9"/>
                <w:szCs w:val="9"/>
              </w:rPr>
              <w:t>2 295,0 Kč</w:t>
            </w:r>
          </w:p>
        </w:tc>
      </w:tr>
      <w:tr w:rsidR="00314A5A" w14:paraId="34647F7A" w14:textId="77777777">
        <w:tblPrEx>
          <w:tblCellMar>
            <w:top w:w="0" w:type="dxa"/>
            <w:bottom w:w="0" w:type="dxa"/>
          </w:tblCellMar>
        </w:tblPrEx>
        <w:trPr>
          <w:trHeight w:hRule="exact" w:val="173"/>
          <w:jc w:val="center"/>
        </w:trPr>
        <w:tc>
          <w:tcPr>
            <w:tcW w:w="384" w:type="dxa"/>
            <w:tcBorders>
              <w:left w:val="single" w:sz="4" w:space="0" w:color="auto"/>
            </w:tcBorders>
            <w:shd w:val="clear" w:color="auto" w:fill="FFFFFF"/>
            <w:vAlign w:val="bottom"/>
          </w:tcPr>
          <w:p w14:paraId="0C1B93A6" w14:textId="77777777" w:rsidR="00314A5A" w:rsidRDefault="00A70FB8">
            <w:pPr>
              <w:pStyle w:val="Style13"/>
              <w:shd w:val="clear" w:color="auto" w:fill="auto"/>
              <w:spacing w:after="0" w:line="240" w:lineRule="auto"/>
              <w:jc w:val="both"/>
              <w:rPr>
                <w:sz w:val="9"/>
                <w:szCs w:val="9"/>
              </w:rPr>
            </w:pPr>
            <w:r>
              <w:rPr>
                <w:b/>
                <w:bCs/>
                <w:i/>
                <w:iCs/>
                <w:sz w:val="9"/>
                <w:szCs w:val="9"/>
              </w:rPr>
              <w:t>1.9</w:t>
            </w:r>
          </w:p>
        </w:tc>
        <w:tc>
          <w:tcPr>
            <w:tcW w:w="6533" w:type="dxa"/>
            <w:shd w:val="clear" w:color="auto" w:fill="FFFFFF"/>
            <w:vAlign w:val="bottom"/>
          </w:tcPr>
          <w:p w14:paraId="18FBF876" w14:textId="77777777" w:rsidR="00314A5A" w:rsidRDefault="00A70FB8">
            <w:pPr>
              <w:pStyle w:val="Style13"/>
              <w:shd w:val="clear" w:color="auto" w:fill="auto"/>
              <w:spacing w:after="0" w:line="240" w:lineRule="auto"/>
              <w:rPr>
                <w:sz w:val="9"/>
                <w:szCs w:val="9"/>
              </w:rPr>
            </w:pPr>
            <w:proofErr w:type="spellStart"/>
            <w:r>
              <w:rPr>
                <w:b/>
                <w:bCs/>
                <w:i/>
                <w:iCs/>
                <w:sz w:val="9"/>
                <w:szCs w:val="9"/>
              </w:rPr>
              <w:t>Potencionálnípřípojnice</w:t>
            </w:r>
            <w:proofErr w:type="spellEnd"/>
            <w:r>
              <w:rPr>
                <w:b/>
                <w:bCs/>
                <w:i/>
                <w:iCs/>
                <w:sz w:val="9"/>
                <w:szCs w:val="9"/>
              </w:rPr>
              <w:t xml:space="preserve"> </w:t>
            </w:r>
            <w:r>
              <w:rPr>
                <w:b/>
                <w:bCs/>
                <w:i/>
                <w:iCs/>
                <w:sz w:val="9"/>
                <w:szCs w:val="9"/>
                <w:lang w:val="en-US" w:eastAsia="en-US" w:bidi="en-US"/>
              </w:rPr>
              <w:t>HOP</w:t>
            </w:r>
          </w:p>
        </w:tc>
        <w:tc>
          <w:tcPr>
            <w:tcW w:w="1728" w:type="dxa"/>
            <w:shd w:val="clear" w:color="auto" w:fill="FFFFFF"/>
            <w:vAlign w:val="bottom"/>
          </w:tcPr>
          <w:p w14:paraId="15778057" w14:textId="77777777" w:rsidR="00314A5A" w:rsidRDefault="00A70FB8">
            <w:pPr>
              <w:pStyle w:val="Style13"/>
              <w:shd w:val="clear" w:color="auto" w:fill="auto"/>
              <w:spacing w:after="0" w:line="240" w:lineRule="auto"/>
              <w:ind w:left="1100"/>
              <w:rPr>
                <w:sz w:val="9"/>
                <w:szCs w:val="9"/>
              </w:rPr>
            </w:pPr>
            <w:r>
              <w:rPr>
                <w:b/>
                <w:bCs/>
                <w:i/>
                <w:iCs/>
                <w:sz w:val="9"/>
                <w:szCs w:val="9"/>
              </w:rPr>
              <w:t>1 ks</w:t>
            </w:r>
          </w:p>
        </w:tc>
        <w:tc>
          <w:tcPr>
            <w:tcW w:w="1214" w:type="dxa"/>
            <w:shd w:val="clear" w:color="auto" w:fill="FFFFFF"/>
            <w:vAlign w:val="bottom"/>
          </w:tcPr>
          <w:p w14:paraId="2483494C" w14:textId="77777777" w:rsidR="00314A5A" w:rsidRDefault="00A70FB8">
            <w:pPr>
              <w:pStyle w:val="Style13"/>
              <w:shd w:val="clear" w:color="auto" w:fill="auto"/>
              <w:spacing w:after="0" w:line="240" w:lineRule="auto"/>
              <w:ind w:firstLine="400"/>
              <w:jc w:val="both"/>
              <w:rPr>
                <w:sz w:val="9"/>
                <w:szCs w:val="9"/>
              </w:rPr>
            </w:pPr>
            <w:r>
              <w:rPr>
                <w:b/>
                <w:bCs/>
                <w:i/>
                <w:iCs/>
                <w:sz w:val="9"/>
                <w:szCs w:val="9"/>
              </w:rPr>
              <w:t>2 251,0 Kč</w:t>
            </w:r>
          </w:p>
        </w:tc>
        <w:tc>
          <w:tcPr>
            <w:tcW w:w="1075" w:type="dxa"/>
            <w:shd w:val="clear" w:color="auto" w:fill="FFFFFF"/>
            <w:vAlign w:val="bottom"/>
          </w:tcPr>
          <w:p w14:paraId="5B9FAB38" w14:textId="77777777" w:rsidR="00314A5A" w:rsidRDefault="00A70FB8">
            <w:pPr>
              <w:pStyle w:val="Style13"/>
              <w:shd w:val="clear" w:color="auto" w:fill="auto"/>
              <w:spacing w:after="0" w:line="240" w:lineRule="auto"/>
              <w:ind w:firstLine="380"/>
              <w:jc w:val="both"/>
              <w:rPr>
                <w:sz w:val="9"/>
                <w:szCs w:val="9"/>
              </w:rPr>
            </w:pPr>
            <w:r>
              <w:rPr>
                <w:b/>
                <w:bCs/>
                <w:i/>
                <w:iCs/>
                <w:sz w:val="9"/>
                <w:szCs w:val="9"/>
              </w:rPr>
              <w:t>603,0 Kč</w:t>
            </w:r>
          </w:p>
        </w:tc>
        <w:tc>
          <w:tcPr>
            <w:tcW w:w="1080" w:type="dxa"/>
            <w:shd w:val="clear" w:color="auto" w:fill="FFFFFF"/>
            <w:vAlign w:val="bottom"/>
          </w:tcPr>
          <w:p w14:paraId="17786F8B" w14:textId="77777777" w:rsidR="00314A5A" w:rsidRDefault="00A70FB8">
            <w:pPr>
              <w:pStyle w:val="Style13"/>
              <w:shd w:val="clear" w:color="auto" w:fill="auto"/>
              <w:spacing w:after="0" w:line="240" w:lineRule="auto"/>
              <w:ind w:firstLine="340"/>
              <w:jc w:val="both"/>
              <w:rPr>
                <w:sz w:val="9"/>
                <w:szCs w:val="9"/>
              </w:rPr>
            </w:pPr>
            <w:r>
              <w:rPr>
                <w:b/>
                <w:bCs/>
                <w:i/>
                <w:iCs/>
                <w:sz w:val="9"/>
                <w:szCs w:val="9"/>
              </w:rPr>
              <w:t>2 854,0 Kč</w:t>
            </w:r>
          </w:p>
        </w:tc>
        <w:tc>
          <w:tcPr>
            <w:tcW w:w="1114" w:type="dxa"/>
            <w:shd w:val="clear" w:color="auto" w:fill="FFFFFF"/>
            <w:vAlign w:val="bottom"/>
          </w:tcPr>
          <w:p w14:paraId="025BE611" w14:textId="77777777" w:rsidR="00314A5A" w:rsidRDefault="00A70FB8">
            <w:pPr>
              <w:pStyle w:val="Style13"/>
              <w:shd w:val="clear" w:color="auto" w:fill="auto"/>
              <w:spacing w:after="0" w:line="240" w:lineRule="auto"/>
              <w:ind w:firstLine="360"/>
              <w:jc w:val="both"/>
              <w:rPr>
                <w:sz w:val="9"/>
                <w:szCs w:val="9"/>
              </w:rPr>
            </w:pPr>
            <w:r>
              <w:rPr>
                <w:b/>
                <w:bCs/>
                <w:i/>
                <w:iCs/>
                <w:sz w:val="9"/>
                <w:szCs w:val="9"/>
              </w:rPr>
              <w:t>2 251,0 KČ</w:t>
            </w:r>
          </w:p>
        </w:tc>
        <w:tc>
          <w:tcPr>
            <w:tcW w:w="1104" w:type="dxa"/>
            <w:shd w:val="clear" w:color="auto" w:fill="FFFFFF"/>
            <w:vAlign w:val="bottom"/>
          </w:tcPr>
          <w:p w14:paraId="1A95C0FE" w14:textId="77777777" w:rsidR="00314A5A" w:rsidRDefault="00A70FB8">
            <w:pPr>
              <w:pStyle w:val="Style13"/>
              <w:shd w:val="clear" w:color="auto" w:fill="auto"/>
              <w:spacing w:after="0" w:line="240" w:lineRule="auto"/>
              <w:ind w:firstLine="440"/>
              <w:jc w:val="both"/>
              <w:rPr>
                <w:sz w:val="9"/>
                <w:szCs w:val="9"/>
              </w:rPr>
            </w:pPr>
            <w:r>
              <w:rPr>
                <w:b/>
                <w:bCs/>
                <w:i/>
                <w:iCs/>
                <w:sz w:val="9"/>
                <w:szCs w:val="9"/>
              </w:rPr>
              <w:t>603,0 Kč</w:t>
            </w:r>
          </w:p>
        </w:tc>
        <w:tc>
          <w:tcPr>
            <w:tcW w:w="941" w:type="dxa"/>
            <w:tcBorders>
              <w:right w:val="single" w:sz="4" w:space="0" w:color="auto"/>
            </w:tcBorders>
            <w:shd w:val="clear" w:color="auto" w:fill="FFFFFF"/>
            <w:vAlign w:val="bottom"/>
          </w:tcPr>
          <w:p w14:paraId="7E198732" w14:textId="77777777" w:rsidR="00314A5A" w:rsidRDefault="00A70FB8">
            <w:pPr>
              <w:pStyle w:val="Style13"/>
              <w:shd w:val="clear" w:color="auto" w:fill="auto"/>
              <w:spacing w:after="0" w:line="240" w:lineRule="auto"/>
              <w:ind w:firstLine="360"/>
              <w:jc w:val="both"/>
              <w:rPr>
                <w:sz w:val="9"/>
                <w:szCs w:val="9"/>
              </w:rPr>
            </w:pPr>
            <w:r>
              <w:rPr>
                <w:b/>
                <w:bCs/>
                <w:i/>
                <w:iCs/>
                <w:sz w:val="9"/>
                <w:szCs w:val="9"/>
              </w:rPr>
              <w:t>2 854,0 Kč</w:t>
            </w:r>
          </w:p>
        </w:tc>
      </w:tr>
      <w:tr w:rsidR="00314A5A" w14:paraId="7775C40E" w14:textId="77777777">
        <w:tblPrEx>
          <w:tblCellMar>
            <w:top w:w="0" w:type="dxa"/>
            <w:bottom w:w="0" w:type="dxa"/>
          </w:tblCellMar>
        </w:tblPrEx>
        <w:trPr>
          <w:trHeight w:hRule="exact" w:val="173"/>
          <w:jc w:val="center"/>
        </w:trPr>
        <w:tc>
          <w:tcPr>
            <w:tcW w:w="384" w:type="dxa"/>
            <w:tcBorders>
              <w:left w:val="single" w:sz="4" w:space="0" w:color="auto"/>
            </w:tcBorders>
            <w:shd w:val="clear" w:color="auto" w:fill="FFFFFF"/>
            <w:vAlign w:val="bottom"/>
          </w:tcPr>
          <w:p w14:paraId="0E7B3DF8" w14:textId="77777777" w:rsidR="00314A5A" w:rsidRDefault="00A70FB8">
            <w:pPr>
              <w:pStyle w:val="Style13"/>
              <w:shd w:val="clear" w:color="auto" w:fill="auto"/>
              <w:spacing w:after="0" w:line="240" w:lineRule="auto"/>
              <w:jc w:val="both"/>
              <w:rPr>
                <w:sz w:val="9"/>
                <w:szCs w:val="9"/>
              </w:rPr>
            </w:pPr>
            <w:r>
              <w:rPr>
                <w:b/>
                <w:bCs/>
                <w:i/>
                <w:iCs/>
                <w:sz w:val="9"/>
                <w:szCs w:val="9"/>
              </w:rPr>
              <w:t>1.10</w:t>
            </w:r>
          </w:p>
        </w:tc>
        <w:tc>
          <w:tcPr>
            <w:tcW w:w="6533" w:type="dxa"/>
            <w:shd w:val="clear" w:color="auto" w:fill="FFFFFF"/>
            <w:vAlign w:val="bottom"/>
          </w:tcPr>
          <w:p w14:paraId="290513FC" w14:textId="77777777" w:rsidR="00314A5A" w:rsidRDefault="00A70FB8">
            <w:pPr>
              <w:pStyle w:val="Style13"/>
              <w:shd w:val="clear" w:color="auto" w:fill="auto"/>
              <w:spacing w:after="0" w:line="240" w:lineRule="auto"/>
              <w:rPr>
                <w:sz w:val="9"/>
                <w:szCs w:val="9"/>
              </w:rPr>
            </w:pPr>
            <w:r>
              <w:rPr>
                <w:b/>
                <w:bCs/>
                <w:i/>
                <w:iCs/>
                <w:sz w:val="9"/>
                <w:szCs w:val="9"/>
              </w:rPr>
              <w:t>Tlačítko Centrál STOP pro serverovnu (Odpíná rozvaděč a UPS)</w:t>
            </w:r>
          </w:p>
        </w:tc>
        <w:tc>
          <w:tcPr>
            <w:tcW w:w="1728" w:type="dxa"/>
            <w:shd w:val="clear" w:color="auto" w:fill="FFFFFF"/>
            <w:vAlign w:val="bottom"/>
          </w:tcPr>
          <w:p w14:paraId="42DC6990" w14:textId="77777777" w:rsidR="00314A5A" w:rsidRDefault="00A70FB8">
            <w:pPr>
              <w:pStyle w:val="Style13"/>
              <w:shd w:val="clear" w:color="auto" w:fill="auto"/>
              <w:spacing w:after="0" w:line="240" w:lineRule="auto"/>
              <w:ind w:left="1100"/>
              <w:rPr>
                <w:sz w:val="9"/>
                <w:szCs w:val="9"/>
              </w:rPr>
            </w:pPr>
            <w:r>
              <w:rPr>
                <w:b/>
                <w:bCs/>
                <w:i/>
                <w:iCs/>
                <w:sz w:val="9"/>
                <w:szCs w:val="9"/>
              </w:rPr>
              <w:t>1 ks</w:t>
            </w:r>
          </w:p>
        </w:tc>
        <w:tc>
          <w:tcPr>
            <w:tcW w:w="1214" w:type="dxa"/>
            <w:shd w:val="clear" w:color="auto" w:fill="FFFFFF"/>
            <w:vAlign w:val="bottom"/>
          </w:tcPr>
          <w:p w14:paraId="1CCA89F0" w14:textId="77777777" w:rsidR="00314A5A" w:rsidRDefault="00A70FB8">
            <w:pPr>
              <w:pStyle w:val="Style13"/>
              <w:shd w:val="clear" w:color="auto" w:fill="auto"/>
              <w:spacing w:after="0" w:line="240" w:lineRule="auto"/>
              <w:ind w:firstLine="500"/>
              <w:jc w:val="both"/>
              <w:rPr>
                <w:sz w:val="9"/>
                <w:szCs w:val="9"/>
              </w:rPr>
            </w:pPr>
            <w:r>
              <w:rPr>
                <w:b/>
                <w:bCs/>
                <w:i/>
                <w:iCs/>
                <w:sz w:val="9"/>
                <w:szCs w:val="9"/>
              </w:rPr>
              <w:t>958,0 Kč</w:t>
            </w:r>
          </w:p>
        </w:tc>
        <w:tc>
          <w:tcPr>
            <w:tcW w:w="1075" w:type="dxa"/>
            <w:shd w:val="clear" w:color="auto" w:fill="FFFFFF"/>
            <w:vAlign w:val="bottom"/>
          </w:tcPr>
          <w:p w14:paraId="211A80C0" w14:textId="77777777" w:rsidR="00314A5A" w:rsidRDefault="00A70FB8">
            <w:pPr>
              <w:pStyle w:val="Style13"/>
              <w:shd w:val="clear" w:color="auto" w:fill="auto"/>
              <w:spacing w:after="0" w:line="240" w:lineRule="auto"/>
              <w:ind w:firstLine="380"/>
              <w:jc w:val="both"/>
              <w:rPr>
                <w:sz w:val="9"/>
                <w:szCs w:val="9"/>
              </w:rPr>
            </w:pPr>
            <w:r>
              <w:rPr>
                <w:b/>
                <w:bCs/>
                <w:i/>
                <w:iCs/>
                <w:sz w:val="9"/>
                <w:szCs w:val="9"/>
              </w:rPr>
              <w:t>429,0 Kč</w:t>
            </w:r>
          </w:p>
        </w:tc>
        <w:tc>
          <w:tcPr>
            <w:tcW w:w="1080" w:type="dxa"/>
            <w:shd w:val="clear" w:color="auto" w:fill="FFFFFF"/>
            <w:vAlign w:val="bottom"/>
          </w:tcPr>
          <w:p w14:paraId="10CA00F2" w14:textId="77777777" w:rsidR="00314A5A" w:rsidRDefault="00A70FB8">
            <w:pPr>
              <w:pStyle w:val="Style13"/>
              <w:shd w:val="clear" w:color="auto" w:fill="auto"/>
              <w:spacing w:after="0" w:line="240" w:lineRule="auto"/>
              <w:ind w:firstLine="340"/>
              <w:jc w:val="both"/>
              <w:rPr>
                <w:sz w:val="9"/>
                <w:szCs w:val="9"/>
              </w:rPr>
            </w:pPr>
            <w:r>
              <w:rPr>
                <w:b/>
                <w:bCs/>
                <w:i/>
                <w:iCs/>
                <w:sz w:val="9"/>
                <w:szCs w:val="9"/>
              </w:rPr>
              <w:t>1 387,0 KČ</w:t>
            </w:r>
          </w:p>
        </w:tc>
        <w:tc>
          <w:tcPr>
            <w:tcW w:w="1114" w:type="dxa"/>
            <w:shd w:val="clear" w:color="auto" w:fill="FFFFFF"/>
            <w:vAlign w:val="bottom"/>
          </w:tcPr>
          <w:p w14:paraId="30930A6C" w14:textId="77777777" w:rsidR="00314A5A" w:rsidRDefault="00A70FB8">
            <w:pPr>
              <w:pStyle w:val="Style13"/>
              <w:shd w:val="clear" w:color="auto" w:fill="auto"/>
              <w:spacing w:after="0" w:line="240" w:lineRule="auto"/>
              <w:ind w:firstLine="460"/>
              <w:jc w:val="both"/>
              <w:rPr>
                <w:sz w:val="9"/>
                <w:szCs w:val="9"/>
              </w:rPr>
            </w:pPr>
            <w:r>
              <w:rPr>
                <w:b/>
                <w:bCs/>
                <w:i/>
                <w:iCs/>
                <w:sz w:val="9"/>
                <w:szCs w:val="9"/>
              </w:rPr>
              <w:t>958,0 Kč</w:t>
            </w:r>
          </w:p>
        </w:tc>
        <w:tc>
          <w:tcPr>
            <w:tcW w:w="1104" w:type="dxa"/>
            <w:shd w:val="clear" w:color="auto" w:fill="FFFFFF"/>
            <w:vAlign w:val="bottom"/>
          </w:tcPr>
          <w:p w14:paraId="1403A827" w14:textId="77777777" w:rsidR="00314A5A" w:rsidRDefault="00A70FB8">
            <w:pPr>
              <w:pStyle w:val="Style13"/>
              <w:shd w:val="clear" w:color="auto" w:fill="auto"/>
              <w:spacing w:after="0" w:line="240" w:lineRule="auto"/>
              <w:ind w:firstLine="440"/>
              <w:jc w:val="both"/>
              <w:rPr>
                <w:sz w:val="9"/>
                <w:szCs w:val="9"/>
              </w:rPr>
            </w:pPr>
            <w:r>
              <w:rPr>
                <w:b/>
                <w:bCs/>
                <w:i/>
                <w:iCs/>
                <w:sz w:val="9"/>
                <w:szCs w:val="9"/>
              </w:rPr>
              <w:t>429,0 Kč</w:t>
            </w:r>
          </w:p>
        </w:tc>
        <w:tc>
          <w:tcPr>
            <w:tcW w:w="941" w:type="dxa"/>
            <w:tcBorders>
              <w:right w:val="single" w:sz="4" w:space="0" w:color="auto"/>
            </w:tcBorders>
            <w:shd w:val="clear" w:color="auto" w:fill="FFFFFF"/>
            <w:vAlign w:val="bottom"/>
          </w:tcPr>
          <w:p w14:paraId="6B56AE9E" w14:textId="77777777" w:rsidR="00314A5A" w:rsidRDefault="00A70FB8">
            <w:pPr>
              <w:pStyle w:val="Style13"/>
              <w:shd w:val="clear" w:color="auto" w:fill="auto"/>
              <w:spacing w:after="0" w:line="240" w:lineRule="auto"/>
              <w:ind w:firstLine="360"/>
              <w:jc w:val="both"/>
              <w:rPr>
                <w:sz w:val="9"/>
                <w:szCs w:val="9"/>
              </w:rPr>
            </w:pPr>
            <w:r>
              <w:rPr>
                <w:b/>
                <w:bCs/>
                <w:i/>
                <w:iCs/>
                <w:sz w:val="9"/>
                <w:szCs w:val="9"/>
              </w:rPr>
              <w:t>1 387,0 Kč</w:t>
            </w:r>
          </w:p>
        </w:tc>
      </w:tr>
      <w:tr w:rsidR="00314A5A" w14:paraId="302B9F17" w14:textId="77777777">
        <w:tblPrEx>
          <w:tblCellMar>
            <w:top w:w="0" w:type="dxa"/>
            <w:bottom w:w="0" w:type="dxa"/>
          </w:tblCellMar>
        </w:tblPrEx>
        <w:trPr>
          <w:trHeight w:hRule="exact" w:val="173"/>
          <w:jc w:val="center"/>
        </w:trPr>
        <w:tc>
          <w:tcPr>
            <w:tcW w:w="384" w:type="dxa"/>
            <w:tcBorders>
              <w:left w:val="single" w:sz="4" w:space="0" w:color="auto"/>
            </w:tcBorders>
            <w:shd w:val="clear" w:color="auto" w:fill="FFFFFF"/>
            <w:vAlign w:val="bottom"/>
          </w:tcPr>
          <w:p w14:paraId="7BEF3336" w14:textId="77777777" w:rsidR="00314A5A" w:rsidRDefault="00A70FB8">
            <w:pPr>
              <w:pStyle w:val="Style13"/>
              <w:shd w:val="clear" w:color="auto" w:fill="auto"/>
              <w:spacing w:after="0" w:line="240" w:lineRule="auto"/>
              <w:jc w:val="both"/>
              <w:rPr>
                <w:sz w:val="9"/>
                <w:szCs w:val="9"/>
              </w:rPr>
            </w:pPr>
            <w:r>
              <w:rPr>
                <w:b/>
                <w:bCs/>
                <w:i/>
                <w:iCs/>
                <w:sz w:val="9"/>
                <w:szCs w:val="9"/>
              </w:rPr>
              <w:t>1.11</w:t>
            </w:r>
          </w:p>
        </w:tc>
        <w:tc>
          <w:tcPr>
            <w:tcW w:w="6533" w:type="dxa"/>
            <w:shd w:val="clear" w:color="auto" w:fill="FFFFFF"/>
            <w:vAlign w:val="bottom"/>
          </w:tcPr>
          <w:p w14:paraId="228C8EA3" w14:textId="77777777" w:rsidR="00314A5A" w:rsidRDefault="00A70FB8">
            <w:pPr>
              <w:pStyle w:val="Style13"/>
              <w:shd w:val="clear" w:color="auto" w:fill="auto"/>
              <w:spacing w:after="0" w:line="240" w:lineRule="auto"/>
              <w:rPr>
                <w:sz w:val="9"/>
                <w:szCs w:val="9"/>
              </w:rPr>
            </w:pPr>
            <w:r>
              <w:rPr>
                <w:b/>
                <w:bCs/>
                <w:i/>
                <w:iCs/>
                <w:sz w:val="9"/>
                <w:szCs w:val="9"/>
              </w:rPr>
              <w:t xml:space="preserve">Kabelová trasa </w:t>
            </w:r>
            <w:r>
              <w:rPr>
                <w:b/>
                <w:bCs/>
                <w:i/>
                <w:iCs/>
                <w:sz w:val="9"/>
                <w:szCs w:val="9"/>
              </w:rPr>
              <w:t>přívodního kabelu mezi rozvaděči RDA a R-UPS</w:t>
            </w:r>
          </w:p>
        </w:tc>
        <w:tc>
          <w:tcPr>
            <w:tcW w:w="1728" w:type="dxa"/>
            <w:shd w:val="clear" w:color="auto" w:fill="FFFFFF"/>
            <w:vAlign w:val="bottom"/>
          </w:tcPr>
          <w:p w14:paraId="0548CBF9" w14:textId="77777777" w:rsidR="00314A5A" w:rsidRDefault="00A70FB8">
            <w:pPr>
              <w:pStyle w:val="Style13"/>
              <w:shd w:val="clear" w:color="auto" w:fill="auto"/>
              <w:spacing w:after="0" w:line="240" w:lineRule="auto"/>
              <w:ind w:left="1100"/>
              <w:rPr>
                <w:sz w:val="9"/>
                <w:szCs w:val="9"/>
              </w:rPr>
            </w:pPr>
            <w:r>
              <w:rPr>
                <w:b/>
                <w:bCs/>
                <w:i/>
                <w:iCs/>
                <w:sz w:val="9"/>
                <w:szCs w:val="9"/>
              </w:rPr>
              <w:t xml:space="preserve">1 </w:t>
            </w:r>
            <w:proofErr w:type="spellStart"/>
            <w:r>
              <w:rPr>
                <w:b/>
                <w:bCs/>
                <w:i/>
                <w:iCs/>
                <w:sz w:val="9"/>
                <w:szCs w:val="9"/>
              </w:rPr>
              <w:t>kpl</w:t>
            </w:r>
            <w:proofErr w:type="spellEnd"/>
          </w:p>
        </w:tc>
        <w:tc>
          <w:tcPr>
            <w:tcW w:w="1214" w:type="dxa"/>
            <w:shd w:val="clear" w:color="auto" w:fill="FFFFFF"/>
            <w:vAlign w:val="bottom"/>
          </w:tcPr>
          <w:p w14:paraId="54C5D13E" w14:textId="77777777" w:rsidR="00314A5A" w:rsidRDefault="00A70FB8">
            <w:pPr>
              <w:pStyle w:val="Style13"/>
              <w:shd w:val="clear" w:color="auto" w:fill="auto"/>
              <w:spacing w:after="0" w:line="240" w:lineRule="auto"/>
              <w:ind w:firstLine="400"/>
              <w:jc w:val="both"/>
              <w:rPr>
                <w:sz w:val="9"/>
                <w:szCs w:val="9"/>
              </w:rPr>
            </w:pPr>
            <w:r>
              <w:rPr>
                <w:b/>
                <w:bCs/>
                <w:i/>
                <w:iCs/>
                <w:sz w:val="9"/>
                <w:szCs w:val="9"/>
              </w:rPr>
              <w:t>6 700,0 Kč</w:t>
            </w:r>
          </w:p>
        </w:tc>
        <w:tc>
          <w:tcPr>
            <w:tcW w:w="1075" w:type="dxa"/>
            <w:shd w:val="clear" w:color="auto" w:fill="FFFFFF"/>
            <w:vAlign w:val="bottom"/>
          </w:tcPr>
          <w:p w14:paraId="43F923CB" w14:textId="77777777" w:rsidR="00314A5A" w:rsidRDefault="00A70FB8">
            <w:pPr>
              <w:pStyle w:val="Style13"/>
              <w:shd w:val="clear" w:color="auto" w:fill="auto"/>
              <w:spacing w:after="0" w:line="240" w:lineRule="auto"/>
              <w:ind w:firstLine="700"/>
              <w:jc w:val="both"/>
              <w:rPr>
                <w:sz w:val="9"/>
                <w:szCs w:val="9"/>
              </w:rPr>
            </w:pPr>
            <w:r>
              <w:rPr>
                <w:b/>
                <w:bCs/>
                <w:i/>
                <w:iCs/>
                <w:sz w:val="9"/>
                <w:szCs w:val="9"/>
              </w:rPr>
              <w:t>Kč</w:t>
            </w:r>
          </w:p>
        </w:tc>
        <w:tc>
          <w:tcPr>
            <w:tcW w:w="1080" w:type="dxa"/>
            <w:shd w:val="clear" w:color="auto" w:fill="FFFFFF"/>
            <w:vAlign w:val="bottom"/>
          </w:tcPr>
          <w:p w14:paraId="47DF0EA5" w14:textId="77777777" w:rsidR="00314A5A" w:rsidRDefault="00A70FB8">
            <w:pPr>
              <w:pStyle w:val="Style13"/>
              <w:shd w:val="clear" w:color="auto" w:fill="auto"/>
              <w:spacing w:after="0" w:line="240" w:lineRule="auto"/>
              <w:ind w:firstLine="340"/>
              <w:jc w:val="both"/>
              <w:rPr>
                <w:sz w:val="9"/>
                <w:szCs w:val="9"/>
              </w:rPr>
            </w:pPr>
            <w:r>
              <w:rPr>
                <w:b/>
                <w:bCs/>
                <w:i/>
                <w:iCs/>
                <w:sz w:val="9"/>
                <w:szCs w:val="9"/>
              </w:rPr>
              <w:t>6 700,0 Kč</w:t>
            </w:r>
          </w:p>
        </w:tc>
        <w:tc>
          <w:tcPr>
            <w:tcW w:w="1114" w:type="dxa"/>
            <w:shd w:val="clear" w:color="auto" w:fill="FFFFFF"/>
            <w:vAlign w:val="bottom"/>
          </w:tcPr>
          <w:p w14:paraId="534198FF" w14:textId="77777777" w:rsidR="00314A5A" w:rsidRDefault="00A70FB8">
            <w:pPr>
              <w:pStyle w:val="Style13"/>
              <w:shd w:val="clear" w:color="auto" w:fill="auto"/>
              <w:spacing w:after="0" w:line="240" w:lineRule="auto"/>
              <w:ind w:firstLine="360"/>
              <w:jc w:val="both"/>
              <w:rPr>
                <w:sz w:val="9"/>
                <w:szCs w:val="9"/>
              </w:rPr>
            </w:pPr>
            <w:r>
              <w:rPr>
                <w:b/>
                <w:bCs/>
                <w:i/>
                <w:iCs/>
                <w:sz w:val="9"/>
                <w:szCs w:val="9"/>
              </w:rPr>
              <w:t>6 700,0 Kč</w:t>
            </w:r>
          </w:p>
        </w:tc>
        <w:tc>
          <w:tcPr>
            <w:tcW w:w="1104" w:type="dxa"/>
            <w:shd w:val="clear" w:color="auto" w:fill="FFFFFF"/>
            <w:vAlign w:val="bottom"/>
          </w:tcPr>
          <w:p w14:paraId="16974C4D" w14:textId="77777777" w:rsidR="00314A5A" w:rsidRDefault="00A70FB8">
            <w:pPr>
              <w:pStyle w:val="Style13"/>
              <w:shd w:val="clear" w:color="auto" w:fill="auto"/>
              <w:spacing w:after="0" w:line="240" w:lineRule="auto"/>
              <w:ind w:firstLine="560"/>
              <w:jc w:val="both"/>
              <w:rPr>
                <w:sz w:val="9"/>
                <w:szCs w:val="9"/>
              </w:rPr>
            </w:pPr>
            <w:r>
              <w:rPr>
                <w:b/>
                <w:bCs/>
                <w:i/>
                <w:iCs/>
                <w:sz w:val="9"/>
                <w:szCs w:val="9"/>
              </w:rPr>
              <w:t>- Kč</w:t>
            </w:r>
          </w:p>
        </w:tc>
        <w:tc>
          <w:tcPr>
            <w:tcW w:w="941" w:type="dxa"/>
            <w:tcBorders>
              <w:right w:val="single" w:sz="4" w:space="0" w:color="auto"/>
            </w:tcBorders>
            <w:shd w:val="clear" w:color="auto" w:fill="FFFFFF"/>
            <w:vAlign w:val="bottom"/>
          </w:tcPr>
          <w:p w14:paraId="4556DB66" w14:textId="77777777" w:rsidR="00314A5A" w:rsidRDefault="00A70FB8">
            <w:pPr>
              <w:pStyle w:val="Style13"/>
              <w:shd w:val="clear" w:color="auto" w:fill="auto"/>
              <w:spacing w:after="0" w:line="240" w:lineRule="auto"/>
              <w:ind w:firstLine="360"/>
              <w:jc w:val="both"/>
              <w:rPr>
                <w:sz w:val="9"/>
                <w:szCs w:val="9"/>
              </w:rPr>
            </w:pPr>
            <w:r>
              <w:rPr>
                <w:b/>
                <w:bCs/>
                <w:i/>
                <w:iCs/>
                <w:sz w:val="9"/>
                <w:szCs w:val="9"/>
              </w:rPr>
              <w:t>6 700,0 Kč</w:t>
            </w:r>
          </w:p>
        </w:tc>
      </w:tr>
      <w:tr w:rsidR="00314A5A" w14:paraId="77201C5F" w14:textId="77777777">
        <w:tblPrEx>
          <w:tblCellMar>
            <w:top w:w="0" w:type="dxa"/>
            <w:bottom w:w="0" w:type="dxa"/>
          </w:tblCellMar>
        </w:tblPrEx>
        <w:trPr>
          <w:trHeight w:hRule="exact" w:val="178"/>
          <w:jc w:val="center"/>
        </w:trPr>
        <w:tc>
          <w:tcPr>
            <w:tcW w:w="384" w:type="dxa"/>
            <w:tcBorders>
              <w:left w:val="single" w:sz="4" w:space="0" w:color="auto"/>
            </w:tcBorders>
            <w:shd w:val="clear" w:color="auto" w:fill="FFFFFF"/>
            <w:vAlign w:val="bottom"/>
          </w:tcPr>
          <w:p w14:paraId="1482F054" w14:textId="77777777" w:rsidR="00314A5A" w:rsidRDefault="00A70FB8">
            <w:pPr>
              <w:pStyle w:val="Style13"/>
              <w:shd w:val="clear" w:color="auto" w:fill="auto"/>
              <w:spacing w:after="0" w:line="240" w:lineRule="auto"/>
              <w:jc w:val="both"/>
              <w:rPr>
                <w:sz w:val="9"/>
                <w:szCs w:val="9"/>
              </w:rPr>
            </w:pPr>
            <w:r>
              <w:rPr>
                <w:b/>
                <w:bCs/>
                <w:i/>
                <w:iCs/>
                <w:sz w:val="9"/>
                <w:szCs w:val="9"/>
              </w:rPr>
              <w:t>1.12</w:t>
            </w:r>
          </w:p>
        </w:tc>
        <w:tc>
          <w:tcPr>
            <w:tcW w:w="6533" w:type="dxa"/>
            <w:shd w:val="clear" w:color="auto" w:fill="FFFFFF"/>
            <w:vAlign w:val="bottom"/>
          </w:tcPr>
          <w:p w14:paraId="7E4A781D" w14:textId="77777777" w:rsidR="00314A5A" w:rsidRDefault="00A70FB8">
            <w:pPr>
              <w:pStyle w:val="Style13"/>
              <w:shd w:val="clear" w:color="auto" w:fill="auto"/>
              <w:spacing w:after="0" w:line="240" w:lineRule="auto"/>
              <w:rPr>
                <w:sz w:val="9"/>
                <w:szCs w:val="9"/>
              </w:rPr>
            </w:pPr>
            <w:r>
              <w:rPr>
                <w:b/>
                <w:bCs/>
                <w:i/>
                <w:iCs/>
                <w:sz w:val="9"/>
                <w:szCs w:val="9"/>
              </w:rPr>
              <w:t xml:space="preserve">Kabelová trasa přívodního </w:t>
            </w:r>
            <w:proofErr w:type="gramStart"/>
            <w:r>
              <w:rPr>
                <w:b/>
                <w:bCs/>
                <w:i/>
                <w:iCs/>
                <w:sz w:val="9"/>
                <w:szCs w:val="9"/>
              </w:rPr>
              <w:t>kabelu - náročné</w:t>
            </w:r>
            <w:proofErr w:type="gramEnd"/>
            <w:r>
              <w:rPr>
                <w:b/>
                <w:bCs/>
                <w:i/>
                <w:iCs/>
                <w:sz w:val="9"/>
                <w:szCs w:val="9"/>
              </w:rPr>
              <w:t xml:space="preserve"> montážní práce v prostorech 2.PP</w:t>
            </w:r>
          </w:p>
        </w:tc>
        <w:tc>
          <w:tcPr>
            <w:tcW w:w="1728" w:type="dxa"/>
            <w:shd w:val="clear" w:color="auto" w:fill="FFFFFF"/>
            <w:vAlign w:val="bottom"/>
          </w:tcPr>
          <w:p w14:paraId="09EEFA2F" w14:textId="77777777" w:rsidR="00314A5A" w:rsidRDefault="00A70FB8">
            <w:pPr>
              <w:pStyle w:val="Style13"/>
              <w:shd w:val="clear" w:color="auto" w:fill="auto"/>
              <w:spacing w:after="0" w:line="240" w:lineRule="auto"/>
              <w:ind w:firstLine="980"/>
              <w:rPr>
                <w:sz w:val="9"/>
                <w:szCs w:val="9"/>
              </w:rPr>
            </w:pPr>
            <w:r>
              <w:rPr>
                <w:b/>
                <w:bCs/>
                <w:i/>
                <w:iCs/>
                <w:sz w:val="9"/>
                <w:szCs w:val="9"/>
              </w:rPr>
              <w:t>128 h</w:t>
            </w:r>
          </w:p>
        </w:tc>
        <w:tc>
          <w:tcPr>
            <w:tcW w:w="1214" w:type="dxa"/>
            <w:shd w:val="clear" w:color="auto" w:fill="FFFFFF"/>
            <w:vAlign w:val="bottom"/>
          </w:tcPr>
          <w:p w14:paraId="3000841D" w14:textId="77777777" w:rsidR="00314A5A" w:rsidRDefault="00A70FB8">
            <w:pPr>
              <w:pStyle w:val="Style13"/>
              <w:shd w:val="clear" w:color="auto" w:fill="auto"/>
              <w:spacing w:after="0" w:line="240" w:lineRule="auto"/>
              <w:ind w:firstLine="620"/>
              <w:jc w:val="both"/>
              <w:rPr>
                <w:sz w:val="9"/>
                <w:szCs w:val="9"/>
              </w:rPr>
            </w:pPr>
            <w:r>
              <w:rPr>
                <w:b/>
                <w:bCs/>
                <w:i/>
                <w:iCs/>
                <w:sz w:val="9"/>
                <w:szCs w:val="9"/>
              </w:rPr>
              <w:t>- KČ</w:t>
            </w:r>
          </w:p>
        </w:tc>
        <w:tc>
          <w:tcPr>
            <w:tcW w:w="1075" w:type="dxa"/>
            <w:shd w:val="clear" w:color="auto" w:fill="FFFFFF"/>
            <w:vAlign w:val="bottom"/>
          </w:tcPr>
          <w:p w14:paraId="1ED9185D" w14:textId="77777777" w:rsidR="00314A5A" w:rsidRDefault="00A70FB8">
            <w:pPr>
              <w:pStyle w:val="Style13"/>
              <w:shd w:val="clear" w:color="auto" w:fill="auto"/>
              <w:spacing w:after="0" w:line="240" w:lineRule="auto"/>
              <w:ind w:firstLine="380"/>
              <w:jc w:val="both"/>
              <w:rPr>
                <w:sz w:val="9"/>
                <w:szCs w:val="9"/>
              </w:rPr>
            </w:pPr>
            <w:r>
              <w:rPr>
                <w:b/>
                <w:bCs/>
                <w:i/>
                <w:iCs/>
                <w:sz w:val="9"/>
                <w:szCs w:val="9"/>
              </w:rPr>
              <w:t>509,0 Kč</w:t>
            </w:r>
          </w:p>
        </w:tc>
        <w:tc>
          <w:tcPr>
            <w:tcW w:w="1080" w:type="dxa"/>
            <w:shd w:val="clear" w:color="auto" w:fill="FFFFFF"/>
            <w:vAlign w:val="bottom"/>
          </w:tcPr>
          <w:p w14:paraId="09887ABC" w14:textId="77777777" w:rsidR="00314A5A" w:rsidRDefault="00A70FB8">
            <w:pPr>
              <w:pStyle w:val="Style13"/>
              <w:shd w:val="clear" w:color="auto" w:fill="auto"/>
              <w:spacing w:after="0" w:line="240" w:lineRule="auto"/>
              <w:ind w:firstLine="420"/>
              <w:jc w:val="both"/>
              <w:rPr>
                <w:sz w:val="9"/>
                <w:szCs w:val="9"/>
              </w:rPr>
            </w:pPr>
            <w:r>
              <w:rPr>
                <w:b/>
                <w:bCs/>
                <w:i/>
                <w:iCs/>
                <w:sz w:val="9"/>
                <w:szCs w:val="9"/>
              </w:rPr>
              <w:t>509,0 Kč</w:t>
            </w:r>
          </w:p>
        </w:tc>
        <w:tc>
          <w:tcPr>
            <w:tcW w:w="1114" w:type="dxa"/>
            <w:shd w:val="clear" w:color="auto" w:fill="FFFFFF"/>
            <w:vAlign w:val="bottom"/>
          </w:tcPr>
          <w:p w14:paraId="53D934B2" w14:textId="77777777" w:rsidR="00314A5A" w:rsidRDefault="00A70FB8">
            <w:pPr>
              <w:pStyle w:val="Style13"/>
              <w:shd w:val="clear" w:color="auto" w:fill="auto"/>
              <w:spacing w:after="0" w:line="240" w:lineRule="auto"/>
              <w:ind w:firstLine="580"/>
              <w:jc w:val="both"/>
              <w:rPr>
                <w:sz w:val="9"/>
                <w:szCs w:val="9"/>
              </w:rPr>
            </w:pPr>
            <w:r>
              <w:rPr>
                <w:b/>
                <w:bCs/>
                <w:i/>
                <w:iCs/>
                <w:sz w:val="9"/>
                <w:szCs w:val="9"/>
              </w:rPr>
              <w:t>- Kč</w:t>
            </w:r>
          </w:p>
        </w:tc>
        <w:tc>
          <w:tcPr>
            <w:tcW w:w="1104" w:type="dxa"/>
            <w:shd w:val="clear" w:color="auto" w:fill="FFFFFF"/>
            <w:vAlign w:val="bottom"/>
          </w:tcPr>
          <w:p w14:paraId="4EC7658F" w14:textId="77777777" w:rsidR="00314A5A" w:rsidRDefault="00A70FB8">
            <w:pPr>
              <w:pStyle w:val="Style13"/>
              <w:shd w:val="clear" w:color="auto" w:fill="auto"/>
              <w:spacing w:after="0" w:line="240" w:lineRule="auto"/>
              <w:ind w:firstLine="300"/>
              <w:jc w:val="both"/>
              <w:rPr>
                <w:sz w:val="9"/>
                <w:szCs w:val="9"/>
              </w:rPr>
            </w:pPr>
            <w:r>
              <w:rPr>
                <w:b/>
                <w:bCs/>
                <w:i/>
                <w:iCs/>
                <w:sz w:val="9"/>
                <w:szCs w:val="9"/>
              </w:rPr>
              <w:t>65 152,0 Kč</w:t>
            </w:r>
          </w:p>
        </w:tc>
        <w:tc>
          <w:tcPr>
            <w:tcW w:w="941" w:type="dxa"/>
            <w:tcBorders>
              <w:right w:val="single" w:sz="4" w:space="0" w:color="auto"/>
            </w:tcBorders>
            <w:shd w:val="clear" w:color="auto" w:fill="FFFFFF"/>
            <w:vAlign w:val="bottom"/>
          </w:tcPr>
          <w:p w14:paraId="528FF112" w14:textId="77777777" w:rsidR="00314A5A" w:rsidRDefault="00A70FB8">
            <w:pPr>
              <w:pStyle w:val="Style13"/>
              <w:shd w:val="clear" w:color="auto" w:fill="auto"/>
              <w:spacing w:after="0" w:line="240" w:lineRule="auto"/>
              <w:jc w:val="right"/>
              <w:rPr>
                <w:sz w:val="9"/>
                <w:szCs w:val="9"/>
              </w:rPr>
            </w:pPr>
            <w:r>
              <w:rPr>
                <w:b/>
                <w:bCs/>
                <w:i/>
                <w:iCs/>
                <w:sz w:val="9"/>
                <w:szCs w:val="9"/>
              </w:rPr>
              <w:t>65 152,0 KČ</w:t>
            </w:r>
          </w:p>
        </w:tc>
      </w:tr>
      <w:tr w:rsidR="00314A5A" w14:paraId="6D88CAAA" w14:textId="77777777">
        <w:tblPrEx>
          <w:tblCellMar>
            <w:top w:w="0" w:type="dxa"/>
            <w:bottom w:w="0" w:type="dxa"/>
          </w:tblCellMar>
        </w:tblPrEx>
        <w:trPr>
          <w:trHeight w:hRule="exact" w:val="173"/>
          <w:jc w:val="center"/>
        </w:trPr>
        <w:tc>
          <w:tcPr>
            <w:tcW w:w="384" w:type="dxa"/>
            <w:tcBorders>
              <w:left w:val="single" w:sz="4" w:space="0" w:color="auto"/>
            </w:tcBorders>
            <w:shd w:val="clear" w:color="auto" w:fill="FFFFFF"/>
            <w:vAlign w:val="bottom"/>
          </w:tcPr>
          <w:p w14:paraId="25ED6ABD" w14:textId="77777777" w:rsidR="00314A5A" w:rsidRDefault="00A70FB8">
            <w:pPr>
              <w:pStyle w:val="Style13"/>
              <w:shd w:val="clear" w:color="auto" w:fill="auto"/>
              <w:spacing w:after="0" w:line="240" w:lineRule="auto"/>
              <w:jc w:val="both"/>
              <w:rPr>
                <w:sz w:val="9"/>
                <w:szCs w:val="9"/>
              </w:rPr>
            </w:pPr>
            <w:r>
              <w:rPr>
                <w:b/>
                <w:bCs/>
                <w:i/>
                <w:iCs/>
                <w:sz w:val="9"/>
                <w:szCs w:val="9"/>
              </w:rPr>
              <w:t>1.13</w:t>
            </w:r>
          </w:p>
        </w:tc>
        <w:tc>
          <w:tcPr>
            <w:tcW w:w="6533" w:type="dxa"/>
            <w:shd w:val="clear" w:color="auto" w:fill="FFFFFF"/>
            <w:vAlign w:val="bottom"/>
          </w:tcPr>
          <w:p w14:paraId="2024A2D0" w14:textId="77777777" w:rsidR="00314A5A" w:rsidRDefault="00A70FB8">
            <w:pPr>
              <w:pStyle w:val="Style13"/>
              <w:shd w:val="clear" w:color="auto" w:fill="auto"/>
              <w:spacing w:after="0" w:line="240" w:lineRule="auto"/>
              <w:rPr>
                <w:sz w:val="9"/>
                <w:szCs w:val="9"/>
              </w:rPr>
            </w:pPr>
            <w:r>
              <w:rPr>
                <w:b/>
                <w:bCs/>
                <w:i/>
                <w:iCs/>
                <w:sz w:val="9"/>
                <w:szCs w:val="9"/>
              </w:rPr>
              <w:t xml:space="preserve">Kabelový </w:t>
            </w:r>
            <w:proofErr w:type="spellStart"/>
            <w:r>
              <w:rPr>
                <w:b/>
                <w:bCs/>
                <w:i/>
                <w:iCs/>
                <w:sz w:val="9"/>
                <w:szCs w:val="9"/>
              </w:rPr>
              <w:t>drátěnný</w:t>
            </w:r>
            <w:proofErr w:type="spellEnd"/>
            <w:r>
              <w:rPr>
                <w:b/>
                <w:bCs/>
                <w:i/>
                <w:iCs/>
                <w:sz w:val="9"/>
                <w:szCs w:val="9"/>
              </w:rPr>
              <w:t xml:space="preserve"> rošt nad serverovými racky</w:t>
            </w:r>
          </w:p>
        </w:tc>
        <w:tc>
          <w:tcPr>
            <w:tcW w:w="1728" w:type="dxa"/>
            <w:shd w:val="clear" w:color="auto" w:fill="FFFFFF"/>
            <w:vAlign w:val="bottom"/>
          </w:tcPr>
          <w:p w14:paraId="3886CA59" w14:textId="77777777" w:rsidR="00314A5A" w:rsidRDefault="00A70FB8">
            <w:pPr>
              <w:pStyle w:val="Style13"/>
              <w:shd w:val="clear" w:color="auto" w:fill="auto"/>
              <w:spacing w:after="0" w:line="240" w:lineRule="auto"/>
              <w:ind w:left="1040"/>
              <w:rPr>
                <w:sz w:val="9"/>
                <w:szCs w:val="9"/>
              </w:rPr>
            </w:pPr>
            <w:r>
              <w:rPr>
                <w:b/>
                <w:bCs/>
                <w:i/>
                <w:iCs/>
                <w:sz w:val="9"/>
                <w:szCs w:val="9"/>
              </w:rPr>
              <w:t>16 m</w:t>
            </w:r>
          </w:p>
        </w:tc>
        <w:tc>
          <w:tcPr>
            <w:tcW w:w="1214" w:type="dxa"/>
            <w:shd w:val="clear" w:color="auto" w:fill="FFFFFF"/>
            <w:vAlign w:val="bottom"/>
          </w:tcPr>
          <w:p w14:paraId="260D886F" w14:textId="77777777" w:rsidR="00314A5A" w:rsidRDefault="00A70FB8">
            <w:pPr>
              <w:pStyle w:val="Style13"/>
              <w:shd w:val="clear" w:color="auto" w:fill="auto"/>
              <w:spacing w:after="0" w:line="240" w:lineRule="auto"/>
              <w:ind w:firstLine="500"/>
              <w:jc w:val="both"/>
              <w:rPr>
                <w:sz w:val="9"/>
                <w:szCs w:val="9"/>
              </w:rPr>
            </w:pPr>
            <w:r>
              <w:rPr>
                <w:b/>
                <w:bCs/>
                <w:i/>
                <w:iCs/>
                <w:sz w:val="9"/>
                <w:szCs w:val="9"/>
              </w:rPr>
              <w:t>374,0 Kč</w:t>
            </w:r>
          </w:p>
        </w:tc>
        <w:tc>
          <w:tcPr>
            <w:tcW w:w="1075" w:type="dxa"/>
            <w:shd w:val="clear" w:color="auto" w:fill="FFFFFF"/>
            <w:vAlign w:val="bottom"/>
          </w:tcPr>
          <w:p w14:paraId="7037C477" w14:textId="77777777" w:rsidR="00314A5A" w:rsidRDefault="00A70FB8">
            <w:pPr>
              <w:pStyle w:val="Style13"/>
              <w:shd w:val="clear" w:color="auto" w:fill="auto"/>
              <w:spacing w:after="0" w:line="240" w:lineRule="auto"/>
              <w:ind w:firstLine="380"/>
              <w:jc w:val="both"/>
              <w:rPr>
                <w:sz w:val="9"/>
                <w:szCs w:val="9"/>
              </w:rPr>
            </w:pPr>
            <w:r>
              <w:rPr>
                <w:b/>
                <w:bCs/>
                <w:i/>
                <w:iCs/>
                <w:sz w:val="9"/>
                <w:szCs w:val="9"/>
              </w:rPr>
              <w:t>295,0 Kč</w:t>
            </w:r>
          </w:p>
        </w:tc>
        <w:tc>
          <w:tcPr>
            <w:tcW w:w="1080" w:type="dxa"/>
            <w:shd w:val="clear" w:color="auto" w:fill="FFFFFF"/>
            <w:vAlign w:val="bottom"/>
          </w:tcPr>
          <w:p w14:paraId="267907A3" w14:textId="77777777" w:rsidR="00314A5A" w:rsidRDefault="00A70FB8">
            <w:pPr>
              <w:pStyle w:val="Style13"/>
              <w:shd w:val="clear" w:color="auto" w:fill="auto"/>
              <w:spacing w:after="0" w:line="240" w:lineRule="auto"/>
              <w:ind w:firstLine="420"/>
              <w:jc w:val="both"/>
              <w:rPr>
                <w:sz w:val="9"/>
                <w:szCs w:val="9"/>
              </w:rPr>
            </w:pPr>
            <w:r>
              <w:rPr>
                <w:b/>
                <w:bCs/>
                <w:i/>
                <w:iCs/>
                <w:sz w:val="9"/>
                <w:szCs w:val="9"/>
              </w:rPr>
              <w:t>669,0 Kč</w:t>
            </w:r>
          </w:p>
        </w:tc>
        <w:tc>
          <w:tcPr>
            <w:tcW w:w="1114" w:type="dxa"/>
            <w:shd w:val="clear" w:color="auto" w:fill="FFFFFF"/>
            <w:vAlign w:val="bottom"/>
          </w:tcPr>
          <w:p w14:paraId="0C26BC2E" w14:textId="77777777" w:rsidR="00314A5A" w:rsidRDefault="00A70FB8">
            <w:pPr>
              <w:pStyle w:val="Style13"/>
              <w:shd w:val="clear" w:color="auto" w:fill="auto"/>
              <w:spacing w:after="0" w:line="240" w:lineRule="auto"/>
              <w:ind w:firstLine="360"/>
              <w:jc w:val="both"/>
              <w:rPr>
                <w:sz w:val="9"/>
                <w:szCs w:val="9"/>
              </w:rPr>
            </w:pPr>
            <w:r>
              <w:rPr>
                <w:b/>
                <w:bCs/>
                <w:i/>
                <w:iCs/>
                <w:sz w:val="9"/>
                <w:szCs w:val="9"/>
              </w:rPr>
              <w:t>5 984,0 Kč</w:t>
            </w:r>
          </w:p>
        </w:tc>
        <w:tc>
          <w:tcPr>
            <w:tcW w:w="1104" w:type="dxa"/>
            <w:shd w:val="clear" w:color="auto" w:fill="FFFFFF"/>
            <w:vAlign w:val="bottom"/>
          </w:tcPr>
          <w:p w14:paraId="450DDA85" w14:textId="77777777" w:rsidR="00314A5A" w:rsidRDefault="00A70FB8">
            <w:pPr>
              <w:pStyle w:val="Style13"/>
              <w:shd w:val="clear" w:color="auto" w:fill="auto"/>
              <w:spacing w:after="0" w:line="240" w:lineRule="auto"/>
              <w:ind w:firstLine="360"/>
              <w:jc w:val="both"/>
              <w:rPr>
                <w:sz w:val="9"/>
                <w:szCs w:val="9"/>
              </w:rPr>
            </w:pPr>
            <w:r>
              <w:rPr>
                <w:b/>
                <w:bCs/>
                <w:i/>
                <w:iCs/>
                <w:sz w:val="9"/>
                <w:szCs w:val="9"/>
              </w:rPr>
              <w:t>4 720,0 Kč</w:t>
            </w:r>
          </w:p>
        </w:tc>
        <w:tc>
          <w:tcPr>
            <w:tcW w:w="941" w:type="dxa"/>
            <w:tcBorders>
              <w:right w:val="single" w:sz="4" w:space="0" w:color="auto"/>
            </w:tcBorders>
            <w:shd w:val="clear" w:color="auto" w:fill="FFFFFF"/>
            <w:vAlign w:val="bottom"/>
          </w:tcPr>
          <w:p w14:paraId="3F8507CB" w14:textId="77777777" w:rsidR="00314A5A" w:rsidRDefault="00A70FB8">
            <w:pPr>
              <w:pStyle w:val="Style13"/>
              <w:shd w:val="clear" w:color="auto" w:fill="auto"/>
              <w:spacing w:after="0" w:line="240" w:lineRule="auto"/>
              <w:jc w:val="right"/>
              <w:rPr>
                <w:sz w:val="9"/>
                <w:szCs w:val="9"/>
              </w:rPr>
            </w:pPr>
            <w:r>
              <w:rPr>
                <w:b/>
                <w:bCs/>
                <w:i/>
                <w:iCs/>
                <w:sz w:val="9"/>
                <w:szCs w:val="9"/>
              </w:rPr>
              <w:t>10 704,0 Kč</w:t>
            </w:r>
          </w:p>
        </w:tc>
      </w:tr>
      <w:tr w:rsidR="00314A5A" w14:paraId="16E35C54" w14:textId="77777777">
        <w:tblPrEx>
          <w:tblCellMar>
            <w:top w:w="0" w:type="dxa"/>
            <w:bottom w:w="0" w:type="dxa"/>
          </w:tblCellMar>
        </w:tblPrEx>
        <w:trPr>
          <w:trHeight w:hRule="exact" w:val="350"/>
          <w:jc w:val="center"/>
        </w:trPr>
        <w:tc>
          <w:tcPr>
            <w:tcW w:w="384" w:type="dxa"/>
            <w:tcBorders>
              <w:left w:val="single" w:sz="4" w:space="0" w:color="auto"/>
            </w:tcBorders>
            <w:shd w:val="clear" w:color="auto" w:fill="FFFFFF"/>
          </w:tcPr>
          <w:p w14:paraId="33D3C662" w14:textId="77777777" w:rsidR="00314A5A" w:rsidRDefault="00A70FB8">
            <w:pPr>
              <w:pStyle w:val="Style13"/>
              <w:shd w:val="clear" w:color="auto" w:fill="auto"/>
              <w:spacing w:after="0" w:line="240" w:lineRule="auto"/>
              <w:jc w:val="both"/>
              <w:rPr>
                <w:sz w:val="9"/>
                <w:szCs w:val="9"/>
              </w:rPr>
            </w:pPr>
            <w:r>
              <w:rPr>
                <w:b/>
                <w:bCs/>
                <w:i/>
                <w:iCs/>
                <w:sz w:val="9"/>
                <w:szCs w:val="9"/>
              </w:rPr>
              <w:t>1.14</w:t>
            </w:r>
          </w:p>
        </w:tc>
        <w:tc>
          <w:tcPr>
            <w:tcW w:w="6533" w:type="dxa"/>
            <w:shd w:val="clear" w:color="auto" w:fill="FFFFFF"/>
          </w:tcPr>
          <w:p w14:paraId="5E6E635C" w14:textId="77777777" w:rsidR="00314A5A" w:rsidRDefault="00A70FB8">
            <w:pPr>
              <w:pStyle w:val="Style13"/>
              <w:shd w:val="clear" w:color="auto" w:fill="auto"/>
              <w:spacing w:after="0" w:line="240" w:lineRule="auto"/>
              <w:rPr>
                <w:sz w:val="9"/>
                <w:szCs w:val="9"/>
              </w:rPr>
            </w:pPr>
            <w:r>
              <w:rPr>
                <w:b/>
                <w:bCs/>
                <w:i/>
                <w:iCs/>
                <w:sz w:val="9"/>
                <w:szCs w:val="9"/>
              </w:rPr>
              <w:t>Kabelová trasa kabelu pro připojení venkovních jednotek</w:t>
            </w:r>
          </w:p>
        </w:tc>
        <w:tc>
          <w:tcPr>
            <w:tcW w:w="1728" w:type="dxa"/>
            <w:shd w:val="clear" w:color="auto" w:fill="FFFFFF"/>
          </w:tcPr>
          <w:p w14:paraId="4BE69E62" w14:textId="77777777" w:rsidR="00314A5A" w:rsidRDefault="00A70FB8">
            <w:pPr>
              <w:pStyle w:val="Style13"/>
              <w:shd w:val="clear" w:color="auto" w:fill="auto"/>
              <w:spacing w:after="0" w:line="240" w:lineRule="auto"/>
              <w:ind w:left="1040"/>
              <w:rPr>
                <w:sz w:val="9"/>
                <w:szCs w:val="9"/>
              </w:rPr>
            </w:pPr>
            <w:r>
              <w:rPr>
                <w:b/>
                <w:bCs/>
                <w:i/>
                <w:iCs/>
                <w:sz w:val="9"/>
                <w:szCs w:val="9"/>
              </w:rPr>
              <w:t>12 m</w:t>
            </w:r>
          </w:p>
        </w:tc>
        <w:tc>
          <w:tcPr>
            <w:tcW w:w="1214" w:type="dxa"/>
            <w:shd w:val="clear" w:color="auto" w:fill="FFFFFF"/>
          </w:tcPr>
          <w:p w14:paraId="6956E6E6" w14:textId="77777777" w:rsidR="00314A5A" w:rsidRDefault="00A70FB8">
            <w:pPr>
              <w:pStyle w:val="Style13"/>
              <w:shd w:val="clear" w:color="auto" w:fill="auto"/>
              <w:spacing w:after="0" w:line="240" w:lineRule="auto"/>
              <w:ind w:firstLine="500"/>
              <w:jc w:val="both"/>
              <w:rPr>
                <w:sz w:val="9"/>
                <w:szCs w:val="9"/>
              </w:rPr>
            </w:pPr>
            <w:r>
              <w:rPr>
                <w:b/>
                <w:bCs/>
                <w:i/>
                <w:iCs/>
                <w:sz w:val="9"/>
                <w:szCs w:val="9"/>
              </w:rPr>
              <w:t>158,0 Kč</w:t>
            </w:r>
          </w:p>
        </w:tc>
        <w:tc>
          <w:tcPr>
            <w:tcW w:w="1075" w:type="dxa"/>
            <w:shd w:val="clear" w:color="auto" w:fill="FFFFFF"/>
          </w:tcPr>
          <w:p w14:paraId="45E4E277" w14:textId="77777777" w:rsidR="00314A5A" w:rsidRDefault="00A70FB8">
            <w:pPr>
              <w:pStyle w:val="Style13"/>
              <w:shd w:val="clear" w:color="auto" w:fill="auto"/>
              <w:spacing w:after="0" w:line="240" w:lineRule="auto"/>
              <w:ind w:firstLine="380"/>
              <w:jc w:val="both"/>
              <w:rPr>
                <w:sz w:val="9"/>
                <w:szCs w:val="9"/>
              </w:rPr>
            </w:pPr>
            <w:r>
              <w:rPr>
                <w:b/>
                <w:bCs/>
                <w:i/>
                <w:iCs/>
                <w:sz w:val="9"/>
                <w:szCs w:val="9"/>
              </w:rPr>
              <w:t>281,0 Kč</w:t>
            </w:r>
          </w:p>
        </w:tc>
        <w:tc>
          <w:tcPr>
            <w:tcW w:w="1080" w:type="dxa"/>
            <w:shd w:val="clear" w:color="auto" w:fill="FFFFFF"/>
          </w:tcPr>
          <w:p w14:paraId="78D0D20F" w14:textId="77777777" w:rsidR="00314A5A" w:rsidRDefault="00A70FB8">
            <w:pPr>
              <w:pStyle w:val="Style13"/>
              <w:shd w:val="clear" w:color="auto" w:fill="auto"/>
              <w:spacing w:after="0" w:line="240" w:lineRule="auto"/>
              <w:ind w:firstLine="420"/>
              <w:jc w:val="both"/>
              <w:rPr>
                <w:sz w:val="9"/>
                <w:szCs w:val="9"/>
              </w:rPr>
            </w:pPr>
            <w:r>
              <w:rPr>
                <w:b/>
                <w:bCs/>
                <w:i/>
                <w:iCs/>
                <w:sz w:val="9"/>
                <w:szCs w:val="9"/>
              </w:rPr>
              <w:t>439,0 Kč</w:t>
            </w:r>
          </w:p>
        </w:tc>
        <w:tc>
          <w:tcPr>
            <w:tcW w:w="1114" w:type="dxa"/>
            <w:shd w:val="clear" w:color="auto" w:fill="FFFFFF"/>
          </w:tcPr>
          <w:p w14:paraId="7E1779B0" w14:textId="77777777" w:rsidR="00314A5A" w:rsidRDefault="00A70FB8">
            <w:pPr>
              <w:pStyle w:val="Style13"/>
              <w:shd w:val="clear" w:color="auto" w:fill="auto"/>
              <w:spacing w:after="0" w:line="240" w:lineRule="auto"/>
              <w:ind w:firstLine="360"/>
              <w:jc w:val="both"/>
              <w:rPr>
                <w:sz w:val="9"/>
                <w:szCs w:val="9"/>
              </w:rPr>
            </w:pPr>
            <w:r>
              <w:rPr>
                <w:b/>
                <w:bCs/>
                <w:i/>
                <w:iCs/>
                <w:sz w:val="9"/>
                <w:szCs w:val="9"/>
              </w:rPr>
              <w:t>1 896,0 Kč</w:t>
            </w:r>
          </w:p>
        </w:tc>
        <w:tc>
          <w:tcPr>
            <w:tcW w:w="1104" w:type="dxa"/>
            <w:shd w:val="clear" w:color="auto" w:fill="FFFFFF"/>
          </w:tcPr>
          <w:p w14:paraId="65A45909" w14:textId="77777777" w:rsidR="00314A5A" w:rsidRDefault="00A70FB8">
            <w:pPr>
              <w:pStyle w:val="Style13"/>
              <w:shd w:val="clear" w:color="auto" w:fill="auto"/>
              <w:spacing w:after="0" w:line="240" w:lineRule="auto"/>
              <w:ind w:firstLine="360"/>
              <w:jc w:val="both"/>
              <w:rPr>
                <w:sz w:val="9"/>
                <w:szCs w:val="9"/>
              </w:rPr>
            </w:pPr>
            <w:r>
              <w:rPr>
                <w:b/>
                <w:bCs/>
                <w:i/>
                <w:iCs/>
                <w:sz w:val="9"/>
                <w:szCs w:val="9"/>
              </w:rPr>
              <w:t>3 3 72,0 Kč</w:t>
            </w:r>
          </w:p>
        </w:tc>
        <w:tc>
          <w:tcPr>
            <w:tcW w:w="941" w:type="dxa"/>
            <w:tcBorders>
              <w:right w:val="single" w:sz="4" w:space="0" w:color="auto"/>
            </w:tcBorders>
            <w:shd w:val="clear" w:color="auto" w:fill="FFFFFF"/>
          </w:tcPr>
          <w:p w14:paraId="6CF89119" w14:textId="77777777" w:rsidR="00314A5A" w:rsidRDefault="00A70FB8">
            <w:pPr>
              <w:pStyle w:val="Style13"/>
              <w:shd w:val="clear" w:color="auto" w:fill="auto"/>
              <w:spacing w:after="0" w:line="240" w:lineRule="auto"/>
              <w:ind w:firstLine="360"/>
              <w:jc w:val="both"/>
              <w:rPr>
                <w:sz w:val="9"/>
                <w:szCs w:val="9"/>
              </w:rPr>
            </w:pPr>
            <w:r>
              <w:rPr>
                <w:b/>
                <w:bCs/>
                <w:i/>
                <w:iCs/>
                <w:sz w:val="9"/>
                <w:szCs w:val="9"/>
              </w:rPr>
              <w:t>5 268,0 Kč</w:t>
            </w:r>
          </w:p>
        </w:tc>
      </w:tr>
      <w:tr w:rsidR="00314A5A" w14:paraId="440A8A6C" w14:textId="77777777">
        <w:tblPrEx>
          <w:tblCellMar>
            <w:top w:w="0" w:type="dxa"/>
            <w:bottom w:w="0" w:type="dxa"/>
          </w:tblCellMar>
        </w:tblPrEx>
        <w:trPr>
          <w:trHeight w:hRule="exact" w:val="178"/>
          <w:jc w:val="center"/>
        </w:trPr>
        <w:tc>
          <w:tcPr>
            <w:tcW w:w="384" w:type="dxa"/>
            <w:tcBorders>
              <w:top w:val="single" w:sz="4" w:space="0" w:color="auto"/>
              <w:left w:val="single" w:sz="4" w:space="0" w:color="auto"/>
            </w:tcBorders>
            <w:shd w:val="clear" w:color="auto" w:fill="FFFFFF"/>
            <w:vAlign w:val="bottom"/>
          </w:tcPr>
          <w:p w14:paraId="2B59B9E4" w14:textId="77777777" w:rsidR="00314A5A" w:rsidRDefault="00A70FB8">
            <w:pPr>
              <w:pStyle w:val="Style13"/>
              <w:shd w:val="clear" w:color="auto" w:fill="auto"/>
              <w:spacing w:after="0" w:line="240" w:lineRule="auto"/>
              <w:jc w:val="both"/>
              <w:rPr>
                <w:sz w:val="9"/>
                <w:szCs w:val="9"/>
              </w:rPr>
            </w:pPr>
            <w:r>
              <w:rPr>
                <w:b/>
                <w:bCs/>
                <w:sz w:val="9"/>
                <w:szCs w:val="9"/>
              </w:rPr>
              <w:t>část 2</w:t>
            </w:r>
          </w:p>
        </w:tc>
        <w:tc>
          <w:tcPr>
            <w:tcW w:w="6533" w:type="dxa"/>
            <w:tcBorders>
              <w:top w:val="single" w:sz="4" w:space="0" w:color="auto"/>
            </w:tcBorders>
            <w:shd w:val="clear" w:color="auto" w:fill="FFFFFF"/>
            <w:vAlign w:val="bottom"/>
          </w:tcPr>
          <w:p w14:paraId="2C3D1C39" w14:textId="77777777" w:rsidR="00314A5A" w:rsidRDefault="00A70FB8">
            <w:pPr>
              <w:pStyle w:val="Style13"/>
              <w:shd w:val="clear" w:color="auto" w:fill="auto"/>
              <w:spacing w:after="0" w:line="240" w:lineRule="auto"/>
              <w:rPr>
                <w:sz w:val="9"/>
                <w:szCs w:val="9"/>
              </w:rPr>
            </w:pPr>
            <w:r>
              <w:rPr>
                <w:b/>
                <w:bCs/>
                <w:sz w:val="9"/>
                <w:szCs w:val="9"/>
              </w:rPr>
              <w:t>UPS</w:t>
            </w:r>
          </w:p>
        </w:tc>
        <w:tc>
          <w:tcPr>
            <w:tcW w:w="1728" w:type="dxa"/>
            <w:tcBorders>
              <w:top w:val="single" w:sz="4" w:space="0" w:color="auto"/>
            </w:tcBorders>
            <w:shd w:val="clear" w:color="auto" w:fill="FFFFFF"/>
          </w:tcPr>
          <w:p w14:paraId="3F70799E" w14:textId="77777777" w:rsidR="00314A5A" w:rsidRDefault="00314A5A">
            <w:pPr>
              <w:rPr>
                <w:sz w:val="10"/>
                <w:szCs w:val="10"/>
              </w:rPr>
            </w:pPr>
          </w:p>
        </w:tc>
        <w:tc>
          <w:tcPr>
            <w:tcW w:w="1214" w:type="dxa"/>
            <w:tcBorders>
              <w:top w:val="single" w:sz="4" w:space="0" w:color="auto"/>
            </w:tcBorders>
            <w:shd w:val="clear" w:color="auto" w:fill="FFFFFF"/>
          </w:tcPr>
          <w:p w14:paraId="58F6841B" w14:textId="77777777" w:rsidR="00314A5A" w:rsidRDefault="00314A5A">
            <w:pPr>
              <w:rPr>
                <w:sz w:val="10"/>
                <w:szCs w:val="10"/>
              </w:rPr>
            </w:pPr>
          </w:p>
        </w:tc>
        <w:tc>
          <w:tcPr>
            <w:tcW w:w="1075" w:type="dxa"/>
            <w:tcBorders>
              <w:top w:val="single" w:sz="4" w:space="0" w:color="auto"/>
            </w:tcBorders>
            <w:shd w:val="clear" w:color="auto" w:fill="FFFFFF"/>
          </w:tcPr>
          <w:p w14:paraId="0436D442" w14:textId="77777777" w:rsidR="00314A5A" w:rsidRDefault="00314A5A">
            <w:pPr>
              <w:rPr>
                <w:sz w:val="10"/>
                <w:szCs w:val="10"/>
              </w:rPr>
            </w:pPr>
          </w:p>
        </w:tc>
        <w:tc>
          <w:tcPr>
            <w:tcW w:w="1080" w:type="dxa"/>
            <w:tcBorders>
              <w:top w:val="single" w:sz="4" w:space="0" w:color="auto"/>
            </w:tcBorders>
            <w:shd w:val="clear" w:color="auto" w:fill="FFFFFF"/>
          </w:tcPr>
          <w:p w14:paraId="4679904A" w14:textId="77777777" w:rsidR="00314A5A" w:rsidRDefault="00314A5A">
            <w:pPr>
              <w:rPr>
                <w:sz w:val="10"/>
                <w:szCs w:val="10"/>
              </w:rPr>
            </w:pPr>
          </w:p>
        </w:tc>
        <w:tc>
          <w:tcPr>
            <w:tcW w:w="1114" w:type="dxa"/>
            <w:tcBorders>
              <w:top w:val="single" w:sz="4" w:space="0" w:color="auto"/>
            </w:tcBorders>
            <w:shd w:val="clear" w:color="auto" w:fill="FFFFFF"/>
            <w:vAlign w:val="bottom"/>
          </w:tcPr>
          <w:p w14:paraId="40A13615" w14:textId="77777777" w:rsidR="00314A5A" w:rsidRDefault="00A70FB8">
            <w:pPr>
              <w:pStyle w:val="Style13"/>
              <w:shd w:val="clear" w:color="auto" w:fill="auto"/>
              <w:spacing w:after="0" w:line="240" w:lineRule="auto"/>
              <w:ind w:firstLine="180"/>
              <w:jc w:val="both"/>
              <w:rPr>
                <w:sz w:val="9"/>
                <w:szCs w:val="9"/>
              </w:rPr>
            </w:pPr>
            <w:r>
              <w:rPr>
                <w:b/>
                <w:bCs/>
                <w:sz w:val="9"/>
                <w:szCs w:val="9"/>
              </w:rPr>
              <w:t>421 836,0 Kč</w:t>
            </w:r>
          </w:p>
        </w:tc>
        <w:tc>
          <w:tcPr>
            <w:tcW w:w="1104" w:type="dxa"/>
            <w:tcBorders>
              <w:top w:val="single" w:sz="4" w:space="0" w:color="auto"/>
            </w:tcBorders>
            <w:shd w:val="clear" w:color="auto" w:fill="FFFFFF"/>
            <w:vAlign w:val="bottom"/>
          </w:tcPr>
          <w:p w14:paraId="03A49D3F" w14:textId="77777777" w:rsidR="00314A5A" w:rsidRDefault="00A70FB8">
            <w:pPr>
              <w:pStyle w:val="Style13"/>
              <w:shd w:val="clear" w:color="auto" w:fill="auto"/>
              <w:spacing w:after="0" w:line="240" w:lineRule="auto"/>
              <w:ind w:firstLine="240"/>
              <w:jc w:val="both"/>
              <w:rPr>
                <w:sz w:val="9"/>
                <w:szCs w:val="9"/>
              </w:rPr>
            </w:pPr>
            <w:r>
              <w:rPr>
                <w:b/>
                <w:bCs/>
                <w:i/>
                <w:iCs/>
                <w:sz w:val="9"/>
                <w:szCs w:val="9"/>
              </w:rPr>
              <w:t>22</w:t>
            </w:r>
            <w:r>
              <w:rPr>
                <w:b/>
                <w:bCs/>
                <w:sz w:val="9"/>
                <w:szCs w:val="9"/>
              </w:rPr>
              <w:t xml:space="preserve"> 296,0 Kč</w:t>
            </w:r>
          </w:p>
        </w:tc>
        <w:tc>
          <w:tcPr>
            <w:tcW w:w="941" w:type="dxa"/>
            <w:tcBorders>
              <w:top w:val="single" w:sz="4" w:space="0" w:color="auto"/>
              <w:right w:val="single" w:sz="4" w:space="0" w:color="auto"/>
            </w:tcBorders>
            <w:shd w:val="clear" w:color="auto" w:fill="FFFFFF"/>
            <w:vAlign w:val="bottom"/>
          </w:tcPr>
          <w:p w14:paraId="5D3136A7" w14:textId="77777777" w:rsidR="00314A5A" w:rsidRDefault="00A70FB8">
            <w:pPr>
              <w:pStyle w:val="Style13"/>
              <w:shd w:val="clear" w:color="auto" w:fill="auto"/>
              <w:spacing w:after="0" w:line="240" w:lineRule="auto"/>
              <w:jc w:val="right"/>
              <w:rPr>
                <w:sz w:val="9"/>
                <w:szCs w:val="9"/>
              </w:rPr>
            </w:pPr>
            <w:proofErr w:type="gramStart"/>
            <w:r>
              <w:rPr>
                <w:b/>
                <w:bCs/>
                <w:i/>
                <w:iCs/>
                <w:sz w:val="9"/>
                <w:szCs w:val="9"/>
              </w:rPr>
              <w:t>44A</w:t>
            </w:r>
            <w:proofErr w:type="gramEnd"/>
            <w:r>
              <w:rPr>
                <w:b/>
                <w:bCs/>
                <w:sz w:val="9"/>
                <w:szCs w:val="9"/>
              </w:rPr>
              <w:t xml:space="preserve"> 132,0 Kč</w:t>
            </w:r>
          </w:p>
        </w:tc>
      </w:tr>
      <w:tr w:rsidR="00314A5A" w14:paraId="1A2F9C71" w14:textId="77777777">
        <w:tblPrEx>
          <w:tblCellMar>
            <w:top w:w="0" w:type="dxa"/>
            <w:bottom w:w="0" w:type="dxa"/>
          </w:tblCellMar>
        </w:tblPrEx>
        <w:trPr>
          <w:trHeight w:hRule="exact" w:val="110"/>
          <w:jc w:val="center"/>
        </w:trPr>
        <w:tc>
          <w:tcPr>
            <w:tcW w:w="384" w:type="dxa"/>
            <w:tcBorders>
              <w:top w:val="single" w:sz="4" w:space="0" w:color="auto"/>
              <w:left w:val="single" w:sz="4" w:space="0" w:color="auto"/>
            </w:tcBorders>
            <w:shd w:val="clear" w:color="auto" w:fill="FFFFFF"/>
          </w:tcPr>
          <w:p w14:paraId="636D1E55" w14:textId="77777777" w:rsidR="00314A5A" w:rsidRDefault="00314A5A">
            <w:pPr>
              <w:rPr>
                <w:sz w:val="10"/>
                <w:szCs w:val="10"/>
              </w:rPr>
            </w:pPr>
          </w:p>
        </w:tc>
        <w:tc>
          <w:tcPr>
            <w:tcW w:w="6533" w:type="dxa"/>
            <w:tcBorders>
              <w:top w:val="single" w:sz="4" w:space="0" w:color="auto"/>
            </w:tcBorders>
            <w:shd w:val="clear" w:color="auto" w:fill="FFFFFF"/>
            <w:vAlign w:val="bottom"/>
          </w:tcPr>
          <w:p w14:paraId="6C319F8F" w14:textId="77777777" w:rsidR="00314A5A" w:rsidRDefault="00A70FB8">
            <w:pPr>
              <w:pStyle w:val="Style13"/>
              <w:shd w:val="clear" w:color="auto" w:fill="auto"/>
              <w:spacing w:after="0" w:line="240" w:lineRule="auto"/>
              <w:rPr>
                <w:sz w:val="9"/>
                <w:szCs w:val="9"/>
              </w:rPr>
            </w:pPr>
            <w:r>
              <w:rPr>
                <w:b/>
                <w:bCs/>
                <w:i/>
                <w:iCs/>
                <w:sz w:val="9"/>
                <w:szCs w:val="9"/>
              </w:rPr>
              <w:t xml:space="preserve">Dodávka a instalace nové UPS 10 </w:t>
            </w:r>
            <w:proofErr w:type="spellStart"/>
            <w:r>
              <w:rPr>
                <w:b/>
                <w:bCs/>
                <w:i/>
                <w:iCs/>
                <w:sz w:val="9"/>
                <w:szCs w:val="9"/>
              </w:rPr>
              <w:t>kVA</w:t>
            </w:r>
            <w:proofErr w:type="spellEnd"/>
            <w:r>
              <w:rPr>
                <w:b/>
                <w:bCs/>
                <w:i/>
                <w:iCs/>
                <w:sz w:val="9"/>
                <w:szCs w:val="9"/>
              </w:rPr>
              <w:t>/</w:t>
            </w:r>
            <w:proofErr w:type="spellStart"/>
            <w:r>
              <w:rPr>
                <w:b/>
                <w:bCs/>
                <w:i/>
                <w:iCs/>
                <w:sz w:val="9"/>
                <w:szCs w:val="9"/>
              </w:rPr>
              <w:t>lOkW</w:t>
            </w:r>
            <w:proofErr w:type="spellEnd"/>
            <w:r>
              <w:rPr>
                <w:b/>
                <w:bCs/>
                <w:i/>
                <w:iCs/>
                <w:sz w:val="9"/>
                <w:szCs w:val="9"/>
              </w:rPr>
              <w:t xml:space="preserve"> včetně bateriového pole 10 min. při plném zatížení </w:t>
            </w:r>
            <w:proofErr w:type="gramStart"/>
            <w:r>
              <w:rPr>
                <w:b/>
                <w:bCs/>
                <w:i/>
                <w:iCs/>
                <w:sz w:val="9"/>
                <w:szCs w:val="9"/>
              </w:rPr>
              <w:t>s</w:t>
            </w:r>
            <w:proofErr w:type="gramEnd"/>
            <w:r>
              <w:rPr>
                <w:b/>
                <w:bCs/>
                <w:i/>
                <w:iCs/>
                <w:sz w:val="9"/>
                <w:szCs w:val="9"/>
              </w:rPr>
              <w:t xml:space="preserve"> životnosti 10</w:t>
            </w:r>
          </w:p>
        </w:tc>
        <w:tc>
          <w:tcPr>
            <w:tcW w:w="1728" w:type="dxa"/>
            <w:tcBorders>
              <w:top w:val="single" w:sz="4" w:space="0" w:color="auto"/>
            </w:tcBorders>
            <w:shd w:val="clear" w:color="auto" w:fill="FFFFFF"/>
          </w:tcPr>
          <w:p w14:paraId="46C31461" w14:textId="77777777" w:rsidR="00314A5A" w:rsidRDefault="00314A5A">
            <w:pPr>
              <w:rPr>
                <w:sz w:val="10"/>
                <w:szCs w:val="10"/>
              </w:rPr>
            </w:pPr>
          </w:p>
        </w:tc>
        <w:tc>
          <w:tcPr>
            <w:tcW w:w="1214" w:type="dxa"/>
            <w:tcBorders>
              <w:top w:val="single" w:sz="4" w:space="0" w:color="auto"/>
            </w:tcBorders>
            <w:shd w:val="clear" w:color="auto" w:fill="FFFFFF"/>
          </w:tcPr>
          <w:p w14:paraId="44F1A893" w14:textId="77777777" w:rsidR="00314A5A" w:rsidRDefault="00314A5A">
            <w:pPr>
              <w:rPr>
                <w:sz w:val="10"/>
                <w:szCs w:val="10"/>
              </w:rPr>
            </w:pPr>
          </w:p>
        </w:tc>
        <w:tc>
          <w:tcPr>
            <w:tcW w:w="1075" w:type="dxa"/>
            <w:tcBorders>
              <w:top w:val="single" w:sz="4" w:space="0" w:color="auto"/>
            </w:tcBorders>
            <w:shd w:val="clear" w:color="auto" w:fill="FFFFFF"/>
          </w:tcPr>
          <w:p w14:paraId="05DCF95B" w14:textId="77777777" w:rsidR="00314A5A" w:rsidRDefault="00314A5A">
            <w:pPr>
              <w:rPr>
                <w:sz w:val="10"/>
                <w:szCs w:val="10"/>
              </w:rPr>
            </w:pPr>
          </w:p>
        </w:tc>
        <w:tc>
          <w:tcPr>
            <w:tcW w:w="1080" w:type="dxa"/>
            <w:tcBorders>
              <w:top w:val="single" w:sz="4" w:space="0" w:color="auto"/>
            </w:tcBorders>
            <w:shd w:val="clear" w:color="auto" w:fill="FFFFFF"/>
          </w:tcPr>
          <w:p w14:paraId="0956C565" w14:textId="77777777" w:rsidR="00314A5A" w:rsidRDefault="00314A5A">
            <w:pPr>
              <w:rPr>
                <w:sz w:val="10"/>
                <w:szCs w:val="10"/>
              </w:rPr>
            </w:pPr>
          </w:p>
        </w:tc>
        <w:tc>
          <w:tcPr>
            <w:tcW w:w="1114" w:type="dxa"/>
            <w:tcBorders>
              <w:top w:val="single" w:sz="4" w:space="0" w:color="auto"/>
            </w:tcBorders>
            <w:shd w:val="clear" w:color="auto" w:fill="FFFFFF"/>
          </w:tcPr>
          <w:p w14:paraId="60DF630B" w14:textId="77777777" w:rsidR="00314A5A" w:rsidRDefault="00314A5A">
            <w:pPr>
              <w:rPr>
                <w:sz w:val="10"/>
                <w:szCs w:val="10"/>
              </w:rPr>
            </w:pPr>
          </w:p>
        </w:tc>
        <w:tc>
          <w:tcPr>
            <w:tcW w:w="1104" w:type="dxa"/>
            <w:tcBorders>
              <w:top w:val="single" w:sz="4" w:space="0" w:color="auto"/>
            </w:tcBorders>
            <w:shd w:val="clear" w:color="auto" w:fill="FFFFFF"/>
          </w:tcPr>
          <w:p w14:paraId="74E79567" w14:textId="77777777" w:rsidR="00314A5A" w:rsidRDefault="00314A5A">
            <w:pPr>
              <w:rPr>
                <w:sz w:val="10"/>
                <w:szCs w:val="10"/>
              </w:rPr>
            </w:pPr>
          </w:p>
        </w:tc>
        <w:tc>
          <w:tcPr>
            <w:tcW w:w="941" w:type="dxa"/>
            <w:tcBorders>
              <w:top w:val="single" w:sz="4" w:space="0" w:color="auto"/>
              <w:right w:val="single" w:sz="4" w:space="0" w:color="auto"/>
            </w:tcBorders>
            <w:shd w:val="clear" w:color="auto" w:fill="FFFFFF"/>
          </w:tcPr>
          <w:p w14:paraId="735B8CA5" w14:textId="77777777" w:rsidR="00314A5A" w:rsidRDefault="00314A5A">
            <w:pPr>
              <w:rPr>
                <w:sz w:val="10"/>
                <w:szCs w:val="10"/>
              </w:rPr>
            </w:pPr>
          </w:p>
        </w:tc>
      </w:tr>
      <w:tr w:rsidR="00314A5A" w14:paraId="36FB93F1" w14:textId="77777777">
        <w:tblPrEx>
          <w:tblCellMar>
            <w:top w:w="0" w:type="dxa"/>
            <w:bottom w:w="0" w:type="dxa"/>
          </w:tblCellMar>
        </w:tblPrEx>
        <w:trPr>
          <w:trHeight w:hRule="exact" w:val="360"/>
          <w:jc w:val="center"/>
        </w:trPr>
        <w:tc>
          <w:tcPr>
            <w:tcW w:w="384" w:type="dxa"/>
            <w:tcBorders>
              <w:left w:val="single" w:sz="4" w:space="0" w:color="auto"/>
            </w:tcBorders>
            <w:shd w:val="clear" w:color="auto" w:fill="FFFFFF"/>
          </w:tcPr>
          <w:p w14:paraId="2F915053" w14:textId="77777777" w:rsidR="00314A5A" w:rsidRDefault="00A70FB8">
            <w:pPr>
              <w:pStyle w:val="Style13"/>
              <w:shd w:val="clear" w:color="auto" w:fill="auto"/>
              <w:spacing w:after="0" w:line="240" w:lineRule="auto"/>
              <w:jc w:val="both"/>
              <w:rPr>
                <w:sz w:val="9"/>
                <w:szCs w:val="9"/>
              </w:rPr>
            </w:pPr>
            <w:r>
              <w:rPr>
                <w:b/>
                <w:bCs/>
                <w:i/>
                <w:iCs/>
                <w:sz w:val="9"/>
                <w:szCs w:val="9"/>
              </w:rPr>
              <w:t>2.1</w:t>
            </w:r>
          </w:p>
        </w:tc>
        <w:tc>
          <w:tcPr>
            <w:tcW w:w="6533" w:type="dxa"/>
            <w:shd w:val="clear" w:color="auto" w:fill="FFFFFF"/>
          </w:tcPr>
          <w:p w14:paraId="74C35F9C" w14:textId="77777777" w:rsidR="00314A5A" w:rsidRDefault="00A70FB8">
            <w:pPr>
              <w:pStyle w:val="Style13"/>
              <w:shd w:val="clear" w:color="auto" w:fill="auto"/>
              <w:spacing w:after="0" w:line="240" w:lineRule="auto"/>
              <w:rPr>
                <w:sz w:val="9"/>
                <w:szCs w:val="9"/>
              </w:rPr>
            </w:pPr>
            <w:r>
              <w:rPr>
                <w:b/>
                <w:bCs/>
                <w:i/>
                <w:iCs/>
                <w:sz w:val="9"/>
                <w:szCs w:val="9"/>
              </w:rPr>
              <w:t>let dle EUROBAT, SNMP karta</w:t>
            </w:r>
          </w:p>
        </w:tc>
        <w:tc>
          <w:tcPr>
            <w:tcW w:w="1728" w:type="dxa"/>
            <w:shd w:val="clear" w:color="auto" w:fill="FFFFFF"/>
          </w:tcPr>
          <w:p w14:paraId="0637CD40" w14:textId="77777777" w:rsidR="00314A5A" w:rsidRDefault="00A70FB8">
            <w:pPr>
              <w:pStyle w:val="Style13"/>
              <w:shd w:val="clear" w:color="auto" w:fill="auto"/>
              <w:spacing w:after="0" w:line="240" w:lineRule="auto"/>
              <w:ind w:left="1100"/>
              <w:rPr>
                <w:sz w:val="9"/>
                <w:szCs w:val="9"/>
              </w:rPr>
            </w:pPr>
            <w:r>
              <w:rPr>
                <w:b/>
                <w:bCs/>
                <w:i/>
                <w:iCs/>
                <w:sz w:val="9"/>
                <w:szCs w:val="9"/>
              </w:rPr>
              <w:t xml:space="preserve">4 </w:t>
            </w:r>
            <w:proofErr w:type="spellStart"/>
            <w:r>
              <w:rPr>
                <w:b/>
                <w:bCs/>
                <w:i/>
                <w:iCs/>
                <w:sz w:val="9"/>
                <w:szCs w:val="9"/>
              </w:rPr>
              <w:t>kpl</w:t>
            </w:r>
            <w:proofErr w:type="spellEnd"/>
          </w:p>
        </w:tc>
        <w:tc>
          <w:tcPr>
            <w:tcW w:w="1214" w:type="dxa"/>
            <w:shd w:val="clear" w:color="auto" w:fill="FFFFFF"/>
          </w:tcPr>
          <w:p w14:paraId="25C9C12E" w14:textId="77777777" w:rsidR="00314A5A" w:rsidRDefault="00A70FB8">
            <w:pPr>
              <w:pStyle w:val="Style13"/>
              <w:shd w:val="clear" w:color="auto" w:fill="auto"/>
              <w:spacing w:after="0" w:line="240" w:lineRule="auto"/>
              <w:ind w:firstLine="280"/>
              <w:jc w:val="both"/>
              <w:rPr>
                <w:sz w:val="9"/>
                <w:szCs w:val="9"/>
              </w:rPr>
            </w:pPr>
            <w:r>
              <w:rPr>
                <w:b/>
                <w:bCs/>
                <w:i/>
                <w:iCs/>
                <w:sz w:val="9"/>
                <w:szCs w:val="9"/>
              </w:rPr>
              <w:t>105 459,0 Kč</w:t>
            </w:r>
          </w:p>
        </w:tc>
        <w:tc>
          <w:tcPr>
            <w:tcW w:w="1075" w:type="dxa"/>
            <w:shd w:val="clear" w:color="auto" w:fill="FFFFFF"/>
          </w:tcPr>
          <w:p w14:paraId="4804CCA4" w14:textId="77777777" w:rsidR="00314A5A" w:rsidRDefault="00A70FB8">
            <w:pPr>
              <w:pStyle w:val="Style13"/>
              <w:shd w:val="clear" w:color="auto" w:fill="auto"/>
              <w:spacing w:after="0" w:line="240" w:lineRule="auto"/>
              <w:ind w:firstLine="300"/>
              <w:jc w:val="both"/>
              <w:rPr>
                <w:sz w:val="9"/>
                <w:szCs w:val="9"/>
              </w:rPr>
            </w:pPr>
            <w:r>
              <w:rPr>
                <w:b/>
                <w:bCs/>
                <w:i/>
                <w:iCs/>
                <w:sz w:val="9"/>
                <w:szCs w:val="9"/>
              </w:rPr>
              <w:t>5 574,0 Kč</w:t>
            </w:r>
          </w:p>
        </w:tc>
        <w:tc>
          <w:tcPr>
            <w:tcW w:w="1080" w:type="dxa"/>
            <w:shd w:val="clear" w:color="auto" w:fill="FFFFFF"/>
          </w:tcPr>
          <w:p w14:paraId="7B2B7BA1" w14:textId="77777777" w:rsidR="00314A5A" w:rsidRDefault="00A70FB8">
            <w:pPr>
              <w:pStyle w:val="Style13"/>
              <w:shd w:val="clear" w:color="auto" w:fill="auto"/>
              <w:spacing w:after="0" w:line="240" w:lineRule="auto"/>
              <w:ind w:firstLine="200"/>
              <w:jc w:val="both"/>
              <w:rPr>
                <w:sz w:val="9"/>
                <w:szCs w:val="9"/>
              </w:rPr>
            </w:pPr>
            <w:r>
              <w:rPr>
                <w:b/>
                <w:bCs/>
                <w:i/>
                <w:iCs/>
                <w:sz w:val="9"/>
                <w:szCs w:val="9"/>
              </w:rPr>
              <w:t>111 033,0 Kč</w:t>
            </w:r>
          </w:p>
        </w:tc>
        <w:tc>
          <w:tcPr>
            <w:tcW w:w="1114" w:type="dxa"/>
            <w:shd w:val="clear" w:color="auto" w:fill="FFFFFF"/>
          </w:tcPr>
          <w:p w14:paraId="4E32B757" w14:textId="77777777" w:rsidR="00314A5A" w:rsidRDefault="00A70FB8">
            <w:pPr>
              <w:pStyle w:val="Style13"/>
              <w:shd w:val="clear" w:color="auto" w:fill="auto"/>
              <w:spacing w:after="0" w:line="240" w:lineRule="auto"/>
              <w:ind w:firstLine="240"/>
              <w:jc w:val="both"/>
              <w:rPr>
                <w:sz w:val="9"/>
                <w:szCs w:val="9"/>
              </w:rPr>
            </w:pPr>
            <w:r>
              <w:rPr>
                <w:b/>
                <w:bCs/>
                <w:sz w:val="9"/>
                <w:szCs w:val="9"/>
              </w:rPr>
              <w:t xml:space="preserve">421 </w:t>
            </w:r>
            <w:r>
              <w:rPr>
                <w:b/>
                <w:bCs/>
                <w:i/>
                <w:iCs/>
                <w:sz w:val="9"/>
                <w:szCs w:val="9"/>
              </w:rPr>
              <w:t>836,0 Kč</w:t>
            </w:r>
          </w:p>
        </w:tc>
        <w:tc>
          <w:tcPr>
            <w:tcW w:w="1104" w:type="dxa"/>
            <w:shd w:val="clear" w:color="auto" w:fill="FFFFFF"/>
          </w:tcPr>
          <w:p w14:paraId="0AB05528" w14:textId="77777777" w:rsidR="00314A5A" w:rsidRDefault="00A70FB8">
            <w:pPr>
              <w:pStyle w:val="Style13"/>
              <w:shd w:val="clear" w:color="auto" w:fill="auto"/>
              <w:spacing w:after="0" w:line="240" w:lineRule="auto"/>
              <w:ind w:firstLine="300"/>
              <w:jc w:val="both"/>
              <w:rPr>
                <w:sz w:val="9"/>
                <w:szCs w:val="9"/>
              </w:rPr>
            </w:pPr>
            <w:r>
              <w:rPr>
                <w:b/>
                <w:bCs/>
                <w:sz w:val="9"/>
                <w:szCs w:val="9"/>
              </w:rPr>
              <w:t xml:space="preserve">22 </w:t>
            </w:r>
            <w:r>
              <w:rPr>
                <w:b/>
                <w:bCs/>
                <w:i/>
                <w:iCs/>
                <w:sz w:val="9"/>
                <w:szCs w:val="9"/>
              </w:rPr>
              <w:t>296,0 Kč</w:t>
            </w:r>
          </w:p>
        </w:tc>
        <w:tc>
          <w:tcPr>
            <w:tcW w:w="941" w:type="dxa"/>
            <w:tcBorders>
              <w:right w:val="single" w:sz="4" w:space="0" w:color="auto"/>
            </w:tcBorders>
            <w:shd w:val="clear" w:color="auto" w:fill="FFFFFF"/>
          </w:tcPr>
          <w:p w14:paraId="29BF9D20" w14:textId="77777777" w:rsidR="00314A5A" w:rsidRDefault="00A70FB8">
            <w:pPr>
              <w:pStyle w:val="Style13"/>
              <w:shd w:val="clear" w:color="auto" w:fill="auto"/>
              <w:spacing w:after="0" w:line="240" w:lineRule="auto"/>
              <w:jc w:val="right"/>
              <w:rPr>
                <w:sz w:val="9"/>
                <w:szCs w:val="9"/>
              </w:rPr>
            </w:pPr>
            <w:r>
              <w:rPr>
                <w:b/>
                <w:bCs/>
                <w:i/>
                <w:iCs/>
                <w:sz w:val="9"/>
                <w:szCs w:val="9"/>
              </w:rPr>
              <w:t>444 132,0 Kč</w:t>
            </w:r>
          </w:p>
        </w:tc>
      </w:tr>
      <w:tr w:rsidR="00314A5A" w14:paraId="0E2F6766" w14:textId="77777777">
        <w:tblPrEx>
          <w:tblCellMar>
            <w:top w:w="0" w:type="dxa"/>
            <w:bottom w:w="0" w:type="dxa"/>
          </w:tblCellMar>
        </w:tblPrEx>
        <w:trPr>
          <w:trHeight w:hRule="exact" w:val="173"/>
          <w:jc w:val="center"/>
        </w:trPr>
        <w:tc>
          <w:tcPr>
            <w:tcW w:w="384" w:type="dxa"/>
            <w:tcBorders>
              <w:top w:val="single" w:sz="4" w:space="0" w:color="auto"/>
              <w:left w:val="single" w:sz="4" w:space="0" w:color="auto"/>
            </w:tcBorders>
            <w:shd w:val="clear" w:color="auto" w:fill="FFFFFF"/>
            <w:vAlign w:val="bottom"/>
          </w:tcPr>
          <w:p w14:paraId="6C674AAE" w14:textId="77777777" w:rsidR="00314A5A" w:rsidRDefault="00A70FB8">
            <w:pPr>
              <w:pStyle w:val="Style13"/>
              <w:shd w:val="clear" w:color="auto" w:fill="auto"/>
              <w:spacing w:after="0" w:line="240" w:lineRule="auto"/>
              <w:jc w:val="both"/>
              <w:rPr>
                <w:sz w:val="9"/>
                <w:szCs w:val="9"/>
              </w:rPr>
            </w:pPr>
            <w:r>
              <w:rPr>
                <w:b/>
                <w:bCs/>
                <w:sz w:val="9"/>
                <w:szCs w:val="9"/>
              </w:rPr>
              <w:t>část 3</w:t>
            </w:r>
          </w:p>
        </w:tc>
        <w:tc>
          <w:tcPr>
            <w:tcW w:w="6533" w:type="dxa"/>
            <w:tcBorders>
              <w:top w:val="single" w:sz="4" w:space="0" w:color="auto"/>
            </w:tcBorders>
            <w:shd w:val="clear" w:color="auto" w:fill="FFFFFF"/>
            <w:vAlign w:val="bottom"/>
          </w:tcPr>
          <w:p w14:paraId="51A8F603" w14:textId="77777777" w:rsidR="00314A5A" w:rsidRDefault="00A70FB8">
            <w:pPr>
              <w:pStyle w:val="Style13"/>
              <w:shd w:val="clear" w:color="auto" w:fill="auto"/>
              <w:spacing w:after="0" w:line="240" w:lineRule="auto"/>
              <w:rPr>
                <w:sz w:val="9"/>
                <w:szCs w:val="9"/>
              </w:rPr>
            </w:pPr>
            <w:r>
              <w:rPr>
                <w:b/>
                <w:bCs/>
                <w:sz w:val="9"/>
                <w:szCs w:val="9"/>
              </w:rPr>
              <w:t>Ostatní</w:t>
            </w:r>
          </w:p>
        </w:tc>
        <w:tc>
          <w:tcPr>
            <w:tcW w:w="1728" w:type="dxa"/>
            <w:tcBorders>
              <w:top w:val="single" w:sz="4" w:space="0" w:color="auto"/>
            </w:tcBorders>
            <w:shd w:val="clear" w:color="auto" w:fill="FFFFFF"/>
          </w:tcPr>
          <w:p w14:paraId="59F2B438" w14:textId="77777777" w:rsidR="00314A5A" w:rsidRDefault="00314A5A">
            <w:pPr>
              <w:rPr>
                <w:sz w:val="10"/>
                <w:szCs w:val="10"/>
              </w:rPr>
            </w:pPr>
          </w:p>
        </w:tc>
        <w:tc>
          <w:tcPr>
            <w:tcW w:w="1214" w:type="dxa"/>
            <w:tcBorders>
              <w:top w:val="single" w:sz="4" w:space="0" w:color="auto"/>
            </w:tcBorders>
            <w:shd w:val="clear" w:color="auto" w:fill="FFFFFF"/>
          </w:tcPr>
          <w:p w14:paraId="4EF8AE19" w14:textId="77777777" w:rsidR="00314A5A" w:rsidRDefault="00314A5A">
            <w:pPr>
              <w:rPr>
                <w:sz w:val="10"/>
                <w:szCs w:val="10"/>
              </w:rPr>
            </w:pPr>
          </w:p>
        </w:tc>
        <w:tc>
          <w:tcPr>
            <w:tcW w:w="1075" w:type="dxa"/>
            <w:tcBorders>
              <w:top w:val="single" w:sz="4" w:space="0" w:color="auto"/>
            </w:tcBorders>
            <w:shd w:val="clear" w:color="auto" w:fill="FFFFFF"/>
          </w:tcPr>
          <w:p w14:paraId="353BC22F" w14:textId="77777777" w:rsidR="00314A5A" w:rsidRDefault="00314A5A">
            <w:pPr>
              <w:rPr>
                <w:sz w:val="10"/>
                <w:szCs w:val="10"/>
              </w:rPr>
            </w:pPr>
          </w:p>
        </w:tc>
        <w:tc>
          <w:tcPr>
            <w:tcW w:w="1080" w:type="dxa"/>
            <w:tcBorders>
              <w:top w:val="single" w:sz="4" w:space="0" w:color="auto"/>
            </w:tcBorders>
            <w:shd w:val="clear" w:color="auto" w:fill="FFFFFF"/>
          </w:tcPr>
          <w:p w14:paraId="50955B64" w14:textId="77777777" w:rsidR="00314A5A" w:rsidRDefault="00314A5A">
            <w:pPr>
              <w:rPr>
                <w:sz w:val="10"/>
                <w:szCs w:val="10"/>
              </w:rPr>
            </w:pPr>
          </w:p>
        </w:tc>
        <w:tc>
          <w:tcPr>
            <w:tcW w:w="1114" w:type="dxa"/>
            <w:tcBorders>
              <w:top w:val="single" w:sz="4" w:space="0" w:color="auto"/>
            </w:tcBorders>
            <w:shd w:val="clear" w:color="auto" w:fill="FFFFFF"/>
            <w:vAlign w:val="bottom"/>
          </w:tcPr>
          <w:p w14:paraId="0CDFEEC3" w14:textId="77777777" w:rsidR="00314A5A" w:rsidRDefault="00A70FB8">
            <w:pPr>
              <w:pStyle w:val="Style13"/>
              <w:shd w:val="clear" w:color="auto" w:fill="auto"/>
              <w:spacing w:after="0" w:line="240" w:lineRule="auto"/>
              <w:ind w:firstLine="240"/>
              <w:jc w:val="both"/>
              <w:rPr>
                <w:sz w:val="9"/>
                <w:szCs w:val="9"/>
              </w:rPr>
            </w:pPr>
            <w:r>
              <w:rPr>
                <w:b/>
                <w:bCs/>
                <w:i/>
                <w:iCs/>
                <w:sz w:val="9"/>
                <w:szCs w:val="9"/>
              </w:rPr>
              <w:t>2G</w:t>
            </w:r>
            <w:r>
              <w:rPr>
                <w:b/>
                <w:bCs/>
                <w:sz w:val="9"/>
                <w:szCs w:val="9"/>
              </w:rPr>
              <w:t xml:space="preserve"> 264,0 Kč</w:t>
            </w:r>
          </w:p>
        </w:tc>
        <w:tc>
          <w:tcPr>
            <w:tcW w:w="1104" w:type="dxa"/>
            <w:tcBorders>
              <w:top w:val="single" w:sz="4" w:space="0" w:color="auto"/>
            </w:tcBorders>
            <w:shd w:val="clear" w:color="auto" w:fill="FFFFFF"/>
            <w:vAlign w:val="bottom"/>
          </w:tcPr>
          <w:p w14:paraId="05D763BE" w14:textId="77777777" w:rsidR="00314A5A" w:rsidRDefault="00A70FB8">
            <w:pPr>
              <w:pStyle w:val="Style13"/>
              <w:shd w:val="clear" w:color="auto" w:fill="auto"/>
              <w:spacing w:after="0" w:line="240" w:lineRule="auto"/>
              <w:ind w:firstLine="240"/>
              <w:jc w:val="both"/>
              <w:rPr>
                <w:sz w:val="9"/>
                <w:szCs w:val="9"/>
              </w:rPr>
            </w:pPr>
            <w:r>
              <w:rPr>
                <w:b/>
                <w:bCs/>
                <w:i/>
                <w:iCs/>
                <w:sz w:val="9"/>
                <w:szCs w:val="9"/>
              </w:rPr>
              <w:t>70</w:t>
            </w:r>
            <w:r>
              <w:rPr>
                <w:b/>
                <w:bCs/>
                <w:sz w:val="9"/>
                <w:szCs w:val="9"/>
              </w:rPr>
              <w:t xml:space="preserve"> 752,0 Kč</w:t>
            </w:r>
          </w:p>
        </w:tc>
        <w:tc>
          <w:tcPr>
            <w:tcW w:w="941" w:type="dxa"/>
            <w:tcBorders>
              <w:top w:val="single" w:sz="4" w:space="0" w:color="auto"/>
            </w:tcBorders>
            <w:shd w:val="clear" w:color="auto" w:fill="FFFFFF"/>
            <w:vAlign w:val="bottom"/>
          </w:tcPr>
          <w:p w14:paraId="331A2CA4" w14:textId="77777777" w:rsidR="00314A5A" w:rsidRDefault="00A70FB8">
            <w:pPr>
              <w:pStyle w:val="Style13"/>
              <w:shd w:val="clear" w:color="auto" w:fill="auto"/>
              <w:spacing w:after="0" w:line="240" w:lineRule="auto"/>
              <w:jc w:val="right"/>
              <w:rPr>
                <w:sz w:val="9"/>
                <w:szCs w:val="9"/>
              </w:rPr>
            </w:pPr>
            <w:r>
              <w:rPr>
                <w:b/>
                <w:bCs/>
                <w:sz w:val="9"/>
                <w:szCs w:val="9"/>
              </w:rPr>
              <w:t>97 016,0 Kč</w:t>
            </w:r>
          </w:p>
        </w:tc>
      </w:tr>
      <w:tr w:rsidR="00314A5A" w14:paraId="1A7FDC7E" w14:textId="77777777">
        <w:tblPrEx>
          <w:tblCellMar>
            <w:top w:w="0" w:type="dxa"/>
            <w:bottom w:w="0" w:type="dxa"/>
          </w:tblCellMar>
        </w:tblPrEx>
        <w:trPr>
          <w:trHeight w:hRule="exact" w:val="168"/>
          <w:jc w:val="center"/>
        </w:trPr>
        <w:tc>
          <w:tcPr>
            <w:tcW w:w="384" w:type="dxa"/>
            <w:tcBorders>
              <w:top w:val="single" w:sz="4" w:space="0" w:color="auto"/>
              <w:left w:val="single" w:sz="4" w:space="0" w:color="auto"/>
            </w:tcBorders>
            <w:shd w:val="clear" w:color="auto" w:fill="FFFFFF"/>
            <w:vAlign w:val="bottom"/>
          </w:tcPr>
          <w:p w14:paraId="4B9E6309" w14:textId="77777777" w:rsidR="00314A5A" w:rsidRDefault="00A70FB8">
            <w:pPr>
              <w:pStyle w:val="Style13"/>
              <w:shd w:val="clear" w:color="auto" w:fill="auto"/>
              <w:spacing w:after="0" w:line="240" w:lineRule="auto"/>
              <w:jc w:val="both"/>
              <w:rPr>
                <w:sz w:val="9"/>
                <w:szCs w:val="9"/>
              </w:rPr>
            </w:pPr>
            <w:r>
              <w:rPr>
                <w:b/>
                <w:bCs/>
                <w:i/>
                <w:iCs/>
                <w:sz w:val="9"/>
                <w:szCs w:val="9"/>
              </w:rPr>
              <w:t>3.1</w:t>
            </w:r>
          </w:p>
        </w:tc>
        <w:tc>
          <w:tcPr>
            <w:tcW w:w="6533" w:type="dxa"/>
            <w:tcBorders>
              <w:top w:val="single" w:sz="4" w:space="0" w:color="auto"/>
            </w:tcBorders>
            <w:shd w:val="clear" w:color="auto" w:fill="FFFFFF"/>
            <w:vAlign w:val="bottom"/>
          </w:tcPr>
          <w:p w14:paraId="164A25D7" w14:textId="77777777" w:rsidR="00314A5A" w:rsidRDefault="00A70FB8">
            <w:pPr>
              <w:pStyle w:val="Style13"/>
              <w:shd w:val="clear" w:color="auto" w:fill="auto"/>
              <w:spacing w:after="0" w:line="240" w:lineRule="auto"/>
              <w:rPr>
                <w:sz w:val="9"/>
                <w:szCs w:val="9"/>
              </w:rPr>
            </w:pPr>
            <w:r>
              <w:rPr>
                <w:b/>
                <w:bCs/>
                <w:i/>
                <w:iCs/>
                <w:sz w:val="9"/>
                <w:szCs w:val="9"/>
              </w:rPr>
              <w:t>Drobný instalační materiál, popisy, kab. štítky, pásky, kotvící a spojovací mat., atd.</w:t>
            </w:r>
          </w:p>
        </w:tc>
        <w:tc>
          <w:tcPr>
            <w:tcW w:w="1728" w:type="dxa"/>
            <w:tcBorders>
              <w:top w:val="single" w:sz="4" w:space="0" w:color="auto"/>
            </w:tcBorders>
            <w:shd w:val="clear" w:color="auto" w:fill="FFFFFF"/>
            <w:vAlign w:val="bottom"/>
          </w:tcPr>
          <w:p w14:paraId="359A6D37" w14:textId="77777777" w:rsidR="00314A5A" w:rsidRDefault="00A70FB8">
            <w:pPr>
              <w:pStyle w:val="Style13"/>
              <w:shd w:val="clear" w:color="auto" w:fill="auto"/>
              <w:spacing w:after="0" w:line="240" w:lineRule="auto"/>
              <w:ind w:left="1100"/>
              <w:jc w:val="both"/>
              <w:rPr>
                <w:sz w:val="9"/>
                <w:szCs w:val="9"/>
              </w:rPr>
            </w:pPr>
            <w:r>
              <w:rPr>
                <w:b/>
                <w:bCs/>
                <w:i/>
                <w:iCs/>
                <w:sz w:val="9"/>
                <w:szCs w:val="9"/>
              </w:rPr>
              <w:t xml:space="preserve">1 </w:t>
            </w:r>
            <w:proofErr w:type="spellStart"/>
            <w:r>
              <w:rPr>
                <w:b/>
                <w:bCs/>
                <w:i/>
                <w:iCs/>
                <w:sz w:val="9"/>
                <w:szCs w:val="9"/>
              </w:rPr>
              <w:t>kpl</w:t>
            </w:r>
            <w:proofErr w:type="spellEnd"/>
          </w:p>
        </w:tc>
        <w:tc>
          <w:tcPr>
            <w:tcW w:w="1214" w:type="dxa"/>
            <w:tcBorders>
              <w:top w:val="single" w:sz="4" w:space="0" w:color="auto"/>
            </w:tcBorders>
            <w:shd w:val="clear" w:color="auto" w:fill="FFFFFF"/>
            <w:vAlign w:val="bottom"/>
          </w:tcPr>
          <w:p w14:paraId="005CB518" w14:textId="77777777" w:rsidR="00314A5A" w:rsidRDefault="00A70FB8">
            <w:pPr>
              <w:pStyle w:val="Style13"/>
              <w:shd w:val="clear" w:color="auto" w:fill="auto"/>
              <w:spacing w:after="0" w:line="240" w:lineRule="auto"/>
              <w:ind w:firstLine="400"/>
              <w:jc w:val="both"/>
              <w:rPr>
                <w:sz w:val="9"/>
                <w:szCs w:val="9"/>
              </w:rPr>
            </w:pPr>
            <w:r>
              <w:rPr>
                <w:b/>
                <w:bCs/>
                <w:i/>
                <w:iCs/>
                <w:sz w:val="9"/>
                <w:szCs w:val="9"/>
              </w:rPr>
              <w:t>4 288,0 Kč</w:t>
            </w:r>
          </w:p>
        </w:tc>
        <w:tc>
          <w:tcPr>
            <w:tcW w:w="1075" w:type="dxa"/>
            <w:tcBorders>
              <w:top w:val="single" w:sz="4" w:space="0" w:color="auto"/>
            </w:tcBorders>
            <w:shd w:val="clear" w:color="auto" w:fill="FFFFFF"/>
            <w:vAlign w:val="bottom"/>
          </w:tcPr>
          <w:p w14:paraId="7F9C1296" w14:textId="77777777" w:rsidR="00314A5A" w:rsidRDefault="00A70FB8">
            <w:pPr>
              <w:pStyle w:val="Style13"/>
              <w:shd w:val="clear" w:color="auto" w:fill="auto"/>
              <w:spacing w:after="0" w:line="240" w:lineRule="auto"/>
              <w:ind w:firstLine="520"/>
              <w:jc w:val="both"/>
              <w:rPr>
                <w:sz w:val="9"/>
                <w:szCs w:val="9"/>
              </w:rPr>
            </w:pPr>
            <w:r>
              <w:rPr>
                <w:b/>
                <w:bCs/>
                <w:i/>
                <w:iCs/>
                <w:sz w:val="9"/>
                <w:szCs w:val="9"/>
              </w:rPr>
              <w:t>- Kč</w:t>
            </w:r>
          </w:p>
        </w:tc>
        <w:tc>
          <w:tcPr>
            <w:tcW w:w="1080" w:type="dxa"/>
            <w:tcBorders>
              <w:top w:val="single" w:sz="4" w:space="0" w:color="auto"/>
            </w:tcBorders>
            <w:shd w:val="clear" w:color="auto" w:fill="FFFFFF"/>
            <w:vAlign w:val="bottom"/>
          </w:tcPr>
          <w:p w14:paraId="2181FF87" w14:textId="77777777" w:rsidR="00314A5A" w:rsidRDefault="00A70FB8">
            <w:pPr>
              <w:pStyle w:val="Style13"/>
              <w:shd w:val="clear" w:color="auto" w:fill="auto"/>
              <w:spacing w:after="0" w:line="240" w:lineRule="auto"/>
              <w:ind w:firstLine="340"/>
              <w:jc w:val="both"/>
              <w:rPr>
                <w:sz w:val="9"/>
                <w:szCs w:val="9"/>
              </w:rPr>
            </w:pPr>
            <w:r>
              <w:rPr>
                <w:b/>
                <w:bCs/>
                <w:i/>
                <w:iCs/>
                <w:sz w:val="9"/>
                <w:szCs w:val="9"/>
              </w:rPr>
              <w:t>4 288,0 Kč</w:t>
            </w:r>
          </w:p>
        </w:tc>
        <w:tc>
          <w:tcPr>
            <w:tcW w:w="1114" w:type="dxa"/>
            <w:tcBorders>
              <w:top w:val="single" w:sz="4" w:space="0" w:color="auto"/>
            </w:tcBorders>
            <w:shd w:val="clear" w:color="auto" w:fill="FFFFFF"/>
            <w:vAlign w:val="bottom"/>
          </w:tcPr>
          <w:p w14:paraId="1334A9A6" w14:textId="77777777" w:rsidR="00314A5A" w:rsidRDefault="00A70FB8">
            <w:pPr>
              <w:pStyle w:val="Style13"/>
              <w:shd w:val="clear" w:color="auto" w:fill="auto"/>
              <w:spacing w:after="0" w:line="240" w:lineRule="auto"/>
              <w:ind w:firstLine="360"/>
              <w:jc w:val="both"/>
              <w:rPr>
                <w:sz w:val="9"/>
                <w:szCs w:val="9"/>
              </w:rPr>
            </w:pPr>
            <w:r>
              <w:rPr>
                <w:b/>
                <w:bCs/>
                <w:sz w:val="9"/>
                <w:szCs w:val="9"/>
              </w:rPr>
              <w:t xml:space="preserve">4 </w:t>
            </w:r>
            <w:r>
              <w:rPr>
                <w:b/>
                <w:bCs/>
                <w:i/>
                <w:iCs/>
                <w:sz w:val="9"/>
                <w:szCs w:val="9"/>
              </w:rPr>
              <w:t>288,0 Kč</w:t>
            </w:r>
          </w:p>
        </w:tc>
        <w:tc>
          <w:tcPr>
            <w:tcW w:w="1104" w:type="dxa"/>
            <w:tcBorders>
              <w:top w:val="single" w:sz="4" w:space="0" w:color="auto"/>
            </w:tcBorders>
            <w:shd w:val="clear" w:color="auto" w:fill="FFFFFF"/>
            <w:vAlign w:val="bottom"/>
          </w:tcPr>
          <w:p w14:paraId="665D0358" w14:textId="77777777" w:rsidR="00314A5A" w:rsidRDefault="00A70FB8">
            <w:pPr>
              <w:pStyle w:val="Style13"/>
              <w:shd w:val="clear" w:color="auto" w:fill="auto"/>
              <w:spacing w:after="0" w:line="240" w:lineRule="auto"/>
              <w:ind w:firstLine="560"/>
              <w:jc w:val="both"/>
              <w:rPr>
                <w:sz w:val="9"/>
                <w:szCs w:val="9"/>
              </w:rPr>
            </w:pPr>
            <w:r>
              <w:rPr>
                <w:b/>
                <w:bCs/>
                <w:i/>
                <w:iCs/>
                <w:sz w:val="9"/>
                <w:szCs w:val="9"/>
              </w:rPr>
              <w:t>- Kč</w:t>
            </w:r>
          </w:p>
        </w:tc>
        <w:tc>
          <w:tcPr>
            <w:tcW w:w="941" w:type="dxa"/>
            <w:tcBorders>
              <w:top w:val="single" w:sz="4" w:space="0" w:color="auto"/>
              <w:right w:val="single" w:sz="4" w:space="0" w:color="auto"/>
            </w:tcBorders>
            <w:shd w:val="clear" w:color="auto" w:fill="FFFFFF"/>
            <w:vAlign w:val="bottom"/>
          </w:tcPr>
          <w:p w14:paraId="19563019" w14:textId="77777777" w:rsidR="00314A5A" w:rsidRDefault="00A70FB8">
            <w:pPr>
              <w:pStyle w:val="Style13"/>
              <w:shd w:val="clear" w:color="auto" w:fill="auto"/>
              <w:spacing w:after="0" w:line="240" w:lineRule="auto"/>
              <w:ind w:firstLine="360"/>
              <w:jc w:val="both"/>
              <w:rPr>
                <w:sz w:val="9"/>
                <w:szCs w:val="9"/>
              </w:rPr>
            </w:pPr>
            <w:r>
              <w:rPr>
                <w:b/>
                <w:bCs/>
                <w:i/>
                <w:iCs/>
                <w:sz w:val="9"/>
                <w:szCs w:val="9"/>
              </w:rPr>
              <w:t>4 288,0 Kč</w:t>
            </w:r>
          </w:p>
        </w:tc>
      </w:tr>
      <w:tr w:rsidR="00314A5A" w14:paraId="70E56B04" w14:textId="77777777">
        <w:tblPrEx>
          <w:tblCellMar>
            <w:top w:w="0" w:type="dxa"/>
            <w:bottom w:w="0" w:type="dxa"/>
          </w:tblCellMar>
        </w:tblPrEx>
        <w:trPr>
          <w:trHeight w:hRule="exact" w:val="182"/>
          <w:jc w:val="center"/>
        </w:trPr>
        <w:tc>
          <w:tcPr>
            <w:tcW w:w="384" w:type="dxa"/>
            <w:tcBorders>
              <w:left w:val="single" w:sz="4" w:space="0" w:color="auto"/>
            </w:tcBorders>
            <w:shd w:val="clear" w:color="auto" w:fill="FFFFFF"/>
            <w:vAlign w:val="bottom"/>
          </w:tcPr>
          <w:p w14:paraId="363A8419" w14:textId="77777777" w:rsidR="00314A5A" w:rsidRDefault="00A70FB8">
            <w:pPr>
              <w:pStyle w:val="Style13"/>
              <w:shd w:val="clear" w:color="auto" w:fill="auto"/>
              <w:spacing w:after="0" w:line="240" w:lineRule="auto"/>
              <w:jc w:val="both"/>
              <w:rPr>
                <w:sz w:val="9"/>
                <w:szCs w:val="9"/>
              </w:rPr>
            </w:pPr>
            <w:r>
              <w:rPr>
                <w:b/>
                <w:bCs/>
                <w:i/>
                <w:iCs/>
                <w:sz w:val="9"/>
                <w:szCs w:val="9"/>
              </w:rPr>
              <w:t>3.2</w:t>
            </w:r>
          </w:p>
        </w:tc>
        <w:tc>
          <w:tcPr>
            <w:tcW w:w="6533" w:type="dxa"/>
            <w:shd w:val="clear" w:color="auto" w:fill="FFFFFF"/>
            <w:vAlign w:val="bottom"/>
          </w:tcPr>
          <w:p w14:paraId="7DEA8101" w14:textId="77777777" w:rsidR="00314A5A" w:rsidRDefault="00A70FB8">
            <w:pPr>
              <w:pStyle w:val="Style13"/>
              <w:shd w:val="clear" w:color="auto" w:fill="auto"/>
              <w:spacing w:after="0" w:line="240" w:lineRule="auto"/>
              <w:rPr>
                <w:sz w:val="9"/>
                <w:szCs w:val="9"/>
              </w:rPr>
            </w:pPr>
            <w:r>
              <w:rPr>
                <w:b/>
                <w:bCs/>
                <w:i/>
                <w:iCs/>
                <w:sz w:val="9"/>
                <w:szCs w:val="9"/>
              </w:rPr>
              <w:t xml:space="preserve">Požární </w:t>
            </w:r>
            <w:r>
              <w:rPr>
                <w:b/>
                <w:bCs/>
                <w:i/>
                <w:iCs/>
                <w:sz w:val="9"/>
                <w:szCs w:val="9"/>
              </w:rPr>
              <w:t>ucpávky</w:t>
            </w:r>
          </w:p>
        </w:tc>
        <w:tc>
          <w:tcPr>
            <w:tcW w:w="1728" w:type="dxa"/>
            <w:shd w:val="clear" w:color="auto" w:fill="FFFFFF"/>
            <w:vAlign w:val="bottom"/>
          </w:tcPr>
          <w:p w14:paraId="2863FFF9" w14:textId="77777777" w:rsidR="00314A5A" w:rsidRDefault="00A70FB8">
            <w:pPr>
              <w:pStyle w:val="Style13"/>
              <w:shd w:val="clear" w:color="auto" w:fill="auto"/>
              <w:spacing w:after="0" w:line="240" w:lineRule="auto"/>
              <w:ind w:left="1100"/>
              <w:jc w:val="both"/>
              <w:rPr>
                <w:sz w:val="9"/>
                <w:szCs w:val="9"/>
              </w:rPr>
            </w:pPr>
            <w:r>
              <w:rPr>
                <w:b/>
                <w:bCs/>
                <w:i/>
                <w:iCs/>
                <w:sz w:val="9"/>
                <w:szCs w:val="9"/>
              </w:rPr>
              <w:t xml:space="preserve">1 </w:t>
            </w:r>
            <w:proofErr w:type="spellStart"/>
            <w:r>
              <w:rPr>
                <w:b/>
                <w:bCs/>
                <w:i/>
                <w:iCs/>
                <w:sz w:val="9"/>
                <w:szCs w:val="9"/>
              </w:rPr>
              <w:t>kpl</w:t>
            </w:r>
            <w:proofErr w:type="spellEnd"/>
          </w:p>
        </w:tc>
        <w:tc>
          <w:tcPr>
            <w:tcW w:w="1214" w:type="dxa"/>
            <w:shd w:val="clear" w:color="auto" w:fill="FFFFFF"/>
            <w:vAlign w:val="bottom"/>
          </w:tcPr>
          <w:p w14:paraId="1F5FA9A2" w14:textId="77777777" w:rsidR="00314A5A" w:rsidRDefault="00A70FB8">
            <w:pPr>
              <w:pStyle w:val="Style13"/>
              <w:shd w:val="clear" w:color="auto" w:fill="auto"/>
              <w:spacing w:after="0" w:line="240" w:lineRule="auto"/>
              <w:ind w:firstLine="620"/>
              <w:jc w:val="both"/>
              <w:rPr>
                <w:sz w:val="9"/>
                <w:szCs w:val="9"/>
              </w:rPr>
            </w:pPr>
            <w:r>
              <w:rPr>
                <w:b/>
                <w:bCs/>
                <w:i/>
                <w:iCs/>
                <w:sz w:val="9"/>
                <w:szCs w:val="9"/>
              </w:rPr>
              <w:t>- Kč</w:t>
            </w:r>
          </w:p>
        </w:tc>
        <w:tc>
          <w:tcPr>
            <w:tcW w:w="1075" w:type="dxa"/>
            <w:shd w:val="clear" w:color="auto" w:fill="FFFFFF"/>
            <w:vAlign w:val="bottom"/>
          </w:tcPr>
          <w:p w14:paraId="33FB6BD7" w14:textId="77777777" w:rsidR="00314A5A" w:rsidRDefault="00A70FB8">
            <w:pPr>
              <w:pStyle w:val="Style13"/>
              <w:shd w:val="clear" w:color="auto" w:fill="auto"/>
              <w:spacing w:after="0" w:line="240" w:lineRule="auto"/>
              <w:ind w:firstLine="240"/>
              <w:jc w:val="both"/>
              <w:rPr>
                <w:sz w:val="9"/>
                <w:szCs w:val="9"/>
              </w:rPr>
            </w:pPr>
            <w:r>
              <w:rPr>
                <w:b/>
                <w:bCs/>
                <w:i/>
                <w:iCs/>
                <w:sz w:val="9"/>
                <w:szCs w:val="9"/>
              </w:rPr>
              <w:t>13 936,0 Kč</w:t>
            </w:r>
          </w:p>
        </w:tc>
        <w:tc>
          <w:tcPr>
            <w:tcW w:w="1080" w:type="dxa"/>
            <w:shd w:val="clear" w:color="auto" w:fill="FFFFFF"/>
            <w:vAlign w:val="bottom"/>
          </w:tcPr>
          <w:p w14:paraId="4F64F597" w14:textId="77777777" w:rsidR="00314A5A" w:rsidRDefault="00A70FB8">
            <w:pPr>
              <w:pStyle w:val="Style13"/>
              <w:shd w:val="clear" w:color="auto" w:fill="auto"/>
              <w:spacing w:after="0" w:line="240" w:lineRule="auto"/>
              <w:ind w:firstLine="280"/>
              <w:jc w:val="both"/>
              <w:rPr>
                <w:sz w:val="9"/>
                <w:szCs w:val="9"/>
              </w:rPr>
            </w:pPr>
            <w:r>
              <w:rPr>
                <w:b/>
                <w:bCs/>
                <w:i/>
                <w:iCs/>
                <w:sz w:val="9"/>
                <w:szCs w:val="9"/>
              </w:rPr>
              <w:t>13 936,0 Kč</w:t>
            </w:r>
          </w:p>
        </w:tc>
        <w:tc>
          <w:tcPr>
            <w:tcW w:w="1114" w:type="dxa"/>
            <w:shd w:val="clear" w:color="auto" w:fill="FFFFFF"/>
            <w:vAlign w:val="bottom"/>
          </w:tcPr>
          <w:p w14:paraId="6F2E7D91" w14:textId="77777777" w:rsidR="00314A5A" w:rsidRDefault="00A70FB8">
            <w:pPr>
              <w:pStyle w:val="Style13"/>
              <w:shd w:val="clear" w:color="auto" w:fill="auto"/>
              <w:spacing w:after="0" w:line="240" w:lineRule="auto"/>
              <w:ind w:firstLine="580"/>
              <w:jc w:val="both"/>
              <w:rPr>
                <w:sz w:val="9"/>
                <w:szCs w:val="9"/>
              </w:rPr>
            </w:pPr>
            <w:r>
              <w:rPr>
                <w:b/>
                <w:bCs/>
                <w:i/>
                <w:iCs/>
                <w:sz w:val="9"/>
                <w:szCs w:val="9"/>
              </w:rPr>
              <w:t>- Kč</w:t>
            </w:r>
          </w:p>
        </w:tc>
        <w:tc>
          <w:tcPr>
            <w:tcW w:w="1104" w:type="dxa"/>
            <w:shd w:val="clear" w:color="auto" w:fill="FFFFFF"/>
            <w:vAlign w:val="bottom"/>
          </w:tcPr>
          <w:p w14:paraId="65940A1A" w14:textId="77777777" w:rsidR="00314A5A" w:rsidRDefault="00A70FB8">
            <w:pPr>
              <w:pStyle w:val="Style13"/>
              <w:shd w:val="clear" w:color="auto" w:fill="auto"/>
              <w:spacing w:after="0" w:line="240" w:lineRule="auto"/>
              <w:ind w:firstLine="300"/>
              <w:jc w:val="both"/>
              <w:rPr>
                <w:sz w:val="9"/>
                <w:szCs w:val="9"/>
              </w:rPr>
            </w:pPr>
            <w:r>
              <w:rPr>
                <w:b/>
                <w:bCs/>
                <w:i/>
                <w:iCs/>
                <w:sz w:val="9"/>
                <w:szCs w:val="9"/>
              </w:rPr>
              <w:t>13 936,0 Kč</w:t>
            </w:r>
          </w:p>
        </w:tc>
        <w:tc>
          <w:tcPr>
            <w:tcW w:w="941" w:type="dxa"/>
            <w:tcBorders>
              <w:right w:val="single" w:sz="4" w:space="0" w:color="auto"/>
            </w:tcBorders>
            <w:shd w:val="clear" w:color="auto" w:fill="FFFFFF"/>
            <w:vAlign w:val="bottom"/>
          </w:tcPr>
          <w:p w14:paraId="7B546CF8" w14:textId="77777777" w:rsidR="00314A5A" w:rsidRDefault="00A70FB8">
            <w:pPr>
              <w:pStyle w:val="Style13"/>
              <w:shd w:val="clear" w:color="auto" w:fill="auto"/>
              <w:spacing w:after="0" w:line="240" w:lineRule="auto"/>
              <w:jc w:val="right"/>
              <w:rPr>
                <w:sz w:val="9"/>
                <w:szCs w:val="9"/>
              </w:rPr>
            </w:pPr>
            <w:r>
              <w:rPr>
                <w:b/>
                <w:bCs/>
                <w:i/>
                <w:iCs/>
                <w:sz w:val="9"/>
                <w:szCs w:val="9"/>
              </w:rPr>
              <w:t>13 936,0 Kč</w:t>
            </w:r>
          </w:p>
        </w:tc>
      </w:tr>
      <w:tr w:rsidR="00314A5A" w14:paraId="01AEAA05" w14:textId="77777777">
        <w:tblPrEx>
          <w:tblCellMar>
            <w:top w:w="0" w:type="dxa"/>
            <w:bottom w:w="0" w:type="dxa"/>
          </w:tblCellMar>
        </w:tblPrEx>
        <w:trPr>
          <w:trHeight w:hRule="exact" w:val="163"/>
          <w:jc w:val="center"/>
        </w:trPr>
        <w:tc>
          <w:tcPr>
            <w:tcW w:w="384" w:type="dxa"/>
            <w:tcBorders>
              <w:left w:val="single" w:sz="4" w:space="0" w:color="auto"/>
            </w:tcBorders>
            <w:shd w:val="clear" w:color="auto" w:fill="FFFFFF"/>
            <w:vAlign w:val="bottom"/>
          </w:tcPr>
          <w:p w14:paraId="2C475B49" w14:textId="77777777" w:rsidR="00314A5A" w:rsidRDefault="00A70FB8">
            <w:pPr>
              <w:pStyle w:val="Style13"/>
              <w:shd w:val="clear" w:color="auto" w:fill="auto"/>
              <w:spacing w:after="0" w:line="240" w:lineRule="auto"/>
              <w:jc w:val="both"/>
              <w:rPr>
                <w:sz w:val="9"/>
                <w:szCs w:val="9"/>
              </w:rPr>
            </w:pPr>
            <w:r>
              <w:rPr>
                <w:b/>
                <w:bCs/>
                <w:i/>
                <w:iCs/>
                <w:sz w:val="9"/>
                <w:szCs w:val="9"/>
              </w:rPr>
              <w:t>3.3</w:t>
            </w:r>
          </w:p>
        </w:tc>
        <w:tc>
          <w:tcPr>
            <w:tcW w:w="6533" w:type="dxa"/>
            <w:shd w:val="clear" w:color="auto" w:fill="FFFFFF"/>
            <w:vAlign w:val="bottom"/>
          </w:tcPr>
          <w:p w14:paraId="4885C979" w14:textId="77777777" w:rsidR="00314A5A" w:rsidRDefault="00A70FB8">
            <w:pPr>
              <w:pStyle w:val="Style13"/>
              <w:shd w:val="clear" w:color="auto" w:fill="auto"/>
              <w:spacing w:after="0" w:line="240" w:lineRule="auto"/>
              <w:rPr>
                <w:sz w:val="9"/>
                <w:szCs w:val="9"/>
              </w:rPr>
            </w:pPr>
            <w:r>
              <w:rPr>
                <w:b/>
                <w:bCs/>
                <w:i/>
                <w:iCs/>
                <w:sz w:val="9"/>
                <w:szCs w:val="9"/>
              </w:rPr>
              <w:t xml:space="preserve">Zednické a </w:t>
            </w:r>
            <w:proofErr w:type="spellStart"/>
            <w:r>
              <w:rPr>
                <w:b/>
                <w:bCs/>
                <w:i/>
                <w:iCs/>
                <w:sz w:val="9"/>
                <w:szCs w:val="9"/>
              </w:rPr>
              <w:t>přípomocné</w:t>
            </w:r>
            <w:proofErr w:type="spellEnd"/>
            <w:r>
              <w:rPr>
                <w:b/>
                <w:bCs/>
                <w:i/>
                <w:iCs/>
                <w:sz w:val="9"/>
                <w:szCs w:val="9"/>
              </w:rPr>
              <w:t xml:space="preserve"> práce</w:t>
            </w:r>
          </w:p>
        </w:tc>
        <w:tc>
          <w:tcPr>
            <w:tcW w:w="1728" w:type="dxa"/>
            <w:shd w:val="clear" w:color="auto" w:fill="FFFFFF"/>
            <w:vAlign w:val="bottom"/>
          </w:tcPr>
          <w:p w14:paraId="4F8F0B83" w14:textId="77777777" w:rsidR="00314A5A" w:rsidRDefault="00A70FB8">
            <w:pPr>
              <w:pStyle w:val="Style13"/>
              <w:shd w:val="clear" w:color="auto" w:fill="auto"/>
              <w:spacing w:after="0" w:line="240" w:lineRule="auto"/>
              <w:ind w:left="1100"/>
              <w:jc w:val="both"/>
              <w:rPr>
                <w:sz w:val="9"/>
                <w:szCs w:val="9"/>
              </w:rPr>
            </w:pPr>
            <w:r>
              <w:rPr>
                <w:b/>
                <w:bCs/>
                <w:i/>
                <w:iCs/>
                <w:sz w:val="9"/>
                <w:szCs w:val="9"/>
              </w:rPr>
              <w:t xml:space="preserve">1 </w:t>
            </w:r>
            <w:proofErr w:type="spellStart"/>
            <w:r>
              <w:rPr>
                <w:b/>
                <w:bCs/>
                <w:i/>
                <w:iCs/>
                <w:sz w:val="9"/>
                <w:szCs w:val="9"/>
              </w:rPr>
              <w:t>kpl</w:t>
            </w:r>
            <w:proofErr w:type="spellEnd"/>
          </w:p>
        </w:tc>
        <w:tc>
          <w:tcPr>
            <w:tcW w:w="1214" w:type="dxa"/>
            <w:shd w:val="clear" w:color="auto" w:fill="FFFFFF"/>
            <w:vAlign w:val="bottom"/>
          </w:tcPr>
          <w:p w14:paraId="3DB9714A" w14:textId="77777777" w:rsidR="00314A5A" w:rsidRDefault="00A70FB8">
            <w:pPr>
              <w:pStyle w:val="Style13"/>
              <w:shd w:val="clear" w:color="auto" w:fill="auto"/>
              <w:spacing w:after="0" w:line="240" w:lineRule="auto"/>
              <w:ind w:firstLine="360"/>
              <w:jc w:val="both"/>
              <w:rPr>
                <w:sz w:val="9"/>
                <w:szCs w:val="9"/>
              </w:rPr>
            </w:pPr>
            <w:r>
              <w:rPr>
                <w:b/>
                <w:bCs/>
                <w:i/>
                <w:iCs/>
                <w:sz w:val="9"/>
                <w:szCs w:val="9"/>
              </w:rPr>
              <w:t>10 720,0 Kč</w:t>
            </w:r>
          </w:p>
        </w:tc>
        <w:tc>
          <w:tcPr>
            <w:tcW w:w="1075" w:type="dxa"/>
            <w:shd w:val="clear" w:color="auto" w:fill="FFFFFF"/>
            <w:vAlign w:val="bottom"/>
          </w:tcPr>
          <w:p w14:paraId="0E3BEF6A" w14:textId="77777777" w:rsidR="00314A5A" w:rsidRDefault="00A70FB8">
            <w:pPr>
              <w:pStyle w:val="Style13"/>
              <w:shd w:val="clear" w:color="auto" w:fill="auto"/>
              <w:spacing w:after="0" w:line="240" w:lineRule="auto"/>
              <w:ind w:firstLine="300"/>
              <w:jc w:val="both"/>
              <w:rPr>
                <w:sz w:val="9"/>
                <w:szCs w:val="9"/>
              </w:rPr>
            </w:pPr>
            <w:r>
              <w:rPr>
                <w:b/>
                <w:bCs/>
                <w:i/>
                <w:iCs/>
                <w:sz w:val="9"/>
                <w:szCs w:val="9"/>
              </w:rPr>
              <w:t>8 576,0 Kč</w:t>
            </w:r>
          </w:p>
        </w:tc>
        <w:tc>
          <w:tcPr>
            <w:tcW w:w="1080" w:type="dxa"/>
            <w:shd w:val="clear" w:color="auto" w:fill="FFFFFF"/>
            <w:vAlign w:val="bottom"/>
          </w:tcPr>
          <w:p w14:paraId="2C5C6C95" w14:textId="77777777" w:rsidR="00314A5A" w:rsidRDefault="00A70FB8">
            <w:pPr>
              <w:pStyle w:val="Style13"/>
              <w:shd w:val="clear" w:color="auto" w:fill="auto"/>
              <w:spacing w:after="0" w:line="240" w:lineRule="auto"/>
              <w:ind w:firstLine="280"/>
              <w:jc w:val="both"/>
              <w:rPr>
                <w:sz w:val="9"/>
                <w:szCs w:val="9"/>
              </w:rPr>
            </w:pPr>
            <w:r>
              <w:rPr>
                <w:b/>
                <w:bCs/>
                <w:i/>
                <w:iCs/>
                <w:sz w:val="9"/>
                <w:szCs w:val="9"/>
              </w:rPr>
              <w:t>19 296,0 Kč</w:t>
            </w:r>
          </w:p>
        </w:tc>
        <w:tc>
          <w:tcPr>
            <w:tcW w:w="1114" w:type="dxa"/>
            <w:shd w:val="clear" w:color="auto" w:fill="FFFFFF"/>
            <w:vAlign w:val="bottom"/>
          </w:tcPr>
          <w:p w14:paraId="70BE5702" w14:textId="77777777" w:rsidR="00314A5A" w:rsidRDefault="00A70FB8">
            <w:pPr>
              <w:pStyle w:val="Style13"/>
              <w:shd w:val="clear" w:color="auto" w:fill="auto"/>
              <w:spacing w:after="0" w:line="240" w:lineRule="auto"/>
              <w:ind w:firstLine="300"/>
              <w:jc w:val="both"/>
              <w:rPr>
                <w:sz w:val="9"/>
                <w:szCs w:val="9"/>
              </w:rPr>
            </w:pPr>
            <w:r>
              <w:rPr>
                <w:b/>
                <w:bCs/>
                <w:i/>
                <w:iCs/>
                <w:sz w:val="9"/>
                <w:szCs w:val="9"/>
              </w:rPr>
              <w:t>10 720,0 Kč</w:t>
            </w:r>
          </w:p>
        </w:tc>
        <w:tc>
          <w:tcPr>
            <w:tcW w:w="1104" w:type="dxa"/>
            <w:shd w:val="clear" w:color="auto" w:fill="FFFFFF"/>
            <w:vAlign w:val="bottom"/>
          </w:tcPr>
          <w:p w14:paraId="511CE17C" w14:textId="77777777" w:rsidR="00314A5A" w:rsidRDefault="00A70FB8">
            <w:pPr>
              <w:pStyle w:val="Style13"/>
              <w:shd w:val="clear" w:color="auto" w:fill="auto"/>
              <w:spacing w:after="0" w:line="240" w:lineRule="auto"/>
              <w:ind w:firstLine="360"/>
              <w:jc w:val="both"/>
              <w:rPr>
                <w:sz w:val="9"/>
                <w:szCs w:val="9"/>
              </w:rPr>
            </w:pPr>
            <w:r>
              <w:rPr>
                <w:b/>
                <w:bCs/>
                <w:i/>
                <w:iCs/>
                <w:sz w:val="9"/>
                <w:szCs w:val="9"/>
              </w:rPr>
              <w:t>8 576,0 KČ</w:t>
            </w:r>
          </w:p>
        </w:tc>
        <w:tc>
          <w:tcPr>
            <w:tcW w:w="941" w:type="dxa"/>
            <w:tcBorders>
              <w:right w:val="single" w:sz="4" w:space="0" w:color="auto"/>
            </w:tcBorders>
            <w:shd w:val="clear" w:color="auto" w:fill="FFFFFF"/>
            <w:vAlign w:val="bottom"/>
          </w:tcPr>
          <w:p w14:paraId="5C033254" w14:textId="77777777" w:rsidR="00314A5A" w:rsidRDefault="00A70FB8">
            <w:pPr>
              <w:pStyle w:val="Style13"/>
              <w:shd w:val="clear" w:color="auto" w:fill="auto"/>
              <w:spacing w:after="0" w:line="240" w:lineRule="auto"/>
              <w:jc w:val="right"/>
              <w:rPr>
                <w:sz w:val="9"/>
                <w:szCs w:val="9"/>
              </w:rPr>
            </w:pPr>
            <w:r>
              <w:rPr>
                <w:b/>
                <w:bCs/>
                <w:i/>
                <w:iCs/>
                <w:sz w:val="9"/>
                <w:szCs w:val="9"/>
              </w:rPr>
              <w:t>19 296,0 Kč</w:t>
            </w:r>
          </w:p>
        </w:tc>
      </w:tr>
      <w:tr w:rsidR="00314A5A" w14:paraId="49EB47BE" w14:textId="77777777">
        <w:tblPrEx>
          <w:tblCellMar>
            <w:top w:w="0" w:type="dxa"/>
            <w:bottom w:w="0" w:type="dxa"/>
          </w:tblCellMar>
        </w:tblPrEx>
        <w:trPr>
          <w:trHeight w:hRule="exact" w:val="178"/>
          <w:jc w:val="center"/>
        </w:trPr>
        <w:tc>
          <w:tcPr>
            <w:tcW w:w="384" w:type="dxa"/>
            <w:tcBorders>
              <w:left w:val="single" w:sz="4" w:space="0" w:color="auto"/>
            </w:tcBorders>
            <w:shd w:val="clear" w:color="auto" w:fill="FFFFFF"/>
            <w:vAlign w:val="bottom"/>
          </w:tcPr>
          <w:p w14:paraId="24BD2BB4" w14:textId="77777777" w:rsidR="00314A5A" w:rsidRDefault="00A70FB8">
            <w:pPr>
              <w:pStyle w:val="Style13"/>
              <w:shd w:val="clear" w:color="auto" w:fill="auto"/>
              <w:spacing w:after="0" w:line="240" w:lineRule="auto"/>
              <w:jc w:val="both"/>
              <w:rPr>
                <w:sz w:val="9"/>
                <w:szCs w:val="9"/>
              </w:rPr>
            </w:pPr>
            <w:r>
              <w:rPr>
                <w:b/>
                <w:bCs/>
                <w:i/>
                <w:iCs/>
                <w:sz w:val="9"/>
                <w:szCs w:val="9"/>
              </w:rPr>
              <w:t>3.4</w:t>
            </w:r>
          </w:p>
        </w:tc>
        <w:tc>
          <w:tcPr>
            <w:tcW w:w="6533" w:type="dxa"/>
            <w:shd w:val="clear" w:color="auto" w:fill="FFFFFF"/>
            <w:vAlign w:val="bottom"/>
          </w:tcPr>
          <w:p w14:paraId="0842607A" w14:textId="77777777" w:rsidR="00314A5A" w:rsidRDefault="00A70FB8">
            <w:pPr>
              <w:pStyle w:val="Style13"/>
              <w:shd w:val="clear" w:color="auto" w:fill="auto"/>
              <w:spacing w:after="0" w:line="240" w:lineRule="auto"/>
              <w:rPr>
                <w:sz w:val="9"/>
                <w:szCs w:val="9"/>
              </w:rPr>
            </w:pPr>
            <w:r>
              <w:rPr>
                <w:b/>
                <w:bCs/>
                <w:i/>
                <w:iCs/>
                <w:sz w:val="9"/>
                <w:szCs w:val="9"/>
              </w:rPr>
              <w:t>Výchozí revize elektro NN</w:t>
            </w:r>
          </w:p>
        </w:tc>
        <w:tc>
          <w:tcPr>
            <w:tcW w:w="1728" w:type="dxa"/>
            <w:shd w:val="clear" w:color="auto" w:fill="FFFFFF"/>
            <w:vAlign w:val="bottom"/>
          </w:tcPr>
          <w:p w14:paraId="757BE8C1" w14:textId="77777777" w:rsidR="00314A5A" w:rsidRDefault="00A70FB8">
            <w:pPr>
              <w:pStyle w:val="Style13"/>
              <w:shd w:val="clear" w:color="auto" w:fill="auto"/>
              <w:spacing w:after="0" w:line="240" w:lineRule="auto"/>
              <w:ind w:left="1100"/>
              <w:jc w:val="both"/>
              <w:rPr>
                <w:sz w:val="9"/>
                <w:szCs w:val="9"/>
              </w:rPr>
            </w:pPr>
            <w:r>
              <w:rPr>
                <w:b/>
                <w:bCs/>
                <w:i/>
                <w:iCs/>
                <w:sz w:val="9"/>
                <w:szCs w:val="9"/>
              </w:rPr>
              <w:t xml:space="preserve">1 </w:t>
            </w:r>
            <w:proofErr w:type="spellStart"/>
            <w:r>
              <w:rPr>
                <w:b/>
                <w:bCs/>
                <w:i/>
                <w:iCs/>
                <w:sz w:val="9"/>
                <w:szCs w:val="9"/>
              </w:rPr>
              <w:t>kpl</w:t>
            </w:r>
            <w:proofErr w:type="spellEnd"/>
          </w:p>
        </w:tc>
        <w:tc>
          <w:tcPr>
            <w:tcW w:w="1214" w:type="dxa"/>
            <w:shd w:val="clear" w:color="auto" w:fill="FFFFFF"/>
            <w:vAlign w:val="bottom"/>
          </w:tcPr>
          <w:p w14:paraId="2D9D3C69" w14:textId="77777777" w:rsidR="00314A5A" w:rsidRDefault="00A70FB8">
            <w:pPr>
              <w:pStyle w:val="Style13"/>
              <w:shd w:val="clear" w:color="auto" w:fill="auto"/>
              <w:spacing w:after="0" w:line="240" w:lineRule="auto"/>
              <w:ind w:firstLine="620"/>
              <w:jc w:val="both"/>
              <w:rPr>
                <w:sz w:val="9"/>
                <w:szCs w:val="9"/>
              </w:rPr>
            </w:pPr>
            <w:r>
              <w:rPr>
                <w:b/>
                <w:bCs/>
                <w:i/>
                <w:iCs/>
                <w:sz w:val="9"/>
                <w:szCs w:val="9"/>
              </w:rPr>
              <w:t>- Kč</w:t>
            </w:r>
          </w:p>
        </w:tc>
        <w:tc>
          <w:tcPr>
            <w:tcW w:w="1075" w:type="dxa"/>
            <w:shd w:val="clear" w:color="auto" w:fill="FFFFFF"/>
            <w:vAlign w:val="bottom"/>
          </w:tcPr>
          <w:p w14:paraId="04234B36" w14:textId="77777777" w:rsidR="00314A5A" w:rsidRDefault="00A70FB8">
            <w:pPr>
              <w:pStyle w:val="Style13"/>
              <w:shd w:val="clear" w:color="auto" w:fill="auto"/>
              <w:spacing w:after="0" w:line="240" w:lineRule="auto"/>
              <w:ind w:firstLine="240"/>
              <w:jc w:val="both"/>
              <w:rPr>
                <w:sz w:val="9"/>
                <w:szCs w:val="9"/>
              </w:rPr>
            </w:pPr>
            <w:r>
              <w:rPr>
                <w:b/>
                <w:bCs/>
                <w:i/>
                <w:iCs/>
                <w:sz w:val="9"/>
                <w:szCs w:val="9"/>
              </w:rPr>
              <w:t>10 988,0 Kč</w:t>
            </w:r>
          </w:p>
        </w:tc>
        <w:tc>
          <w:tcPr>
            <w:tcW w:w="1080" w:type="dxa"/>
            <w:shd w:val="clear" w:color="auto" w:fill="FFFFFF"/>
            <w:vAlign w:val="bottom"/>
          </w:tcPr>
          <w:p w14:paraId="5908F988" w14:textId="77777777" w:rsidR="00314A5A" w:rsidRDefault="00A70FB8">
            <w:pPr>
              <w:pStyle w:val="Style13"/>
              <w:shd w:val="clear" w:color="auto" w:fill="auto"/>
              <w:spacing w:after="0" w:line="240" w:lineRule="auto"/>
              <w:ind w:firstLine="280"/>
              <w:jc w:val="both"/>
              <w:rPr>
                <w:sz w:val="9"/>
                <w:szCs w:val="9"/>
              </w:rPr>
            </w:pPr>
            <w:r>
              <w:rPr>
                <w:b/>
                <w:bCs/>
                <w:i/>
                <w:iCs/>
                <w:sz w:val="9"/>
                <w:szCs w:val="9"/>
              </w:rPr>
              <w:t>10 988,0 Kč</w:t>
            </w:r>
          </w:p>
        </w:tc>
        <w:tc>
          <w:tcPr>
            <w:tcW w:w="1114" w:type="dxa"/>
            <w:shd w:val="clear" w:color="auto" w:fill="FFFFFF"/>
            <w:vAlign w:val="bottom"/>
          </w:tcPr>
          <w:p w14:paraId="4859C8F9" w14:textId="77777777" w:rsidR="00314A5A" w:rsidRDefault="00A70FB8">
            <w:pPr>
              <w:pStyle w:val="Style13"/>
              <w:shd w:val="clear" w:color="auto" w:fill="auto"/>
              <w:spacing w:after="0" w:line="240" w:lineRule="auto"/>
              <w:ind w:firstLine="580"/>
              <w:jc w:val="both"/>
              <w:rPr>
                <w:sz w:val="9"/>
                <w:szCs w:val="9"/>
              </w:rPr>
            </w:pPr>
            <w:r>
              <w:rPr>
                <w:b/>
                <w:bCs/>
                <w:i/>
                <w:iCs/>
                <w:sz w:val="9"/>
                <w:szCs w:val="9"/>
              </w:rPr>
              <w:t>■ Kč</w:t>
            </w:r>
          </w:p>
        </w:tc>
        <w:tc>
          <w:tcPr>
            <w:tcW w:w="1104" w:type="dxa"/>
            <w:shd w:val="clear" w:color="auto" w:fill="FFFFFF"/>
            <w:vAlign w:val="bottom"/>
          </w:tcPr>
          <w:p w14:paraId="377FC7E2" w14:textId="77777777" w:rsidR="00314A5A" w:rsidRDefault="00A70FB8">
            <w:pPr>
              <w:pStyle w:val="Style13"/>
              <w:shd w:val="clear" w:color="auto" w:fill="auto"/>
              <w:spacing w:after="0" w:line="240" w:lineRule="auto"/>
              <w:ind w:firstLine="300"/>
              <w:jc w:val="both"/>
              <w:rPr>
                <w:sz w:val="9"/>
                <w:szCs w:val="9"/>
              </w:rPr>
            </w:pPr>
            <w:r>
              <w:rPr>
                <w:b/>
                <w:bCs/>
                <w:i/>
                <w:iCs/>
                <w:sz w:val="9"/>
                <w:szCs w:val="9"/>
              </w:rPr>
              <w:t xml:space="preserve">10 </w:t>
            </w:r>
            <w:r>
              <w:rPr>
                <w:b/>
                <w:bCs/>
                <w:i/>
                <w:iCs/>
                <w:sz w:val="9"/>
                <w:szCs w:val="9"/>
              </w:rPr>
              <w:t>988,0 Kč</w:t>
            </w:r>
          </w:p>
        </w:tc>
        <w:tc>
          <w:tcPr>
            <w:tcW w:w="941" w:type="dxa"/>
            <w:tcBorders>
              <w:right w:val="single" w:sz="4" w:space="0" w:color="auto"/>
            </w:tcBorders>
            <w:shd w:val="clear" w:color="auto" w:fill="FFFFFF"/>
            <w:vAlign w:val="bottom"/>
          </w:tcPr>
          <w:p w14:paraId="3C23F142" w14:textId="77777777" w:rsidR="00314A5A" w:rsidRDefault="00A70FB8">
            <w:pPr>
              <w:pStyle w:val="Style13"/>
              <w:shd w:val="clear" w:color="auto" w:fill="auto"/>
              <w:spacing w:after="0" w:line="240" w:lineRule="auto"/>
              <w:jc w:val="right"/>
              <w:rPr>
                <w:sz w:val="9"/>
                <w:szCs w:val="9"/>
              </w:rPr>
            </w:pPr>
            <w:r>
              <w:rPr>
                <w:b/>
                <w:bCs/>
                <w:i/>
                <w:iCs/>
                <w:sz w:val="9"/>
                <w:szCs w:val="9"/>
              </w:rPr>
              <w:t>10 988,0 Kč</w:t>
            </w:r>
          </w:p>
        </w:tc>
      </w:tr>
      <w:tr w:rsidR="00314A5A" w14:paraId="18A8F3AE" w14:textId="77777777">
        <w:tblPrEx>
          <w:tblCellMar>
            <w:top w:w="0" w:type="dxa"/>
            <w:bottom w:w="0" w:type="dxa"/>
          </w:tblCellMar>
        </w:tblPrEx>
        <w:trPr>
          <w:trHeight w:hRule="exact" w:val="173"/>
          <w:jc w:val="center"/>
        </w:trPr>
        <w:tc>
          <w:tcPr>
            <w:tcW w:w="384" w:type="dxa"/>
            <w:tcBorders>
              <w:left w:val="single" w:sz="4" w:space="0" w:color="auto"/>
            </w:tcBorders>
            <w:shd w:val="clear" w:color="auto" w:fill="FFFFFF"/>
            <w:vAlign w:val="bottom"/>
          </w:tcPr>
          <w:p w14:paraId="622C2AE6" w14:textId="77777777" w:rsidR="00314A5A" w:rsidRDefault="00A70FB8">
            <w:pPr>
              <w:pStyle w:val="Style13"/>
              <w:shd w:val="clear" w:color="auto" w:fill="auto"/>
              <w:spacing w:after="0" w:line="240" w:lineRule="auto"/>
              <w:jc w:val="both"/>
              <w:rPr>
                <w:sz w:val="9"/>
                <w:szCs w:val="9"/>
              </w:rPr>
            </w:pPr>
            <w:r>
              <w:rPr>
                <w:b/>
                <w:bCs/>
                <w:i/>
                <w:iCs/>
                <w:sz w:val="9"/>
                <w:szCs w:val="9"/>
              </w:rPr>
              <w:t>3.5</w:t>
            </w:r>
          </w:p>
        </w:tc>
        <w:tc>
          <w:tcPr>
            <w:tcW w:w="6533" w:type="dxa"/>
            <w:shd w:val="clear" w:color="auto" w:fill="FFFFFF"/>
            <w:vAlign w:val="bottom"/>
          </w:tcPr>
          <w:p w14:paraId="5376A274" w14:textId="77777777" w:rsidR="00314A5A" w:rsidRDefault="00A70FB8">
            <w:pPr>
              <w:pStyle w:val="Style13"/>
              <w:shd w:val="clear" w:color="auto" w:fill="auto"/>
              <w:spacing w:after="0" w:line="240" w:lineRule="auto"/>
              <w:rPr>
                <w:sz w:val="9"/>
                <w:szCs w:val="9"/>
              </w:rPr>
            </w:pPr>
            <w:r>
              <w:rPr>
                <w:b/>
                <w:bCs/>
                <w:i/>
                <w:iCs/>
                <w:sz w:val="9"/>
                <w:szCs w:val="9"/>
              </w:rPr>
              <w:t>Výchozí revize hromosvodu a uzemněni</w:t>
            </w:r>
          </w:p>
        </w:tc>
        <w:tc>
          <w:tcPr>
            <w:tcW w:w="1728" w:type="dxa"/>
            <w:shd w:val="clear" w:color="auto" w:fill="FFFFFF"/>
            <w:vAlign w:val="bottom"/>
          </w:tcPr>
          <w:p w14:paraId="0943215F" w14:textId="77777777" w:rsidR="00314A5A" w:rsidRDefault="00A70FB8">
            <w:pPr>
              <w:pStyle w:val="Style13"/>
              <w:shd w:val="clear" w:color="auto" w:fill="auto"/>
              <w:spacing w:after="0" w:line="240" w:lineRule="auto"/>
              <w:ind w:left="1100"/>
              <w:jc w:val="both"/>
              <w:rPr>
                <w:sz w:val="9"/>
                <w:szCs w:val="9"/>
              </w:rPr>
            </w:pPr>
            <w:r>
              <w:rPr>
                <w:b/>
                <w:bCs/>
                <w:i/>
                <w:iCs/>
                <w:sz w:val="9"/>
                <w:szCs w:val="9"/>
              </w:rPr>
              <w:t xml:space="preserve">1 </w:t>
            </w:r>
            <w:proofErr w:type="spellStart"/>
            <w:r>
              <w:rPr>
                <w:b/>
                <w:bCs/>
                <w:i/>
                <w:iCs/>
                <w:sz w:val="9"/>
                <w:szCs w:val="9"/>
              </w:rPr>
              <w:t>kpl</w:t>
            </w:r>
            <w:proofErr w:type="spellEnd"/>
          </w:p>
        </w:tc>
        <w:tc>
          <w:tcPr>
            <w:tcW w:w="1214" w:type="dxa"/>
            <w:shd w:val="clear" w:color="auto" w:fill="FFFFFF"/>
            <w:vAlign w:val="bottom"/>
          </w:tcPr>
          <w:p w14:paraId="6F63FC32" w14:textId="77777777" w:rsidR="00314A5A" w:rsidRDefault="00A70FB8">
            <w:pPr>
              <w:pStyle w:val="Style13"/>
              <w:shd w:val="clear" w:color="auto" w:fill="auto"/>
              <w:spacing w:after="0" w:line="240" w:lineRule="auto"/>
              <w:ind w:firstLine="620"/>
              <w:jc w:val="both"/>
              <w:rPr>
                <w:sz w:val="9"/>
                <w:szCs w:val="9"/>
              </w:rPr>
            </w:pPr>
            <w:r>
              <w:rPr>
                <w:b/>
                <w:bCs/>
                <w:i/>
                <w:iCs/>
                <w:sz w:val="9"/>
                <w:szCs w:val="9"/>
              </w:rPr>
              <w:t>- KČ</w:t>
            </w:r>
          </w:p>
        </w:tc>
        <w:tc>
          <w:tcPr>
            <w:tcW w:w="1075" w:type="dxa"/>
            <w:shd w:val="clear" w:color="auto" w:fill="FFFFFF"/>
            <w:vAlign w:val="bottom"/>
          </w:tcPr>
          <w:p w14:paraId="69CEFD54" w14:textId="77777777" w:rsidR="00314A5A" w:rsidRDefault="00A70FB8">
            <w:pPr>
              <w:pStyle w:val="Style13"/>
              <w:shd w:val="clear" w:color="auto" w:fill="auto"/>
              <w:spacing w:after="0" w:line="240" w:lineRule="auto"/>
              <w:ind w:firstLine="300"/>
              <w:jc w:val="both"/>
              <w:rPr>
                <w:sz w:val="9"/>
                <w:szCs w:val="9"/>
              </w:rPr>
            </w:pPr>
            <w:r>
              <w:rPr>
                <w:b/>
                <w:bCs/>
                <w:i/>
                <w:iCs/>
                <w:sz w:val="9"/>
                <w:szCs w:val="9"/>
              </w:rPr>
              <w:t>1 608,0 Kč</w:t>
            </w:r>
          </w:p>
        </w:tc>
        <w:tc>
          <w:tcPr>
            <w:tcW w:w="1080" w:type="dxa"/>
            <w:shd w:val="clear" w:color="auto" w:fill="FFFFFF"/>
            <w:vAlign w:val="bottom"/>
          </w:tcPr>
          <w:p w14:paraId="44D96066" w14:textId="77777777" w:rsidR="00314A5A" w:rsidRDefault="00A70FB8">
            <w:pPr>
              <w:pStyle w:val="Style13"/>
              <w:shd w:val="clear" w:color="auto" w:fill="auto"/>
              <w:spacing w:after="0" w:line="240" w:lineRule="auto"/>
              <w:ind w:firstLine="340"/>
              <w:jc w:val="both"/>
              <w:rPr>
                <w:sz w:val="9"/>
                <w:szCs w:val="9"/>
              </w:rPr>
            </w:pPr>
            <w:r>
              <w:rPr>
                <w:b/>
                <w:bCs/>
                <w:i/>
                <w:iCs/>
                <w:sz w:val="9"/>
                <w:szCs w:val="9"/>
              </w:rPr>
              <w:t>1 608,0 KČ</w:t>
            </w:r>
          </w:p>
        </w:tc>
        <w:tc>
          <w:tcPr>
            <w:tcW w:w="1114" w:type="dxa"/>
            <w:shd w:val="clear" w:color="auto" w:fill="FFFFFF"/>
            <w:vAlign w:val="bottom"/>
          </w:tcPr>
          <w:p w14:paraId="6253FD92" w14:textId="77777777" w:rsidR="00314A5A" w:rsidRDefault="00A70FB8">
            <w:pPr>
              <w:pStyle w:val="Style13"/>
              <w:shd w:val="clear" w:color="auto" w:fill="auto"/>
              <w:spacing w:after="0" w:line="240" w:lineRule="auto"/>
              <w:ind w:firstLine="580"/>
              <w:jc w:val="both"/>
              <w:rPr>
                <w:sz w:val="9"/>
                <w:szCs w:val="9"/>
              </w:rPr>
            </w:pPr>
            <w:r>
              <w:rPr>
                <w:b/>
                <w:bCs/>
                <w:i/>
                <w:iCs/>
                <w:sz w:val="9"/>
                <w:szCs w:val="9"/>
              </w:rPr>
              <w:t>- Kč</w:t>
            </w:r>
          </w:p>
        </w:tc>
        <w:tc>
          <w:tcPr>
            <w:tcW w:w="1104" w:type="dxa"/>
            <w:shd w:val="clear" w:color="auto" w:fill="FFFFFF"/>
            <w:vAlign w:val="bottom"/>
          </w:tcPr>
          <w:p w14:paraId="4B33C60C" w14:textId="77777777" w:rsidR="00314A5A" w:rsidRDefault="00A70FB8">
            <w:pPr>
              <w:pStyle w:val="Style13"/>
              <w:shd w:val="clear" w:color="auto" w:fill="auto"/>
              <w:spacing w:after="0" w:line="240" w:lineRule="auto"/>
              <w:ind w:firstLine="360"/>
              <w:jc w:val="both"/>
              <w:rPr>
                <w:sz w:val="9"/>
                <w:szCs w:val="9"/>
              </w:rPr>
            </w:pPr>
            <w:r>
              <w:rPr>
                <w:b/>
                <w:bCs/>
                <w:i/>
                <w:iCs/>
                <w:sz w:val="9"/>
                <w:szCs w:val="9"/>
              </w:rPr>
              <w:t>1 608,0 Kč</w:t>
            </w:r>
          </w:p>
        </w:tc>
        <w:tc>
          <w:tcPr>
            <w:tcW w:w="941" w:type="dxa"/>
            <w:tcBorders>
              <w:right w:val="single" w:sz="4" w:space="0" w:color="auto"/>
            </w:tcBorders>
            <w:shd w:val="clear" w:color="auto" w:fill="FFFFFF"/>
            <w:vAlign w:val="bottom"/>
          </w:tcPr>
          <w:p w14:paraId="1C418571" w14:textId="77777777" w:rsidR="00314A5A" w:rsidRDefault="00A70FB8">
            <w:pPr>
              <w:pStyle w:val="Style13"/>
              <w:shd w:val="clear" w:color="auto" w:fill="auto"/>
              <w:spacing w:after="0" w:line="240" w:lineRule="auto"/>
              <w:ind w:firstLine="360"/>
              <w:jc w:val="both"/>
              <w:rPr>
                <w:sz w:val="9"/>
                <w:szCs w:val="9"/>
              </w:rPr>
            </w:pPr>
            <w:r>
              <w:rPr>
                <w:b/>
                <w:bCs/>
                <w:i/>
                <w:iCs/>
                <w:sz w:val="9"/>
                <w:szCs w:val="9"/>
              </w:rPr>
              <w:t>1 608,0 Kč</w:t>
            </w:r>
          </w:p>
        </w:tc>
      </w:tr>
      <w:tr w:rsidR="00314A5A" w14:paraId="40A9E417" w14:textId="77777777">
        <w:tblPrEx>
          <w:tblCellMar>
            <w:top w:w="0" w:type="dxa"/>
            <w:bottom w:w="0" w:type="dxa"/>
          </w:tblCellMar>
        </w:tblPrEx>
        <w:trPr>
          <w:trHeight w:hRule="exact" w:val="178"/>
          <w:jc w:val="center"/>
        </w:trPr>
        <w:tc>
          <w:tcPr>
            <w:tcW w:w="384" w:type="dxa"/>
            <w:tcBorders>
              <w:left w:val="single" w:sz="4" w:space="0" w:color="auto"/>
            </w:tcBorders>
            <w:shd w:val="clear" w:color="auto" w:fill="FFFFFF"/>
            <w:vAlign w:val="bottom"/>
          </w:tcPr>
          <w:p w14:paraId="24991375" w14:textId="77777777" w:rsidR="00314A5A" w:rsidRDefault="00A70FB8">
            <w:pPr>
              <w:pStyle w:val="Style13"/>
              <w:shd w:val="clear" w:color="auto" w:fill="auto"/>
              <w:spacing w:after="0" w:line="240" w:lineRule="auto"/>
              <w:jc w:val="both"/>
              <w:rPr>
                <w:sz w:val="9"/>
                <w:szCs w:val="9"/>
              </w:rPr>
            </w:pPr>
            <w:r>
              <w:rPr>
                <w:b/>
                <w:bCs/>
                <w:i/>
                <w:iCs/>
                <w:sz w:val="9"/>
                <w:szCs w:val="9"/>
              </w:rPr>
              <w:t>3.6</w:t>
            </w:r>
          </w:p>
        </w:tc>
        <w:tc>
          <w:tcPr>
            <w:tcW w:w="6533" w:type="dxa"/>
            <w:shd w:val="clear" w:color="auto" w:fill="FFFFFF"/>
            <w:vAlign w:val="bottom"/>
          </w:tcPr>
          <w:p w14:paraId="1F8C40A7" w14:textId="77777777" w:rsidR="00314A5A" w:rsidRDefault="00A70FB8">
            <w:pPr>
              <w:pStyle w:val="Style13"/>
              <w:shd w:val="clear" w:color="auto" w:fill="auto"/>
              <w:spacing w:after="0" w:line="240" w:lineRule="auto"/>
              <w:rPr>
                <w:sz w:val="9"/>
                <w:szCs w:val="9"/>
              </w:rPr>
            </w:pPr>
            <w:r>
              <w:rPr>
                <w:b/>
                <w:bCs/>
                <w:i/>
                <w:iCs/>
                <w:sz w:val="9"/>
                <w:szCs w:val="9"/>
              </w:rPr>
              <w:t>Zařízení staveniště</w:t>
            </w:r>
          </w:p>
        </w:tc>
        <w:tc>
          <w:tcPr>
            <w:tcW w:w="1728" w:type="dxa"/>
            <w:shd w:val="clear" w:color="auto" w:fill="FFFFFF"/>
            <w:vAlign w:val="bottom"/>
          </w:tcPr>
          <w:p w14:paraId="629915A4" w14:textId="77777777" w:rsidR="00314A5A" w:rsidRDefault="00A70FB8">
            <w:pPr>
              <w:pStyle w:val="Style13"/>
              <w:shd w:val="clear" w:color="auto" w:fill="auto"/>
              <w:spacing w:after="0" w:line="240" w:lineRule="auto"/>
              <w:ind w:left="1100"/>
              <w:jc w:val="both"/>
              <w:rPr>
                <w:sz w:val="9"/>
                <w:szCs w:val="9"/>
              </w:rPr>
            </w:pPr>
            <w:r>
              <w:rPr>
                <w:b/>
                <w:bCs/>
                <w:i/>
                <w:iCs/>
                <w:sz w:val="9"/>
                <w:szCs w:val="9"/>
              </w:rPr>
              <w:t xml:space="preserve">1 </w:t>
            </w:r>
            <w:proofErr w:type="spellStart"/>
            <w:r>
              <w:rPr>
                <w:b/>
                <w:bCs/>
                <w:i/>
                <w:iCs/>
                <w:sz w:val="9"/>
                <w:szCs w:val="9"/>
              </w:rPr>
              <w:t>kpl</w:t>
            </w:r>
            <w:proofErr w:type="spellEnd"/>
          </w:p>
        </w:tc>
        <w:tc>
          <w:tcPr>
            <w:tcW w:w="1214" w:type="dxa"/>
            <w:shd w:val="clear" w:color="auto" w:fill="FFFFFF"/>
            <w:vAlign w:val="bottom"/>
          </w:tcPr>
          <w:p w14:paraId="25E01FA7" w14:textId="77777777" w:rsidR="00314A5A" w:rsidRDefault="00A70FB8">
            <w:pPr>
              <w:pStyle w:val="Style13"/>
              <w:shd w:val="clear" w:color="auto" w:fill="auto"/>
              <w:spacing w:after="0" w:line="240" w:lineRule="auto"/>
              <w:ind w:firstLine="620"/>
              <w:jc w:val="both"/>
              <w:rPr>
                <w:sz w:val="9"/>
                <w:szCs w:val="9"/>
              </w:rPr>
            </w:pPr>
            <w:r>
              <w:rPr>
                <w:b/>
                <w:bCs/>
                <w:i/>
                <w:iCs/>
                <w:sz w:val="9"/>
                <w:szCs w:val="9"/>
              </w:rPr>
              <w:t>- Kč</w:t>
            </w:r>
          </w:p>
        </w:tc>
        <w:tc>
          <w:tcPr>
            <w:tcW w:w="1075" w:type="dxa"/>
            <w:shd w:val="clear" w:color="auto" w:fill="FFFFFF"/>
            <w:vAlign w:val="bottom"/>
          </w:tcPr>
          <w:p w14:paraId="222B12CD" w14:textId="77777777" w:rsidR="00314A5A" w:rsidRDefault="00A70FB8">
            <w:pPr>
              <w:pStyle w:val="Style13"/>
              <w:shd w:val="clear" w:color="auto" w:fill="auto"/>
              <w:spacing w:after="0" w:line="240" w:lineRule="auto"/>
              <w:ind w:firstLine="300"/>
              <w:jc w:val="both"/>
              <w:rPr>
                <w:sz w:val="9"/>
                <w:szCs w:val="9"/>
              </w:rPr>
            </w:pPr>
            <w:r>
              <w:rPr>
                <w:b/>
                <w:bCs/>
                <w:i/>
                <w:iCs/>
                <w:sz w:val="9"/>
                <w:szCs w:val="9"/>
              </w:rPr>
              <w:t>8 040,0 Kč</w:t>
            </w:r>
          </w:p>
        </w:tc>
        <w:tc>
          <w:tcPr>
            <w:tcW w:w="1080" w:type="dxa"/>
            <w:shd w:val="clear" w:color="auto" w:fill="FFFFFF"/>
            <w:vAlign w:val="bottom"/>
          </w:tcPr>
          <w:p w14:paraId="697D00BC" w14:textId="77777777" w:rsidR="00314A5A" w:rsidRDefault="00A70FB8">
            <w:pPr>
              <w:pStyle w:val="Style13"/>
              <w:shd w:val="clear" w:color="auto" w:fill="auto"/>
              <w:spacing w:after="0" w:line="240" w:lineRule="auto"/>
              <w:ind w:firstLine="340"/>
              <w:jc w:val="both"/>
              <w:rPr>
                <w:sz w:val="9"/>
                <w:szCs w:val="9"/>
              </w:rPr>
            </w:pPr>
            <w:r>
              <w:rPr>
                <w:b/>
                <w:bCs/>
                <w:i/>
                <w:iCs/>
                <w:sz w:val="9"/>
                <w:szCs w:val="9"/>
              </w:rPr>
              <w:t>8 040,0 Kč</w:t>
            </w:r>
          </w:p>
        </w:tc>
        <w:tc>
          <w:tcPr>
            <w:tcW w:w="1114" w:type="dxa"/>
            <w:shd w:val="clear" w:color="auto" w:fill="FFFFFF"/>
            <w:vAlign w:val="bottom"/>
          </w:tcPr>
          <w:p w14:paraId="7B922A53" w14:textId="77777777" w:rsidR="00314A5A" w:rsidRDefault="00A70FB8">
            <w:pPr>
              <w:pStyle w:val="Style13"/>
              <w:shd w:val="clear" w:color="auto" w:fill="auto"/>
              <w:spacing w:after="0" w:line="240" w:lineRule="auto"/>
              <w:ind w:firstLine="580"/>
              <w:jc w:val="both"/>
              <w:rPr>
                <w:sz w:val="9"/>
                <w:szCs w:val="9"/>
              </w:rPr>
            </w:pPr>
            <w:r>
              <w:rPr>
                <w:b/>
                <w:bCs/>
                <w:i/>
                <w:iCs/>
                <w:sz w:val="9"/>
                <w:szCs w:val="9"/>
              </w:rPr>
              <w:t>■ Kč</w:t>
            </w:r>
          </w:p>
        </w:tc>
        <w:tc>
          <w:tcPr>
            <w:tcW w:w="1104" w:type="dxa"/>
            <w:shd w:val="clear" w:color="auto" w:fill="FFFFFF"/>
            <w:vAlign w:val="bottom"/>
          </w:tcPr>
          <w:p w14:paraId="316E9FEC" w14:textId="77777777" w:rsidR="00314A5A" w:rsidRDefault="00A70FB8">
            <w:pPr>
              <w:pStyle w:val="Style13"/>
              <w:shd w:val="clear" w:color="auto" w:fill="auto"/>
              <w:spacing w:after="0" w:line="240" w:lineRule="auto"/>
              <w:ind w:firstLine="360"/>
              <w:jc w:val="both"/>
              <w:rPr>
                <w:sz w:val="9"/>
                <w:szCs w:val="9"/>
              </w:rPr>
            </w:pPr>
            <w:r>
              <w:rPr>
                <w:b/>
                <w:bCs/>
                <w:i/>
                <w:iCs/>
                <w:sz w:val="9"/>
                <w:szCs w:val="9"/>
              </w:rPr>
              <w:t>8 040,0 Kč</w:t>
            </w:r>
          </w:p>
        </w:tc>
        <w:tc>
          <w:tcPr>
            <w:tcW w:w="941" w:type="dxa"/>
            <w:tcBorders>
              <w:right w:val="single" w:sz="4" w:space="0" w:color="auto"/>
            </w:tcBorders>
            <w:shd w:val="clear" w:color="auto" w:fill="FFFFFF"/>
            <w:vAlign w:val="bottom"/>
          </w:tcPr>
          <w:p w14:paraId="7BF9FE9E" w14:textId="77777777" w:rsidR="00314A5A" w:rsidRDefault="00A70FB8">
            <w:pPr>
              <w:pStyle w:val="Style13"/>
              <w:shd w:val="clear" w:color="auto" w:fill="auto"/>
              <w:spacing w:after="0" w:line="240" w:lineRule="auto"/>
              <w:ind w:firstLine="360"/>
              <w:jc w:val="both"/>
              <w:rPr>
                <w:sz w:val="9"/>
                <w:szCs w:val="9"/>
              </w:rPr>
            </w:pPr>
            <w:r>
              <w:rPr>
                <w:b/>
                <w:bCs/>
                <w:i/>
                <w:iCs/>
                <w:sz w:val="9"/>
                <w:szCs w:val="9"/>
              </w:rPr>
              <w:t>8 040,0 Kč</w:t>
            </w:r>
          </w:p>
        </w:tc>
      </w:tr>
      <w:tr w:rsidR="00314A5A" w14:paraId="3B7E6ABB" w14:textId="77777777">
        <w:tblPrEx>
          <w:tblCellMar>
            <w:top w:w="0" w:type="dxa"/>
            <w:bottom w:w="0" w:type="dxa"/>
          </w:tblCellMar>
        </w:tblPrEx>
        <w:trPr>
          <w:trHeight w:hRule="exact" w:val="173"/>
          <w:jc w:val="center"/>
        </w:trPr>
        <w:tc>
          <w:tcPr>
            <w:tcW w:w="384" w:type="dxa"/>
            <w:tcBorders>
              <w:left w:val="single" w:sz="4" w:space="0" w:color="auto"/>
            </w:tcBorders>
            <w:shd w:val="clear" w:color="auto" w:fill="FFFFFF"/>
            <w:vAlign w:val="bottom"/>
          </w:tcPr>
          <w:p w14:paraId="50A02763" w14:textId="77777777" w:rsidR="00314A5A" w:rsidRDefault="00A70FB8">
            <w:pPr>
              <w:pStyle w:val="Style13"/>
              <w:shd w:val="clear" w:color="auto" w:fill="auto"/>
              <w:spacing w:after="0" w:line="240" w:lineRule="auto"/>
              <w:jc w:val="both"/>
              <w:rPr>
                <w:sz w:val="9"/>
                <w:szCs w:val="9"/>
              </w:rPr>
            </w:pPr>
            <w:r>
              <w:rPr>
                <w:b/>
                <w:bCs/>
                <w:i/>
                <w:iCs/>
                <w:sz w:val="9"/>
                <w:szCs w:val="9"/>
              </w:rPr>
              <w:t>3.7</w:t>
            </w:r>
          </w:p>
        </w:tc>
        <w:tc>
          <w:tcPr>
            <w:tcW w:w="6533" w:type="dxa"/>
            <w:shd w:val="clear" w:color="auto" w:fill="FFFFFF"/>
            <w:vAlign w:val="bottom"/>
          </w:tcPr>
          <w:p w14:paraId="2B13E36C" w14:textId="77777777" w:rsidR="00314A5A" w:rsidRDefault="00A70FB8">
            <w:pPr>
              <w:pStyle w:val="Style13"/>
              <w:shd w:val="clear" w:color="auto" w:fill="auto"/>
              <w:spacing w:after="0" w:line="240" w:lineRule="auto"/>
              <w:rPr>
                <w:sz w:val="9"/>
                <w:szCs w:val="9"/>
              </w:rPr>
            </w:pPr>
            <w:r>
              <w:rPr>
                <w:b/>
                <w:bCs/>
                <w:i/>
                <w:iCs/>
                <w:sz w:val="9"/>
                <w:szCs w:val="9"/>
              </w:rPr>
              <w:t>Oživení a zkoušky</w:t>
            </w:r>
          </w:p>
        </w:tc>
        <w:tc>
          <w:tcPr>
            <w:tcW w:w="1728" w:type="dxa"/>
            <w:shd w:val="clear" w:color="auto" w:fill="FFFFFF"/>
            <w:vAlign w:val="bottom"/>
          </w:tcPr>
          <w:p w14:paraId="350873A3" w14:textId="77777777" w:rsidR="00314A5A" w:rsidRDefault="00A70FB8">
            <w:pPr>
              <w:pStyle w:val="Style13"/>
              <w:shd w:val="clear" w:color="auto" w:fill="auto"/>
              <w:spacing w:after="0" w:line="240" w:lineRule="auto"/>
              <w:ind w:left="1100"/>
              <w:jc w:val="both"/>
              <w:rPr>
                <w:sz w:val="9"/>
                <w:szCs w:val="9"/>
              </w:rPr>
            </w:pPr>
            <w:r>
              <w:rPr>
                <w:b/>
                <w:bCs/>
                <w:i/>
                <w:iCs/>
                <w:sz w:val="9"/>
                <w:szCs w:val="9"/>
              </w:rPr>
              <w:t xml:space="preserve">1 </w:t>
            </w:r>
            <w:proofErr w:type="spellStart"/>
            <w:r>
              <w:rPr>
                <w:b/>
                <w:bCs/>
                <w:i/>
                <w:iCs/>
                <w:sz w:val="9"/>
                <w:szCs w:val="9"/>
              </w:rPr>
              <w:t>kpl</w:t>
            </w:r>
            <w:proofErr w:type="spellEnd"/>
          </w:p>
        </w:tc>
        <w:tc>
          <w:tcPr>
            <w:tcW w:w="1214" w:type="dxa"/>
            <w:shd w:val="clear" w:color="auto" w:fill="FFFFFF"/>
            <w:vAlign w:val="bottom"/>
          </w:tcPr>
          <w:p w14:paraId="2049000B" w14:textId="77777777" w:rsidR="00314A5A" w:rsidRDefault="00A70FB8">
            <w:pPr>
              <w:pStyle w:val="Style13"/>
              <w:shd w:val="clear" w:color="auto" w:fill="auto"/>
              <w:spacing w:after="0" w:line="240" w:lineRule="auto"/>
              <w:ind w:firstLine="620"/>
              <w:jc w:val="both"/>
              <w:rPr>
                <w:sz w:val="9"/>
                <w:szCs w:val="9"/>
              </w:rPr>
            </w:pPr>
            <w:r>
              <w:rPr>
                <w:b/>
                <w:bCs/>
                <w:i/>
                <w:iCs/>
                <w:sz w:val="9"/>
                <w:szCs w:val="9"/>
              </w:rPr>
              <w:t>‘ Kč</w:t>
            </w:r>
          </w:p>
        </w:tc>
        <w:tc>
          <w:tcPr>
            <w:tcW w:w="1075" w:type="dxa"/>
            <w:shd w:val="clear" w:color="auto" w:fill="FFFFFF"/>
            <w:vAlign w:val="bottom"/>
          </w:tcPr>
          <w:p w14:paraId="2B9378F1" w14:textId="77777777" w:rsidR="00314A5A" w:rsidRDefault="00A70FB8">
            <w:pPr>
              <w:pStyle w:val="Style13"/>
              <w:shd w:val="clear" w:color="auto" w:fill="auto"/>
              <w:spacing w:after="0" w:line="240" w:lineRule="auto"/>
              <w:ind w:firstLine="300"/>
              <w:jc w:val="both"/>
              <w:rPr>
                <w:sz w:val="9"/>
                <w:szCs w:val="9"/>
              </w:rPr>
            </w:pPr>
            <w:r>
              <w:rPr>
                <w:b/>
                <w:bCs/>
                <w:i/>
                <w:iCs/>
                <w:sz w:val="9"/>
                <w:szCs w:val="9"/>
              </w:rPr>
              <w:t>6 700,0 Kč</w:t>
            </w:r>
          </w:p>
        </w:tc>
        <w:tc>
          <w:tcPr>
            <w:tcW w:w="1080" w:type="dxa"/>
            <w:shd w:val="clear" w:color="auto" w:fill="FFFFFF"/>
            <w:vAlign w:val="bottom"/>
          </w:tcPr>
          <w:p w14:paraId="53939250" w14:textId="77777777" w:rsidR="00314A5A" w:rsidRDefault="00A70FB8">
            <w:pPr>
              <w:pStyle w:val="Style13"/>
              <w:shd w:val="clear" w:color="auto" w:fill="auto"/>
              <w:spacing w:after="0" w:line="240" w:lineRule="auto"/>
              <w:ind w:firstLine="340"/>
              <w:jc w:val="both"/>
              <w:rPr>
                <w:sz w:val="9"/>
                <w:szCs w:val="9"/>
              </w:rPr>
            </w:pPr>
            <w:r>
              <w:rPr>
                <w:b/>
                <w:bCs/>
                <w:i/>
                <w:iCs/>
                <w:sz w:val="9"/>
                <w:szCs w:val="9"/>
              </w:rPr>
              <w:t xml:space="preserve">6 </w:t>
            </w:r>
            <w:r>
              <w:rPr>
                <w:b/>
                <w:bCs/>
                <w:i/>
                <w:iCs/>
                <w:sz w:val="9"/>
                <w:szCs w:val="9"/>
              </w:rPr>
              <w:t>700,0 KČ</w:t>
            </w:r>
          </w:p>
        </w:tc>
        <w:tc>
          <w:tcPr>
            <w:tcW w:w="1114" w:type="dxa"/>
            <w:shd w:val="clear" w:color="auto" w:fill="FFFFFF"/>
            <w:vAlign w:val="bottom"/>
          </w:tcPr>
          <w:p w14:paraId="5F60DBF4" w14:textId="77777777" w:rsidR="00314A5A" w:rsidRDefault="00A70FB8">
            <w:pPr>
              <w:pStyle w:val="Style13"/>
              <w:shd w:val="clear" w:color="auto" w:fill="auto"/>
              <w:spacing w:after="0" w:line="240" w:lineRule="auto"/>
              <w:ind w:firstLine="580"/>
              <w:jc w:val="both"/>
              <w:rPr>
                <w:sz w:val="9"/>
                <w:szCs w:val="9"/>
              </w:rPr>
            </w:pPr>
            <w:r>
              <w:rPr>
                <w:b/>
                <w:bCs/>
                <w:i/>
                <w:iCs/>
                <w:sz w:val="9"/>
                <w:szCs w:val="9"/>
              </w:rPr>
              <w:t>- Kč</w:t>
            </w:r>
          </w:p>
        </w:tc>
        <w:tc>
          <w:tcPr>
            <w:tcW w:w="1104" w:type="dxa"/>
            <w:shd w:val="clear" w:color="auto" w:fill="FFFFFF"/>
            <w:vAlign w:val="bottom"/>
          </w:tcPr>
          <w:p w14:paraId="21E31821" w14:textId="77777777" w:rsidR="00314A5A" w:rsidRDefault="00A70FB8">
            <w:pPr>
              <w:pStyle w:val="Style13"/>
              <w:shd w:val="clear" w:color="auto" w:fill="auto"/>
              <w:spacing w:after="0" w:line="240" w:lineRule="auto"/>
              <w:ind w:firstLine="360"/>
              <w:jc w:val="both"/>
              <w:rPr>
                <w:sz w:val="9"/>
                <w:szCs w:val="9"/>
              </w:rPr>
            </w:pPr>
            <w:r>
              <w:rPr>
                <w:b/>
                <w:bCs/>
                <w:i/>
                <w:iCs/>
                <w:sz w:val="9"/>
                <w:szCs w:val="9"/>
              </w:rPr>
              <w:t>6 700,0 KČ</w:t>
            </w:r>
          </w:p>
        </w:tc>
        <w:tc>
          <w:tcPr>
            <w:tcW w:w="941" w:type="dxa"/>
            <w:tcBorders>
              <w:right w:val="single" w:sz="4" w:space="0" w:color="auto"/>
            </w:tcBorders>
            <w:shd w:val="clear" w:color="auto" w:fill="FFFFFF"/>
            <w:vAlign w:val="bottom"/>
          </w:tcPr>
          <w:p w14:paraId="20216077" w14:textId="77777777" w:rsidR="00314A5A" w:rsidRDefault="00A70FB8">
            <w:pPr>
              <w:pStyle w:val="Style13"/>
              <w:shd w:val="clear" w:color="auto" w:fill="auto"/>
              <w:spacing w:after="0" w:line="240" w:lineRule="auto"/>
              <w:ind w:firstLine="360"/>
              <w:jc w:val="both"/>
              <w:rPr>
                <w:sz w:val="9"/>
                <w:szCs w:val="9"/>
              </w:rPr>
            </w:pPr>
            <w:r>
              <w:rPr>
                <w:b/>
                <w:bCs/>
                <w:i/>
                <w:iCs/>
                <w:sz w:val="9"/>
                <w:szCs w:val="9"/>
              </w:rPr>
              <w:t>6 700,0 Kč</w:t>
            </w:r>
          </w:p>
        </w:tc>
      </w:tr>
      <w:tr w:rsidR="00314A5A" w14:paraId="71C82EFB" w14:textId="77777777">
        <w:tblPrEx>
          <w:tblCellMar>
            <w:top w:w="0" w:type="dxa"/>
            <w:bottom w:w="0" w:type="dxa"/>
          </w:tblCellMar>
        </w:tblPrEx>
        <w:trPr>
          <w:trHeight w:hRule="exact" w:val="173"/>
          <w:jc w:val="center"/>
        </w:trPr>
        <w:tc>
          <w:tcPr>
            <w:tcW w:w="384" w:type="dxa"/>
            <w:tcBorders>
              <w:left w:val="single" w:sz="4" w:space="0" w:color="auto"/>
            </w:tcBorders>
            <w:shd w:val="clear" w:color="auto" w:fill="FFFFFF"/>
            <w:vAlign w:val="bottom"/>
          </w:tcPr>
          <w:p w14:paraId="7BD155EE" w14:textId="77777777" w:rsidR="00314A5A" w:rsidRDefault="00A70FB8">
            <w:pPr>
              <w:pStyle w:val="Style13"/>
              <w:shd w:val="clear" w:color="auto" w:fill="auto"/>
              <w:spacing w:after="0" w:line="240" w:lineRule="auto"/>
              <w:jc w:val="both"/>
              <w:rPr>
                <w:sz w:val="9"/>
                <w:szCs w:val="9"/>
              </w:rPr>
            </w:pPr>
            <w:r>
              <w:rPr>
                <w:b/>
                <w:bCs/>
                <w:i/>
                <w:iCs/>
                <w:sz w:val="9"/>
                <w:szCs w:val="9"/>
              </w:rPr>
              <w:t>3.8</w:t>
            </w:r>
          </w:p>
        </w:tc>
        <w:tc>
          <w:tcPr>
            <w:tcW w:w="6533" w:type="dxa"/>
            <w:shd w:val="clear" w:color="auto" w:fill="FFFFFF"/>
            <w:vAlign w:val="bottom"/>
          </w:tcPr>
          <w:p w14:paraId="28DA8F09" w14:textId="77777777" w:rsidR="00314A5A" w:rsidRDefault="00A70FB8">
            <w:pPr>
              <w:pStyle w:val="Style13"/>
              <w:shd w:val="clear" w:color="auto" w:fill="auto"/>
              <w:spacing w:after="0" w:line="240" w:lineRule="auto"/>
              <w:rPr>
                <w:sz w:val="9"/>
                <w:szCs w:val="9"/>
              </w:rPr>
            </w:pPr>
            <w:r>
              <w:rPr>
                <w:b/>
                <w:bCs/>
                <w:i/>
                <w:iCs/>
                <w:sz w:val="9"/>
                <w:szCs w:val="9"/>
              </w:rPr>
              <w:t>Zaškolení obsluhy</w:t>
            </w:r>
          </w:p>
        </w:tc>
        <w:tc>
          <w:tcPr>
            <w:tcW w:w="1728" w:type="dxa"/>
            <w:shd w:val="clear" w:color="auto" w:fill="FFFFFF"/>
            <w:vAlign w:val="bottom"/>
          </w:tcPr>
          <w:p w14:paraId="63AE249C" w14:textId="77777777" w:rsidR="00314A5A" w:rsidRDefault="00A70FB8">
            <w:pPr>
              <w:pStyle w:val="Style13"/>
              <w:shd w:val="clear" w:color="auto" w:fill="auto"/>
              <w:spacing w:after="0" w:line="240" w:lineRule="auto"/>
              <w:ind w:left="1100"/>
              <w:jc w:val="both"/>
              <w:rPr>
                <w:sz w:val="9"/>
                <w:szCs w:val="9"/>
              </w:rPr>
            </w:pPr>
            <w:r>
              <w:rPr>
                <w:b/>
                <w:bCs/>
                <w:i/>
                <w:iCs/>
                <w:sz w:val="9"/>
                <w:szCs w:val="9"/>
              </w:rPr>
              <w:t xml:space="preserve">1 </w:t>
            </w:r>
            <w:proofErr w:type="spellStart"/>
            <w:r>
              <w:rPr>
                <w:b/>
                <w:bCs/>
                <w:i/>
                <w:iCs/>
                <w:sz w:val="9"/>
                <w:szCs w:val="9"/>
              </w:rPr>
              <w:t>kpl</w:t>
            </w:r>
            <w:proofErr w:type="spellEnd"/>
          </w:p>
        </w:tc>
        <w:tc>
          <w:tcPr>
            <w:tcW w:w="1214" w:type="dxa"/>
            <w:shd w:val="clear" w:color="auto" w:fill="FFFFFF"/>
            <w:vAlign w:val="bottom"/>
          </w:tcPr>
          <w:p w14:paraId="2ABF546F" w14:textId="77777777" w:rsidR="00314A5A" w:rsidRDefault="00A70FB8">
            <w:pPr>
              <w:pStyle w:val="Style13"/>
              <w:shd w:val="clear" w:color="auto" w:fill="auto"/>
              <w:spacing w:after="0" w:line="240" w:lineRule="auto"/>
              <w:ind w:firstLine="620"/>
              <w:jc w:val="both"/>
              <w:rPr>
                <w:sz w:val="9"/>
                <w:szCs w:val="9"/>
              </w:rPr>
            </w:pPr>
            <w:r>
              <w:rPr>
                <w:b/>
                <w:bCs/>
                <w:i/>
                <w:iCs/>
                <w:sz w:val="9"/>
                <w:szCs w:val="9"/>
              </w:rPr>
              <w:t>- Kč</w:t>
            </w:r>
          </w:p>
        </w:tc>
        <w:tc>
          <w:tcPr>
            <w:tcW w:w="1075" w:type="dxa"/>
            <w:shd w:val="clear" w:color="auto" w:fill="FFFFFF"/>
            <w:vAlign w:val="bottom"/>
          </w:tcPr>
          <w:p w14:paraId="0916DF0C" w14:textId="77777777" w:rsidR="00314A5A" w:rsidRDefault="00A70FB8">
            <w:pPr>
              <w:pStyle w:val="Style13"/>
              <w:shd w:val="clear" w:color="auto" w:fill="auto"/>
              <w:spacing w:after="0" w:line="240" w:lineRule="auto"/>
              <w:ind w:firstLine="300"/>
              <w:jc w:val="both"/>
              <w:rPr>
                <w:sz w:val="9"/>
                <w:szCs w:val="9"/>
              </w:rPr>
            </w:pPr>
            <w:r>
              <w:rPr>
                <w:b/>
                <w:bCs/>
                <w:i/>
                <w:iCs/>
                <w:sz w:val="9"/>
                <w:szCs w:val="9"/>
              </w:rPr>
              <w:t>1 072,0 Kč</w:t>
            </w:r>
          </w:p>
        </w:tc>
        <w:tc>
          <w:tcPr>
            <w:tcW w:w="1080" w:type="dxa"/>
            <w:shd w:val="clear" w:color="auto" w:fill="FFFFFF"/>
            <w:vAlign w:val="bottom"/>
          </w:tcPr>
          <w:p w14:paraId="4D779617" w14:textId="77777777" w:rsidR="00314A5A" w:rsidRDefault="00A70FB8">
            <w:pPr>
              <w:pStyle w:val="Style13"/>
              <w:shd w:val="clear" w:color="auto" w:fill="auto"/>
              <w:spacing w:after="0" w:line="240" w:lineRule="auto"/>
              <w:ind w:firstLine="340"/>
              <w:jc w:val="both"/>
              <w:rPr>
                <w:sz w:val="9"/>
                <w:szCs w:val="9"/>
              </w:rPr>
            </w:pPr>
            <w:r>
              <w:rPr>
                <w:b/>
                <w:bCs/>
                <w:i/>
                <w:iCs/>
                <w:sz w:val="9"/>
                <w:szCs w:val="9"/>
              </w:rPr>
              <w:t>1 072,0 Kč</w:t>
            </w:r>
          </w:p>
        </w:tc>
        <w:tc>
          <w:tcPr>
            <w:tcW w:w="1114" w:type="dxa"/>
            <w:shd w:val="clear" w:color="auto" w:fill="FFFFFF"/>
            <w:vAlign w:val="bottom"/>
          </w:tcPr>
          <w:p w14:paraId="7FC5DC2C" w14:textId="77777777" w:rsidR="00314A5A" w:rsidRDefault="00A70FB8">
            <w:pPr>
              <w:pStyle w:val="Style13"/>
              <w:shd w:val="clear" w:color="auto" w:fill="auto"/>
              <w:spacing w:after="0" w:line="240" w:lineRule="auto"/>
              <w:ind w:firstLine="580"/>
              <w:jc w:val="both"/>
              <w:rPr>
                <w:sz w:val="9"/>
                <w:szCs w:val="9"/>
              </w:rPr>
            </w:pPr>
            <w:r>
              <w:rPr>
                <w:b/>
                <w:bCs/>
                <w:i/>
                <w:iCs/>
                <w:sz w:val="9"/>
                <w:szCs w:val="9"/>
              </w:rPr>
              <w:t>- Kč</w:t>
            </w:r>
          </w:p>
        </w:tc>
        <w:tc>
          <w:tcPr>
            <w:tcW w:w="1104" w:type="dxa"/>
            <w:shd w:val="clear" w:color="auto" w:fill="FFFFFF"/>
            <w:vAlign w:val="bottom"/>
          </w:tcPr>
          <w:p w14:paraId="649C92CC" w14:textId="77777777" w:rsidR="00314A5A" w:rsidRDefault="00A70FB8">
            <w:pPr>
              <w:pStyle w:val="Style13"/>
              <w:shd w:val="clear" w:color="auto" w:fill="auto"/>
              <w:spacing w:after="0" w:line="240" w:lineRule="auto"/>
              <w:ind w:firstLine="360"/>
              <w:jc w:val="both"/>
              <w:rPr>
                <w:sz w:val="9"/>
                <w:szCs w:val="9"/>
              </w:rPr>
            </w:pPr>
            <w:r>
              <w:rPr>
                <w:b/>
                <w:bCs/>
                <w:i/>
                <w:iCs/>
                <w:sz w:val="9"/>
                <w:szCs w:val="9"/>
              </w:rPr>
              <w:t>1 072,0 Kč</w:t>
            </w:r>
          </w:p>
        </w:tc>
        <w:tc>
          <w:tcPr>
            <w:tcW w:w="941" w:type="dxa"/>
            <w:tcBorders>
              <w:right w:val="single" w:sz="4" w:space="0" w:color="auto"/>
            </w:tcBorders>
            <w:shd w:val="clear" w:color="auto" w:fill="FFFFFF"/>
            <w:vAlign w:val="bottom"/>
          </w:tcPr>
          <w:p w14:paraId="65B87E0A" w14:textId="77777777" w:rsidR="00314A5A" w:rsidRDefault="00A70FB8">
            <w:pPr>
              <w:pStyle w:val="Style13"/>
              <w:shd w:val="clear" w:color="auto" w:fill="auto"/>
              <w:spacing w:after="0" w:line="240" w:lineRule="auto"/>
              <w:ind w:firstLine="360"/>
              <w:jc w:val="both"/>
              <w:rPr>
                <w:sz w:val="9"/>
                <w:szCs w:val="9"/>
              </w:rPr>
            </w:pPr>
            <w:r>
              <w:rPr>
                <w:b/>
                <w:bCs/>
                <w:i/>
                <w:iCs/>
                <w:sz w:val="9"/>
                <w:szCs w:val="9"/>
              </w:rPr>
              <w:t>1 072,0 Kč</w:t>
            </w:r>
          </w:p>
        </w:tc>
      </w:tr>
      <w:tr w:rsidR="00314A5A" w14:paraId="7751EC88" w14:textId="77777777">
        <w:tblPrEx>
          <w:tblCellMar>
            <w:top w:w="0" w:type="dxa"/>
            <w:bottom w:w="0" w:type="dxa"/>
          </w:tblCellMar>
        </w:tblPrEx>
        <w:trPr>
          <w:trHeight w:hRule="exact" w:val="173"/>
          <w:jc w:val="center"/>
        </w:trPr>
        <w:tc>
          <w:tcPr>
            <w:tcW w:w="384" w:type="dxa"/>
            <w:tcBorders>
              <w:left w:val="single" w:sz="4" w:space="0" w:color="auto"/>
            </w:tcBorders>
            <w:shd w:val="clear" w:color="auto" w:fill="FFFFFF"/>
            <w:vAlign w:val="bottom"/>
          </w:tcPr>
          <w:p w14:paraId="27BF3BDC" w14:textId="77777777" w:rsidR="00314A5A" w:rsidRDefault="00A70FB8">
            <w:pPr>
              <w:pStyle w:val="Style13"/>
              <w:shd w:val="clear" w:color="auto" w:fill="auto"/>
              <w:spacing w:after="0" w:line="240" w:lineRule="auto"/>
              <w:jc w:val="both"/>
              <w:rPr>
                <w:sz w:val="9"/>
                <w:szCs w:val="9"/>
              </w:rPr>
            </w:pPr>
            <w:r>
              <w:rPr>
                <w:b/>
                <w:bCs/>
                <w:i/>
                <w:iCs/>
                <w:sz w:val="9"/>
                <w:szCs w:val="9"/>
              </w:rPr>
              <w:t>3.9</w:t>
            </w:r>
          </w:p>
        </w:tc>
        <w:tc>
          <w:tcPr>
            <w:tcW w:w="6533" w:type="dxa"/>
            <w:shd w:val="clear" w:color="auto" w:fill="FFFFFF"/>
            <w:vAlign w:val="bottom"/>
          </w:tcPr>
          <w:p w14:paraId="6E683751" w14:textId="77777777" w:rsidR="00314A5A" w:rsidRDefault="00A70FB8">
            <w:pPr>
              <w:pStyle w:val="Style13"/>
              <w:shd w:val="clear" w:color="auto" w:fill="auto"/>
              <w:spacing w:after="0" w:line="240" w:lineRule="auto"/>
              <w:rPr>
                <w:sz w:val="9"/>
                <w:szCs w:val="9"/>
              </w:rPr>
            </w:pPr>
            <w:r>
              <w:rPr>
                <w:b/>
                <w:bCs/>
                <w:i/>
                <w:iCs/>
                <w:sz w:val="9"/>
                <w:szCs w:val="9"/>
              </w:rPr>
              <w:t>Projekt pro provádění stavby</w:t>
            </w:r>
          </w:p>
        </w:tc>
        <w:tc>
          <w:tcPr>
            <w:tcW w:w="1728" w:type="dxa"/>
            <w:shd w:val="clear" w:color="auto" w:fill="FFFFFF"/>
            <w:vAlign w:val="bottom"/>
          </w:tcPr>
          <w:p w14:paraId="2F1F1ACF" w14:textId="77777777" w:rsidR="00314A5A" w:rsidRDefault="00A70FB8">
            <w:pPr>
              <w:pStyle w:val="Style13"/>
              <w:shd w:val="clear" w:color="auto" w:fill="auto"/>
              <w:spacing w:after="0" w:line="240" w:lineRule="auto"/>
              <w:ind w:left="1100"/>
              <w:jc w:val="both"/>
              <w:rPr>
                <w:sz w:val="9"/>
                <w:szCs w:val="9"/>
              </w:rPr>
            </w:pPr>
            <w:r>
              <w:rPr>
                <w:b/>
                <w:bCs/>
                <w:i/>
                <w:iCs/>
                <w:sz w:val="9"/>
                <w:szCs w:val="9"/>
              </w:rPr>
              <w:t xml:space="preserve">1 </w:t>
            </w:r>
            <w:proofErr w:type="spellStart"/>
            <w:r>
              <w:rPr>
                <w:b/>
                <w:bCs/>
                <w:i/>
                <w:iCs/>
                <w:sz w:val="9"/>
                <w:szCs w:val="9"/>
              </w:rPr>
              <w:t>kpl</w:t>
            </w:r>
            <w:proofErr w:type="spellEnd"/>
          </w:p>
        </w:tc>
        <w:tc>
          <w:tcPr>
            <w:tcW w:w="1214" w:type="dxa"/>
            <w:shd w:val="clear" w:color="auto" w:fill="FFFFFF"/>
            <w:vAlign w:val="bottom"/>
          </w:tcPr>
          <w:p w14:paraId="57543EC1" w14:textId="77777777" w:rsidR="00314A5A" w:rsidRDefault="00A70FB8">
            <w:pPr>
              <w:pStyle w:val="Style13"/>
              <w:shd w:val="clear" w:color="auto" w:fill="auto"/>
              <w:spacing w:after="0" w:line="240" w:lineRule="auto"/>
              <w:ind w:firstLine="400"/>
              <w:jc w:val="both"/>
              <w:rPr>
                <w:sz w:val="9"/>
                <w:szCs w:val="9"/>
              </w:rPr>
            </w:pPr>
            <w:r>
              <w:rPr>
                <w:b/>
                <w:bCs/>
                <w:i/>
                <w:iCs/>
                <w:sz w:val="9"/>
                <w:szCs w:val="9"/>
              </w:rPr>
              <w:t>7 504,0 Kč</w:t>
            </w:r>
          </w:p>
        </w:tc>
        <w:tc>
          <w:tcPr>
            <w:tcW w:w="1075" w:type="dxa"/>
            <w:shd w:val="clear" w:color="auto" w:fill="FFFFFF"/>
            <w:vAlign w:val="bottom"/>
          </w:tcPr>
          <w:p w14:paraId="55F85DDC" w14:textId="77777777" w:rsidR="00314A5A" w:rsidRDefault="00A70FB8">
            <w:pPr>
              <w:pStyle w:val="Style13"/>
              <w:shd w:val="clear" w:color="auto" w:fill="auto"/>
              <w:spacing w:after="0" w:line="240" w:lineRule="auto"/>
              <w:ind w:firstLine="520"/>
              <w:jc w:val="both"/>
              <w:rPr>
                <w:sz w:val="9"/>
                <w:szCs w:val="9"/>
              </w:rPr>
            </w:pPr>
            <w:r>
              <w:rPr>
                <w:b/>
                <w:bCs/>
                <w:i/>
                <w:iCs/>
                <w:sz w:val="9"/>
                <w:szCs w:val="9"/>
              </w:rPr>
              <w:t>■ Kč</w:t>
            </w:r>
          </w:p>
        </w:tc>
        <w:tc>
          <w:tcPr>
            <w:tcW w:w="1080" w:type="dxa"/>
            <w:shd w:val="clear" w:color="auto" w:fill="FFFFFF"/>
            <w:vAlign w:val="bottom"/>
          </w:tcPr>
          <w:p w14:paraId="3435A268" w14:textId="77777777" w:rsidR="00314A5A" w:rsidRDefault="00A70FB8">
            <w:pPr>
              <w:pStyle w:val="Style13"/>
              <w:shd w:val="clear" w:color="auto" w:fill="auto"/>
              <w:spacing w:after="0" w:line="240" w:lineRule="auto"/>
              <w:ind w:firstLine="340"/>
              <w:jc w:val="both"/>
              <w:rPr>
                <w:sz w:val="9"/>
                <w:szCs w:val="9"/>
              </w:rPr>
            </w:pPr>
            <w:r>
              <w:rPr>
                <w:b/>
                <w:bCs/>
                <w:i/>
                <w:iCs/>
                <w:sz w:val="9"/>
                <w:szCs w:val="9"/>
              </w:rPr>
              <w:t>7 504,0 Kč</w:t>
            </w:r>
          </w:p>
        </w:tc>
        <w:tc>
          <w:tcPr>
            <w:tcW w:w="1114" w:type="dxa"/>
            <w:shd w:val="clear" w:color="auto" w:fill="FFFFFF"/>
            <w:vAlign w:val="bottom"/>
          </w:tcPr>
          <w:p w14:paraId="08A42F53" w14:textId="77777777" w:rsidR="00314A5A" w:rsidRDefault="00A70FB8">
            <w:pPr>
              <w:pStyle w:val="Style13"/>
              <w:shd w:val="clear" w:color="auto" w:fill="auto"/>
              <w:spacing w:after="0" w:line="240" w:lineRule="auto"/>
              <w:ind w:firstLine="360"/>
              <w:jc w:val="both"/>
              <w:rPr>
                <w:sz w:val="9"/>
                <w:szCs w:val="9"/>
              </w:rPr>
            </w:pPr>
            <w:r>
              <w:rPr>
                <w:b/>
                <w:bCs/>
                <w:i/>
                <w:iCs/>
                <w:sz w:val="9"/>
                <w:szCs w:val="9"/>
              </w:rPr>
              <w:t>7 504,0 Kč</w:t>
            </w:r>
          </w:p>
        </w:tc>
        <w:tc>
          <w:tcPr>
            <w:tcW w:w="1104" w:type="dxa"/>
            <w:shd w:val="clear" w:color="auto" w:fill="FFFFFF"/>
            <w:vAlign w:val="bottom"/>
          </w:tcPr>
          <w:p w14:paraId="1DB837D4" w14:textId="77777777" w:rsidR="00314A5A" w:rsidRDefault="00A70FB8">
            <w:pPr>
              <w:pStyle w:val="Style13"/>
              <w:shd w:val="clear" w:color="auto" w:fill="auto"/>
              <w:spacing w:after="0" w:line="240" w:lineRule="auto"/>
              <w:ind w:firstLine="560"/>
              <w:jc w:val="both"/>
              <w:rPr>
                <w:sz w:val="9"/>
                <w:szCs w:val="9"/>
              </w:rPr>
            </w:pPr>
            <w:r>
              <w:rPr>
                <w:b/>
                <w:bCs/>
                <w:i/>
                <w:iCs/>
                <w:sz w:val="9"/>
                <w:szCs w:val="9"/>
              </w:rPr>
              <w:t>■ Kč</w:t>
            </w:r>
          </w:p>
        </w:tc>
        <w:tc>
          <w:tcPr>
            <w:tcW w:w="941" w:type="dxa"/>
            <w:tcBorders>
              <w:right w:val="single" w:sz="4" w:space="0" w:color="auto"/>
            </w:tcBorders>
            <w:shd w:val="clear" w:color="auto" w:fill="FFFFFF"/>
            <w:vAlign w:val="bottom"/>
          </w:tcPr>
          <w:p w14:paraId="3F428E17" w14:textId="77777777" w:rsidR="00314A5A" w:rsidRDefault="00A70FB8">
            <w:pPr>
              <w:pStyle w:val="Style13"/>
              <w:shd w:val="clear" w:color="auto" w:fill="auto"/>
              <w:spacing w:after="0" w:line="240" w:lineRule="auto"/>
              <w:jc w:val="right"/>
              <w:rPr>
                <w:sz w:val="9"/>
                <w:szCs w:val="9"/>
              </w:rPr>
            </w:pPr>
            <w:r>
              <w:rPr>
                <w:b/>
                <w:bCs/>
                <w:i/>
                <w:iCs/>
                <w:sz w:val="9"/>
                <w:szCs w:val="9"/>
              </w:rPr>
              <w:t>7504,0 Kč</w:t>
            </w:r>
          </w:p>
        </w:tc>
      </w:tr>
      <w:tr w:rsidR="00314A5A" w14:paraId="379E9223" w14:textId="77777777">
        <w:tblPrEx>
          <w:tblCellMar>
            <w:top w:w="0" w:type="dxa"/>
            <w:bottom w:w="0" w:type="dxa"/>
          </w:tblCellMar>
        </w:tblPrEx>
        <w:trPr>
          <w:trHeight w:hRule="exact" w:val="168"/>
          <w:jc w:val="center"/>
        </w:trPr>
        <w:tc>
          <w:tcPr>
            <w:tcW w:w="384" w:type="dxa"/>
            <w:tcBorders>
              <w:left w:val="single" w:sz="4" w:space="0" w:color="auto"/>
            </w:tcBorders>
            <w:shd w:val="clear" w:color="auto" w:fill="FFFFFF"/>
            <w:vAlign w:val="bottom"/>
          </w:tcPr>
          <w:p w14:paraId="1CEC17FE" w14:textId="77777777" w:rsidR="00314A5A" w:rsidRDefault="00A70FB8">
            <w:pPr>
              <w:pStyle w:val="Style13"/>
              <w:shd w:val="clear" w:color="auto" w:fill="auto"/>
              <w:spacing w:after="0" w:line="240" w:lineRule="auto"/>
              <w:jc w:val="both"/>
              <w:rPr>
                <w:sz w:val="9"/>
                <w:szCs w:val="9"/>
              </w:rPr>
            </w:pPr>
            <w:r>
              <w:rPr>
                <w:b/>
                <w:bCs/>
                <w:i/>
                <w:iCs/>
                <w:sz w:val="9"/>
                <w:szCs w:val="9"/>
              </w:rPr>
              <w:t>3.10</w:t>
            </w:r>
          </w:p>
        </w:tc>
        <w:tc>
          <w:tcPr>
            <w:tcW w:w="6533" w:type="dxa"/>
            <w:shd w:val="clear" w:color="auto" w:fill="FFFFFF"/>
            <w:vAlign w:val="bottom"/>
          </w:tcPr>
          <w:p w14:paraId="2861250B" w14:textId="77777777" w:rsidR="00314A5A" w:rsidRDefault="00A70FB8">
            <w:pPr>
              <w:pStyle w:val="Style13"/>
              <w:shd w:val="clear" w:color="auto" w:fill="auto"/>
              <w:spacing w:after="0" w:line="240" w:lineRule="auto"/>
              <w:rPr>
                <w:sz w:val="9"/>
                <w:szCs w:val="9"/>
              </w:rPr>
            </w:pPr>
            <w:r>
              <w:rPr>
                <w:b/>
                <w:bCs/>
                <w:i/>
                <w:iCs/>
                <w:sz w:val="9"/>
                <w:szCs w:val="9"/>
              </w:rPr>
              <w:t>Dokumentace skutečného stavu</w:t>
            </w:r>
          </w:p>
        </w:tc>
        <w:tc>
          <w:tcPr>
            <w:tcW w:w="1728" w:type="dxa"/>
            <w:shd w:val="clear" w:color="auto" w:fill="FFFFFF"/>
            <w:vAlign w:val="bottom"/>
          </w:tcPr>
          <w:p w14:paraId="31D6F28F" w14:textId="77777777" w:rsidR="00314A5A" w:rsidRDefault="00A70FB8">
            <w:pPr>
              <w:pStyle w:val="Style13"/>
              <w:shd w:val="clear" w:color="auto" w:fill="auto"/>
              <w:spacing w:after="0" w:line="240" w:lineRule="auto"/>
              <w:ind w:left="1100"/>
              <w:jc w:val="both"/>
              <w:rPr>
                <w:sz w:val="9"/>
                <w:szCs w:val="9"/>
              </w:rPr>
            </w:pPr>
            <w:r>
              <w:rPr>
                <w:b/>
                <w:bCs/>
                <w:i/>
                <w:iCs/>
                <w:sz w:val="9"/>
                <w:szCs w:val="9"/>
              </w:rPr>
              <w:t xml:space="preserve">1 </w:t>
            </w:r>
            <w:proofErr w:type="spellStart"/>
            <w:r>
              <w:rPr>
                <w:b/>
                <w:bCs/>
                <w:i/>
                <w:iCs/>
                <w:sz w:val="9"/>
                <w:szCs w:val="9"/>
              </w:rPr>
              <w:t>kpl</w:t>
            </w:r>
            <w:proofErr w:type="spellEnd"/>
          </w:p>
        </w:tc>
        <w:tc>
          <w:tcPr>
            <w:tcW w:w="1214" w:type="dxa"/>
            <w:shd w:val="clear" w:color="auto" w:fill="FFFFFF"/>
            <w:vAlign w:val="bottom"/>
          </w:tcPr>
          <w:p w14:paraId="1E243071" w14:textId="77777777" w:rsidR="00314A5A" w:rsidRDefault="00A70FB8">
            <w:pPr>
              <w:pStyle w:val="Style13"/>
              <w:shd w:val="clear" w:color="auto" w:fill="auto"/>
              <w:spacing w:after="0" w:line="240" w:lineRule="auto"/>
              <w:ind w:firstLine="400"/>
              <w:jc w:val="both"/>
              <w:rPr>
                <w:sz w:val="9"/>
                <w:szCs w:val="9"/>
              </w:rPr>
            </w:pPr>
            <w:r>
              <w:rPr>
                <w:b/>
                <w:bCs/>
                <w:i/>
                <w:iCs/>
                <w:sz w:val="9"/>
                <w:szCs w:val="9"/>
              </w:rPr>
              <w:t xml:space="preserve">3 </w:t>
            </w:r>
            <w:r>
              <w:rPr>
                <w:b/>
                <w:bCs/>
                <w:i/>
                <w:iCs/>
                <w:sz w:val="9"/>
                <w:szCs w:val="9"/>
              </w:rPr>
              <w:t>752,0 Kč</w:t>
            </w:r>
          </w:p>
        </w:tc>
        <w:tc>
          <w:tcPr>
            <w:tcW w:w="1075" w:type="dxa"/>
            <w:shd w:val="clear" w:color="auto" w:fill="FFFFFF"/>
            <w:vAlign w:val="bottom"/>
          </w:tcPr>
          <w:p w14:paraId="6D632661" w14:textId="77777777" w:rsidR="00314A5A" w:rsidRDefault="00A70FB8">
            <w:pPr>
              <w:pStyle w:val="Style13"/>
              <w:shd w:val="clear" w:color="auto" w:fill="auto"/>
              <w:spacing w:after="0" w:line="240" w:lineRule="auto"/>
              <w:ind w:firstLine="520"/>
              <w:jc w:val="both"/>
              <w:rPr>
                <w:sz w:val="9"/>
                <w:szCs w:val="9"/>
              </w:rPr>
            </w:pPr>
            <w:r>
              <w:rPr>
                <w:b/>
                <w:bCs/>
                <w:i/>
                <w:iCs/>
                <w:sz w:val="9"/>
                <w:szCs w:val="9"/>
              </w:rPr>
              <w:t>■ Kč</w:t>
            </w:r>
          </w:p>
        </w:tc>
        <w:tc>
          <w:tcPr>
            <w:tcW w:w="1080" w:type="dxa"/>
            <w:shd w:val="clear" w:color="auto" w:fill="FFFFFF"/>
            <w:vAlign w:val="bottom"/>
          </w:tcPr>
          <w:p w14:paraId="0FC45472" w14:textId="77777777" w:rsidR="00314A5A" w:rsidRDefault="00A70FB8">
            <w:pPr>
              <w:pStyle w:val="Style13"/>
              <w:shd w:val="clear" w:color="auto" w:fill="auto"/>
              <w:spacing w:after="0" w:line="240" w:lineRule="auto"/>
              <w:ind w:firstLine="340"/>
              <w:jc w:val="both"/>
              <w:rPr>
                <w:sz w:val="9"/>
                <w:szCs w:val="9"/>
              </w:rPr>
            </w:pPr>
            <w:r>
              <w:rPr>
                <w:b/>
                <w:bCs/>
                <w:i/>
                <w:iCs/>
                <w:sz w:val="9"/>
                <w:szCs w:val="9"/>
              </w:rPr>
              <w:t>3 752,0 Kč</w:t>
            </w:r>
          </w:p>
        </w:tc>
        <w:tc>
          <w:tcPr>
            <w:tcW w:w="1114" w:type="dxa"/>
            <w:shd w:val="clear" w:color="auto" w:fill="FFFFFF"/>
            <w:vAlign w:val="bottom"/>
          </w:tcPr>
          <w:p w14:paraId="79E860F8" w14:textId="77777777" w:rsidR="00314A5A" w:rsidRDefault="00A70FB8">
            <w:pPr>
              <w:pStyle w:val="Style13"/>
              <w:shd w:val="clear" w:color="auto" w:fill="auto"/>
              <w:spacing w:after="0" w:line="240" w:lineRule="auto"/>
              <w:ind w:firstLine="360"/>
              <w:jc w:val="both"/>
              <w:rPr>
                <w:sz w:val="9"/>
                <w:szCs w:val="9"/>
              </w:rPr>
            </w:pPr>
            <w:r>
              <w:rPr>
                <w:b/>
                <w:bCs/>
                <w:i/>
                <w:iCs/>
                <w:sz w:val="9"/>
                <w:szCs w:val="9"/>
              </w:rPr>
              <w:t>3 752,0 Kč</w:t>
            </w:r>
          </w:p>
        </w:tc>
        <w:tc>
          <w:tcPr>
            <w:tcW w:w="1104" w:type="dxa"/>
            <w:shd w:val="clear" w:color="auto" w:fill="FFFFFF"/>
            <w:vAlign w:val="bottom"/>
          </w:tcPr>
          <w:p w14:paraId="62DCF5D7" w14:textId="77777777" w:rsidR="00314A5A" w:rsidRDefault="00A70FB8">
            <w:pPr>
              <w:pStyle w:val="Style13"/>
              <w:shd w:val="clear" w:color="auto" w:fill="auto"/>
              <w:spacing w:after="0" w:line="240" w:lineRule="auto"/>
              <w:ind w:firstLine="560"/>
              <w:jc w:val="both"/>
              <w:rPr>
                <w:sz w:val="9"/>
                <w:szCs w:val="9"/>
              </w:rPr>
            </w:pPr>
            <w:r>
              <w:rPr>
                <w:b/>
                <w:bCs/>
                <w:i/>
                <w:iCs/>
                <w:sz w:val="9"/>
                <w:szCs w:val="9"/>
              </w:rPr>
              <w:t>- Kč</w:t>
            </w:r>
          </w:p>
        </w:tc>
        <w:tc>
          <w:tcPr>
            <w:tcW w:w="941" w:type="dxa"/>
            <w:tcBorders>
              <w:right w:val="single" w:sz="4" w:space="0" w:color="auto"/>
            </w:tcBorders>
            <w:shd w:val="clear" w:color="auto" w:fill="FFFFFF"/>
            <w:vAlign w:val="bottom"/>
          </w:tcPr>
          <w:p w14:paraId="51D01ABC" w14:textId="77777777" w:rsidR="00314A5A" w:rsidRDefault="00A70FB8">
            <w:pPr>
              <w:pStyle w:val="Style13"/>
              <w:shd w:val="clear" w:color="auto" w:fill="auto"/>
              <w:spacing w:after="0" w:line="240" w:lineRule="auto"/>
              <w:ind w:firstLine="360"/>
              <w:jc w:val="both"/>
              <w:rPr>
                <w:sz w:val="9"/>
                <w:szCs w:val="9"/>
              </w:rPr>
            </w:pPr>
            <w:r>
              <w:rPr>
                <w:b/>
                <w:bCs/>
                <w:i/>
                <w:iCs/>
                <w:sz w:val="9"/>
                <w:szCs w:val="9"/>
              </w:rPr>
              <w:t>3 752,0 Kč</w:t>
            </w:r>
          </w:p>
        </w:tc>
      </w:tr>
      <w:tr w:rsidR="00314A5A" w14:paraId="0353D938" w14:textId="77777777">
        <w:tblPrEx>
          <w:tblCellMar>
            <w:top w:w="0" w:type="dxa"/>
            <w:bottom w:w="0" w:type="dxa"/>
          </w:tblCellMar>
        </w:tblPrEx>
        <w:trPr>
          <w:trHeight w:hRule="exact" w:val="163"/>
          <w:jc w:val="center"/>
        </w:trPr>
        <w:tc>
          <w:tcPr>
            <w:tcW w:w="384" w:type="dxa"/>
            <w:tcBorders>
              <w:left w:val="single" w:sz="4" w:space="0" w:color="auto"/>
            </w:tcBorders>
            <w:shd w:val="clear" w:color="auto" w:fill="FFFFFF"/>
            <w:vAlign w:val="bottom"/>
          </w:tcPr>
          <w:p w14:paraId="59591B82" w14:textId="77777777" w:rsidR="00314A5A" w:rsidRDefault="00A70FB8">
            <w:pPr>
              <w:pStyle w:val="Style13"/>
              <w:shd w:val="clear" w:color="auto" w:fill="auto"/>
              <w:spacing w:after="0" w:line="240" w:lineRule="auto"/>
              <w:jc w:val="both"/>
              <w:rPr>
                <w:sz w:val="9"/>
                <w:szCs w:val="9"/>
              </w:rPr>
            </w:pPr>
            <w:r>
              <w:rPr>
                <w:b/>
                <w:bCs/>
                <w:i/>
                <w:iCs/>
                <w:sz w:val="9"/>
                <w:szCs w:val="9"/>
              </w:rPr>
              <w:t>3.11</w:t>
            </w:r>
          </w:p>
        </w:tc>
        <w:tc>
          <w:tcPr>
            <w:tcW w:w="6533" w:type="dxa"/>
            <w:shd w:val="clear" w:color="auto" w:fill="FFFFFF"/>
            <w:vAlign w:val="bottom"/>
          </w:tcPr>
          <w:p w14:paraId="4A813F6A" w14:textId="77777777" w:rsidR="00314A5A" w:rsidRDefault="00A70FB8">
            <w:pPr>
              <w:pStyle w:val="Style13"/>
              <w:shd w:val="clear" w:color="auto" w:fill="auto"/>
              <w:spacing w:after="0" w:line="240" w:lineRule="auto"/>
              <w:rPr>
                <w:sz w:val="9"/>
                <w:szCs w:val="9"/>
              </w:rPr>
            </w:pPr>
            <w:r>
              <w:rPr>
                <w:b/>
                <w:bCs/>
                <w:i/>
                <w:iCs/>
                <w:sz w:val="9"/>
                <w:szCs w:val="9"/>
              </w:rPr>
              <w:t xml:space="preserve">Doprava osob, materiálu, stěhováni </w:t>
            </w:r>
            <w:proofErr w:type="spellStart"/>
            <w:proofErr w:type="gramStart"/>
            <w:r>
              <w:rPr>
                <w:b/>
                <w:bCs/>
                <w:i/>
                <w:iCs/>
                <w:sz w:val="9"/>
                <w:szCs w:val="9"/>
              </w:rPr>
              <w:t>materiálu,likvidace</w:t>
            </w:r>
            <w:proofErr w:type="spellEnd"/>
            <w:proofErr w:type="gramEnd"/>
            <w:r>
              <w:rPr>
                <w:b/>
                <w:bCs/>
                <w:i/>
                <w:iCs/>
                <w:sz w:val="9"/>
                <w:szCs w:val="9"/>
              </w:rPr>
              <w:t xml:space="preserve"> a odvoz mat.</w:t>
            </w:r>
          </w:p>
        </w:tc>
        <w:tc>
          <w:tcPr>
            <w:tcW w:w="1728" w:type="dxa"/>
            <w:shd w:val="clear" w:color="auto" w:fill="FFFFFF"/>
            <w:vAlign w:val="bottom"/>
          </w:tcPr>
          <w:p w14:paraId="5B6AA2A4" w14:textId="77777777" w:rsidR="00314A5A" w:rsidRDefault="00A70FB8">
            <w:pPr>
              <w:pStyle w:val="Style13"/>
              <w:shd w:val="clear" w:color="auto" w:fill="auto"/>
              <w:spacing w:after="0" w:line="240" w:lineRule="auto"/>
              <w:ind w:left="1100"/>
              <w:jc w:val="both"/>
              <w:rPr>
                <w:sz w:val="9"/>
                <w:szCs w:val="9"/>
              </w:rPr>
            </w:pPr>
            <w:r>
              <w:rPr>
                <w:b/>
                <w:bCs/>
                <w:i/>
                <w:iCs/>
                <w:sz w:val="9"/>
                <w:szCs w:val="9"/>
              </w:rPr>
              <w:t xml:space="preserve">1 </w:t>
            </w:r>
            <w:proofErr w:type="spellStart"/>
            <w:r>
              <w:rPr>
                <w:b/>
                <w:bCs/>
                <w:i/>
                <w:iCs/>
                <w:sz w:val="9"/>
                <w:szCs w:val="9"/>
              </w:rPr>
              <w:t>kpl</w:t>
            </w:r>
            <w:proofErr w:type="spellEnd"/>
          </w:p>
        </w:tc>
        <w:tc>
          <w:tcPr>
            <w:tcW w:w="1214" w:type="dxa"/>
            <w:shd w:val="clear" w:color="auto" w:fill="FFFFFF"/>
            <w:vAlign w:val="bottom"/>
          </w:tcPr>
          <w:p w14:paraId="24EE6551" w14:textId="77777777" w:rsidR="00314A5A" w:rsidRDefault="00A70FB8">
            <w:pPr>
              <w:pStyle w:val="Style13"/>
              <w:shd w:val="clear" w:color="auto" w:fill="auto"/>
              <w:spacing w:after="0" w:line="240" w:lineRule="auto"/>
              <w:ind w:firstLine="620"/>
              <w:jc w:val="both"/>
              <w:rPr>
                <w:sz w:val="9"/>
                <w:szCs w:val="9"/>
              </w:rPr>
            </w:pPr>
            <w:r>
              <w:rPr>
                <w:b/>
                <w:bCs/>
                <w:i/>
                <w:iCs/>
                <w:sz w:val="9"/>
                <w:szCs w:val="9"/>
              </w:rPr>
              <w:t>- Kč</w:t>
            </w:r>
          </w:p>
        </w:tc>
        <w:tc>
          <w:tcPr>
            <w:tcW w:w="1075" w:type="dxa"/>
            <w:shd w:val="clear" w:color="auto" w:fill="FFFFFF"/>
            <w:vAlign w:val="bottom"/>
          </w:tcPr>
          <w:p w14:paraId="68B191F1" w14:textId="77777777" w:rsidR="00314A5A" w:rsidRDefault="00A70FB8">
            <w:pPr>
              <w:pStyle w:val="Style13"/>
              <w:shd w:val="clear" w:color="auto" w:fill="auto"/>
              <w:spacing w:after="0" w:line="240" w:lineRule="auto"/>
              <w:ind w:firstLine="240"/>
              <w:jc w:val="both"/>
              <w:rPr>
                <w:sz w:val="9"/>
                <w:szCs w:val="9"/>
              </w:rPr>
            </w:pPr>
            <w:r>
              <w:rPr>
                <w:b/>
                <w:bCs/>
                <w:i/>
                <w:iCs/>
                <w:sz w:val="9"/>
                <w:szCs w:val="9"/>
              </w:rPr>
              <w:t>19 832,0 Kč</w:t>
            </w:r>
          </w:p>
        </w:tc>
        <w:tc>
          <w:tcPr>
            <w:tcW w:w="1080" w:type="dxa"/>
            <w:shd w:val="clear" w:color="auto" w:fill="FFFFFF"/>
            <w:vAlign w:val="bottom"/>
          </w:tcPr>
          <w:p w14:paraId="7F38A942" w14:textId="77777777" w:rsidR="00314A5A" w:rsidRDefault="00A70FB8">
            <w:pPr>
              <w:pStyle w:val="Style13"/>
              <w:shd w:val="clear" w:color="auto" w:fill="auto"/>
              <w:spacing w:after="0" w:line="240" w:lineRule="auto"/>
              <w:ind w:firstLine="280"/>
              <w:jc w:val="both"/>
              <w:rPr>
                <w:sz w:val="9"/>
                <w:szCs w:val="9"/>
              </w:rPr>
            </w:pPr>
            <w:r>
              <w:rPr>
                <w:b/>
                <w:bCs/>
                <w:i/>
                <w:iCs/>
                <w:sz w:val="9"/>
                <w:szCs w:val="9"/>
              </w:rPr>
              <w:t>19 832,0 Kč</w:t>
            </w:r>
          </w:p>
        </w:tc>
        <w:tc>
          <w:tcPr>
            <w:tcW w:w="1114" w:type="dxa"/>
            <w:shd w:val="clear" w:color="auto" w:fill="FFFFFF"/>
            <w:vAlign w:val="bottom"/>
          </w:tcPr>
          <w:p w14:paraId="3BC23998" w14:textId="77777777" w:rsidR="00314A5A" w:rsidRDefault="00A70FB8">
            <w:pPr>
              <w:pStyle w:val="Style13"/>
              <w:shd w:val="clear" w:color="auto" w:fill="auto"/>
              <w:spacing w:after="0" w:line="240" w:lineRule="auto"/>
              <w:ind w:firstLine="580"/>
              <w:jc w:val="both"/>
              <w:rPr>
                <w:sz w:val="9"/>
                <w:szCs w:val="9"/>
              </w:rPr>
            </w:pPr>
            <w:r>
              <w:rPr>
                <w:b/>
                <w:bCs/>
                <w:i/>
                <w:iCs/>
                <w:sz w:val="9"/>
                <w:szCs w:val="9"/>
              </w:rPr>
              <w:t>- Kč</w:t>
            </w:r>
          </w:p>
        </w:tc>
        <w:tc>
          <w:tcPr>
            <w:tcW w:w="1104" w:type="dxa"/>
            <w:shd w:val="clear" w:color="auto" w:fill="FFFFFF"/>
            <w:vAlign w:val="bottom"/>
          </w:tcPr>
          <w:p w14:paraId="2528565C" w14:textId="77777777" w:rsidR="00314A5A" w:rsidRDefault="00A70FB8">
            <w:pPr>
              <w:pStyle w:val="Style13"/>
              <w:shd w:val="clear" w:color="auto" w:fill="auto"/>
              <w:spacing w:after="0" w:line="240" w:lineRule="auto"/>
              <w:ind w:firstLine="300"/>
              <w:jc w:val="both"/>
              <w:rPr>
                <w:sz w:val="9"/>
                <w:szCs w:val="9"/>
              </w:rPr>
            </w:pPr>
            <w:r>
              <w:rPr>
                <w:b/>
                <w:bCs/>
                <w:i/>
                <w:iCs/>
                <w:sz w:val="9"/>
                <w:szCs w:val="9"/>
              </w:rPr>
              <w:t>19 832,0 Kč</w:t>
            </w:r>
          </w:p>
        </w:tc>
        <w:tc>
          <w:tcPr>
            <w:tcW w:w="941" w:type="dxa"/>
            <w:tcBorders>
              <w:right w:val="single" w:sz="4" w:space="0" w:color="auto"/>
            </w:tcBorders>
            <w:shd w:val="clear" w:color="auto" w:fill="FFFFFF"/>
            <w:vAlign w:val="bottom"/>
          </w:tcPr>
          <w:p w14:paraId="1785CE9B" w14:textId="77777777" w:rsidR="00314A5A" w:rsidRDefault="00A70FB8">
            <w:pPr>
              <w:pStyle w:val="Style13"/>
              <w:shd w:val="clear" w:color="auto" w:fill="auto"/>
              <w:spacing w:after="0" w:line="240" w:lineRule="auto"/>
              <w:ind w:firstLine="300"/>
              <w:jc w:val="both"/>
              <w:rPr>
                <w:sz w:val="9"/>
                <w:szCs w:val="9"/>
              </w:rPr>
            </w:pPr>
            <w:r>
              <w:rPr>
                <w:b/>
                <w:bCs/>
                <w:i/>
                <w:iCs/>
                <w:sz w:val="9"/>
                <w:szCs w:val="9"/>
              </w:rPr>
              <w:t>19 832,0Kč</w:t>
            </w:r>
          </w:p>
        </w:tc>
      </w:tr>
      <w:tr w:rsidR="00314A5A" w14:paraId="756CF294" w14:textId="77777777">
        <w:tblPrEx>
          <w:tblCellMar>
            <w:top w:w="0" w:type="dxa"/>
            <w:bottom w:w="0" w:type="dxa"/>
          </w:tblCellMar>
        </w:tblPrEx>
        <w:trPr>
          <w:trHeight w:hRule="exact" w:val="178"/>
          <w:jc w:val="center"/>
        </w:trPr>
        <w:tc>
          <w:tcPr>
            <w:tcW w:w="384" w:type="dxa"/>
            <w:tcBorders>
              <w:left w:val="single" w:sz="4" w:space="0" w:color="auto"/>
            </w:tcBorders>
            <w:shd w:val="clear" w:color="auto" w:fill="FFFFFF"/>
            <w:vAlign w:val="bottom"/>
          </w:tcPr>
          <w:p w14:paraId="42C0E2B4" w14:textId="77777777" w:rsidR="00314A5A" w:rsidRDefault="00A70FB8">
            <w:pPr>
              <w:pStyle w:val="Style13"/>
              <w:shd w:val="clear" w:color="auto" w:fill="auto"/>
              <w:spacing w:after="0" w:line="240" w:lineRule="auto"/>
              <w:jc w:val="both"/>
              <w:rPr>
                <w:sz w:val="9"/>
                <w:szCs w:val="9"/>
              </w:rPr>
            </w:pPr>
            <w:r>
              <w:rPr>
                <w:b/>
                <w:bCs/>
                <w:i/>
                <w:iCs/>
                <w:sz w:val="9"/>
                <w:szCs w:val="9"/>
              </w:rPr>
              <w:t>3.12</w:t>
            </w:r>
          </w:p>
        </w:tc>
        <w:tc>
          <w:tcPr>
            <w:tcW w:w="6533" w:type="dxa"/>
            <w:shd w:val="clear" w:color="auto" w:fill="FFFFFF"/>
            <w:vAlign w:val="bottom"/>
          </w:tcPr>
          <w:p w14:paraId="7CC5F76B" w14:textId="77777777" w:rsidR="00314A5A" w:rsidRDefault="00A70FB8">
            <w:pPr>
              <w:pStyle w:val="Style13"/>
              <w:shd w:val="clear" w:color="auto" w:fill="auto"/>
              <w:spacing w:after="0" w:line="240" w:lineRule="auto"/>
              <w:rPr>
                <w:sz w:val="9"/>
                <w:szCs w:val="9"/>
              </w:rPr>
            </w:pPr>
            <w:r>
              <w:rPr>
                <w:b/>
                <w:bCs/>
                <w:i/>
                <w:iCs/>
                <w:sz w:val="9"/>
                <w:szCs w:val="9"/>
              </w:rPr>
              <w:t xml:space="preserve">Jiné materiály, </w:t>
            </w:r>
            <w:proofErr w:type="gramStart"/>
            <w:r>
              <w:rPr>
                <w:b/>
                <w:bCs/>
                <w:i/>
                <w:iCs/>
                <w:sz w:val="9"/>
                <w:szCs w:val="9"/>
              </w:rPr>
              <w:t>montáž,</w:t>
            </w:r>
            <w:proofErr w:type="gramEnd"/>
            <w:r>
              <w:rPr>
                <w:b/>
                <w:bCs/>
                <w:i/>
                <w:iCs/>
                <w:sz w:val="9"/>
                <w:szCs w:val="9"/>
              </w:rPr>
              <w:t xml:space="preserve"> atd., neuvedené výše, ale které je </w:t>
            </w:r>
            <w:r>
              <w:rPr>
                <w:b/>
                <w:bCs/>
                <w:i/>
                <w:iCs/>
                <w:sz w:val="9"/>
                <w:szCs w:val="9"/>
              </w:rPr>
              <w:t>nutné zahrnout do celkového rozsahu prací podle</w:t>
            </w:r>
          </w:p>
        </w:tc>
        <w:tc>
          <w:tcPr>
            <w:tcW w:w="1728" w:type="dxa"/>
            <w:shd w:val="clear" w:color="auto" w:fill="FFFFFF"/>
            <w:vAlign w:val="bottom"/>
          </w:tcPr>
          <w:p w14:paraId="51B1C785" w14:textId="77777777" w:rsidR="00314A5A" w:rsidRDefault="00A70FB8">
            <w:pPr>
              <w:pStyle w:val="Style13"/>
              <w:shd w:val="clear" w:color="auto" w:fill="auto"/>
              <w:spacing w:after="0" w:line="240" w:lineRule="auto"/>
              <w:ind w:left="1100"/>
              <w:jc w:val="both"/>
              <w:rPr>
                <w:sz w:val="9"/>
                <w:szCs w:val="9"/>
              </w:rPr>
            </w:pPr>
            <w:r>
              <w:rPr>
                <w:b/>
                <w:bCs/>
                <w:i/>
                <w:iCs/>
                <w:sz w:val="9"/>
                <w:szCs w:val="9"/>
              </w:rPr>
              <w:t xml:space="preserve">1 </w:t>
            </w:r>
            <w:proofErr w:type="spellStart"/>
            <w:r>
              <w:rPr>
                <w:b/>
                <w:bCs/>
                <w:i/>
                <w:iCs/>
                <w:sz w:val="9"/>
                <w:szCs w:val="9"/>
              </w:rPr>
              <w:t>kpl</w:t>
            </w:r>
            <w:proofErr w:type="spellEnd"/>
          </w:p>
        </w:tc>
        <w:tc>
          <w:tcPr>
            <w:tcW w:w="1214" w:type="dxa"/>
            <w:shd w:val="clear" w:color="auto" w:fill="FFFFFF"/>
            <w:vAlign w:val="bottom"/>
          </w:tcPr>
          <w:p w14:paraId="2C4018B4" w14:textId="77777777" w:rsidR="00314A5A" w:rsidRDefault="00A70FB8">
            <w:pPr>
              <w:pStyle w:val="Style13"/>
              <w:shd w:val="clear" w:color="auto" w:fill="auto"/>
              <w:spacing w:after="0" w:line="240" w:lineRule="auto"/>
              <w:ind w:firstLine="620"/>
              <w:jc w:val="both"/>
              <w:rPr>
                <w:sz w:val="9"/>
                <w:szCs w:val="9"/>
              </w:rPr>
            </w:pPr>
            <w:r>
              <w:rPr>
                <w:b/>
                <w:bCs/>
                <w:i/>
                <w:iCs/>
                <w:sz w:val="9"/>
                <w:szCs w:val="9"/>
              </w:rPr>
              <w:t>- Kč</w:t>
            </w:r>
          </w:p>
        </w:tc>
        <w:tc>
          <w:tcPr>
            <w:tcW w:w="1075" w:type="dxa"/>
            <w:shd w:val="clear" w:color="auto" w:fill="FFFFFF"/>
            <w:vAlign w:val="bottom"/>
          </w:tcPr>
          <w:p w14:paraId="32006DA2" w14:textId="77777777" w:rsidR="00314A5A" w:rsidRDefault="00A70FB8">
            <w:pPr>
              <w:pStyle w:val="Style13"/>
              <w:shd w:val="clear" w:color="auto" w:fill="auto"/>
              <w:spacing w:after="0" w:line="240" w:lineRule="auto"/>
              <w:ind w:firstLine="520"/>
              <w:jc w:val="both"/>
              <w:rPr>
                <w:sz w:val="9"/>
                <w:szCs w:val="9"/>
              </w:rPr>
            </w:pPr>
            <w:r>
              <w:rPr>
                <w:b/>
                <w:bCs/>
                <w:i/>
                <w:iCs/>
                <w:sz w:val="9"/>
                <w:szCs w:val="9"/>
              </w:rPr>
              <w:t>- Kč</w:t>
            </w:r>
          </w:p>
        </w:tc>
        <w:tc>
          <w:tcPr>
            <w:tcW w:w="1080" w:type="dxa"/>
            <w:shd w:val="clear" w:color="auto" w:fill="FFFFFF"/>
            <w:vAlign w:val="bottom"/>
          </w:tcPr>
          <w:p w14:paraId="557ABB30" w14:textId="77777777" w:rsidR="00314A5A" w:rsidRDefault="00A70FB8">
            <w:pPr>
              <w:pStyle w:val="Style13"/>
              <w:shd w:val="clear" w:color="auto" w:fill="auto"/>
              <w:spacing w:after="0" w:line="240" w:lineRule="auto"/>
              <w:ind w:firstLine="560"/>
              <w:jc w:val="both"/>
              <w:rPr>
                <w:sz w:val="9"/>
                <w:szCs w:val="9"/>
              </w:rPr>
            </w:pPr>
            <w:r>
              <w:rPr>
                <w:b/>
                <w:bCs/>
                <w:i/>
                <w:iCs/>
                <w:sz w:val="9"/>
                <w:szCs w:val="9"/>
              </w:rPr>
              <w:t>- Kč</w:t>
            </w:r>
          </w:p>
        </w:tc>
        <w:tc>
          <w:tcPr>
            <w:tcW w:w="1114" w:type="dxa"/>
            <w:shd w:val="clear" w:color="auto" w:fill="FFFFFF"/>
            <w:vAlign w:val="bottom"/>
          </w:tcPr>
          <w:p w14:paraId="606C0A62" w14:textId="77777777" w:rsidR="00314A5A" w:rsidRDefault="00A70FB8">
            <w:pPr>
              <w:pStyle w:val="Style13"/>
              <w:shd w:val="clear" w:color="auto" w:fill="auto"/>
              <w:spacing w:after="0" w:line="240" w:lineRule="auto"/>
              <w:ind w:firstLine="580"/>
              <w:jc w:val="both"/>
              <w:rPr>
                <w:sz w:val="9"/>
                <w:szCs w:val="9"/>
              </w:rPr>
            </w:pPr>
            <w:r>
              <w:rPr>
                <w:b/>
                <w:bCs/>
                <w:i/>
                <w:iCs/>
                <w:sz w:val="9"/>
                <w:szCs w:val="9"/>
              </w:rPr>
              <w:t>- Kč</w:t>
            </w:r>
          </w:p>
        </w:tc>
        <w:tc>
          <w:tcPr>
            <w:tcW w:w="1104" w:type="dxa"/>
            <w:shd w:val="clear" w:color="auto" w:fill="FFFFFF"/>
            <w:vAlign w:val="bottom"/>
          </w:tcPr>
          <w:p w14:paraId="2BD74BA9" w14:textId="77777777" w:rsidR="00314A5A" w:rsidRDefault="00A70FB8">
            <w:pPr>
              <w:pStyle w:val="Style13"/>
              <w:shd w:val="clear" w:color="auto" w:fill="auto"/>
              <w:spacing w:after="0" w:line="240" w:lineRule="auto"/>
              <w:ind w:firstLine="560"/>
              <w:jc w:val="both"/>
              <w:rPr>
                <w:sz w:val="9"/>
                <w:szCs w:val="9"/>
              </w:rPr>
            </w:pPr>
            <w:r>
              <w:rPr>
                <w:b/>
                <w:bCs/>
                <w:i/>
                <w:iCs/>
                <w:sz w:val="9"/>
                <w:szCs w:val="9"/>
              </w:rPr>
              <w:t>- KČ</w:t>
            </w:r>
          </w:p>
        </w:tc>
        <w:tc>
          <w:tcPr>
            <w:tcW w:w="941" w:type="dxa"/>
            <w:tcBorders>
              <w:right w:val="single" w:sz="4" w:space="0" w:color="auto"/>
            </w:tcBorders>
            <w:shd w:val="clear" w:color="auto" w:fill="FFFFFF"/>
            <w:vAlign w:val="bottom"/>
          </w:tcPr>
          <w:p w14:paraId="7D7E681C" w14:textId="77777777" w:rsidR="00314A5A" w:rsidRDefault="00A70FB8">
            <w:pPr>
              <w:pStyle w:val="Style13"/>
              <w:shd w:val="clear" w:color="auto" w:fill="auto"/>
              <w:spacing w:after="0" w:line="240" w:lineRule="auto"/>
              <w:jc w:val="right"/>
              <w:rPr>
                <w:sz w:val="9"/>
                <w:szCs w:val="9"/>
              </w:rPr>
            </w:pPr>
            <w:r>
              <w:rPr>
                <w:b/>
                <w:bCs/>
                <w:i/>
                <w:iCs/>
                <w:sz w:val="9"/>
                <w:szCs w:val="9"/>
              </w:rPr>
              <w:t>- Kč</w:t>
            </w:r>
          </w:p>
        </w:tc>
      </w:tr>
    </w:tbl>
    <w:p w14:paraId="6FA31412" w14:textId="77777777" w:rsidR="00314A5A" w:rsidRDefault="00A70FB8">
      <w:pPr>
        <w:pStyle w:val="Style9"/>
        <w:shd w:val="clear" w:color="auto" w:fill="auto"/>
        <w:ind w:left="427"/>
      </w:pPr>
      <w:r>
        <w:t xml:space="preserve">výkresů a </w:t>
      </w:r>
      <w:proofErr w:type="spellStart"/>
      <w:r>
        <w:t>araxe</w:t>
      </w:r>
      <w:proofErr w:type="spellEnd"/>
      <w:r>
        <w:t xml:space="preserve"> dodavatele. Prosím, uveďte podrobný technický popis a cenovou kalkulaci.</w:t>
      </w:r>
      <w:r>
        <w:br w:type="page"/>
      </w:r>
    </w:p>
    <w:p w14:paraId="5E45DD90" w14:textId="77777777" w:rsidR="00314A5A" w:rsidRDefault="00A70FB8">
      <w:pPr>
        <w:pStyle w:val="Style35"/>
        <w:shd w:val="clear" w:color="auto" w:fill="auto"/>
        <w:spacing w:line="401" w:lineRule="auto"/>
        <w:ind w:left="4220"/>
      </w:pPr>
      <w:r>
        <w:rPr>
          <w:noProof/>
        </w:rPr>
        <w:lastRenderedPageBreak/>
        <mc:AlternateContent>
          <mc:Choice Requires="wps">
            <w:drawing>
              <wp:anchor distT="0" distB="0" distL="114300" distR="114300" simplePos="0" relativeHeight="125829392" behindDoc="0" locked="0" layoutInCell="1" allowOverlap="1" wp14:anchorId="429F0B8E" wp14:editId="6A8B0F57">
                <wp:simplePos x="0" y="0"/>
                <wp:positionH relativeFrom="page">
                  <wp:posOffset>842645</wp:posOffset>
                </wp:positionH>
                <wp:positionV relativeFrom="margin">
                  <wp:posOffset>-3175</wp:posOffset>
                </wp:positionV>
                <wp:extent cx="609600" cy="707390"/>
                <wp:effectExtent l="0" t="0" r="0" b="0"/>
                <wp:wrapSquare wrapText="right"/>
                <wp:docPr id="21" name="Shape 21"/>
                <wp:cNvGraphicFramePr/>
                <a:graphic xmlns:a="http://schemas.openxmlformats.org/drawingml/2006/main">
                  <a:graphicData uri="http://schemas.microsoft.com/office/word/2010/wordprocessingShape">
                    <wps:wsp>
                      <wps:cNvSpPr txBox="1"/>
                      <wps:spPr>
                        <a:xfrm>
                          <a:off x="0" y="0"/>
                          <a:ext cx="609600" cy="707390"/>
                        </a:xfrm>
                        <a:prstGeom prst="rect">
                          <a:avLst/>
                        </a:prstGeom>
                        <a:noFill/>
                      </wps:spPr>
                      <wps:txbx>
                        <w:txbxContent>
                          <w:p w14:paraId="56DDC8DE" w14:textId="77777777" w:rsidR="00314A5A" w:rsidRDefault="00A70FB8">
                            <w:pPr>
                              <w:pStyle w:val="Style35"/>
                              <w:shd w:val="clear" w:color="auto" w:fill="auto"/>
                              <w:spacing w:line="406" w:lineRule="auto"/>
                            </w:pPr>
                            <w:r>
                              <w:rPr>
                                <w:i w:val="0"/>
                                <w:iCs w:val="0"/>
                              </w:rPr>
                              <w:t>Název projektu: Zadavatel: Stupeň PD: Profese: Vypracoval: Datum:</w:t>
                            </w:r>
                          </w:p>
                        </w:txbxContent>
                      </wps:txbx>
                      <wps:bodyPr lIns="0" tIns="0" rIns="0" bIns="0"/>
                    </wps:wsp>
                  </a:graphicData>
                </a:graphic>
              </wp:anchor>
            </w:drawing>
          </mc:Choice>
          <mc:Fallback>
            <w:pict>
              <v:shape w14:anchorId="429F0B8E" id="Shape 21" o:spid="_x0000_s1033" type="#_x0000_t202" style="position:absolute;left:0;text-align:left;margin-left:66.35pt;margin-top:-.25pt;width:48pt;height:55.7pt;z-index:12582939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" filled="f" stroked="f">
                <v:textbox inset="0,0,0,0">
                  <w:txbxContent>
                    <w:p w14:paraId="56DDC8DE" w14:textId="77777777" w:rsidR="00314A5A" w:rsidRDefault="00A70FB8">
                      <w:pPr>
                        <w:pStyle w:val="Style35"/>
                        <w:shd w:val="clear" w:color="auto" w:fill="auto"/>
                        <w:spacing w:line="406" w:lineRule="auto"/>
                      </w:pPr>
                      <w:r>
                        <w:rPr>
                          <w:i w:val="0"/>
                          <w:iCs w:val="0"/>
                        </w:rPr>
                        <w:t>Název projektu: Zadavatel: Stupeň PD: Profese: Vypracoval: Datum:</w:t>
                      </w:r>
                    </w:p>
                  </w:txbxContent>
                </v:textbox>
                <w10:wrap type="square" side="right" anchorx="page" anchory="margin"/>
              </v:shape>
            </w:pict>
          </mc:Fallback>
        </mc:AlternateContent>
      </w:r>
      <w:r>
        <w:rPr>
          <w:i w:val="0"/>
          <w:iCs w:val="0"/>
        </w:rPr>
        <w:t>Serverovna NM</w:t>
      </w:r>
    </w:p>
    <w:p w14:paraId="3951D439" w14:textId="77777777" w:rsidR="00314A5A" w:rsidRDefault="00A70FB8">
      <w:pPr>
        <w:pStyle w:val="Style35"/>
        <w:shd w:val="clear" w:color="auto" w:fill="auto"/>
        <w:spacing w:line="401" w:lineRule="auto"/>
        <w:ind w:left="4220"/>
      </w:pPr>
      <w:r>
        <w:rPr>
          <w:i w:val="0"/>
          <w:iCs w:val="0"/>
        </w:rPr>
        <w:t>Národní Muzeum</w:t>
      </w:r>
    </w:p>
    <w:p w14:paraId="134772AA" w14:textId="77777777" w:rsidR="00314A5A" w:rsidRDefault="00A70FB8">
      <w:pPr>
        <w:pStyle w:val="Style35"/>
        <w:shd w:val="clear" w:color="auto" w:fill="auto"/>
        <w:spacing w:line="401" w:lineRule="auto"/>
        <w:ind w:left="4220"/>
        <w:jc w:val="both"/>
      </w:pPr>
      <w:r>
        <w:rPr>
          <w:i w:val="0"/>
          <w:iCs w:val="0"/>
        </w:rPr>
        <w:t>Dokumentace pro výběr zhotovitele Chlazení</w:t>
      </w:r>
    </w:p>
    <w:p w14:paraId="3706A313" w14:textId="79EEFEFC" w:rsidR="00314A5A" w:rsidRDefault="001D681E">
      <w:pPr>
        <w:pStyle w:val="Style35"/>
        <w:shd w:val="clear" w:color="auto" w:fill="auto"/>
        <w:spacing w:line="401" w:lineRule="auto"/>
        <w:ind w:left="4220"/>
      </w:pPr>
      <w:proofErr w:type="spellStart"/>
      <w:r>
        <w:rPr>
          <w:i w:val="0"/>
          <w:iCs w:val="0"/>
        </w:rPr>
        <w:t>xxxxxxxxxxxxxxxxxx</w:t>
      </w:r>
      <w:proofErr w:type="spellEnd"/>
    </w:p>
    <w:p w14:paraId="14AAD60A" w14:textId="77777777" w:rsidR="00314A5A" w:rsidRDefault="00A70FB8">
      <w:pPr>
        <w:pStyle w:val="Style35"/>
        <w:shd w:val="clear" w:color="auto" w:fill="auto"/>
        <w:spacing w:after="100" w:line="401" w:lineRule="auto"/>
        <w:ind w:left="4220"/>
        <w:jc w:val="both"/>
      </w:pPr>
      <w:r>
        <w:rPr>
          <w:i w:val="0"/>
          <w:iCs w:val="0"/>
        </w:rPr>
        <w:t>12/2020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86"/>
        <w:gridCol w:w="3029"/>
        <w:gridCol w:w="2938"/>
        <w:gridCol w:w="1147"/>
        <w:gridCol w:w="1056"/>
        <w:gridCol w:w="1051"/>
        <w:gridCol w:w="1061"/>
        <w:gridCol w:w="1056"/>
        <w:gridCol w:w="1056"/>
        <w:gridCol w:w="1066"/>
      </w:tblGrid>
      <w:tr w:rsidR="00314A5A" w14:paraId="79972779" w14:textId="77777777">
        <w:tblPrEx>
          <w:tblCellMar>
            <w:top w:w="0" w:type="dxa"/>
            <w:bottom w:w="0" w:type="dxa"/>
          </w:tblCellMar>
        </w:tblPrEx>
        <w:trPr>
          <w:trHeight w:hRule="exact" w:val="187"/>
          <w:jc w:val="center"/>
        </w:trPr>
        <w:tc>
          <w:tcPr>
            <w:tcW w:w="1786" w:type="dxa"/>
            <w:tcBorders>
              <w:top w:val="single" w:sz="4" w:space="0" w:color="auto"/>
              <w:left w:val="single" w:sz="4" w:space="0" w:color="auto"/>
            </w:tcBorders>
            <w:shd w:val="clear" w:color="auto" w:fill="FFFFFF"/>
            <w:vAlign w:val="bottom"/>
          </w:tcPr>
          <w:p w14:paraId="78E1F1B4" w14:textId="77777777" w:rsidR="00314A5A" w:rsidRDefault="00A70FB8">
            <w:pPr>
              <w:pStyle w:val="Style13"/>
              <w:shd w:val="clear" w:color="auto" w:fill="auto"/>
              <w:spacing w:after="0" w:line="240" w:lineRule="auto"/>
              <w:rPr>
                <w:sz w:val="9"/>
                <w:szCs w:val="9"/>
              </w:rPr>
            </w:pPr>
            <w:r>
              <w:rPr>
                <w:b/>
                <w:bCs/>
                <w:sz w:val="9"/>
                <w:szCs w:val="9"/>
              </w:rPr>
              <w:t>Pol. 1</w:t>
            </w:r>
          </w:p>
        </w:tc>
        <w:tc>
          <w:tcPr>
            <w:tcW w:w="3029" w:type="dxa"/>
            <w:tcBorders>
              <w:top w:val="single" w:sz="4" w:space="0" w:color="auto"/>
            </w:tcBorders>
            <w:shd w:val="clear" w:color="auto" w:fill="FFFFFF"/>
            <w:vAlign w:val="bottom"/>
          </w:tcPr>
          <w:p w14:paraId="0F028FD0" w14:textId="77777777" w:rsidR="00314A5A" w:rsidRDefault="00A70FB8">
            <w:pPr>
              <w:pStyle w:val="Style13"/>
              <w:shd w:val="clear" w:color="auto" w:fill="auto"/>
              <w:spacing w:after="0" w:line="240" w:lineRule="auto"/>
              <w:ind w:firstLine="1000"/>
              <w:rPr>
                <w:sz w:val="9"/>
                <w:szCs w:val="9"/>
              </w:rPr>
            </w:pPr>
            <w:r>
              <w:rPr>
                <w:b/>
                <w:bCs/>
                <w:sz w:val="9"/>
                <w:szCs w:val="9"/>
              </w:rPr>
              <w:t>Popis, druh</w:t>
            </w:r>
          </w:p>
        </w:tc>
        <w:tc>
          <w:tcPr>
            <w:tcW w:w="2938" w:type="dxa"/>
            <w:tcBorders>
              <w:top w:val="single" w:sz="4" w:space="0" w:color="auto"/>
            </w:tcBorders>
            <w:shd w:val="clear" w:color="auto" w:fill="FFFFFF"/>
            <w:vAlign w:val="bottom"/>
          </w:tcPr>
          <w:p w14:paraId="7053D721" w14:textId="77777777" w:rsidR="00314A5A" w:rsidRDefault="00A70FB8">
            <w:pPr>
              <w:pStyle w:val="Style13"/>
              <w:shd w:val="clear" w:color="auto" w:fill="auto"/>
              <w:tabs>
                <w:tab w:val="left" w:pos="1405"/>
              </w:tabs>
              <w:spacing w:after="0" w:line="240" w:lineRule="auto"/>
              <w:ind w:firstLine="920"/>
              <w:rPr>
                <w:sz w:val="9"/>
                <w:szCs w:val="9"/>
              </w:rPr>
            </w:pPr>
            <w:r>
              <w:rPr>
                <w:b/>
                <w:bCs/>
                <w:sz w:val="9"/>
                <w:szCs w:val="9"/>
              </w:rPr>
              <w:t>1</w:t>
            </w:r>
            <w:r>
              <w:rPr>
                <w:b/>
                <w:bCs/>
                <w:sz w:val="9"/>
                <w:szCs w:val="9"/>
              </w:rPr>
              <w:tab/>
              <w:t>Referenční výrobce, typ</w:t>
            </w:r>
          </w:p>
        </w:tc>
        <w:tc>
          <w:tcPr>
            <w:tcW w:w="1147" w:type="dxa"/>
            <w:tcBorders>
              <w:top w:val="single" w:sz="4" w:space="0" w:color="auto"/>
            </w:tcBorders>
            <w:shd w:val="clear" w:color="auto" w:fill="FFFFFF"/>
            <w:vAlign w:val="bottom"/>
          </w:tcPr>
          <w:p w14:paraId="5B711282" w14:textId="77777777" w:rsidR="00314A5A" w:rsidRDefault="00A70FB8">
            <w:pPr>
              <w:pStyle w:val="Style13"/>
              <w:shd w:val="clear" w:color="auto" w:fill="auto"/>
              <w:spacing w:after="0" w:line="240" w:lineRule="auto"/>
              <w:jc w:val="right"/>
              <w:rPr>
                <w:sz w:val="9"/>
                <w:szCs w:val="9"/>
              </w:rPr>
            </w:pPr>
            <w:r>
              <w:rPr>
                <w:b/>
                <w:bCs/>
                <w:sz w:val="9"/>
                <w:szCs w:val="9"/>
              </w:rPr>
              <w:t>Množství 1 MJ</w:t>
            </w:r>
          </w:p>
        </w:tc>
        <w:tc>
          <w:tcPr>
            <w:tcW w:w="1056" w:type="dxa"/>
            <w:tcBorders>
              <w:top w:val="single" w:sz="4" w:space="0" w:color="auto"/>
              <w:left w:val="single" w:sz="4" w:space="0" w:color="auto"/>
            </w:tcBorders>
            <w:shd w:val="clear" w:color="auto" w:fill="FFFFFF"/>
            <w:vAlign w:val="bottom"/>
          </w:tcPr>
          <w:p w14:paraId="1BDFF971" w14:textId="77777777" w:rsidR="00314A5A" w:rsidRDefault="00A70FB8">
            <w:pPr>
              <w:pStyle w:val="Style13"/>
              <w:shd w:val="clear" w:color="auto" w:fill="auto"/>
              <w:spacing w:after="0" w:line="240" w:lineRule="auto"/>
              <w:jc w:val="center"/>
              <w:rPr>
                <w:sz w:val="9"/>
                <w:szCs w:val="9"/>
              </w:rPr>
            </w:pPr>
            <w:proofErr w:type="spellStart"/>
            <w:r>
              <w:rPr>
                <w:b/>
                <w:bCs/>
                <w:sz w:val="9"/>
                <w:szCs w:val="9"/>
              </w:rPr>
              <w:t>Jedn.dodávka</w:t>
            </w:r>
            <w:proofErr w:type="spellEnd"/>
          </w:p>
        </w:tc>
        <w:tc>
          <w:tcPr>
            <w:tcW w:w="1051" w:type="dxa"/>
            <w:tcBorders>
              <w:top w:val="single" w:sz="4" w:space="0" w:color="auto"/>
              <w:left w:val="single" w:sz="4" w:space="0" w:color="auto"/>
            </w:tcBorders>
            <w:shd w:val="clear" w:color="auto" w:fill="FFFFFF"/>
            <w:vAlign w:val="bottom"/>
          </w:tcPr>
          <w:p w14:paraId="7A713352" w14:textId="77777777" w:rsidR="00314A5A" w:rsidRDefault="00A70FB8">
            <w:pPr>
              <w:pStyle w:val="Style13"/>
              <w:shd w:val="clear" w:color="auto" w:fill="auto"/>
              <w:spacing w:after="0" w:line="240" w:lineRule="auto"/>
              <w:jc w:val="center"/>
              <w:rPr>
                <w:sz w:val="9"/>
                <w:szCs w:val="9"/>
              </w:rPr>
            </w:pPr>
            <w:proofErr w:type="spellStart"/>
            <w:r>
              <w:rPr>
                <w:b/>
                <w:bCs/>
                <w:sz w:val="9"/>
                <w:szCs w:val="9"/>
              </w:rPr>
              <w:t>Jedn</w:t>
            </w:r>
            <w:proofErr w:type="spellEnd"/>
            <w:r>
              <w:rPr>
                <w:b/>
                <w:bCs/>
                <w:sz w:val="9"/>
                <w:szCs w:val="9"/>
              </w:rPr>
              <w:t>. montáž</w:t>
            </w:r>
          </w:p>
        </w:tc>
        <w:tc>
          <w:tcPr>
            <w:tcW w:w="1061" w:type="dxa"/>
            <w:tcBorders>
              <w:top w:val="single" w:sz="4" w:space="0" w:color="auto"/>
              <w:left w:val="single" w:sz="4" w:space="0" w:color="auto"/>
            </w:tcBorders>
            <w:shd w:val="clear" w:color="auto" w:fill="FFFFFF"/>
            <w:vAlign w:val="bottom"/>
          </w:tcPr>
          <w:p w14:paraId="63CAD7BC" w14:textId="77777777" w:rsidR="00314A5A" w:rsidRDefault="00A70FB8">
            <w:pPr>
              <w:pStyle w:val="Style13"/>
              <w:shd w:val="clear" w:color="auto" w:fill="auto"/>
              <w:spacing w:after="0" w:line="240" w:lineRule="auto"/>
              <w:jc w:val="center"/>
              <w:rPr>
                <w:sz w:val="9"/>
                <w:szCs w:val="9"/>
              </w:rPr>
            </w:pPr>
            <w:proofErr w:type="spellStart"/>
            <w:r>
              <w:rPr>
                <w:b/>
                <w:bCs/>
                <w:sz w:val="9"/>
                <w:szCs w:val="9"/>
              </w:rPr>
              <w:t>Jedn</w:t>
            </w:r>
            <w:proofErr w:type="spellEnd"/>
            <w:r>
              <w:rPr>
                <w:b/>
                <w:bCs/>
                <w:sz w:val="9"/>
                <w:szCs w:val="9"/>
              </w:rPr>
              <w:t>. celkem</w:t>
            </w:r>
          </w:p>
        </w:tc>
        <w:tc>
          <w:tcPr>
            <w:tcW w:w="1056" w:type="dxa"/>
            <w:tcBorders>
              <w:top w:val="single" w:sz="4" w:space="0" w:color="auto"/>
              <w:left w:val="single" w:sz="4" w:space="0" w:color="auto"/>
            </w:tcBorders>
            <w:shd w:val="clear" w:color="auto" w:fill="FFFFFF"/>
            <w:vAlign w:val="bottom"/>
          </w:tcPr>
          <w:p w14:paraId="77C32661" w14:textId="77777777" w:rsidR="00314A5A" w:rsidRDefault="00A70FB8">
            <w:pPr>
              <w:pStyle w:val="Style13"/>
              <w:shd w:val="clear" w:color="auto" w:fill="auto"/>
              <w:spacing w:after="0" w:line="240" w:lineRule="auto"/>
              <w:jc w:val="center"/>
              <w:rPr>
                <w:sz w:val="9"/>
                <w:szCs w:val="9"/>
              </w:rPr>
            </w:pPr>
            <w:r>
              <w:rPr>
                <w:b/>
                <w:bCs/>
                <w:sz w:val="9"/>
                <w:szCs w:val="9"/>
              </w:rPr>
              <w:t>Dodávka</w:t>
            </w:r>
          </w:p>
        </w:tc>
        <w:tc>
          <w:tcPr>
            <w:tcW w:w="1056" w:type="dxa"/>
            <w:tcBorders>
              <w:top w:val="single" w:sz="4" w:space="0" w:color="auto"/>
              <w:left w:val="single" w:sz="4" w:space="0" w:color="auto"/>
            </w:tcBorders>
            <w:shd w:val="clear" w:color="auto" w:fill="FFFFFF"/>
            <w:vAlign w:val="bottom"/>
          </w:tcPr>
          <w:p w14:paraId="14A44456" w14:textId="77777777" w:rsidR="00314A5A" w:rsidRDefault="00A70FB8">
            <w:pPr>
              <w:pStyle w:val="Style13"/>
              <w:shd w:val="clear" w:color="auto" w:fill="auto"/>
              <w:spacing w:after="0" w:line="240" w:lineRule="auto"/>
              <w:jc w:val="center"/>
              <w:rPr>
                <w:sz w:val="9"/>
                <w:szCs w:val="9"/>
              </w:rPr>
            </w:pPr>
            <w:r>
              <w:rPr>
                <w:b/>
                <w:bCs/>
                <w:sz w:val="9"/>
                <w:szCs w:val="9"/>
              </w:rPr>
              <w:t>Montáž</w:t>
            </w:r>
          </w:p>
        </w:tc>
        <w:tc>
          <w:tcPr>
            <w:tcW w:w="1066" w:type="dxa"/>
            <w:tcBorders>
              <w:top w:val="single" w:sz="4" w:space="0" w:color="auto"/>
              <w:left w:val="single" w:sz="4" w:space="0" w:color="auto"/>
              <w:right w:val="single" w:sz="4" w:space="0" w:color="auto"/>
            </w:tcBorders>
            <w:shd w:val="clear" w:color="auto" w:fill="FFFFFF"/>
            <w:vAlign w:val="bottom"/>
          </w:tcPr>
          <w:p w14:paraId="7CDE5CB3" w14:textId="77777777" w:rsidR="00314A5A" w:rsidRDefault="00A70FB8">
            <w:pPr>
              <w:pStyle w:val="Style13"/>
              <w:shd w:val="clear" w:color="auto" w:fill="auto"/>
              <w:spacing w:after="0" w:line="240" w:lineRule="auto"/>
              <w:jc w:val="center"/>
              <w:rPr>
                <w:sz w:val="9"/>
                <w:szCs w:val="9"/>
              </w:rPr>
            </w:pPr>
            <w:r>
              <w:rPr>
                <w:b/>
                <w:bCs/>
                <w:sz w:val="9"/>
                <w:szCs w:val="9"/>
              </w:rPr>
              <w:t>Celkem</w:t>
            </w:r>
          </w:p>
        </w:tc>
      </w:tr>
      <w:tr w:rsidR="00314A5A" w14:paraId="0A31DCC6" w14:textId="77777777">
        <w:tblPrEx>
          <w:tblCellMar>
            <w:top w:w="0" w:type="dxa"/>
            <w:bottom w:w="0" w:type="dxa"/>
          </w:tblCellMar>
        </w:tblPrEx>
        <w:trPr>
          <w:trHeight w:hRule="exact" w:val="221"/>
          <w:jc w:val="center"/>
        </w:trPr>
        <w:tc>
          <w:tcPr>
            <w:tcW w:w="8900" w:type="dxa"/>
            <w:gridSpan w:val="4"/>
            <w:tcBorders>
              <w:top w:val="single" w:sz="4" w:space="0" w:color="auto"/>
              <w:left w:val="single" w:sz="4" w:space="0" w:color="auto"/>
              <w:bottom w:val="single" w:sz="4" w:space="0" w:color="auto"/>
            </w:tcBorders>
            <w:shd w:val="clear" w:color="auto" w:fill="FFFFFF"/>
          </w:tcPr>
          <w:p w14:paraId="36D25541" w14:textId="77777777" w:rsidR="00314A5A" w:rsidRDefault="00A70FB8">
            <w:pPr>
              <w:pStyle w:val="Style13"/>
              <w:shd w:val="clear" w:color="auto" w:fill="auto"/>
              <w:tabs>
                <w:tab w:val="left" w:pos="7906"/>
              </w:tabs>
              <w:spacing w:after="0" w:line="240" w:lineRule="auto"/>
              <w:rPr>
                <w:sz w:val="9"/>
                <w:szCs w:val="9"/>
              </w:rPr>
            </w:pPr>
            <w:r>
              <w:rPr>
                <w:b/>
                <w:bCs/>
                <w:sz w:val="9"/>
                <w:szCs w:val="9"/>
              </w:rPr>
              <w:t>Rekapitulace</w:t>
            </w:r>
            <w:r>
              <w:rPr>
                <w:b/>
                <w:bCs/>
                <w:sz w:val="9"/>
                <w:szCs w:val="9"/>
              </w:rPr>
              <w:tab/>
              <w:t>|</w:t>
            </w:r>
          </w:p>
        </w:tc>
        <w:tc>
          <w:tcPr>
            <w:tcW w:w="1056" w:type="dxa"/>
            <w:tcBorders>
              <w:top w:val="single" w:sz="4" w:space="0" w:color="auto"/>
              <w:left w:val="single" w:sz="4" w:space="0" w:color="auto"/>
              <w:bottom w:val="single" w:sz="4" w:space="0" w:color="auto"/>
            </w:tcBorders>
            <w:shd w:val="clear" w:color="auto" w:fill="FFFFFF"/>
          </w:tcPr>
          <w:p w14:paraId="3E1D61AD" w14:textId="77777777" w:rsidR="00314A5A" w:rsidRDefault="00314A5A">
            <w:pPr>
              <w:rPr>
                <w:sz w:val="10"/>
                <w:szCs w:val="10"/>
              </w:rPr>
            </w:pPr>
          </w:p>
        </w:tc>
        <w:tc>
          <w:tcPr>
            <w:tcW w:w="1051" w:type="dxa"/>
            <w:tcBorders>
              <w:top w:val="single" w:sz="4" w:space="0" w:color="auto"/>
              <w:left w:val="single" w:sz="4" w:space="0" w:color="auto"/>
              <w:bottom w:val="single" w:sz="4" w:space="0" w:color="auto"/>
            </w:tcBorders>
            <w:shd w:val="clear" w:color="auto" w:fill="FFFFFF"/>
          </w:tcPr>
          <w:p w14:paraId="0838F322" w14:textId="77777777" w:rsidR="00314A5A" w:rsidRDefault="00314A5A">
            <w:pPr>
              <w:rPr>
                <w:sz w:val="10"/>
                <w:szCs w:val="10"/>
              </w:rPr>
            </w:pPr>
          </w:p>
        </w:tc>
        <w:tc>
          <w:tcPr>
            <w:tcW w:w="1061" w:type="dxa"/>
            <w:tcBorders>
              <w:top w:val="single" w:sz="4" w:space="0" w:color="auto"/>
              <w:left w:val="single" w:sz="4" w:space="0" w:color="auto"/>
              <w:bottom w:val="single" w:sz="4" w:space="0" w:color="auto"/>
            </w:tcBorders>
            <w:shd w:val="clear" w:color="auto" w:fill="FFFFFF"/>
          </w:tcPr>
          <w:p w14:paraId="0BD40532" w14:textId="77777777" w:rsidR="00314A5A" w:rsidRDefault="00314A5A">
            <w:pPr>
              <w:rPr>
                <w:sz w:val="10"/>
                <w:szCs w:val="10"/>
              </w:rPr>
            </w:pPr>
          </w:p>
        </w:tc>
        <w:tc>
          <w:tcPr>
            <w:tcW w:w="1056" w:type="dxa"/>
            <w:tcBorders>
              <w:top w:val="single" w:sz="4" w:space="0" w:color="auto"/>
              <w:left w:val="single" w:sz="4" w:space="0" w:color="auto"/>
              <w:bottom w:val="single" w:sz="4" w:space="0" w:color="auto"/>
            </w:tcBorders>
            <w:shd w:val="clear" w:color="auto" w:fill="FFFFFF"/>
          </w:tcPr>
          <w:p w14:paraId="5FD7F839" w14:textId="77777777" w:rsidR="00314A5A" w:rsidRDefault="00A70FB8">
            <w:pPr>
              <w:pStyle w:val="Style13"/>
              <w:shd w:val="clear" w:color="auto" w:fill="auto"/>
              <w:spacing w:after="0" w:line="240" w:lineRule="auto"/>
              <w:ind w:firstLine="260"/>
              <w:rPr>
                <w:sz w:val="9"/>
                <w:szCs w:val="9"/>
              </w:rPr>
            </w:pPr>
            <w:r>
              <w:rPr>
                <w:b/>
                <w:bCs/>
                <w:sz w:val="9"/>
                <w:szCs w:val="9"/>
              </w:rPr>
              <w:t>1 272 714 Kč</w:t>
            </w:r>
          </w:p>
        </w:tc>
        <w:tc>
          <w:tcPr>
            <w:tcW w:w="1056" w:type="dxa"/>
            <w:tcBorders>
              <w:top w:val="single" w:sz="4" w:space="0" w:color="auto"/>
              <w:left w:val="single" w:sz="4" w:space="0" w:color="auto"/>
              <w:bottom w:val="single" w:sz="4" w:space="0" w:color="auto"/>
            </w:tcBorders>
            <w:shd w:val="clear" w:color="auto" w:fill="FFFFFF"/>
          </w:tcPr>
          <w:p w14:paraId="7B5A9139" w14:textId="77777777" w:rsidR="00314A5A" w:rsidRDefault="00A70FB8">
            <w:pPr>
              <w:pStyle w:val="Style13"/>
              <w:shd w:val="clear" w:color="auto" w:fill="auto"/>
              <w:spacing w:after="0" w:line="240" w:lineRule="auto"/>
              <w:jc w:val="right"/>
              <w:rPr>
                <w:sz w:val="9"/>
                <w:szCs w:val="9"/>
              </w:rPr>
            </w:pPr>
            <w:r>
              <w:rPr>
                <w:b/>
                <w:bCs/>
                <w:sz w:val="9"/>
                <w:szCs w:val="9"/>
              </w:rPr>
              <w:t>159 286 Kč</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14:paraId="5C8234D6" w14:textId="77777777" w:rsidR="00314A5A" w:rsidRDefault="00A70FB8">
            <w:pPr>
              <w:pStyle w:val="Style13"/>
              <w:shd w:val="clear" w:color="auto" w:fill="auto"/>
              <w:spacing w:after="0" w:line="240" w:lineRule="auto"/>
              <w:ind w:firstLine="260"/>
              <w:rPr>
                <w:sz w:val="9"/>
                <w:szCs w:val="9"/>
              </w:rPr>
            </w:pPr>
            <w:r>
              <w:rPr>
                <w:b/>
                <w:bCs/>
                <w:sz w:val="9"/>
                <w:szCs w:val="9"/>
              </w:rPr>
              <w:t>1 431 999 Kč</w:t>
            </w:r>
          </w:p>
        </w:tc>
      </w:tr>
    </w:tbl>
    <w:p w14:paraId="35EF420A" w14:textId="77777777" w:rsidR="00314A5A" w:rsidRDefault="00314A5A">
      <w:pPr>
        <w:spacing w:after="139" w:line="1" w:lineRule="exact"/>
      </w:pPr>
    </w:p>
    <w:p w14:paraId="36C5569F" w14:textId="77777777" w:rsidR="00314A5A" w:rsidRDefault="00A70FB8">
      <w:pPr>
        <w:pStyle w:val="Style35"/>
        <w:numPr>
          <w:ilvl w:val="0"/>
          <w:numId w:val="26"/>
        </w:numPr>
        <w:shd w:val="clear" w:color="auto" w:fill="auto"/>
        <w:tabs>
          <w:tab w:val="left" w:pos="810"/>
        </w:tabs>
        <w:spacing w:line="379" w:lineRule="auto"/>
        <w:ind w:firstLine="560"/>
      </w:pPr>
      <w:r>
        <w:t xml:space="preserve">veškeré položky na </w:t>
      </w:r>
      <w:proofErr w:type="spellStart"/>
      <w:r>
        <w:t>přípomoce</w:t>
      </w:r>
      <w:proofErr w:type="spellEnd"/>
      <w:r>
        <w:t xml:space="preserve">, lešení, přesuny hmot a sutí, uložení sutí na skládku, dopravu, montáž, zpevněné montážní plochy, </w:t>
      </w:r>
      <w:proofErr w:type="gramStart"/>
      <w:r>
        <w:t>atd...</w:t>
      </w:r>
      <w:proofErr w:type="gramEnd"/>
      <w:r>
        <w:t xml:space="preserve"> jsou zahrnuty v jednotlivých jednotkových cenách</w:t>
      </w:r>
    </w:p>
    <w:p w14:paraId="4B98D532" w14:textId="77777777" w:rsidR="00314A5A" w:rsidRDefault="00A70FB8">
      <w:pPr>
        <w:pStyle w:val="Style35"/>
        <w:numPr>
          <w:ilvl w:val="0"/>
          <w:numId w:val="26"/>
        </w:numPr>
        <w:shd w:val="clear" w:color="auto" w:fill="auto"/>
        <w:tabs>
          <w:tab w:val="left" w:pos="810"/>
        </w:tabs>
        <w:spacing w:line="379" w:lineRule="auto"/>
        <w:ind w:firstLine="560"/>
      </w:pPr>
      <w:r>
        <w:t xml:space="preserve">součástí prací jsou veškeré zkoušky, </w:t>
      </w:r>
      <w:r>
        <w:t>potřebná měření, inspekce, uvedení zařízení do provozu, zaškolení obsluhy a revize</w:t>
      </w:r>
    </w:p>
    <w:p w14:paraId="4137CB49" w14:textId="77777777" w:rsidR="00314A5A" w:rsidRDefault="00A70FB8">
      <w:pPr>
        <w:pStyle w:val="Style35"/>
        <w:numPr>
          <w:ilvl w:val="0"/>
          <w:numId w:val="26"/>
        </w:numPr>
        <w:shd w:val="clear" w:color="auto" w:fill="auto"/>
        <w:tabs>
          <w:tab w:val="left" w:pos="810"/>
        </w:tabs>
        <w:spacing w:line="379" w:lineRule="auto"/>
        <w:ind w:firstLine="560"/>
      </w:pPr>
      <w:r>
        <w:t>součástí dodávky je zpracování veškeré dílenské dokumentace a dokumentace skutečného provedení</w:t>
      </w:r>
    </w:p>
    <w:p w14:paraId="147E8D7C" w14:textId="77777777" w:rsidR="00314A5A" w:rsidRDefault="00A70FB8">
      <w:pPr>
        <w:pStyle w:val="Style35"/>
        <w:numPr>
          <w:ilvl w:val="0"/>
          <w:numId w:val="26"/>
        </w:numPr>
        <w:shd w:val="clear" w:color="auto" w:fill="auto"/>
        <w:tabs>
          <w:tab w:val="left" w:pos="810"/>
        </w:tabs>
        <w:spacing w:line="379" w:lineRule="auto"/>
        <w:ind w:firstLine="560"/>
      </w:pPr>
      <w:r>
        <w:t>veškeré položky obsahují náklady na zhotovení dokumentace pro provedení stavby</w:t>
      </w:r>
      <w:r>
        <w:t xml:space="preserve"> v souladu s vyhláškou 499/2006 Sb.</w:t>
      </w:r>
    </w:p>
    <w:p w14:paraId="560678FB" w14:textId="77777777" w:rsidR="00314A5A" w:rsidRDefault="00A70FB8">
      <w:pPr>
        <w:pStyle w:val="Style35"/>
        <w:numPr>
          <w:ilvl w:val="0"/>
          <w:numId w:val="26"/>
        </w:numPr>
        <w:shd w:val="clear" w:color="auto" w:fill="auto"/>
        <w:tabs>
          <w:tab w:val="left" w:pos="820"/>
        </w:tabs>
        <w:spacing w:after="140" w:line="379" w:lineRule="auto"/>
        <w:ind w:left="560" w:firstLine="20"/>
        <w:jc w:val="both"/>
      </w:pPr>
      <w:r>
        <w:t>v rozsahu prací zhotovitele jsou rovněž jakékoliv prvky, zařízení, práce a pomocné materiály, neuvedené v tomto soupisu výkonů, které Jsou ale nezbytně nutné k dodání, instalaci, dokončení a provozování díla které je pro</w:t>
      </w:r>
      <w:r>
        <w:t xml:space="preserve">vedeno řádně a Je plně funkční </w:t>
      </w:r>
      <w:proofErr w:type="spellStart"/>
      <w:r>
        <w:t>fj</w:t>
      </w:r>
      <w:proofErr w:type="spellEnd"/>
      <w:r>
        <w:t xml:space="preserve"> součástí dodávky jsou veškerá geodetická měření jako například vytyčení konstrukcí, kontrolní měření, zaměření skutečného stavu apod.</w:t>
      </w:r>
    </w:p>
    <w:p w14:paraId="515C1218" w14:textId="77777777" w:rsidR="00314A5A" w:rsidRDefault="00A70FB8">
      <w:pPr>
        <w:pStyle w:val="Style35"/>
        <w:shd w:val="clear" w:color="auto" w:fill="auto"/>
        <w:spacing w:line="240" w:lineRule="auto"/>
        <w:ind w:firstLine="180"/>
      </w:pPr>
      <w:r>
        <w:rPr>
          <w:noProof/>
        </w:rPr>
        <mc:AlternateContent>
          <mc:Choice Requires="wps">
            <w:drawing>
              <wp:anchor distT="0" distB="0" distL="0" distR="0" simplePos="0" relativeHeight="125829394" behindDoc="0" locked="0" layoutInCell="1" allowOverlap="1" wp14:anchorId="73D864C1" wp14:editId="4F9E2C62">
                <wp:simplePos x="0" y="0"/>
                <wp:positionH relativeFrom="page">
                  <wp:posOffset>8386445</wp:posOffset>
                </wp:positionH>
                <wp:positionV relativeFrom="paragraph">
                  <wp:posOffset>12700</wp:posOffset>
                </wp:positionV>
                <wp:extent cx="511810" cy="103505"/>
                <wp:effectExtent l="0" t="0" r="0" b="0"/>
                <wp:wrapSquare wrapText="bothSides"/>
                <wp:docPr id="23" name="Shape 23"/>
                <wp:cNvGraphicFramePr/>
                <a:graphic xmlns:a="http://schemas.openxmlformats.org/drawingml/2006/main">
                  <a:graphicData uri="http://schemas.microsoft.com/office/word/2010/wordprocessingShape">
                    <wps:wsp>
                      <wps:cNvSpPr txBox="1"/>
                      <wps:spPr>
                        <a:xfrm>
                          <a:off x="0" y="0"/>
                          <a:ext cx="511810" cy="103505"/>
                        </a:xfrm>
                        <a:prstGeom prst="rect">
                          <a:avLst/>
                        </a:prstGeom>
                        <a:noFill/>
                      </wps:spPr>
                      <wps:txbx>
                        <w:txbxContent>
                          <w:p w14:paraId="7B69633A" w14:textId="77777777" w:rsidR="00314A5A" w:rsidRDefault="00A70FB8">
                            <w:pPr>
                              <w:pStyle w:val="Style35"/>
                              <w:shd w:val="clear" w:color="auto" w:fill="auto"/>
                              <w:spacing w:line="240" w:lineRule="auto"/>
                            </w:pPr>
                            <w:r>
                              <w:rPr>
                                <w:i w:val="0"/>
                                <w:iCs w:val="0"/>
                              </w:rPr>
                              <w:t>1106098,0 Kč</w:t>
                            </w:r>
                          </w:p>
                        </w:txbxContent>
                      </wps:txbx>
                      <wps:bodyPr wrap="none" lIns="0" tIns="0" rIns="0" bIns="0"/>
                    </wps:wsp>
                  </a:graphicData>
                </a:graphic>
              </wp:anchor>
            </w:drawing>
          </mc:Choice>
          <mc:Fallback>
            <w:pict>
              <v:shape w14:anchorId="73D864C1" id="Shape 23" o:spid="_x0000_s1034" type="#_x0000_t202" style="position:absolute;left:0;text-align:left;margin-left:660.35pt;margin-top:1pt;width:40.3pt;height:8.15pt;z-index:12582939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" filled="f" stroked="f">
                <v:textbox inset="0,0,0,0">
                  <w:txbxContent>
                    <w:p w14:paraId="7B69633A" w14:textId="77777777" w:rsidR="00314A5A" w:rsidRDefault="00A70FB8">
                      <w:pPr>
                        <w:pStyle w:val="Style35"/>
                        <w:shd w:val="clear" w:color="auto" w:fill="auto"/>
                        <w:spacing w:line="240" w:lineRule="auto"/>
                      </w:pPr>
                      <w:r>
                        <w:rPr>
                          <w:i w:val="0"/>
                          <w:iCs w:val="0"/>
                        </w:rPr>
                        <w:t>1106098,0 Kč</w:t>
                      </w:r>
                    </w:p>
                  </w:txbxContent>
                </v:textbox>
                <w10:wrap type="square" anchorx="page"/>
              </v:shape>
            </w:pict>
          </mc:Fallback>
        </mc:AlternateContent>
      </w:r>
      <w:r>
        <w:rPr>
          <w:noProof/>
        </w:rPr>
        <mc:AlternateContent>
          <mc:Choice Requires="wps">
            <w:drawing>
              <wp:anchor distT="0" distB="0" distL="0" distR="0" simplePos="0" relativeHeight="125829396" behindDoc="0" locked="0" layoutInCell="1" allowOverlap="1" wp14:anchorId="02199794" wp14:editId="2AD8B26D">
                <wp:simplePos x="0" y="0"/>
                <wp:positionH relativeFrom="page">
                  <wp:posOffset>9154160</wp:posOffset>
                </wp:positionH>
                <wp:positionV relativeFrom="paragraph">
                  <wp:posOffset>12700</wp:posOffset>
                </wp:positionV>
                <wp:extent cx="1085215" cy="106680"/>
                <wp:effectExtent l="0" t="0" r="0" b="0"/>
                <wp:wrapSquare wrapText="bothSides"/>
                <wp:docPr id="25" name="Shape 25"/>
                <wp:cNvGraphicFramePr/>
                <a:graphic xmlns:a="http://schemas.openxmlformats.org/drawingml/2006/main">
                  <a:graphicData uri="http://schemas.microsoft.com/office/word/2010/wordprocessingShape">
                    <wps:wsp>
                      <wps:cNvSpPr txBox="1"/>
                      <wps:spPr>
                        <a:xfrm>
                          <a:off x="0" y="0"/>
                          <a:ext cx="1085215" cy="106680"/>
                        </a:xfrm>
                        <a:prstGeom prst="rect">
                          <a:avLst/>
                        </a:prstGeom>
                        <a:noFill/>
                      </wps:spPr>
                      <wps:txbx>
                        <w:txbxContent>
                          <w:p w14:paraId="39AD076B" w14:textId="77777777" w:rsidR="00314A5A" w:rsidRDefault="00A70FB8">
                            <w:pPr>
                              <w:pStyle w:val="Style35"/>
                              <w:shd w:val="clear" w:color="auto" w:fill="auto"/>
                              <w:spacing w:line="240" w:lineRule="auto"/>
                            </w:pPr>
                            <w:r>
                              <w:rPr>
                                <w:i w:val="0"/>
                                <w:iCs w:val="0"/>
                              </w:rPr>
                              <w:t>44 220,0 Kč 1150 318,0 Kč</w:t>
                            </w:r>
                          </w:p>
                        </w:txbxContent>
                      </wps:txbx>
                      <wps:bodyPr wrap="none" lIns="0" tIns="0" rIns="0" bIns="0"/>
                    </wps:wsp>
                  </a:graphicData>
                </a:graphic>
              </wp:anchor>
            </w:drawing>
          </mc:Choice>
          <mc:Fallback>
            <w:pict>
              <v:shape w14:anchorId="02199794" id="Shape 25" o:spid="_x0000_s1035" type="#_x0000_t202" style="position:absolute;left:0;text-align:left;margin-left:720.8pt;margin-top:1pt;width:85.45pt;height:8.4pt;z-index:12582939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" filled="f" stroked="f">
                <v:textbox inset="0,0,0,0">
                  <w:txbxContent>
                    <w:p w14:paraId="39AD076B" w14:textId="77777777" w:rsidR="00314A5A" w:rsidRDefault="00A70FB8">
                      <w:pPr>
                        <w:pStyle w:val="Style35"/>
                        <w:shd w:val="clear" w:color="auto" w:fill="auto"/>
                        <w:spacing w:line="240" w:lineRule="auto"/>
                      </w:pPr>
                      <w:r>
                        <w:rPr>
                          <w:i w:val="0"/>
                          <w:iCs w:val="0"/>
                        </w:rPr>
                        <w:t>44 220,0 Kč 1150 318,0 Kč</w:t>
                      </w:r>
                    </w:p>
                  </w:txbxContent>
                </v:textbox>
                <w10:wrap type="square" anchorx="page"/>
              </v:shape>
            </w:pict>
          </mc:Fallback>
        </mc:AlternateContent>
      </w:r>
      <w:r>
        <w:rPr>
          <w:i w:val="0"/>
          <w:iCs w:val="0"/>
        </w:rPr>
        <w:t>Části Klimatizační jednotky</w:t>
      </w:r>
    </w:p>
    <w:tbl>
      <w:tblPr>
        <w:tblOverlap w:val="never"/>
        <w:tblW w:w="0" w:type="auto"/>
        <w:tblLayout w:type="fixed"/>
        <w:tblCellMar>
          <w:left w:w="10" w:type="dxa"/>
          <w:right w:w="10" w:type="dxa"/>
        </w:tblCellMar>
        <w:tblLook w:val="04A0" w:firstRow="1" w:lastRow="0" w:firstColumn="1" w:lastColumn="0" w:noHBand="0" w:noVBand="1"/>
      </w:tblPr>
      <w:tblGrid>
        <w:gridCol w:w="389"/>
        <w:gridCol w:w="5189"/>
        <w:gridCol w:w="2155"/>
        <w:gridCol w:w="1286"/>
        <w:gridCol w:w="1157"/>
        <w:gridCol w:w="1018"/>
        <w:gridCol w:w="1027"/>
        <w:gridCol w:w="1104"/>
        <w:gridCol w:w="1027"/>
        <w:gridCol w:w="912"/>
      </w:tblGrid>
      <w:tr w:rsidR="00314A5A" w14:paraId="014F7EB4" w14:textId="77777777">
        <w:tblPrEx>
          <w:tblCellMar>
            <w:top w:w="0" w:type="dxa"/>
            <w:bottom w:w="0" w:type="dxa"/>
          </w:tblCellMar>
        </w:tblPrEx>
        <w:trPr>
          <w:trHeight w:hRule="exact" w:val="917"/>
        </w:trPr>
        <w:tc>
          <w:tcPr>
            <w:tcW w:w="389" w:type="dxa"/>
            <w:tcBorders>
              <w:left w:val="single" w:sz="4" w:space="0" w:color="auto"/>
            </w:tcBorders>
            <w:shd w:val="clear" w:color="auto" w:fill="FFFFFF"/>
          </w:tcPr>
          <w:p w14:paraId="542F058C" w14:textId="77777777" w:rsidR="00314A5A" w:rsidRDefault="00A70FB8">
            <w:pPr>
              <w:pStyle w:val="Style13"/>
              <w:framePr w:w="15264" w:h="6374" w:hSpace="163" w:vSpace="288" w:wrap="notBeside" w:vAnchor="text" w:hAnchor="text" w:x="164" w:y="289"/>
              <w:shd w:val="clear" w:color="auto" w:fill="auto"/>
              <w:spacing w:before="120" w:after="0" w:line="240" w:lineRule="auto"/>
              <w:jc w:val="both"/>
              <w:rPr>
                <w:sz w:val="9"/>
                <w:szCs w:val="9"/>
              </w:rPr>
            </w:pPr>
            <w:r>
              <w:rPr>
                <w:b/>
                <w:bCs/>
                <w:i/>
                <w:iCs/>
                <w:sz w:val="9"/>
                <w:szCs w:val="9"/>
              </w:rPr>
              <w:t>1.1</w:t>
            </w:r>
          </w:p>
        </w:tc>
        <w:tc>
          <w:tcPr>
            <w:tcW w:w="5189" w:type="dxa"/>
            <w:shd w:val="clear" w:color="auto" w:fill="FFFFFF"/>
            <w:vAlign w:val="bottom"/>
          </w:tcPr>
          <w:p w14:paraId="2AF4BC1B" w14:textId="77777777" w:rsidR="00314A5A" w:rsidRDefault="00A70FB8">
            <w:pPr>
              <w:pStyle w:val="Style13"/>
              <w:framePr w:w="15264" w:h="6374" w:hSpace="163" w:vSpace="288" w:wrap="notBeside" w:vAnchor="text" w:hAnchor="text" w:x="164" w:y="289"/>
              <w:shd w:val="clear" w:color="auto" w:fill="auto"/>
              <w:spacing w:after="0" w:line="334" w:lineRule="auto"/>
              <w:rPr>
                <w:sz w:val="9"/>
                <w:szCs w:val="9"/>
              </w:rPr>
            </w:pPr>
            <w:r>
              <w:rPr>
                <w:b/>
                <w:bCs/>
                <w:i/>
                <w:iCs/>
                <w:sz w:val="9"/>
                <w:szCs w:val="9"/>
              </w:rPr>
              <w:t xml:space="preserve">šířka </w:t>
            </w:r>
            <w:r>
              <w:rPr>
                <w:b/>
                <w:bCs/>
                <w:i/>
                <w:iCs/>
                <w:sz w:val="9"/>
                <w:szCs w:val="9"/>
              </w:rPr>
              <w:t>300 mm, hloubka 1200 mm, výško 42 U, hmotnost 193 kg;</w:t>
            </w:r>
          </w:p>
          <w:p w14:paraId="09E10F09" w14:textId="77777777" w:rsidR="00314A5A" w:rsidRDefault="00A70FB8">
            <w:pPr>
              <w:pStyle w:val="Style13"/>
              <w:framePr w:w="15264" w:h="6374" w:hSpace="163" w:vSpace="288" w:wrap="notBeside" w:vAnchor="text" w:hAnchor="text" w:x="164" w:y="289"/>
              <w:shd w:val="clear" w:color="auto" w:fill="auto"/>
              <w:spacing w:after="0" w:line="334" w:lineRule="auto"/>
              <w:rPr>
                <w:sz w:val="9"/>
                <w:szCs w:val="9"/>
              </w:rPr>
            </w:pPr>
            <w:r>
              <w:rPr>
                <w:b/>
                <w:bCs/>
                <w:i/>
                <w:iCs/>
                <w:sz w:val="9"/>
                <w:szCs w:val="9"/>
              </w:rPr>
              <w:t>4,3“ barevný dotykový displej (</w:t>
            </w:r>
            <w:proofErr w:type="spellStart"/>
            <w:r>
              <w:rPr>
                <w:b/>
                <w:bCs/>
                <w:i/>
                <w:iCs/>
                <w:sz w:val="9"/>
                <w:szCs w:val="9"/>
              </w:rPr>
              <w:t>Ix</w:t>
            </w:r>
            <w:proofErr w:type="spellEnd"/>
            <w:r>
              <w:rPr>
                <w:b/>
                <w:bCs/>
                <w:i/>
                <w:iCs/>
                <w:sz w:val="9"/>
                <w:szCs w:val="9"/>
              </w:rPr>
              <w:t xml:space="preserve"> USB, 2x ethernet port, </w:t>
            </w:r>
            <w:proofErr w:type="spellStart"/>
            <w:r>
              <w:rPr>
                <w:b/>
                <w:bCs/>
                <w:i/>
                <w:iCs/>
                <w:sz w:val="9"/>
                <w:szCs w:val="9"/>
              </w:rPr>
              <w:t>vlastniSW</w:t>
            </w:r>
            <w:proofErr w:type="spellEnd"/>
            <w:r>
              <w:rPr>
                <w:b/>
                <w:bCs/>
                <w:i/>
                <w:iCs/>
                <w:sz w:val="9"/>
                <w:szCs w:val="9"/>
              </w:rPr>
              <w:t>) instalovaný v předních dveřích;</w:t>
            </w:r>
          </w:p>
          <w:p w14:paraId="1A0A7ABA" w14:textId="77777777" w:rsidR="00314A5A" w:rsidRDefault="00A70FB8">
            <w:pPr>
              <w:pStyle w:val="Style13"/>
              <w:framePr w:w="15264" w:h="6374" w:hSpace="163" w:vSpace="288" w:wrap="notBeside" w:vAnchor="text" w:hAnchor="text" w:x="164" w:y="289"/>
              <w:shd w:val="clear" w:color="auto" w:fill="auto"/>
              <w:spacing w:after="0" w:line="334" w:lineRule="auto"/>
              <w:rPr>
                <w:sz w:val="9"/>
                <w:szCs w:val="9"/>
              </w:rPr>
            </w:pPr>
            <w:r>
              <w:rPr>
                <w:b/>
                <w:bCs/>
                <w:i/>
                <w:iCs/>
                <w:sz w:val="9"/>
                <w:szCs w:val="9"/>
                <w:lang w:val="en-US" w:eastAsia="en-US" w:bidi="en-US"/>
              </w:rPr>
              <w:t xml:space="preserve">EC </w:t>
            </w:r>
            <w:r>
              <w:rPr>
                <w:b/>
                <w:bCs/>
                <w:i/>
                <w:iCs/>
                <w:sz w:val="9"/>
                <w:szCs w:val="9"/>
              </w:rPr>
              <w:t xml:space="preserve">ventilátory, horní připojení potrubí, čerpadlo kondenzátu instalované v klimatizační jednotce, </w:t>
            </w:r>
            <w:proofErr w:type="spellStart"/>
            <w:r>
              <w:rPr>
                <w:b/>
                <w:bCs/>
                <w:i/>
                <w:iCs/>
                <w:sz w:val="9"/>
                <w:szCs w:val="9"/>
              </w:rPr>
              <w:t>pCO</w:t>
            </w:r>
            <w:proofErr w:type="spellEnd"/>
            <w:r>
              <w:rPr>
                <w:b/>
                <w:bCs/>
                <w:i/>
                <w:iCs/>
                <w:sz w:val="9"/>
                <w:szCs w:val="9"/>
              </w:rPr>
              <w:t xml:space="preserve"> </w:t>
            </w:r>
            <w:r>
              <w:rPr>
                <w:b/>
                <w:bCs/>
                <w:i/>
                <w:iCs/>
                <w:sz w:val="9"/>
                <w:szCs w:val="9"/>
              </w:rPr>
              <w:t xml:space="preserve">WEB sériová karta </w:t>
            </w:r>
            <w:proofErr w:type="spellStart"/>
            <w:r>
              <w:rPr>
                <w:b/>
                <w:bCs/>
                <w:i/>
                <w:iCs/>
                <w:sz w:val="9"/>
                <w:szCs w:val="9"/>
              </w:rPr>
              <w:t>aro</w:t>
            </w:r>
            <w:proofErr w:type="spellEnd"/>
            <w:r>
              <w:rPr>
                <w:b/>
                <w:bCs/>
                <w:i/>
                <w:iCs/>
                <w:sz w:val="9"/>
                <w:szCs w:val="9"/>
              </w:rPr>
              <w:t xml:space="preserve"> SNMP komunikaci, barva RAL 9005 </w:t>
            </w:r>
            <w:proofErr w:type="spellStart"/>
            <w:r>
              <w:rPr>
                <w:b/>
                <w:bCs/>
                <w:i/>
                <w:iCs/>
                <w:sz w:val="9"/>
                <w:szCs w:val="9"/>
              </w:rPr>
              <w:t>íčernvi</w:t>
            </w:r>
            <w:proofErr w:type="spellEnd"/>
          </w:p>
          <w:p w14:paraId="1F12FCBA" w14:textId="77777777" w:rsidR="00314A5A" w:rsidRDefault="00A70FB8">
            <w:pPr>
              <w:pStyle w:val="Style13"/>
              <w:framePr w:w="15264" w:h="6374" w:hSpace="163" w:vSpace="288" w:wrap="notBeside" w:vAnchor="text" w:hAnchor="text" w:x="164" w:y="289"/>
              <w:shd w:val="clear" w:color="auto" w:fill="auto"/>
              <w:spacing w:after="0" w:line="401" w:lineRule="auto"/>
              <w:rPr>
                <w:sz w:val="9"/>
                <w:szCs w:val="9"/>
              </w:rPr>
            </w:pPr>
            <w:proofErr w:type="spellStart"/>
            <w:r>
              <w:rPr>
                <w:b/>
                <w:bCs/>
                <w:i/>
                <w:iCs/>
                <w:sz w:val="9"/>
                <w:szCs w:val="9"/>
              </w:rPr>
              <w:t>Meziracková</w:t>
            </w:r>
            <w:proofErr w:type="spellEnd"/>
            <w:r>
              <w:rPr>
                <w:b/>
                <w:bCs/>
                <w:i/>
                <w:iCs/>
                <w:sz w:val="9"/>
                <w:szCs w:val="9"/>
              </w:rPr>
              <w:t xml:space="preserve"> klimatizační jednotka pro uzavřený modulární systém; chladicí výkon 22,1 kW, průtok vzduchu 4000 m^/hod, elektrický příkon 0,89 kW;</w:t>
            </w:r>
          </w:p>
        </w:tc>
        <w:tc>
          <w:tcPr>
            <w:tcW w:w="2155" w:type="dxa"/>
            <w:vMerge w:val="restart"/>
            <w:shd w:val="clear" w:color="auto" w:fill="FFFFFF"/>
          </w:tcPr>
          <w:p w14:paraId="3676262A" w14:textId="77777777" w:rsidR="00314A5A" w:rsidRDefault="00A70FB8">
            <w:pPr>
              <w:pStyle w:val="Style13"/>
              <w:framePr w:w="15264" w:h="6374" w:hSpace="163" w:vSpace="288" w:wrap="notBeside" w:vAnchor="text" w:hAnchor="text" w:x="164" w:y="289"/>
              <w:shd w:val="clear" w:color="auto" w:fill="auto"/>
              <w:spacing w:after="480" w:line="346" w:lineRule="auto"/>
              <w:ind w:left="180" w:firstLine="20"/>
              <w:rPr>
                <w:sz w:val="9"/>
                <w:szCs w:val="9"/>
              </w:rPr>
            </w:pPr>
            <w:r>
              <w:rPr>
                <w:b/>
                <w:bCs/>
                <w:i/>
                <w:iCs/>
                <w:sz w:val="9"/>
                <w:szCs w:val="9"/>
              </w:rPr>
              <w:t xml:space="preserve">CONTEG, </w:t>
            </w:r>
            <w:proofErr w:type="spellStart"/>
            <w:r>
              <w:rPr>
                <w:b/>
                <w:bCs/>
                <w:i/>
                <w:iCs/>
                <w:sz w:val="9"/>
                <w:szCs w:val="9"/>
              </w:rPr>
              <w:t>CoolTeg</w:t>
            </w:r>
            <w:proofErr w:type="spellEnd"/>
            <w:r>
              <w:rPr>
                <w:b/>
                <w:bCs/>
                <w:i/>
                <w:iCs/>
                <w:sz w:val="9"/>
                <w:szCs w:val="9"/>
              </w:rPr>
              <w:t xml:space="preserve"> Plus </w:t>
            </w:r>
            <w:r>
              <w:rPr>
                <w:b/>
                <w:bCs/>
                <w:i/>
                <w:iCs/>
                <w:sz w:val="9"/>
                <w:szCs w:val="9"/>
              </w:rPr>
              <w:t>AC-TDX-42-30/</w:t>
            </w:r>
            <w:proofErr w:type="gramStart"/>
            <w:r>
              <w:rPr>
                <w:b/>
                <w:bCs/>
                <w:i/>
                <w:iCs/>
                <w:sz w:val="9"/>
                <w:szCs w:val="9"/>
              </w:rPr>
              <w:t>12F</w:t>
            </w:r>
            <w:proofErr w:type="gramEnd"/>
            <w:r>
              <w:rPr>
                <w:b/>
                <w:bCs/>
                <w:i/>
                <w:iCs/>
                <w:sz w:val="9"/>
                <w:szCs w:val="9"/>
              </w:rPr>
              <w:t>-TCD</w:t>
            </w:r>
          </w:p>
          <w:p w14:paraId="6DA2F4BE" w14:textId="77777777" w:rsidR="00314A5A" w:rsidRDefault="00A70FB8">
            <w:pPr>
              <w:pStyle w:val="Style13"/>
              <w:framePr w:w="15264" w:h="6374" w:hSpace="163" w:vSpace="288" w:wrap="notBeside" w:vAnchor="text" w:hAnchor="text" w:x="164" w:y="289"/>
              <w:shd w:val="clear" w:color="auto" w:fill="auto"/>
              <w:spacing w:after="0" w:line="346" w:lineRule="auto"/>
              <w:ind w:left="180" w:firstLine="20"/>
              <w:rPr>
                <w:sz w:val="9"/>
                <w:szCs w:val="9"/>
              </w:rPr>
            </w:pPr>
            <w:r>
              <w:rPr>
                <w:b/>
                <w:bCs/>
                <w:i/>
                <w:iCs/>
                <w:sz w:val="9"/>
                <w:szCs w:val="9"/>
              </w:rPr>
              <w:t xml:space="preserve">CONTEG, </w:t>
            </w:r>
            <w:proofErr w:type="spellStart"/>
            <w:r>
              <w:rPr>
                <w:b/>
                <w:bCs/>
                <w:i/>
                <w:iCs/>
                <w:sz w:val="9"/>
                <w:szCs w:val="9"/>
              </w:rPr>
              <w:t>CoolTeg</w:t>
            </w:r>
            <w:proofErr w:type="spellEnd"/>
            <w:r>
              <w:rPr>
                <w:b/>
                <w:bCs/>
                <w:i/>
                <w:iCs/>
                <w:sz w:val="9"/>
                <w:szCs w:val="9"/>
              </w:rPr>
              <w:t xml:space="preserve"> Plus AC-TDX-42-30/</w:t>
            </w:r>
            <w:proofErr w:type="gramStart"/>
            <w:r>
              <w:rPr>
                <w:b/>
                <w:bCs/>
                <w:i/>
                <w:iCs/>
                <w:sz w:val="9"/>
                <w:szCs w:val="9"/>
              </w:rPr>
              <w:t>12F</w:t>
            </w:r>
            <w:proofErr w:type="gramEnd"/>
            <w:r>
              <w:rPr>
                <w:b/>
                <w:bCs/>
                <w:i/>
                <w:iCs/>
                <w:sz w:val="9"/>
                <w:szCs w:val="9"/>
              </w:rPr>
              <w:t>-BCW</w:t>
            </w:r>
          </w:p>
        </w:tc>
        <w:tc>
          <w:tcPr>
            <w:tcW w:w="1286" w:type="dxa"/>
            <w:shd w:val="clear" w:color="auto" w:fill="FFFFFF"/>
          </w:tcPr>
          <w:p w14:paraId="1F9414E9" w14:textId="77777777" w:rsidR="00314A5A" w:rsidRDefault="00A70FB8">
            <w:pPr>
              <w:pStyle w:val="Style13"/>
              <w:framePr w:w="15264" w:h="6374" w:hSpace="163" w:vSpace="288" w:wrap="notBeside" w:vAnchor="text" w:hAnchor="text" w:x="164" w:y="289"/>
              <w:shd w:val="clear" w:color="auto" w:fill="auto"/>
              <w:spacing w:before="120" w:after="0" w:line="240" w:lineRule="auto"/>
              <w:ind w:firstLine="680"/>
              <w:jc w:val="both"/>
              <w:rPr>
                <w:sz w:val="9"/>
                <w:szCs w:val="9"/>
              </w:rPr>
            </w:pPr>
            <w:r>
              <w:rPr>
                <w:b/>
                <w:bCs/>
                <w:i/>
                <w:iCs/>
                <w:sz w:val="9"/>
                <w:szCs w:val="9"/>
              </w:rPr>
              <w:t>1 ks</w:t>
            </w:r>
          </w:p>
        </w:tc>
        <w:tc>
          <w:tcPr>
            <w:tcW w:w="1157" w:type="dxa"/>
            <w:shd w:val="clear" w:color="auto" w:fill="FFFFFF"/>
          </w:tcPr>
          <w:p w14:paraId="0EF2FA1A" w14:textId="77777777" w:rsidR="00314A5A" w:rsidRDefault="00A70FB8">
            <w:pPr>
              <w:pStyle w:val="Style13"/>
              <w:framePr w:w="15264" w:h="6374" w:hSpace="163" w:vSpace="288" w:wrap="notBeside" w:vAnchor="text" w:hAnchor="text" w:x="164" w:y="289"/>
              <w:shd w:val="clear" w:color="auto" w:fill="auto"/>
              <w:spacing w:before="120" w:after="0" w:line="240" w:lineRule="auto"/>
              <w:ind w:firstLine="260"/>
              <w:jc w:val="both"/>
              <w:rPr>
                <w:sz w:val="9"/>
                <w:szCs w:val="9"/>
              </w:rPr>
            </w:pPr>
            <w:r>
              <w:rPr>
                <w:b/>
                <w:bCs/>
                <w:i/>
                <w:iCs/>
                <w:sz w:val="9"/>
                <w:szCs w:val="9"/>
              </w:rPr>
              <w:t>188 359,0 Kč</w:t>
            </w:r>
          </w:p>
        </w:tc>
        <w:tc>
          <w:tcPr>
            <w:tcW w:w="1018" w:type="dxa"/>
            <w:shd w:val="clear" w:color="auto" w:fill="FFFFFF"/>
          </w:tcPr>
          <w:p w14:paraId="1A71678D" w14:textId="77777777" w:rsidR="00314A5A" w:rsidRDefault="00A70FB8">
            <w:pPr>
              <w:pStyle w:val="Style13"/>
              <w:framePr w:w="15264" w:h="6374" w:hSpace="163" w:vSpace="288" w:wrap="notBeside" w:vAnchor="text" w:hAnchor="text" w:x="164" w:y="289"/>
              <w:shd w:val="clear" w:color="auto" w:fill="auto"/>
              <w:spacing w:before="120" w:after="0" w:line="240" w:lineRule="auto"/>
              <w:ind w:firstLine="280"/>
              <w:jc w:val="both"/>
              <w:rPr>
                <w:sz w:val="9"/>
                <w:szCs w:val="9"/>
              </w:rPr>
            </w:pPr>
            <w:r>
              <w:rPr>
                <w:b/>
                <w:bCs/>
                <w:i/>
                <w:iCs/>
                <w:sz w:val="9"/>
                <w:szCs w:val="9"/>
              </w:rPr>
              <w:t>8 710,0 Kč</w:t>
            </w:r>
          </w:p>
        </w:tc>
        <w:tc>
          <w:tcPr>
            <w:tcW w:w="1027" w:type="dxa"/>
            <w:shd w:val="clear" w:color="auto" w:fill="FFFFFF"/>
          </w:tcPr>
          <w:p w14:paraId="0B9E573B" w14:textId="77777777" w:rsidR="00314A5A" w:rsidRDefault="00A70FB8">
            <w:pPr>
              <w:pStyle w:val="Style13"/>
              <w:framePr w:w="15264" w:h="6374" w:hSpace="163" w:vSpace="288" w:wrap="notBeside" w:vAnchor="text" w:hAnchor="text" w:x="164" w:y="289"/>
              <w:shd w:val="clear" w:color="auto" w:fill="auto"/>
              <w:spacing w:before="120" w:after="0" w:line="240" w:lineRule="auto"/>
              <w:ind w:firstLine="200"/>
              <w:jc w:val="both"/>
              <w:rPr>
                <w:sz w:val="9"/>
                <w:szCs w:val="9"/>
              </w:rPr>
            </w:pPr>
            <w:r>
              <w:rPr>
                <w:b/>
                <w:bCs/>
                <w:i/>
                <w:iCs/>
                <w:sz w:val="9"/>
                <w:szCs w:val="9"/>
              </w:rPr>
              <w:t>197069,0 Kč</w:t>
            </w:r>
          </w:p>
        </w:tc>
        <w:tc>
          <w:tcPr>
            <w:tcW w:w="1104" w:type="dxa"/>
            <w:shd w:val="clear" w:color="auto" w:fill="FFFFFF"/>
          </w:tcPr>
          <w:p w14:paraId="54851F17" w14:textId="77777777" w:rsidR="00314A5A" w:rsidRDefault="00A70FB8">
            <w:pPr>
              <w:pStyle w:val="Style13"/>
              <w:framePr w:w="15264" w:h="6374" w:hSpace="163" w:vSpace="288" w:wrap="notBeside" w:vAnchor="text" w:hAnchor="text" w:x="164" w:y="289"/>
              <w:shd w:val="clear" w:color="auto" w:fill="auto"/>
              <w:spacing w:before="140" w:after="0" w:line="240" w:lineRule="auto"/>
              <w:jc w:val="center"/>
              <w:rPr>
                <w:sz w:val="9"/>
                <w:szCs w:val="9"/>
              </w:rPr>
            </w:pPr>
            <w:r>
              <w:rPr>
                <w:b/>
                <w:bCs/>
                <w:i/>
                <w:iCs/>
                <w:sz w:val="9"/>
                <w:szCs w:val="9"/>
              </w:rPr>
              <w:t>188 359,0 Kč</w:t>
            </w:r>
          </w:p>
        </w:tc>
        <w:tc>
          <w:tcPr>
            <w:tcW w:w="1027" w:type="dxa"/>
            <w:shd w:val="clear" w:color="auto" w:fill="FFFFFF"/>
          </w:tcPr>
          <w:p w14:paraId="12069917" w14:textId="77777777" w:rsidR="00314A5A" w:rsidRDefault="00A70FB8">
            <w:pPr>
              <w:pStyle w:val="Style13"/>
              <w:framePr w:w="15264" w:h="6374" w:hSpace="163" w:vSpace="288" w:wrap="notBeside" w:vAnchor="text" w:hAnchor="text" w:x="164" w:y="289"/>
              <w:shd w:val="clear" w:color="auto" w:fill="auto"/>
              <w:spacing w:before="140" w:after="0" w:line="240" w:lineRule="auto"/>
              <w:ind w:firstLine="300"/>
              <w:jc w:val="both"/>
              <w:rPr>
                <w:sz w:val="9"/>
                <w:szCs w:val="9"/>
              </w:rPr>
            </w:pPr>
            <w:r>
              <w:rPr>
                <w:b/>
                <w:bCs/>
                <w:i/>
                <w:iCs/>
                <w:sz w:val="9"/>
                <w:szCs w:val="9"/>
              </w:rPr>
              <w:t>8 710,0 Kč</w:t>
            </w:r>
          </w:p>
        </w:tc>
        <w:tc>
          <w:tcPr>
            <w:tcW w:w="912" w:type="dxa"/>
            <w:tcBorders>
              <w:right w:val="single" w:sz="4" w:space="0" w:color="auto"/>
            </w:tcBorders>
            <w:shd w:val="clear" w:color="auto" w:fill="FFFFFF"/>
          </w:tcPr>
          <w:p w14:paraId="222BB1C4" w14:textId="77777777" w:rsidR="00314A5A" w:rsidRDefault="00A70FB8">
            <w:pPr>
              <w:pStyle w:val="Style13"/>
              <w:framePr w:w="15264" w:h="6374" w:hSpace="163" w:vSpace="288" w:wrap="notBeside" w:vAnchor="text" w:hAnchor="text" w:x="164" w:y="289"/>
              <w:shd w:val="clear" w:color="auto" w:fill="auto"/>
              <w:spacing w:before="140" w:after="0" w:line="240" w:lineRule="auto"/>
              <w:jc w:val="right"/>
              <w:rPr>
                <w:sz w:val="9"/>
                <w:szCs w:val="9"/>
              </w:rPr>
            </w:pPr>
            <w:r>
              <w:rPr>
                <w:b/>
                <w:bCs/>
                <w:i/>
                <w:iCs/>
                <w:sz w:val="9"/>
                <w:szCs w:val="9"/>
              </w:rPr>
              <w:t>197069,0 Kč</w:t>
            </w:r>
          </w:p>
        </w:tc>
      </w:tr>
      <w:tr w:rsidR="00314A5A" w14:paraId="433B43B3" w14:textId="77777777">
        <w:tblPrEx>
          <w:tblCellMar>
            <w:top w:w="0" w:type="dxa"/>
            <w:bottom w:w="0" w:type="dxa"/>
          </w:tblCellMar>
        </w:tblPrEx>
        <w:trPr>
          <w:trHeight w:hRule="exact" w:val="293"/>
        </w:trPr>
        <w:tc>
          <w:tcPr>
            <w:tcW w:w="389" w:type="dxa"/>
            <w:vMerge w:val="restart"/>
            <w:tcBorders>
              <w:left w:val="single" w:sz="4" w:space="0" w:color="auto"/>
            </w:tcBorders>
            <w:shd w:val="clear" w:color="auto" w:fill="FFFFFF"/>
          </w:tcPr>
          <w:p w14:paraId="61BC7257" w14:textId="77777777" w:rsidR="00314A5A" w:rsidRDefault="00A70FB8">
            <w:pPr>
              <w:pStyle w:val="Style13"/>
              <w:framePr w:w="15264" w:h="6374" w:hSpace="163" w:vSpace="288" w:wrap="notBeside" w:vAnchor="text" w:hAnchor="text" w:x="164" w:y="289"/>
              <w:shd w:val="clear" w:color="auto" w:fill="auto"/>
              <w:spacing w:after="0" w:line="240" w:lineRule="auto"/>
              <w:jc w:val="both"/>
              <w:rPr>
                <w:sz w:val="9"/>
                <w:szCs w:val="9"/>
              </w:rPr>
            </w:pPr>
            <w:r>
              <w:rPr>
                <w:b/>
                <w:bCs/>
                <w:i/>
                <w:iCs/>
                <w:sz w:val="9"/>
                <w:szCs w:val="9"/>
              </w:rPr>
              <w:t>1.2</w:t>
            </w:r>
          </w:p>
        </w:tc>
        <w:tc>
          <w:tcPr>
            <w:tcW w:w="5189" w:type="dxa"/>
            <w:vMerge w:val="restart"/>
            <w:shd w:val="clear" w:color="auto" w:fill="FFFFFF"/>
          </w:tcPr>
          <w:p w14:paraId="157B613B" w14:textId="77777777" w:rsidR="00314A5A" w:rsidRDefault="00A70FB8">
            <w:pPr>
              <w:pStyle w:val="Style13"/>
              <w:framePr w:w="15264" w:h="6374" w:hSpace="163" w:vSpace="288" w:wrap="notBeside" w:vAnchor="text" w:hAnchor="text" w:x="164" w:y="289"/>
              <w:shd w:val="clear" w:color="auto" w:fill="auto"/>
              <w:spacing w:after="0" w:line="334" w:lineRule="auto"/>
              <w:rPr>
                <w:sz w:val="9"/>
                <w:szCs w:val="9"/>
              </w:rPr>
            </w:pPr>
            <w:r>
              <w:rPr>
                <w:b/>
                <w:bCs/>
                <w:i/>
                <w:iCs/>
                <w:sz w:val="9"/>
                <w:szCs w:val="9"/>
              </w:rPr>
              <w:t>Šířka 300 mm, hloubka 1200 mm, výška 42 U, hmotnost 193 kg;</w:t>
            </w:r>
          </w:p>
          <w:p w14:paraId="394DC969" w14:textId="77777777" w:rsidR="00314A5A" w:rsidRDefault="00A70FB8">
            <w:pPr>
              <w:pStyle w:val="Style13"/>
              <w:framePr w:w="15264" w:h="6374" w:hSpace="163" w:vSpace="288" w:wrap="notBeside" w:vAnchor="text" w:hAnchor="text" w:x="164" w:y="289"/>
              <w:shd w:val="clear" w:color="auto" w:fill="auto"/>
              <w:spacing w:after="0" w:line="334" w:lineRule="auto"/>
              <w:rPr>
                <w:sz w:val="9"/>
                <w:szCs w:val="9"/>
              </w:rPr>
            </w:pPr>
            <w:r>
              <w:rPr>
                <w:b/>
                <w:bCs/>
                <w:i/>
                <w:iCs/>
                <w:sz w:val="9"/>
                <w:szCs w:val="9"/>
                <w:lang w:val="en-US" w:eastAsia="en-US" w:bidi="en-US"/>
              </w:rPr>
              <w:t xml:space="preserve">EC </w:t>
            </w:r>
            <w:r>
              <w:rPr>
                <w:b/>
                <w:bCs/>
                <w:i/>
                <w:iCs/>
                <w:sz w:val="9"/>
                <w:szCs w:val="9"/>
              </w:rPr>
              <w:t xml:space="preserve">ventilátory, horní připojení potrubí, </w:t>
            </w:r>
            <w:r>
              <w:rPr>
                <w:b/>
                <w:bCs/>
                <w:i/>
                <w:iCs/>
                <w:sz w:val="9"/>
                <w:szCs w:val="9"/>
              </w:rPr>
              <w:t xml:space="preserve">čerpadlo kondenzátu Instalované v klimatizační jednotce, </w:t>
            </w:r>
            <w:proofErr w:type="spellStart"/>
            <w:r>
              <w:rPr>
                <w:b/>
                <w:bCs/>
                <w:i/>
                <w:iCs/>
                <w:sz w:val="9"/>
                <w:szCs w:val="9"/>
              </w:rPr>
              <w:t>pCO</w:t>
            </w:r>
            <w:proofErr w:type="spellEnd"/>
            <w:r>
              <w:rPr>
                <w:b/>
                <w:bCs/>
                <w:i/>
                <w:iCs/>
                <w:sz w:val="9"/>
                <w:szCs w:val="9"/>
              </w:rPr>
              <w:t xml:space="preserve"> WEB sériová karta </w:t>
            </w:r>
            <w:proofErr w:type="spellStart"/>
            <w:r>
              <w:rPr>
                <w:b/>
                <w:bCs/>
                <w:i/>
                <w:iCs/>
                <w:sz w:val="9"/>
                <w:szCs w:val="9"/>
              </w:rPr>
              <w:t>oro</w:t>
            </w:r>
            <w:proofErr w:type="spellEnd"/>
            <w:r>
              <w:rPr>
                <w:b/>
                <w:bCs/>
                <w:i/>
                <w:iCs/>
                <w:sz w:val="9"/>
                <w:szCs w:val="9"/>
              </w:rPr>
              <w:t xml:space="preserve"> SNMP komunikaci, barva RAL 9005 </w:t>
            </w:r>
            <w:proofErr w:type="spellStart"/>
            <w:r>
              <w:rPr>
                <w:b/>
                <w:bCs/>
                <w:i/>
                <w:iCs/>
                <w:sz w:val="9"/>
                <w:szCs w:val="9"/>
              </w:rPr>
              <w:t>íčernv</w:t>
            </w:r>
            <w:proofErr w:type="spellEnd"/>
            <w:r>
              <w:rPr>
                <w:b/>
                <w:bCs/>
                <w:i/>
                <w:iCs/>
                <w:sz w:val="9"/>
                <w:szCs w:val="9"/>
              </w:rPr>
              <w:t>)</w:t>
            </w:r>
          </w:p>
          <w:p w14:paraId="783484BA" w14:textId="77777777" w:rsidR="00314A5A" w:rsidRDefault="00A70FB8">
            <w:pPr>
              <w:pStyle w:val="Style13"/>
              <w:framePr w:w="15264" w:h="6374" w:hSpace="163" w:vSpace="288" w:wrap="notBeside" w:vAnchor="text" w:hAnchor="text" w:x="164" w:y="289"/>
              <w:shd w:val="clear" w:color="auto" w:fill="auto"/>
              <w:spacing w:after="0" w:line="240" w:lineRule="auto"/>
              <w:rPr>
                <w:sz w:val="9"/>
                <w:szCs w:val="9"/>
              </w:rPr>
            </w:pPr>
            <w:r>
              <w:rPr>
                <w:b/>
                <w:bCs/>
                <w:i/>
                <w:iCs/>
                <w:sz w:val="9"/>
                <w:szCs w:val="9"/>
              </w:rPr>
              <w:t xml:space="preserve">Venkovní </w:t>
            </w:r>
            <w:proofErr w:type="spellStart"/>
            <w:r>
              <w:rPr>
                <w:b/>
                <w:bCs/>
                <w:i/>
                <w:iCs/>
                <w:sz w:val="9"/>
                <w:szCs w:val="9"/>
              </w:rPr>
              <w:t>kondenzačníjednotka</w:t>
            </w:r>
            <w:proofErr w:type="spellEnd"/>
            <w:r>
              <w:rPr>
                <w:b/>
                <w:bCs/>
                <w:i/>
                <w:iCs/>
                <w:sz w:val="9"/>
                <w:szCs w:val="9"/>
              </w:rPr>
              <w:t>;</w:t>
            </w:r>
          </w:p>
        </w:tc>
        <w:tc>
          <w:tcPr>
            <w:tcW w:w="2155" w:type="dxa"/>
            <w:vMerge/>
            <w:shd w:val="clear" w:color="auto" w:fill="FFFFFF"/>
          </w:tcPr>
          <w:p w14:paraId="11D4CDA2" w14:textId="77777777" w:rsidR="00314A5A" w:rsidRDefault="00314A5A">
            <w:pPr>
              <w:framePr w:w="15264" w:h="6374" w:hSpace="163" w:vSpace="288" w:wrap="notBeside" w:vAnchor="text" w:hAnchor="text" w:x="164" w:y="289"/>
            </w:pPr>
          </w:p>
        </w:tc>
        <w:tc>
          <w:tcPr>
            <w:tcW w:w="1286" w:type="dxa"/>
            <w:vMerge w:val="restart"/>
            <w:shd w:val="clear" w:color="auto" w:fill="FFFFFF"/>
          </w:tcPr>
          <w:p w14:paraId="2BE16F48" w14:textId="77777777" w:rsidR="00314A5A" w:rsidRDefault="00A70FB8">
            <w:pPr>
              <w:pStyle w:val="Style13"/>
              <w:framePr w:w="15264" w:h="6374" w:hSpace="163" w:vSpace="288" w:wrap="notBeside" w:vAnchor="text" w:hAnchor="text" w:x="164" w:y="289"/>
              <w:shd w:val="clear" w:color="auto" w:fill="auto"/>
              <w:spacing w:after="0" w:line="240" w:lineRule="auto"/>
              <w:ind w:firstLine="680"/>
              <w:jc w:val="both"/>
              <w:rPr>
                <w:sz w:val="9"/>
                <w:szCs w:val="9"/>
              </w:rPr>
            </w:pPr>
            <w:r>
              <w:rPr>
                <w:b/>
                <w:bCs/>
                <w:i/>
                <w:iCs/>
                <w:sz w:val="9"/>
                <w:szCs w:val="9"/>
              </w:rPr>
              <w:t>2 ks</w:t>
            </w:r>
          </w:p>
        </w:tc>
        <w:tc>
          <w:tcPr>
            <w:tcW w:w="1157" w:type="dxa"/>
            <w:vMerge w:val="restart"/>
            <w:shd w:val="clear" w:color="auto" w:fill="FFFFFF"/>
          </w:tcPr>
          <w:p w14:paraId="0276F62D" w14:textId="77777777" w:rsidR="00314A5A" w:rsidRDefault="00A70FB8">
            <w:pPr>
              <w:pStyle w:val="Style13"/>
              <w:framePr w:w="15264" w:h="6374" w:hSpace="163" w:vSpace="288" w:wrap="notBeside" w:vAnchor="text" w:hAnchor="text" w:x="164" w:y="289"/>
              <w:shd w:val="clear" w:color="auto" w:fill="auto"/>
              <w:spacing w:after="0" w:line="240" w:lineRule="auto"/>
              <w:ind w:firstLine="260"/>
              <w:jc w:val="both"/>
              <w:rPr>
                <w:sz w:val="9"/>
                <w:szCs w:val="9"/>
              </w:rPr>
            </w:pPr>
            <w:r>
              <w:rPr>
                <w:b/>
                <w:bCs/>
                <w:i/>
                <w:iCs/>
                <w:sz w:val="9"/>
                <w:szCs w:val="9"/>
              </w:rPr>
              <w:t>171375,0 Kč</w:t>
            </w:r>
          </w:p>
        </w:tc>
        <w:tc>
          <w:tcPr>
            <w:tcW w:w="1018" w:type="dxa"/>
            <w:vMerge w:val="restart"/>
            <w:shd w:val="clear" w:color="auto" w:fill="FFFFFF"/>
          </w:tcPr>
          <w:p w14:paraId="28CEC7BC" w14:textId="77777777" w:rsidR="00314A5A" w:rsidRDefault="00A70FB8">
            <w:pPr>
              <w:pStyle w:val="Style13"/>
              <w:framePr w:w="15264" w:h="6374" w:hSpace="163" w:vSpace="288" w:wrap="notBeside" w:vAnchor="text" w:hAnchor="text" w:x="164" w:y="289"/>
              <w:shd w:val="clear" w:color="auto" w:fill="auto"/>
              <w:spacing w:after="0" w:line="240" w:lineRule="auto"/>
              <w:ind w:firstLine="280"/>
              <w:jc w:val="both"/>
              <w:rPr>
                <w:sz w:val="9"/>
                <w:szCs w:val="9"/>
              </w:rPr>
            </w:pPr>
            <w:r>
              <w:rPr>
                <w:b/>
                <w:bCs/>
                <w:i/>
                <w:iCs/>
                <w:sz w:val="9"/>
                <w:szCs w:val="9"/>
              </w:rPr>
              <w:t>8 710,0 KČ</w:t>
            </w:r>
          </w:p>
        </w:tc>
        <w:tc>
          <w:tcPr>
            <w:tcW w:w="1027" w:type="dxa"/>
            <w:vMerge w:val="restart"/>
            <w:shd w:val="clear" w:color="auto" w:fill="FFFFFF"/>
          </w:tcPr>
          <w:p w14:paraId="1FD1314C" w14:textId="77777777" w:rsidR="00314A5A" w:rsidRDefault="00A70FB8">
            <w:pPr>
              <w:pStyle w:val="Style13"/>
              <w:framePr w:w="15264" w:h="6374" w:hSpace="163" w:vSpace="288" w:wrap="notBeside" w:vAnchor="text" w:hAnchor="text" w:x="164" w:y="289"/>
              <w:shd w:val="clear" w:color="auto" w:fill="auto"/>
              <w:spacing w:after="0" w:line="240" w:lineRule="auto"/>
              <w:ind w:firstLine="200"/>
              <w:jc w:val="both"/>
              <w:rPr>
                <w:sz w:val="9"/>
                <w:szCs w:val="9"/>
              </w:rPr>
            </w:pPr>
            <w:r>
              <w:rPr>
                <w:b/>
                <w:bCs/>
                <w:i/>
                <w:iCs/>
                <w:sz w:val="9"/>
                <w:szCs w:val="9"/>
              </w:rPr>
              <w:t>180 085,0 Kč</w:t>
            </w:r>
          </w:p>
        </w:tc>
        <w:tc>
          <w:tcPr>
            <w:tcW w:w="1104" w:type="dxa"/>
            <w:vMerge w:val="restart"/>
            <w:shd w:val="clear" w:color="auto" w:fill="FFFFFF"/>
          </w:tcPr>
          <w:p w14:paraId="375CEB5B" w14:textId="77777777" w:rsidR="00314A5A" w:rsidRDefault="00A70FB8">
            <w:pPr>
              <w:pStyle w:val="Style13"/>
              <w:framePr w:w="15264" w:h="6374" w:hSpace="163" w:vSpace="288" w:wrap="notBeside" w:vAnchor="text" w:hAnchor="text" w:x="164" w:y="289"/>
              <w:shd w:val="clear" w:color="auto" w:fill="auto"/>
              <w:spacing w:after="0" w:line="240" w:lineRule="auto"/>
              <w:ind w:firstLine="220"/>
              <w:jc w:val="both"/>
              <w:rPr>
                <w:sz w:val="9"/>
                <w:szCs w:val="9"/>
              </w:rPr>
            </w:pPr>
            <w:r>
              <w:rPr>
                <w:b/>
                <w:bCs/>
                <w:i/>
                <w:iCs/>
                <w:sz w:val="9"/>
                <w:szCs w:val="9"/>
              </w:rPr>
              <w:t>342 750,0 Kč</w:t>
            </w:r>
          </w:p>
        </w:tc>
        <w:tc>
          <w:tcPr>
            <w:tcW w:w="1027" w:type="dxa"/>
            <w:vMerge w:val="restart"/>
            <w:shd w:val="clear" w:color="auto" w:fill="FFFFFF"/>
          </w:tcPr>
          <w:p w14:paraId="02BDC520" w14:textId="77777777" w:rsidR="00314A5A" w:rsidRDefault="00A70FB8">
            <w:pPr>
              <w:pStyle w:val="Style13"/>
              <w:framePr w:w="15264" w:h="6374" w:hSpace="163" w:vSpace="288" w:wrap="notBeside" w:vAnchor="text" w:hAnchor="text" w:x="164" w:y="289"/>
              <w:shd w:val="clear" w:color="auto" w:fill="auto"/>
              <w:spacing w:after="0" w:line="240" w:lineRule="auto"/>
              <w:ind w:firstLine="240"/>
              <w:rPr>
                <w:sz w:val="9"/>
                <w:szCs w:val="9"/>
              </w:rPr>
            </w:pPr>
            <w:r>
              <w:rPr>
                <w:b/>
                <w:bCs/>
                <w:i/>
                <w:iCs/>
                <w:sz w:val="9"/>
                <w:szCs w:val="9"/>
              </w:rPr>
              <w:t>17420,0 Kč</w:t>
            </w:r>
          </w:p>
        </w:tc>
        <w:tc>
          <w:tcPr>
            <w:tcW w:w="912" w:type="dxa"/>
            <w:vMerge w:val="restart"/>
            <w:tcBorders>
              <w:right w:val="single" w:sz="4" w:space="0" w:color="auto"/>
            </w:tcBorders>
            <w:shd w:val="clear" w:color="auto" w:fill="FFFFFF"/>
          </w:tcPr>
          <w:p w14:paraId="453FFF8B" w14:textId="77777777" w:rsidR="00314A5A" w:rsidRDefault="00A70FB8">
            <w:pPr>
              <w:pStyle w:val="Style13"/>
              <w:framePr w:w="15264" w:h="6374" w:hSpace="163" w:vSpace="288" w:wrap="notBeside" w:vAnchor="text" w:hAnchor="text" w:x="164" w:y="289"/>
              <w:shd w:val="clear" w:color="auto" w:fill="auto"/>
              <w:spacing w:after="0" w:line="240" w:lineRule="auto"/>
              <w:jc w:val="right"/>
              <w:rPr>
                <w:sz w:val="9"/>
                <w:szCs w:val="9"/>
              </w:rPr>
            </w:pPr>
            <w:r>
              <w:rPr>
                <w:b/>
                <w:bCs/>
                <w:i/>
                <w:iCs/>
                <w:sz w:val="9"/>
                <w:szCs w:val="9"/>
              </w:rPr>
              <w:t>360 1 70,0 Kč</w:t>
            </w:r>
          </w:p>
        </w:tc>
      </w:tr>
      <w:tr w:rsidR="00314A5A" w14:paraId="37DC03ED" w14:textId="77777777">
        <w:tblPrEx>
          <w:tblCellMar>
            <w:top w:w="0" w:type="dxa"/>
            <w:bottom w:w="0" w:type="dxa"/>
          </w:tblCellMar>
        </w:tblPrEx>
        <w:trPr>
          <w:trHeight w:hRule="exact" w:val="264"/>
        </w:trPr>
        <w:tc>
          <w:tcPr>
            <w:tcW w:w="389" w:type="dxa"/>
            <w:vMerge/>
            <w:tcBorders>
              <w:left w:val="single" w:sz="4" w:space="0" w:color="auto"/>
            </w:tcBorders>
            <w:shd w:val="clear" w:color="auto" w:fill="FFFFFF"/>
          </w:tcPr>
          <w:p w14:paraId="53A11074" w14:textId="77777777" w:rsidR="00314A5A" w:rsidRDefault="00314A5A">
            <w:pPr>
              <w:framePr w:w="15264" w:h="6374" w:hSpace="163" w:vSpace="288" w:wrap="notBeside" w:vAnchor="text" w:hAnchor="text" w:x="164" w:y="289"/>
            </w:pPr>
          </w:p>
        </w:tc>
        <w:tc>
          <w:tcPr>
            <w:tcW w:w="5189" w:type="dxa"/>
            <w:vMerge/>
            <w:shd w:val="clear" w:color="auto" w:fill="FFFFFF"/>
          </w:tcPr>
          <w:p w14:paraId="65011797" w14:textId="77777777" w:rsidR="00314A5A" w:rsidRDefault="00314A5A">
            <w:pPr>
              <w:framePr w:w="15264" w:h="6374" w:hSpace="163" w:vSpace="288" w:wrap="notBeside" w:vAnchor="text" w:hAnchor="text" w:x="164" w:y="289"/>
            </w:pPr>
          </w:p>
        </w:tc>
        <w:tc>
          <w:tcPr>
            <w:tcW w:w="2155" w:type="dxa"/>
            <w:shd w:val="clear" w:color="auto" w:fill="FFFFFF"/>
          </w:tcPr>
          <w:p w14:paraId="75F2F9CF" w14:textId="77777777" w:rsidR="00314A5A" w:rsidRDefault="00314A5A">
            <w:pPr>
              <w:framePr w:w="15264" w:h="6374" w:hSpace="163" w:vSpace="288" w:wrap="notBeside" w:vAnchor="text" w:hAnchor="text" w:x="164" w:y="289"/>
              <w:rPr>
                <w:sz w:val="10"/>
                <w:szCs w:val="10"/>
              </w:rPr>
            </w:pPr>
          </w:p>
        </w:tc>
        <w:tc>
          <w:tcPr>
            <w:tcW w:w="1286" w:type="dxa"/>
            <w:vMerge/>
            <w:shd w:val="clear" w:color="auto" w:fill="FFFFFF"/>
          </w:tcPr>
          <w:p w14:paraId="05666101" w14:textId="77777777" w:rsidR="00314A5A" w:rsidRDefault="00314A5A">
            <w:pPr>
              <w:framePr w:w="15264" w:h="6374" w:hSpace="163" w:vSpace="288" w:wrap="notBeside" w:vAnchor="text" w:hAnchor="text" w:x="164" w:y="289"/>
            </w:pPr>
          </w:p>
        </w:tc>
        <w:tc>
          <w:tcPr>
            <w:tcW w:w="1157" w:type="dxa"/>
            <w:vMerge/>
            <w:shd w:val="clear" w:color="auto" w:fill="FFFFFF"/>
          </w:tcPr>
          <w:p w14:paraId="43A41EEE" w14:textId="77777777" w:rsidR="00314A5A" w:rsidRDefault="00314A5A">
            <w:pPr>
              <w:framePr w:w="15264" w:h="6374" w:hSpace="163" w:vSpace="288" w:wrap="notBeside" w:vAnchor="text" w:hAnchor="text" w:x="164" w:y="289"/>
            </w:pPr>
          </w:p>
        </w:tc>
        <w:tc>
          <w:tcPr>
            <w:tcW w:w="1018" w:type="dxa"/>
            <w:vMerge/>
            <w:shd w:val="clear" w:color="auto" w:fill="FFFFFF"/>
          </w:tcPr>
          <w:p w14:paraId="0A4379D0" w14:textId="77777777" w:rsidR="00314A5A" w:rsidRDefault="00314A5A">
            <w:pPr>
              <w:framePr w:w="15264" w:h="6374" w:hSpace="163" w:vSpace="288" w:wrap="notBeside" w:vAnchor="text" w:hAnchor="text" w:x="164" w:y="289"/>
            </w:pPr>
          </w:p>
        </w:tc>
        <w:tc>
          <w:tcPr>
            <w:tcW w:w="1027" w:type="dxa"/>
            <w:vMerge/>
            <w:shd w:val="clear" w:color="auto" w:fill="FFFFFF"/>
          </w:tcPr>
          <w:p w14:paraId="59A4E2DF" w14:textId="77777777" w:rsidR="00314A5A" w:rsidRDefault="00314A5A">
            <w:pPr>
              <w:framePr w:w="15264" w:h="6374" w:hSpace="163" w:vSpace="288" w:wrap="notBeside" w:vAnchor="text" w:hAnchor="text" w:x="164" w:y="289"/>
            </w:pPr>
          </w:p>
        </w:tc>
        <w:tc>
          <w:tcPr>
            <w:tcW w:w="1104" w:type="dxa"/>
            <w:vMerge/>
            <w:shd w:val="clear" w:color="auto" w:fill="FFFFFF"/>
          </w:tcPr>
          <w:p w14:paraId="25A07BB3" w14:textId="77777777" w:rsidR="00314A5A" w:rsidRDefault="00314A5A">
            <w:pPr>
              <w:framePr w:w="15264" w:h="6374" w:hSpace="163" w:vSpace="288" w:wrap="notBeside" w:vAnchor="text" w:hAnchor="text" w:x="164" w:y="289"/>
            </w:pPr>
          </w:p>
        </w:tc>
        <w:tc>
          <w:tcPr>
            <w:tcW w:w="1027" w:type="dxa"/>
            <w:vMerge/>
            <w:shd w:val="clear" w:color="auto" w:fill="FFFFFF"/>
          </w:tcPr>
          <w:p w14:paraId="18B65114" w14:textId="77777777" w:rsidR="00314A5A" w:rsidRDefault="00314A5A">
            <w:pPr>
              <w:framePr w:w="15264" w:h="6374" w:hSpace="163" w:vSpace="288" w:wrap="notBeside" w:vAnchor="text" w:hAnchor="text" w:x="164" w:y="289"/>
            </w:pPr>
          </w:p>
        </w:tc>
        <w:tc>
          <w:tcPr>
            <w:tcW w:w="912" w:type="dxa"/>
            <w:vMerge/>
            <w:tcBorders>
              <w:right w:val="single" w:sz="4" w:space="0" w:color="auto"/>
            </w:tcBorders>
            <w:shd w:val="clear" w:color="auto" w:fill="FFFFFF"/>
          </w:tcPr>
          <w:p w14:paraId="255137F2" w14:textId="77777777" w:rsidR="00314A5A" w:rsidRDefault="00314A5A">
            <w:pPr>
              <w:framePr w:w="15264" w:h="6374" w:hSpace="163" w:vSpace="288" w:wrap="notBeside" w:vAnchor="text" w:hAnchor="text" w:x="164" w:y="289"/>
            </w:pPr>
          </w:p>
        </w:tc>
      </w:tr>
      <w:tr w:rsidR="00314A5A" w14:paraId="584F9625" w14:textId="77777777">
        <w:tblPrEx>
          <w:tblCellMar>
            <w:top w:w="0" w:type="dxa"/>
            <w:bottom w:w="0" w:type="dxa"/>
          </w:tblCellMar>
        </w:tblPrEx>
        <w:trPr>
          <w:trHeight w:hRule="exact" w:val="600"/>
        </w:trPr>
        <w:tc>
          <w:tcPr>
            <w:tcW w:w="389" w:type="dxa"/>
            <w:tcBorders>
              <w:left w:val="single" w:sz="4" w:space="0" w:color="auto"/>
            </w:tcBorders>
            <w:shd w:val="clear" w:color="auto" w:fill="FFFFFF"/>
          </w:tcPr>
          <w:p w14:paraId="0E8F59BE" w14:textId="77777777" w:rsidR="00314A5A" w:rsidRDefault="00A70FB8">
            <w:pPr>
              <w:pStyle w:val="Style13"/>
              <w:framePr w:w="15264" w:h="6374" w:hSpace="163" w:vSpace="288" w:wrap="notBeside" w:vAnchor="text" w:hAnchor="text" w:x="164" w:y="289"/>
              <w:shd w:val="clear" w:color="auto" w:fill="auto"/>
              <w:spacing w:before="80" w:after="0" w:line="240" w:lineRule="auto"/>
              <w:jc w:val="both"/>
              <w:rPr>
                <w:sz w:val="9"/>
                <w:szCs w:val="9"/>
              </w:rPr>
            </w:pPr>
            <w:r>
              <w:rPr>
                <w:b/>
                <w:bCs/>
                <w:i/>
                <w:iCs/>
                <w:sz w:val="9"/>
                <w:szCs w:val="9"/>
              </w:rPr>
              <w:t>1.3</w:t>
            </w:r>
          </w:p>
        </w:tc>
        <w:tc>
          <w:tcPr>
            <w:tcW w:w="5189" w:type="dxa"/>
            <w:shd w:val="clear" w:color="auto" w:fill="FFFFFF"/>
          </w:tcPr>
          <w:p w14:paraId="2C727BCE" w14:textId="77777777" w:rsidR="00314A5A" w:rsidRDefault="00A70FB8">
            <w:pPr>
              <w:pStyle w:val="Style13"/>
              <w:framePr w:w="15264" w:h="6374" w:hSpace="163" w:vSpace="288" w:wrap="notBeside" w:vAnchor="text" w:hAnchor="text" w:x="164" w:y="289"/>
              <w:shd w:val="clear" w:color="auto" w:fill="auto"/>
              <w:spacing w:after="0" w:line="360" w:lineRule="auto"/>
              <w:rPr>
                <w:sz w:val="9"/>
                <w:szCs w:val="9"/>
              </w:rPr>
            </w:pPr>
            <w:r>
              <w:rPr>
                <w:b/>
                <w:bCs/>
                <w:i/>
                <w:iCs/>
                <w:sz w:val="9"/>
                <w:szCs w:val="9"/>
              </w:rPr>
              <w:t xml:space="preserve">chladicí výkon 23 kW; chladivo R410A; el. příkon 8,5 kW, napájení400 V/3f/50 Hz; provozní podmínky -15 ‘C </w:t>
            </w:r>
            <w:proofErr w:type="spellStart"/>
            <w:r>
              <w:rPr>
                <w:b/>
                <w:bCs/>
                <w:i/>
                <w:iCs/>
                <w:sz w:val="9"/>
                <w:szCs w:val="9"/>
              </w:rPr>
              <w:t>az</w:t>
            </w:r>
            <w:proofErr w:type="spellEnd"/>
            <w:r>
              <w:rPr>
                <w:b/>
                <w:bCs/>
                <w:i/>
                <w:iCs/>
                <w:sz w:val="9"/>
                <w:szCs w:val="9"/>
              </w:rPr>
              <w:t xml:space="preserve"> +46 'C;</w:t>
            </w:r>
          </w:p>
          <w:p w14:paraId="3F046700" w14:textId="77777777" w:rsidR="00314A5A" w:rsidRDefault="00A70FB8">
            <w:pPr>
              <w:pStyle w:val="Style13"/>
              <w:framePr w:w="15264" w:h="6374" w:hSpace="163" w:vSpace="288" w:wrap="notBeside" w:vAnchor="text" w:hAnchor="text" w:x="164" w:y="289"/>
              <w:shd w:val="clear" w:color="auto" w:fill="auto"/>
              <w:spacing w:after="0" w:line="360" w:lineRule="auto"/>
              <w:rPr>
                <w:sz w:val="9"/>
                <w:szCs w:val="9"/>
              </w:rPr>
            </w:pPr>
            <w:r>
              <w:rPr>
                <w:b/>
                <w:bCs/>
                <w:i/>
                <w:iCs/>
                <w:sz w:val="9"/>
                <w:szCs w:val="9"/>
              </w:rPr>
              <w:t xml:space="preserve">šířka 1050 mm. hloubka 330 mm. výška 1338 mm. hmotnost 144 </w:t>
            </w:r>
            <w:proofErr w:type="spellStart"/>
            <w:r>
              <w:rPr>
                <w:b/>
                <w:bCs/>
                <w:i/>
                <w:iCs/>
                <w:sz w:val="9"/>
                <w:szCs w:val="9"/>
              </w:rPr>
              <w:t>ka</w:t>
            </w:r>
            <w:proofErr w:type="spellEnd"/>
          </w:p>
        </w:tc>
        <w:tc>
          <w:tcPr>
            <w:tcW w:w="2155" w:type="dxa"/>
            <w:shd w:val="clear" w:color="auto" w:fill="FFFFFF"/>
          </w:tcPr>
          <w:p w14:paraId="26F04AAF" w14:textId="77777777" w:rsidR="00314A5A" w:rsidRDefault="00A70FB8">
            <w:pPr>
              <w:pStyle w:val="Style13"/>
              <w:framePr w:w="15264" w:h="6374" w:hSpace="163" w:vSpace="288" w:wrap="notBeside" w:vAnchor="text" w:hAnchor="text" w:x="164" w:y="289"/>
              <w:shd w:val="clear" w:color="auto" w:fill="auto"/>
              <w:spacing w:before="100" w:after="0" w:line="240" w:lineRule="auto"/>
              <w:ind w:firstLine="180"/>
              <w:rPr>
                <w:sz w:val="9"/>
                <w:szCs w:val="9"/>
              </w:rPr>
            </w:pPr>
            <w:r>
              <w:rPr>
                <w:b/>
                <w:bCs/>
                <w:i/>
                <w:iCs/>
                <w:sz w:val="9"/>
                <w:szCs w:val="9"/>
              </w:rPr>
              <w:t>CONTEG / AC-PUHZ-ZRP250Y</w:t>
            </w:r>
          </w:p>
        </w:tc>
        <w:tc>
          <w:tcPr>
            <w:tcW w:w="1286" w:type="dxa"/>
            <w:shd w:val="clear" w:color="auto" w:fill="FFFFFF"/>
          </w:tcPr>
          <w:p w14:paraId="6B6DF3B0" w14:textId="77777777" w:rsidR="00314A5A" w:rsidRDefault="00A70FB8">
            <w:pPr>
              <w:pStyle w:val="Style13"/>
              <w:framePr w:w="15264" w:h="6374" w:hSpace="163" w:vSpace="288" w:wrap="notBeside" w:vAnchor="text" w:hAnchor="text" w:x="164" w:y="289"/>
              <w:shd w:val="clear" w:color="auto" w:fill="auto"/>
              <w:spacing w:before="100" w:after="0" w:line="240" w:lineRule="auto"/>
              <w:ind w:firstLine="680"/>
              <w:jc w:val="both"/>
              <w:rPr>
                <w:sz w:val="9"/>
                <w:szCs w:val="9"/>
              </w:rPr>
            </w:pPr>
            <w:r>
              <w:rPr>
                <w:b/>
                <w:bCs/>
                <w:i/>
                <w:iCs/>
                <w:sz w:val="9"/>
                <w:szCs w:val="9"/>
              </w:rPr>
              <w:t>3 ks</w:t>
            </w:r>
          </w:p>
        </w:tc>
        <w:tc>
          <w:tcPr>
            <w:tcW w:w="1157" w:type="dxa"/>
            <w:shd w:val="clear" w:color="auto" w:fill="FFFFFF"/>
          </w:tcPr>
          <w:p w14:paraId="742A9827" w14:textId="77777777" w:rsidR="00314A5A" w:rsidRDefault="00A70FB8">
            <w:pPr>
              <w:pStyle w:val="Style13"/>
              <w:framePr w:w="15264" w:h="6374" w:hSpace="163" w:vSpace="288" w:wrap="notBeside" w:vAnchor="text" w:hAnchor="text" w:x="164" w:y="289"/>
              <w:shd w:val="clear" w:color="auto" w:fill="auto"/>
              <w:spacing w:before="100" w:after="0" w:line="240" w:lineRule="auto"/>
              <w:jc w:val="center"/>
              <w:rPr>
                <w:sz w:val="9"/>
                <w:szCs w:val="9"/>
              </w:rPr>
            </w:pPr>
            <w:r>
              <w:rPr>
                <w:b/>
                <w:bCs/>
                <w:i/>
                <w:iCs/>
                <w:sz w:val="9"/>
                <w:szCs w:val="9"/>
              </w:rPr>
              <w:t>191 663,0 Kč</w:t>
            </w:r>
          </w:p>
        </w:tc>
        <w:tc>
          <w:tcPr>
            <w:tcW w:w="1018" w:type="dxa"/>
            <w:shd w:val="clear" w:color="auto" w:fill="FFFFFF"/>
          </w:tcPr>
          <w:p w14:paraId="211BFBB1" w14:textId="77777777" w:rsidR="00314A5A" w:rsidRDefault="00A70FB8">
            <w:pPr>
              <w:pStyle w:val="Style13"/>
              <w:framePr w:w="15264" w:h="6374" w:hSpace="163" w:vSpace="288" w:wrap="notBeside" w:vAnchor="text" w:hAnchor="text" w:x="164" w:y="289"/>
              <w:shd w:val="clear" w:color="auto" w:fill="auto"/>
              <w:spacing w:before="100" w:after="0" w:line="240" w:lineRule="auto"/>
              <w:ind w:firstLine="280"/>
              <w:jc w:val="both"/>
              <w:rPr>
                <w:sz w:val="9"/>
                <w:szCs w:val="9"/>
              </w:rPr>
            </w:pPr>
            <w:r>
              <w:rPr>
                <w:b/>
                <w:bCs/>
                <w:i/>
                <w:iCs/>
                <w:sz w:val="9"/>
                <w:szCs w:val="9"/>
              </w:rPr>
              <w:t>6 030,0 Kč</w:t>
            </w:r>
          </w:p>
        </w:tc>
        <w:tc>
          <w:tcPr>
            <w:tcW w:w="1027" w:type="dxa"/>
            <w:shd w:val="clear" w:color="auto" w:fill="FFFFFF"/>
          </w:tcPr>
          <w:p w14:paraId="499381F4" w14:textId="77777777" w:rsidR="00314A5A" w:rsidRDefault="00A70FB8">
            <w:pPr>
              <w:pStyle w:val="Style13"/>
              <w:framePr w:w="15264" w:h="6374" w:hSpace="163" w:vSpace="288" w:wrap="notBeside" w:vAnchor="text" w:hAnchor="text" w:x="164" w:y="289"/>
              <w:shd w:val="clear" w:color="auto" w:fill="auto"/>
              <w:spacing w:before="100" w:after="0" w:line="240" w:lineRule="auto"/>
              <w:jc w:val="center"/>
              <w:rPr>
                <w:sz w:val="9"/>
                <w:szCs w:val="9"/>
              </w:rPr>
            </w:pPr>
            <w:r>
              <w:rPr>
                <w:b/>
                <w:bCs/>
                <w:i/>
                <w:iCs/>
                <w:sz w:val="9"/>
                <w:szCs w:val="9"/>
              </w:rPr>
              <w:t>197693,0 Kč</w:t>
            </w:r>
          </w:p>
        </w:tc>
        <w:tc>
          <w:tcPr>
            <w:tcW w:w="1104" w:type="dxa"/>
            <w:shd w:val="clear" w:color="auto" w:fill="FFFFFF"/>
          </w:tcPr>
          <w:p w14:paraId="3AED4083" w14:textId="77777777" w:rsidR="00314A5A" w:rsidRDefault="00A70FB8">
            <w:pPr>
              <w:pStyle w:val="Style13"/>
              <w:framePr w:w="15264" w:h="6374" w:hSpace="163" w:vSpace="288" w:wrap="notBeside" w:vAnchor="text" w:hAnchor="text" w:x="164" w:y="289"/>
              <w:shd w:val="clear" w:color="auto" w:fill="auto"/>
              <w:spacing w:before="100" w:after="0" w:line="240" w:lineRule="auto"/>
              <w:jc w:val="center"/>
              <w:rPr>
                <w:sz w:val="9"/>
                <w:szCs w:val="9"/>
              </w:rPr>
            </w:pPr>
            <w:r>
              <w:rPr>
                <w:b/>
                <w:bCs/>
                <w:i/>
                <w:iCs/>
                <w:sz w:val="9"/>
                <w:szCs w:val="9"/>
              </w:rPr>
              <w:t xml:space="preserve">574 </w:t>
            </w:r>
            <w:r>
              <w:rPr>
                <w:b/>
                <w:bCs/>
                <w:i/>
                <w:iCs/>
                <w:sz w:val="9"/>
                <w:szCs w:val="9"/>
              </w:rPr>
              <w:t>989,0 KČ</w:t>
            </w:r>
          </w:p>
        </w:tc>
        <w:tc>
          <w:tcPr>
            <w:tcW w:w="1027" w:type="dxa"/>
            <w:shd w:val="clear" w:color="auto" w:fill="FFFFFF"/>
          </w:tcPr>
          <w:p w14:paraId="3AD0B762" w14:textId="77777777" w:rsidR="00314A5A" w:rsidRDefault="00A70FB8">
            <w:pPr>
              <w:pStyle w:val="Style13"/>
              <w:framePr w:w="15264" w:h="6374" w:hSpace="163" w:vSpace="288" w:wrap="notBeside" w:vAnchor="text" w:hAnchor="text" w:x="164" w:y="289"/>
              <w:shd w:val="clear" w:color="auto" w:fill="auto"/>
              <w:spacing w:before="100" w:after="0" w:line="240" w:lineRule="auto"/>
              <w:ind w:firstLine="240"/>
              <w:rPr>
                <w:sz w:val="9"/>
                <w:szCs w:val="9"/>
              </w:rPr>
            </w:pPr>
            <w:r>
              <w:rPr>
                <w:b/>
                <w:bCs/>
                <w:i/>
                <w:iCs/>
                <w:sz w:val="9"/>
                <w:szCs w:val="9"/>
              </w:rPr>
              <w:t>18 090,0 Kč</w:t>
            </w:r>
          </w:p>
        </w:tc>
        <w:tc>
          <w:tcPr>
            <w:tcW w:w="912" w:type="dxa"/>
            <w:tcBorders>
              <w:right w:val="single" w:sz="4" w:space="0" w:color="auto"/>
            </w:tcBorders>
            <w:shd w:val="clear" w:color="auto" w:fill="FFFFFF"/>
          </w:tcPr>
          <w:p w14:paraId="7418039D" w14:textId="77777777" w:rsidR="00314A5A" w:rsidRDefault="00A70FB8">
            <w:pPr>
              <w:pStyle w:val="Style13"/>
              <w:framePr w:w="15264" w:h="6374" w:hSpace="163" w:vSpace="288" w:wrap="notBeside" w:vAnchor="text" w:hAnchor="text" w:x="164" w:y="289"/>
              <w:shd w:val="clear" w:color="auto" w:fill="auto"/>
              <w:spacing w:before="120" w:after="0" w:line="240" w:lineRule="auto"/>
              <w:jc w:val="right"/>
              <w:rPr>
                <w:sz w:val="9"/>
                <w:szCs w:val="9"/>
              </w:rPr>
            </w:pPr>
            <w:r>
              <w:rPr>
                <w:b/>
                <w:bCs/>
                <w:i/>
                <w:iCs/>
                <w:sz w:val="9"/>
                <w:szCs w:val="9"/>
              </w:rPr>
              <w:t>593 079,0 Kč</w:t>
            </w:r>
          </w:p>
        </w:tc>
      </w:tr>
      <w:tr w:rsidR="00314A5A" w14:paraId="4BBD2525" w14:textId="77777777">
        <w:tblPrEx>
          <w:tblCellMar>
            <w:top w:w="0" w:type="dxa"/>
            <w:bottom w:w="0" w:type="dxa"/>
          </w:tblCellMar>
        </w:tblPrEx>
        <w:trPr>
          <w:trHeight w:hRule="exact" w:val="168"/>
        </w:trPr>
        <w:tc>
          <w:tcPr>
            <w:tcW w:w="389" w:type="dxa"/>
            <w:tcBorders>
              <w:top w:val="single" w:sz="4" w:space="0" w:color="auto"/>
              <w:left w:val="single" w:sz="4" w:space="0" w:color="auto"/>
            </w:tcBorders>
            <w:shd w:val="clear" w:color="auto" w:fill="FFFFFF"/>
            <w:vAlign w:val="bottom"/>
          </w:tcPr>
          <w:p w14:paraId="003FE9E1" w14:textId="77777777" w:rsidR="00314A5A" w:rsidRDefault="00A70FB8">
            <w:pPr>
              <w:pStyle w:val="Style13"/>
              <w:framePr w:w="15264" w:h="6374" w:hSpace="163" w:vSpace="288" w:wrap="notBeside" w:vAnchor="text" w:hAnchor="text" w:x="164" w:y="289"/>
              <w:shd w:val="clear" w:color="auto" w:fill="auto"/>
              <w:spacing w:after="0" w:line="240" w:lineRule="auto"/>
              <w:jc w:val="both"/>
              <w:rPr>
                <w:sz w:val="9"/>
                <w:szCs w:val="9"/>
              </w:rPr>
            </w:pPr>
            <w:r>
              <w:rPr>
                <w:b/>
                <w:bCs/>
                <w:sz w:val="9"/>
                <w:szCs w:val="9"/>
              </w:rPr>
              <w:t>část 2</w:t>
            </w:r>
          </w:p>
        </w:tc>
        <w:tc>
          <w:tcPr>
            <w:tcW w:w="5189" w:type="dxa"/>
            <w:tcBorders>
              <w:top w:val="single" w:sz="4" w:space="0" w:color="auto"/>
            </w:tcBorders>
            <w:shd w:val="clear" w:color="auto" w:fill="FFFFFF"/>
            <w:vAlign w:val="bottom"/>
          </w:tcPr>
          <w:p w14:paraId="2EFC0773" w14:textId="77777777" w:rsidR="00314A5A" w:rsidRDefault="00A70FB8">
            <w:pPr>
              <w:pStyle w:val="Style13"/>
              <w:framePr w:w="15264" w:h="6374" w:hSpace="163" w:vSpace="288" w:wrap="notBeside" w:vAnchor="text" w:hAnchor="text" w:x="164" w:y="289"/>
              <w:shd w:val="clear" w:color="auto" w:fill="auto"/>
              <w:spacing w:after="0" w:line="240" w:lineRule="auto"/>
              <w:rPr>
                <w:sz w:val="9"/>
                <w:szCs w:val="9"/>
              </w:rPr>
            </w:pPr>
            <w:r>
              <w:rPr>
                <w:b/>
                <w:bCs/>
                <w:sz w:val="9"/>
                <w:szCs w:val="9"/>
              </w:rPr>
              <w:t>Potrubí a armatury</w:t>
            </w:r>
          </w:p>
        </w:tc>
        <w:tc>
          <w:tcPr>
            <w:tcW w:w="2155" w:type="dxa"/>
            <w:tcBorders>
              <w:top w:val="single" w:sz="4" w:space="0" w:color="auto"/>
            </w:tcBorders>
            <w:shd w:val="clear" w:color="auto" w:fill="FFFFFF"/>
          </w:tcPr>
          <w:p w14:paraId="15B68ECA" w14:textId="77777777" w:rsidR="00314A5A" w:rsidRDefault="00314A5A">
            <w:pPr>
              <w:framePr w:w="15264" w:h="6374" w:hSpace="163" w:vSpace="288" w:wrap="notBeside" w:vAnchor="text" w:hAnchor="text" w:x="164" w:y="289"/>
              <w:rPr>
                <w:sz w:val="10"/>
                <w:szCs w:val="10"/>
              </w:rPr>
            </w:pPr>
          </w:p>
        </w:tc>
        <w:tc>
          <w:tcPr>
            <w:tcW w:w="1286" w:type="dxa"/>
            <w:tcBorders>
              <w:top w:val="single" w:sz="4" w:space="0" w:color="auto"/>
            </w:tcBorders>
            <w:shd w:val="clear" w:color="auto" w:fill="FFFFFF"/>
          </w:tcPr>
          <w:p w14:paraId="17908C3D" w14:textId="77777777" w:rsidR="00314A5A" w:rsidRDefault="00314A5A">
            <w:pPr>
              <w:framePr w:w="15264" w:h="6374" w:hSpace="163" w:vSpace="288" w:wrap="notBeside" w:vAnchor="text" w:hAnchor="text" w:x="164" w:y="289"/>
              <w:rPr>
                <w:sz w:val="10"/>
                <w:szCs w:val="10"/>
              </w:rPr>
            </w:pPr>
          </w:p>
        </w:tc>
        <w:tc>
          <w:tcPr>
            <w:tcW w:w="1157" w:type="dxa"/>
            <w:tcBorders>
              <w:top w:val="single" w:sz="4" w:space="0" w:color="auto"/>
            </w:tcBorders>
            <w:shd w:val="clear" w:color="auto" w:fill="FFFFFF"/>
          </w:tcPr>
          <w:p w14:paraId="1F60C41F" w14:textId="77777777" w:rsidR="00314A5A" w:rsidRDefault="00314A5A">
            <w:pPr>
              <w:framePr w:w="15264" w:h="6374" w:hSpace="163" w:vSpace="288" w:wrap="notBeside" w:vAnchor="text" w:hAnchor="text" w:x="164" w:y="289"/>
              <w:rPr>
                <w:sz w:val="10"/>
                <w:szCs w:val="10"/>
              </w:rPr>
            </w:pPr>
          </w:p>
        </w:tc>
        <w:tc>
          <w:tcPr>
            <w:tcW w:w="1018" w:type="dxa"/>
            <w:tcBorders>
              <w:top w:val="single" w:sz="4" w:space="0" w:color="auto"/>
            </w:tcBorders>
            <w:shd w:val="clear" w:color="auto" w:fill="FFFFFF"/>
          </w:tcPr>
          <w:p w14:paraId="5E50A96F" w14:textId="77777777" w:rsidR="00314A5A" w:rsidRDefault="00314A5A">
            <w:pPr>
              <w:framePr w:w="15264" w:h="6374" w:hSpace="163" w:vSpace="288" w:wrap="notBeside" w:vAnchor="text" w:hAnchor="text" w:x="164" w:y="289"/>
              <w:rPr>
                <w:sz w:val="10"/>
                <w:szCs w:val="10"/>
              </w:rPr>
            </w:pPr>
          </w:p>
        </w:tc>
        <w:tc>
          <w:tcPr>
            <w:tcW w:w="1027" w:type="dxa"/>
            <w:tcBorders>
              <w:top w:val="single" w:sz="4" w:space="0" w:color="auto"/>
            </w:tcBorders>
            <w:shd w:val="clear" w:color="auto" w:fill="FFFFFF"/>
          </w:tcPr>
          <w:p w14:paraId="5780EECD" w14:textId="77777777" w:rsidR="00314A5A" w:rsidRDefault="00314A5A">
            <w:pPr>
              <w:framePr w:w="15264" w:h="6374" w:hSpace="163" w:vSpace="288" w:wrap="notBeside" w:vAnchor="text" w:hAnchor="text" w:x="164" w:y="289"/>
              <w:rPr>
                <w:sz w:val="10"/>
                <w:szCs w:val="10"/>
              </w:rPr>
            </w:pPr>
          </w:p>
        </w:tc>
        <w:tc>
          <w:tcPr>
            <w:tcW w:w="1104" w:type="dxa"/>
            <w:tcBorders>
              <w:top w:val="single" w:sz="4" w:space="0" w:color="auto"/>
            </w:tcBorders>
            <w:shd w:val="clear" w:color="auto" w:fill="FFFFFF"/>
            <w:vAlign w:val="bottom"/>
          </w:tcPr>
          <w:p w14:paraId="08560265" w14:textId="77777777" w:rsidR="00314A5A" w:rsidRDefault="00A70FB8">
            <w:pPr>
              <w:pStyle w:val="Style13"/>
              <w:framePr w:w="15264" w:h="6374" w:hSpace="163" w:vSpace="288" w:wrap="notBeside" w:vAnchor="text" w:hAnchor="text" w:x="164" w:y="289"/>
              <w:shd w:val="clear" w:color="auto" w:fill="auto"/>
              <w:spacing w:after="0" w:line="240" w:lineRule="auto"/>
              <w:ind w:firstLine="160"/>
              <w:rPr>
                <w:sz w:val="9"/>
                <w:szCs w:val="9"/>
              </w:rPr>
            </w:pPr>
            <w:r>
              <w:rPr>
                <w:b/>
                <w:bCs/>
                <w:i/>
                <w:iCs/>
                <w:sz w:val="9"/>
                <w:szCs w:val="9"/>
              </w:rPr>
              <w:t>137</w:t>
            </w:r>
            <w:r>
              <w:rPr>
                <w:b/>
                <w:bCs/>
                <w:sz w:val="9"/>
                <w:szCs w:val="9"/>
              </w:rPr>
              <w:t xml:space="preserve"> 537,6 Kč</w:t>
            </w:r>
          </w:p>
        </w:tc>
        <w:tc>
          <w:tcPr>
            <w:tcW w:w="1027" w:type="dxa"/>
            <w:tcBorders>
              <w:top w:val="single" w:sz="4" w:space="0" w:color="auto"/>
            </w:tcBorders>
            <w:shd w:val="clear" w:color="auto" w:fill="FFFFFF"/>
            <w:vAlign w:val="bottom"/>
          </w:tcPr>
          <w:p w14:paraId="66A6A0F3" w14:textId="77777777" w:rsidR="00314A5A" w:rsidRDefault="00A70FB8">
            <w:pPr>
              <w:pStyle w:val="Style13"/>
              <w:framePr w:w="15264" w:h="6374" w:hSpace="163" w:vSpace="288" w:wrap="notBeside" w:vAnchor="text" w:hAnchor="text" w:x="164" w:y="289"/>
              <w:shd w:val="clear" w:color="auto" w:fill="auto"/>
              <w:spacing w:after="0" w:line="240" w:lineRule="auto"/>
              <w:ind w:firstLine="180"/>
              <w:rPr>
                <w:sz w:val="9"/>
                <w:szCs w:val="9"/>
              </w:rPr>
            </w:pPr>
            <w:r>
              <w:rPr>
                <w:b/>
                <w:bCs/>
                <w:sz w:val="9"/>
                <w:szCs w:val="9"/>
              </w:rPr>
              <w:t>40 293,8 Kč</w:t>
            </w:r>
          </w:p>
        </w:tc>
        <w:tc>
          <w:tcPr>
            <w:tcW w:w="912" w:type="dxa"/>
            <w:tcBorders>
              <w:top w:val="single" w:sz="4" w:space="0" w:color="auto"/>
            </w:tcBorders>
            <w:shd w:val="clear" w:color="auto" w:fill="FFFFFF"/>
            <w:vAlign w:val="bottom"/>
          </w:tcPr>
          <w:p w14:paraId="21797653" w14:textId="77777777" w:rsidR="00314A5A" w:rsidRDefault="00A70FB8">
            <w:pPr>
              <w:pStyle w:val="Style13"/>
              <w:framePr w:w="15264" w:h="6374" w:hSpace="163" w:vSpace="288" w:wrap="notBeside" w:vAnchor="text" w:hAnchor="text" w:x="164" w:y="289"/>
              <w:shd w:val="clear" w:color="auto" w:fill="auto"/>
              <w:spacing w:after="0" w:line="240" w:lineRule="auto"/>
              <w:jc w:val="right"/>
              <w:rPr>
                <w:sz w:val="9"/>
                <w:szCs w:val="9"/>
              </w:rPr>
            </w:pPr>
            <w:r>
              <w:rPr>
                <w:b/>
                <w:bCs/>
                <w:i/>
                <w:iCs/>
                <w:sz w:val="9"/>
                <w:szCs w:val="9"/>
              </w:rPr>
              <w:t>177</w:t>
            </w:r>
            <w:r>
              <w:rPr>
                <w:b/>
                <w:bCs/>
                <w:sz w:val="9"/>
                <w:szCs w:val="9"/>
              </w:rPr>
              <w:t xml:space="preserve"> 831,4 Kč</w:t>
            </w:r>
          </w:p>
        </w:tc>
      </w:tr>
      <w:tr w:rsidR="00314A5A" w14:paraId="5E16C329" w14:textId="77777777">
        <w:tblPrEx>
          <w:tblCellMar>
            <w:top w:w="0" w:type="dxa"/>
            <w:bottom w:w="0" w:type="dxa"/>
          </w:tblCellMar>
        </w:tblPrEx>
        <w:trPr>
          <w:trHeight w:hRule="exact" w:val="158"/>
        </w:trPr>
        <w:tc>
          <w:tcPr>
            <w:tcW w:w="389" w:type="dxa"/>
            <w:tcBorders>
              <w:top w:val="single" w:sz="4" w:space="0" w:color="auto"/>
              <w:left w:val="single" w:sz="4" w:space="0" w:color="auto"/>
            </w:tcBorders>
            <w:shd w:val="clear" w:color="auto" w:fill="FFFFFF"/>
            <w:vAlign w:val="bottom"/>
          </w:tcPr>
          <w:p w14:paraId="3246D1DC" w14:textId="77777777" w:rsidR="00314A5A" w:rsidRDefault="00A70FB8">
            <w:pPr>
              <w:pStyle w:val="Style13"/>
              <w:framePr w:w="15264" w:h="6374" w:hSpace="163" w:vSpace="288" w:wrap="notBeside" w:vAnchor="text" w:hAnchor="text" w:x="164" w:y="289"/>
              <w:shd w:val="clear" w:color="auto" w:fill="auto"/>
              <w:spacing w:after="0" w:line="240" w:lineRule="auto"/>
              <w:jc w:val="both"/>
              <w:rPr>
                <w:sz w:val="9"/>
                <w:szCs w:val="9"/>
              </w:rPr>
            </w:pPr>
            <w:r>
              <w:rPr>
                <w:b/>
                <w:bCs/>
                <w:i/>
                <w:iCs/>
                <w:sz w:val="9"/>
                <w:szCs w:val="9"/>
              </w:rPr>
              <w:t>2.1</w:t>
            </w:r>
          </w:p>
        </w:tc>
        <w:tc>
          <w:tcPr>
            <w:tcW w:w="5189" w:type="dxa"/>
            <w:tcBorders>
              <w:top w:val="single" w:sz="4" w:space="0" w:color="auto"/>
            </w:tcBorders>
            <w:shd w:val="clear" w:color="auto" w:fill="FFFFFF"/>
            <w:vAlign w:val="bottom"/>
          </w:tcPr>
          <w:p w14:paraId="61EDC175" w14:textId="77777777" w:rsidR="00314A5A" w:rsidRDefault="00A70FB8">
            <w:pPr>
              <w:pStyle w:val="Style13"/>
              <w:framePr w:w="15264" w:h="6374" w:hSpace="163" w:vSpace="288" w:wrap="notBeside" w:vAnchor="text" w:hAnchor="text" w:x="164" w:y="289"/>
              <w:shd w:val="clear" w:color="auto" w:fill="auto"/>
              <w:spacing w:after="0" w:line="240" w:lineRule="auto"/>
              <w:rPr>
                <w:sz w:val="9"/>
                <w:szCs w:val="9"/>
              </w:rPr>
            </w:pPr>
            <w:r>
              <w:rPr>
                <w:b/>
                <w:bCs/>
                <w:i/>
                <w:iCs/>
                <w:sz w:val="9"/>
                <w:szCs w:val="9"/>
              </w:rPr>
              <w:t xml:space="preserve">Potrubí 22/16 mm včetně izolace s parotěsnou zábranou - </w:t>
            </w:r>
            <w:proofErr w:type="spellStart"/>
            <w:r>
              <w:rPr>
                <w:b/>
                <w:bCs/>
                <w:i/>
                <w:iCs/>
                <w:sz w:val="9"/>
                <w:szCs w:val="9"/>
              </w:rPr>
              <w:t>tl</w:t>
            </w:r>
            <w:proofErr w:type="spellEnd"/>
            <w:r>
              <w:rPr>
                <w:b/>
                <w:bCs/>
                <w:i/>
                <w:iCs/>
                <w:sz w:val="9"/>
                <w:szCs w:val="9"/>
              </w:rPr>
              <w:t>. izolace min. 13 mm</w:t>
            </w:r>
          </w:p>
        </w:tc>
        <w:tc>
          <w:tcPr>
            <w:tcW w:w="2155" w:type="dxa"/>
            <w:tcBorders>
              <w:top w:val="single" w:sz="4" w:space="0" w:color="auto"/>
            </w:tcBorders>
            <w:shd w:val="clear" w:color="auto" w:fill="FFFFFF"/>
          </w:tcPr>
          <w:p w14:paraId="79238BDA" w14:textId="77777777" w:rsidR="00314A5A" w:rsidRDefault="00314A5A">
            <w:pPr>
              <w:framePr w:w="15264" w:h="6374" w:hSpace="163" w:vSpace="288" w:wrap="notBeside" w:vAnchor="text" w:hAnchor="text" w:x="164" w:y="289"/>
              <w:rPr>
                <w:sz w:val="10"/>
                <w:szCs w:val="10"/>
              </w:rPr>
            </w:pPr>
          </w:p>
        </w:tc>
        <w:tc>
          <w:tcPr>
            <w:tcW w:w="1286" w:type="dxa"/>
            <w:tcBorders>
              <w:top w:val="single" w:sz="4" w:space="0" w:color="auto"/>
            </w:tcBorders>
            <w:shd w:val="clear" w:color="auto" w:fill="FFFFFF"/>
            <w:vAlign w:val="bottom"/>
          </w:tcPr>
          <w:p w14:paraId="63B92F0B" w14:textId="77777777" w:rsidR="00314A5A" w:rsidRDefault="00A70FB8">
            <w:pPr>
              <w:pStyle w:val="Style13"/>
              <w:framePr w:w="15264" w:h="6374" w:hSpace="163" w:vSpace="288" w:wrap="notBeside" w:vAnchor="text" w:hAnchor="text" w:x="164" w:y="289"/>
              <w:shd w:val="clear" w:color="auto" w:fill="auto"/>
              <w:spacing w:after="0" w:line="240" w:lineRule="auto"/>
              <w:ind w:firstLine="580"/>
              <w:jc w:val="both"/>
              <w:rPr>
                <w:sz w:val="9"/>
                <w:szCs w:val="9"/>
              </w:rPr>
            </w:pPr>
            <w:r>
              <w:rPr>
                <w:b/>
                <w:bCs/>
                <w:i/>
                <w:iCs/>
                <w:sz w:val="9"/>
                <w:szCs w:val="9"/>
              </w:rPr>
              <w:t>108 m</w:t>
            </w:r>
          </w:p>
        </w:tc>
        <w:tc>
          <w:tcPr>
            <w:tcW w:w="1157" w:type="dxa"/>
            <w:tcBorders>
              <w:top w:val="single" w:sz="4" w:space="0" w:color="auto"/>
            </w:tcBorders>
            <w:shd w:val="clear" w:color="auto" w:fill="FFFFFF"/>
            <w:vAlign w:val="bottom"/>
          </w:tcPr>
          <w:p w14:paraId="524E94C8" w14:textId="77777777" w:rsidR="00314A5A" w:rsidRDefault="00A70FB8">
            <w:pPr>
              <w:pStyle w:val="Style13"/>
              <w:framePr w:w="15264" w:h="6374" w:hSpace="163" w:vSpace="288" w:wrap="notBeside" w:vAnchor="text" w:hAnchor="text" w:x="164" w:y="289"/>
              <w:shd w:val="clear" w:color="auto" w:fill="auto"/>
              <w:spacing w:after="0" w:line="240" w:lineRule="auto"/>
              <w:ind w:firstLine="460"/>
              <w:jc w:val="both"/>
              <w:rPr>
                <w:sz w:val="9"/>
                <w:szCs w:val="9"/>
              </w:rPr>
            </w:pPr>
            <w:r>
              <w:rPr>
                <w:b/>
                <w:bCs/>
                <w:i/>
                <w:iCs/>
                <w:sz w:val="9"/>
                <w:szCs w:val="9"/>
              </w:rPr>
              <w:t>871,0 Kč</w:t>
            </w:r>
          </w:p>
        </w:tc>
        <w:tc>
          <w:tcPr>
            <w:tcW w:w="1018" w:type="dxa"/>
            <w:tcBorders>
              <w:top w:val="single" w:sz="4" w:space="0" w:color="auto"/>
            </w:tcBorders>
            <w:shd w:val="clear" w:color="auto" w:fill="FFFFFF"/>
            <w:vAlign w:val="bottom"/>
          </w:tcPr>
          <w:p w14:paraId="2BAEAA0E" w14:textId="77777777" w:rsidR="00314A5A" w:rsidRDefault="00A70FB8">
            <w:pPr>
              <w:pStyle w:val="Style13"/>
              <w:framePr w:w="15264" w:h="6374" w:hSpace="163" w:vSpace="288" w:wrap="notBeside" w:vAnchor="text" w:hAnchor="text" w:x="164" w:y="289"/>
              <w:shd w:val="clear" w:color="auto" w:fill="auto"/>
              <w:spacing w:after="0" w:line="240" w:lineRule="auto"/>
              <w:ind w:firstLine="360"/>
              <w:jc w:val="both"/>
              <w:rPr>
                <w:sz w:val="9"/>
                <w:szCs w:val="9"/>
              </w:rPr>
            </w:pPr>
            <w:r>
              <w:rPr>
                <w:b/>
                <w:bCs/>
                <w:i/>
                <w:iCs/>
                <w:sz w:val="9"/>
                <w:szCs w:val="9"/>
              </w:rPr>
              <w:t>201,0 Kč</w:t>
            </w:r>
          </w:p>
        </w:tc>
        <w:tc>
          <w:tcPr>
            <w:tcW w:w="1027" w:type="dxa"/>
            <w:tcBorders>
              <w:top w:val="single" w:sz="4" w:space="0" w:color="auto"/>
            </w:tcBorders>
            <w:shd w:val="clear" w:color="auto" w:fill="FFFFFF"/>
            <w:vAlign w:val="bottom"/>
          </w:tcPr>
          <w:p w14:paraId="66BE960D" w14:textId="77777777" w:rsidR="00314A5A" w:rsidRDefault="00A70FB8">
            <w:pPr>
              <w:pStyle w:val="Style13"/>
              <w:framePr w:w="15264" w:h="6374" w:hSpace="163" w:vSpace="288" w:wrap="notBeside" w:vAnchor="text" w:hAnchor="text" w:x="164" w:y="289"/>
              <w:shd w:val="clear" w:color="auto" w:fill="auto"/>
              <w:spacing w:after="0" w:line="240" w:lineRule="auto"/>
              <w:ind w:firstLine="320"/>
              <w:jc w:val="both"/>
              <w:rPr>
                <w:sz w:val="9"/>
                <w:szCs w:val="9"/>
              </w:rPr>
            </w:pPr>
            <w:r>
              <w:rPr>
                <w:b/>
                <w:bCs/>
                <w:i/>
                <w:iCs/>
                <w:sz w:val="9"/>
                <w:szCs w:val="9"/>
              </w:rPr>
              <w:t>1072,0 Kč</w:t>
            </w:r>
          </w:p>
        </w:tc>
        <w:tc>
          <w:tcPr>
            <w:tcW w:w="1104" w:type="dxa"/>
            <w:tcBorders>
              <w:top w:val="single" w:sz="4" w:space="0" w:color="auto"/>
            </w:tcBorders>
            <w:shd w:val="clear" w:color="auto" w:fill="FFFFFF"/>
            <w:vAlign w:val="bottom"/>
          </w:tcPr>
          <w:p w14:paraId="388F6F0D" w14:textId="77777777" w:rsidR="00314A5A" w:rsidRDefault="00A70FB8">
            <w:pPr>
              <w:pStyle w:val="Style13"/>
              <w:framePr w:w="15264" w:h="6374" w:hSpace="163" w:vSpace="288" w:wrap="notBeside" w:vAnchor="text" w:hAnchor="text" w:x="164" w:y="289"/>
              <w:shd w:val="clear" w:color="auto" w:fill="auto"/>
              <w:spacing w:after="0" w:line="240" w:lineRule="auto"/>
              <w:ind w:firstLine="300"/>
              <w:jc w:val="both"/>
              <w:rPr>
                <w:sz w:val="9"/>
                <w:szCs w:val="9"/>
              </w:rPr>
            </w:pPr>
            <w:r>
              <w:rPr>
                <w:b/>
                <w:bCs/>
                <w:i/>
                <w:iCs/>
                <w:sz w:val="9"/>
                <w:szCs w:val="9"/>
              </w:rPr>
              <w:t>94 068,0 Kč</w:t>
            </w:r>
          </w:p>
        </w:tc>
        <w:tc>
          <w:tcPr>
            <w:tcW w:w="1027" w:type="dxa"/>
            <w:tcBorders>
              <w:top w:val="single" w:sz="4" w:space="0" w:color="auto"/>
            </w:tcBorders>
            <w:shd w:val="clear" w:color="auto" w:fill="FFFFFF"/>
            <w:vAlign w:val="bottom"/>
          </w:tcPr>
          <w:p w14:paraId="71A42900" w14:textId="77777777" w:rsidR="00314A5A" w:rsidRDefault="00A70FB8">
            <w:pPr>
              <w:pStyle w:val="Style13"/>
              <w:framePr w:w="15264" w:h="6374" w:hSpace="163" w:vSpace="288" w:wrap="notBeside" w:vAnchor="text" w:hAnchor="text" w:x="164" w:y="289"/>
              <w:shd w:val="clear" w:color="auto" w:fill="auto"/>
              <w:spacing w:after="0" w:line="240" w:lineRule="auto"/>
              <w:ind w:firstLine="240"/>
              <w:jc w:val="both"/>
              <w:rPr>
                <w:sz w:val="9"/>
                <w:szCs w:val="9"/>
              </w:rPr>
            </w:pPr>
            <w:r>
              <w:rPr>
                <w:b/>
                <w:bCs/>
                <w:sz w:val="9"/>
                <w:szCs w:val="9"/>
              </w:rPr>
              <w:t xml:space="preserve">21 </w:t>
            </w:r>
            <w:r>
              <w:rPr>
                <w:b/>
                <w:bCs/>
                <w:i/>
                <w:iCs/>
                <w:sz w:val="9"/>
                <w:szCs w:val="9"/>
              </w:rPr>
              <w:t>708,0 Kč</w:t>
            </w:r>
          </w:p>
        </w:tc>
        <w:tc>
          <w:tcPr>
            <w:tcW w:w="912" w:type="dxa"/>
            <w:tcBorders>
              <w:top w:val="single" w:sz="4" w:space="0" w:color="auto"/>
              <w:right w:val="single" w:sz="4" w:space="0" w:color="auto"/>
            </w:tcBorders>
            <w:shd w:val="clear" w:color="auto" w:fill="FFFFFF"/>
            <w:vAlign w:val="bottom"/>
          </w:tcPr>
          <w:p w14:paraId="41C5D8B1" w14:textId="77777777" w:rsidR="00314A5A" w:rsidRDefault="00A70FB8">
            <w:pPr>
              <w:pStyle w:val="Style13"/>
              <w:framePr w:w="15264" w:h="6374" w:hSpace="163" w:vSpace="288" w:wrap="notBeside" w:vAnchor="text" w:hAnchor="text" w:x="164" w:y="289"/>
              <w:shd w:val="clear" w:color="auto" w:fill="auto"/>
              <w:spacing w:after="0" w:line="240" w:lineRule="auto"/>
              <w:jc w:val="right"/>
              <w:rPr>
                <w:sz w:val="9"/>
                <w:szCs w:val="9"/>
              </w:rPr>
            </w:pPr>
            <w:r>
              <w:rPr>
                <w:b/>
                <w:bCs/>
                <w:sz w:val="9"/>
                <w:szCs w:val="9"/>
              </w:rPr>
              <w:t xml:space="preserve">115 </w:t>
            </w:r>
            <w:r>
              <w:rPr>
                <w:b/>
                <w:bCs/>
                <w:i/>
                <w:iCs/>
                <w:sz w:val="9"/>
                <w:szCs w:val="9"/>
              </w:rPr>
              <w:t>776,0 Kč</w:t>
            </w:r>
          </w:p>
        </w:tc>
      </w:tr>
      <w:tr w:rsidR="00314A5A" w14:paraId="6C018BB7" w14:textId="77777777">
        <w:tblPrEx>
          <w:tblCellMar>
            <w:top w:w="0" w:type="dxa"/>
            <w:bottom w:w="0" w:type="dxa"/>
          </w:tblCellMar>
        </w:tblPrEx>
        <w:trPr>
          <w:trHeight w:hRule="exact" w:val="168"/>
        </w:trPr>
        <w:tc>
          <w:tcPr>
            <w:tcW w:w="389" w:type="dxa"/>
            <w:tcBorders>
              <w:left w:val="single" w:sz="4" w:space="0" w:color="auto"/>
            </w:tcBorders>
            <w:shd w:val="clear" w:color="auto" w:fill="FFFFFF"/>
            <w:vAlign w:val="bottom"/>
          </w:tcPr>
          <w:p w14:paraId="2A49D2F6" w14:textId="77777777" w:rsidR="00314A5A" w:rsidRDefault="00A70FB8">
            <w:pPr>
              <w:pStyle w:val="Style13"/>
              <w:framePr w:w="15264" w:h="6374" w:hSpace="163" w:vSpace="288" w:wrap="notBeside" w:vAnchor="text" w:hAnchor="text" w:x="164" w:y="289"/>
              <w:shd w:val="clear" w:color="auto" w:fill="auto"/>
              <w:spacing w:after="0" w:line="240" w:lineRule="auto"/>
              <w:jc w:val="both"/>
              <w:rPr>
                <w:sz w:val="9"/>
                <w:szCs w:val="9"/>
              </w:rPr>
            </w:pPr>
            <w:r>
              <w:rPr>
                <w:b/>
                <w:bCs/>
                <w:i/>
                <w:iCs/>
                <w:sz w:val="9"/>
                <w:szCs w:val="9"/>
              </w:rPr>
              <w:t>2.2</w:t>
            </w:r>
          </w:p>
        </w:tc>
        <w:tc>
          <w:tcPr>
            <w:tcW w:w="5189" w:type="dxa"/>
            <w:shd w:val="clear" w:color="auto" w:fill="FFFFFF"/>
            <w:vAlign w:val="bottom"/>
          </w:tcPr>
          <w:p w14:paraId="6D2F03C0" w14:textId="77777777" w:rsidR="00314A5A" w:rsidRDefault="00A70FB8">
            <w:pPr>
              <w:pStyle w:val="Style13"/>
              <w:framePr w:w="15264" w:h="6374" w:hSpace="163" w:vSpace="288" w:wrap="notBeside" w:vAnchor="text" w:hAnchor="text" w:x="164" w:y="289"/>
              <w:shd w:val="clear" w:color="auto" w:fill="auto"/>
              <w:spacing w:after="0" w:line="240" w:lineRule="auto"/>
              <w:rPr>
                <w:sz w:val="9"/>
                <w:szCs w:val="9"/>
              </w:rPr>
            </w:pPr>
            <w:r>
              <w:rPr>
                <w:b/>
                <w:bCs/>
                <w:i/>
                <w:iCs/>
                <w:sz w:val="9"/>
                <w:szCs w:val="9"/>
              </w:rPr>
              <w:t>Chladivo R4I0A</w:t>
            </w:r>
          </w:p>
        </w:tc>
        <w:tc>
          <w:tcPr>
            <w:tcW w:w="2155" w:type="dxa"/>
            <w:shd w:val="clear" w:color="auto" w:fill="FFFFFF"/>
          </w:tcPr>
          <w:p w14:paraId="3FAFDB87" w14:textId="77777777" w:rsidR="00314A5A" w:rsidRDefault="00314A5A">
            <w:pPr>
              <w:framePr w:w="15264" w:h="6374" w:hSpace="163" w:vSpace="288" w:wrap="notBeside" w:vAnchor="text" w:hAnchor="text" w:x="164" w:y="289"/>
              <w:rPr>
                <w:sz w:val="10"/>
                <w:szCs w:val="10"/>
              </w:rPr>
            </w:pPr>
          </w:p>
        </w:tc>
        <w:tc>
          <w:tcPr>
            <w:tcW w:w="1286" w:type="dxa"/>
            <w:shd w:val="clear" w:color="auto" w:fill="FFFFFF"/>
            <w:vAlign w:val="bottom"/>
          </w:tcPr>
          <w:p w14:paraId="5885B0C5" w14:textId="77777777" w:rsidR="00314A5A" w:rsidRDefault="00A70FB8">
            <w:pPr>
              <w:pStyle w:val="Style13"/>
              <w:framePr w:w="15264" w:h="6374" w:hSpace="163" w:vSpace="288" w:wrap="notBeside" w:vAnchor="text" w:hAnchor="text" w:x="164" w:y="289"/>
              <w:shd w:val="clear" w:color="auto" w:fill="auto"/>
              <w:spacing w:after="0" w:line="240" w:lineRule="auto"/>
              <w:ind w:firstLine="640"/>
              <w:rPr>
                <w:sz w:val="9"/>
                <w:szCs w:val="9"/>
              </w:rPr>
            </w:pPr>
            <w:r>
              <w:rPr>
                <w:b/>
                <w:bCs/>
                <w:i/>
                <w:iCs/>
                <w:sz w:val="9"/>
                <w:szCs w:val="9"/>
              </w:rPr>
              <w:t>18 kg</w:t>
            </w:r>
          </w:p>
        </w:tc>
        <w:tc>
          <w:tcPr>
            <w:tcW w:w="1157" w:type="dxa"/>
            <w:shd w:val="clear" w:color="auto" w:fill="FFFFFF"/>
            <w:vAlign w:val="bottom"/>
          </w:tcPr>
          <w:p w14:paraId="1BDB5088" w14:textId="77777777" w:rsidR="00314A5A" w:rsidRDefault="00A70FB8">
            <w:pPr>
              <w:pStyle w:val="Style13"/>
              <w:framePr w:w="15264" w:h="6374" w:hSpace="163" w:vSpace="288" w:wrap="notBeside" w:vAnchor="text" w:hAnchor="text" w:x="164" w:y="289"/>
              <w:shd w:val="clear" w:color="auto" w:fill="auto"/>
              <w:spacing w:after="0" w:line="240" w:lineRule="auto"/>
              <w:ind w:firstLine="460"/>
              <w:jc w:val="both"/>
              <w:rPr>
                <w:sz w:val="9"/>
                <w:szCs w:val="9"/>
              </w:rPr>
            </w:pPr>
            <w:r>
              <w:rPr>
                <w:b/>
                <w:bCs/>
                <w:i/>
                <w:iCs/>
                <w:sz w:val="9"/>
                <w:szCs w:val="9"/>
              </w:rPr>
              <w:t>871,0 Kč</w:t>
            </w:r>
          </w:p>
        </w:tc>
        <w:tc>
          <w:tcPr>
            <w:tcW w:w="1018" w:type="dxa"/>
            <w:shd w:val="clear" w:color="auto" w:fill="FFFFFF"/>
            <w:vAlign w:val="bottom"/>
          </w:tcPr>
          <w:p w14:paraId="47AD3883" w14:textId="77777777" w:rsidR="00314A5A" w:rsidRDefault="00A70FB8">
            <w:pPr>
              <w:pStyle w:val="Style13"/>
              <w:framePr w:w="15264" w:h="6374" w:hSpace="163" w:vSpace="288" w:wrap="notBeside" w:vAnchor="text" w:hAnchor="text" w:x="164" w:y="289"/>
              <w:shd w:val="clear" w:color="auto" w:fill="auto"/>
              <w:spacing w:after="0" w:line="240" w:lineRule="auto"/>
              <w:ind w:firstLine="360"/>
              <w:jc w:val="both"/>
              <w:rPr>
                <w:sz w:val="9"/>
                <w:szCs w:val="9"/>
              </w:rPr>
            </w:pPr>
            <w:r>
              <w:rPr>
                <w:b/>
                <w:bCs/>
                <w:i/>
                <w:iCs/>
                <w:sz w:val="9"/>
                <w:szCs w:val="9"/>
              </w:rPr>
              <w:t>134,0 Kč</w:t>
            </w:r>
          </w:p>
        </w:tc>
        <w:tc>
          <w:tcPr>
            <w:tcW w:w="1027" w:type="dxa"/>
            <w:shd w:val="clear" w:color="auto" w:fill="FFFFFF"/>
            <w:vAlign w:val="bottom"/>
          </w:tcPr>
          <w:p w14:paraId="5B5DE1E4" w14:textId="77777777" w:rsidR="00314A5A" w:rsidRDefault="00A70FB8">
            <w:pPr>
              <w:pStyle w:val="Style13"/>
              <w:framePr w:w="15264" w:h="6374" w:hSpace="163" w:vSpace="288" w:wrap="notBeside" w:vAnchor="text" w:hAnchor="text" w:x="164" w:y="289"/>
              <w:shd w:val="clear" w:color="auto" w:fill="auto"/>
              <w:spacing w:after="0" w:line="240" w:lineRule="auto"/>
              <w:ind w:firstLine="320"/>
              <w:jc w:val="both"/>
              <w:rPr>
                <w:sz w:val="9"/>
                <w:szCs w:val="9"/>
              </w:rPr>
            </w:pPr>
            <w:r>
              <w:rPr>
                <w:b/>
                <w:bCs/>
                <w:i/>
                <w:iCs/>
                <w:sz w:val="9"/>
                <w:szCs w:val="9"/>
              </w:rPr>
              <w:t>1 005,0 Kč</w:t>
            </w:r>
          </w:p>
        </w:tc>
        <w:tc>
          <w:tcPr>
            <w:tcW w:w="1104" w:type="dxa"/>
            <w:shd w:val="clear" w:color="auto" w:fill="FFFFFF"/>
            <w:vAlign w:val="bottom"/>
          </w:tcPr>
          <w:p w14:paraId="3BAFBBAC" w14:textId="77777777" w:rsidR="00314A5A" w:rsidRDefault="00A70FB8">
            <w:pPr>
              <w:pStyle w:val="Style13"/>
              <w:framePr w:w="15264" w:h="6374" w:hSpace="163" w:vSpace="288" w:wrap="notBeside" w:vAnchor="text" w:hAnchor="text" w:x="164" w:y="289"/>
              <w:shd w:val="clear" w:color="auto" w:fill="auto"/>
              <w:spacing w:after="0" w:line="240" w:lineRule="auto"/>
              <w:ind w:firstLine="300"/>
              <w:jc w:val="both"/>
              <w:rPr>
                <w:sz w:val="9"/>
                <w:szCs w:val="9"/>
              </w:rPr>
            </w:pPr>
            <w:r>
              <w:rPr>
                <w:b/>
                <w:bCs/>
                <w:i/>
                <w:iCs/>
                <w:sz w:val="9"/>
                <w:szCs w:val="9"/>
              </w:rPr>
              <w:t>15 678,0 Kč</w:t>
            </w:r>
          </w:p>
        </w:tc>
        <w:tc>
          <w:tcPr>
            <w:tcW w:w="1027" w:type="dxa"/>
            <w:shd w:val="clear" w:color="auto" w:fill="FFFFFF"/>
            <w:vAlign w:val="bottom"/>
          </w:tcPr>
          <w:p w14:paraId="5FBF9923" w14:textId="77777777" w:rsidR="00314A5A" w:rsidRDefault="00A70FB8">
            <w:pPr>
              <w:pStyle w:val="Style13"/>
              <w:framePr w:w="15264" w:h="6374" w:hSpace="163" w:vSpace="288" w:wrap="notBeside" w:vAnchor="text" w:hAnchor="text" w:x="164" w:y="289"/>
              <w:shd w:val="clear" w:color="auto" w:fill="auto"/>
              <w:spacing w:after="0" w:line="240" w:lineRule="auto"/>
              <w:ind w:firstLine="300"/>
              <w:jc w:val="both"/>
              <w:rPr>
                <w:sz w:val="9"/>
                <w:szCs w:val="9"/>
              </w:rPr>
            </w:pPr>
            <w:r>
              <w:rPr>
                <w:b/>
                <w:bCs/>
                <w:i/>
                <w:iCs/>
                <w:sz w:val="9"/>
                <w:szCs w:val="9"/>
              </w:rPr>
              <w:t>2 412.0 Kč</w:t>
            </w:r>
          </w:p>
        </w:tc>
        <w:tc>
          <w:tcPr>
            <w:tcW w:w="912" w:type="dxa"/>
            <w:tcBorders>
              <w:right w:val="single" w:sz="4" w:space="0" w:color="auto"/>
            </w:tcBorders>
            <w:shd w:val="clear" w:color="auto" w:fill="FFFFFF"/>
            <w:vAlign w:val="bottom"/>
          </w:tcPr>
          <w:p w14:paraId="5462C3E2" w14:textId="77777777" w:rsidR="00314A5A" w:rsidRDefault="00A70FB8">
            <w:pPr>
              <w:pStyle w:val="Style13"/>
              <w:framePr w:w="15264" w:h="6374" w:hSpace="163" w:vSpace="288" w:wrap="notBeside" w:vAnchor="text" w:hAnchor="text" w:x="164" w:y="289"/>
              <w:shd w:val="clear" w:color="auto" w:fill="auto"/>
              <w:spacing w:after="0" w:line="240" w:lineRule="auto"/>
              <w:jc w:val="right"/>
              <w:rPr>
                <w:sz w:val="9"/>
                <w:szCs w:val="9"/>
              </w:rPr>
            </w:pPr>
            <w:r>
              <w:rPr>
                <w:b/>
                <w:bCs/>
                <w:i/>
                <w:iCs/>
                <w:sz w:val="9"/>
                <w:szCs w:val="9"/>
              </w:rPr>
              <w:t>18 090,0 Kč</w:t>
            </w:r>
          </w:p>
        </w:tc>
      </w:tr>
      <w:tr w:rsidR="00314A5A" w14:paraId="02E0FCC8" w14:textId="77777777">
        <w:tblPrEx>
          <w:tblCellMar>
            <w:top w:w="0" w:type="dxa"/>
            <w:bottom w:w="0" w:type="dxa"/>
          </w:tblCellMar>
        </w:tblPrEx>
        <w:trPr>
          <w:trHeight w:hRule="exact" w:val="163"/>
        </w:trPr>
        <w:tc>
          <w:tcPr>
            <w:tcW w:w="389" w:type="dxa"/>
            <w:tcBorders>
              <w:left w:val="single" w:sz="4" w:space="0" w:color="auto"/>
            </w:tcBorders>
            <w:shd w:val="clear" w:color="auto" w:fill="FFFFFF"/>
            <w:vAlign w:val="bottom"/>
          </w:tcPr>
          <w:p w14:paraId="1259EAC9" w14:textId="77777777" w:rsidR="00314A5A" w:rsidRDefault="00A70FB8">
            <w:pPr>
              <w:pStyle w:val="Style13"/>
              <w:framePr w:w="15264" w:h="6374" w:hSpace="163" w:vSpace="288" w:wrap="notBeside" w:vAnchor="text" w:hAnchor="text" w:x="164" w:y="289"/>
              <w:shd w:val="clear" w:color="auto" w:fill="auto"/>
              <w:spacing w:after="0" w:line="240" w:lineRule="auto"/>
              <w:jc w:val="both"/>
              <w:rPr>
                <w:sz w:val="9"/>
                <w:szCs w:val="9"/>
              </w:rPr>
            </w:pPr>
            <w:r>
              <w:rPr>
                <w:b/>
                <w:bCs/>
                <w:i/>
                <w:iCs/>
                <w:sz w:val="9"/>
                <w:szCs w:val="9"/>
              </w:rPr>
              <w:t>2.3</w:t>
            </w:r>
          </w:p>
        </w:tc>
        <w:tc>
          <w:tcPr>
            <w:tcW w:w="5189" w:type="dxa"/>
            <w:shd w:val="clear" w:color="auto" w:fill="FFFFFF"/>
            <w:vAlign w:val="bottom"/>
          </w:tcPr>
          <w:p w14:paraId="1E90EBE0" w14:textId="77777777" w:rsidR="00314A5A" w:rsidRDefault="00A70FB8">
            <w:pPr>
              <w:pStyle w:val="Style13"/>
              <w:framePr w:w="15264" w:h="6374" w:hSpace="163" w:vSpace="288" w:wrap="notBeside" w:vAnchor="text" w:hAnchor="text" w:x="164" w:y="289"/>
              <w:shd w:val="clear" w:color="auto" w:fill="auto"/>
              <w:spacing w:after="0" w:line="240" w:lineRule="auto"/>
              <w:rPr>
                <w:sz w:val="9"/>
                <w:szCs w:val="9"/>
              </w:rPr>
            </w:pPr>
            <w:r>
              <w:rPr>
                <w:b/>
                <w:bCs/>
                <w:i/>
                <w:iCs/>
                <w:sz w:val="9"/>
                <w:szCs w:val="9"/>
              </w:rPr>
              <w:t>Komunikační kabel mezi vnitřní a venkovní jednotkou</w:t>
            </w:r>
          </w:p>
        </w:tc>
        <w:tc>
          <w:tcPr>
            <w:tcW w:w="2155" w:type="dxa"/>
            <w:shd w:val="clear" w:color="auto" w:fill="FFFFFF"/>
          </w:tcPr>
          <w:p w14:paraId="38B5B576" w14:textId="77777777" w:rsidR="00314A5A" w:rsidRDefault="00314A5A">
            <w:pPr>
              <w:framePr w:w="15264" w:h="6374" w:hSpace="163" w:vSpace="288" w:wrap="notBeside" w:vAnchor="text" w:hAnchor="text" w:x="164" w:y="289"/>
              <w:rPr>
                <w:sz w:val="10"/>
                <w:szCs w:val="10"/>
              </w:rPr>
            </w:pPr>
          </w:p>
        </w:tc>
        <w:tc>
          <w:tcPr>
            <w:tcW w:w="1286" w:type="dxa"/>
            <w:shd w:val="clear" w:color="auto" w:fill="FFFFFF"/>
            <w:vAlign w:val="bottom"/>
          </w:tcPr>
          <w:p w14:paraId="2DFF357A" w14:textId="77777777" w:rsidR="00314A5A" w:rsidRDefault="00A70FB8">
            <w:pPr>
              <w:pStyle w:val="Style13"/>
              <w:framePr w:w="15264" w:h="6374" w:hSpace="163" w:vSpace="288" w:wrap="notBeside" w:vAnchor="text" w:hAnchor="text" w:x="164" w:y="289"/>
              <w:shd w:val="clear" w:color="auto" w:fill="auto"/>
              <w:spacing w:after="0" w:line="240" w:lineRule="auto"/>
              <w:ind w:firstLine="580"/>
              <w:jc w:val="both"/>
              <w:rPr>
                <w:sz w:val="9"/>
                <w:szCs w:val="9"/>
              </w:rPr>
            </w:pPr>
            <w:r>
              <w:rPr>
                <w:b/>
                <w:bCs/>
                <w:i/>
                <w:iCs/>
                <w:sz w:val="9"/>
                <w:szCs w:val="9"/>
              </w:rPr>
              <w:t>103 m</w:t>
            </w:r>
          </w:p>
        </w:tc>
        <w:tc>
          <w:tcPr>
            <w:tcW w:w="1157" w:type="dxa"/>
            <w:shd w:val="clear" w:color="auto" w:fill="FFFFFF"/>
            <w:vAlign w:val="bottom"/>
          </w:tcPr>
          <w:p w14:paraId="32B35958" w14:textId="77777777" w:rsidR="00314A5A" w:rsidRDefault="00A70FB8">
            <w:pPr>
              <w:pStyle w:val="Style13"/>
              <w:framePr w:w="15264" w:h="6374" w:hSpace="163" w:vSpace="288" w:wrap="notBeside" w:vAnchor="text" w:hAnchor="text" w:x="164" w:y="289"/>
              <w:shd w:val="clear" w:color="auto" w:fill="auto"/>
              <w:spacing w:after="0" w:line="240" w:lineRule="auto"/>
              <w:ind w:firstLine="520"/>
              <w:jc w:val="both"/>
              <w:rPr>
                <w:sz w:val="9"/>
                <w:szCs w:val="9"/>
              </w:rPr>
            </w:pPr>
            <w:r>
              <w:rPr>
                <w:b/>
                <w:bCs/>
                <w:i/>
                <w:iCs/>
                <w:sz w:val="9"/>
                <w:szCs w:val="9"/>
              </w:rPr>
              <w:t>40,2 Kč</w:t>
            </w:r>
          </w:p>
        </w:tc>
        <w:tc>
          <w:tcPr>
            <w:tcW w:w="1018" w:type="dxa"/>
            <w:shd w:val="clear" w:color="auto" w:fill="FFFFFF"/>
            <w:vAlign w:val="bottom"/>
          </w:tcPr>
          <w:p w14:paraId="25775E83" w14:textId="77777777" w:rsidR="00314A5A" w:rsidRDefault="00A70FB8">
            <w:pPr>
              <w:pStyle w:val="Style13"/>
              <w:framePr w:w="15264" w:h="6374" w:hSpace="163" w:vSpace="288" w:wrap="notBeside" w:vAnchor="text" w:hAnchor="text" w:x="164" w:y="289"/>
              <w:shd w:val="clear" w:color="auto" w:fill="auto"/>
              <w:spacing w:after="0" w:line="240" w:lineRule="auto"/>
              <w:ind w:firstLine="420"/>
              <w:jc w:val="both"/>
              <w:rPr>
                <w:sz w:val="9"/>
                <w:szCs w:val="9"/>
              </w:rPr>
            </w:pPr>
            <w:r>
              <w:rPr>
                <w:b/>
                <w:bCs/>
                <w:i/>
                <w:iCs/>
                <w:sz w:val="9"/>
                <w:szCs w:val="9"/>
              </w:rPr>
              <w:t>20,1 Kč</w:t>
            </w:r>
          </w:p>
        </w:tc>
        <w:tc>
          <w:tcPr>
            <w:tcW w:w="1027" w:type="dxa"/>
            <w:shd w:val="clear" w:color="auto" w:fill="FFFFFF"/>
            <w:vAlign w:val="bottom"/>
          </w:tcPr>
          <w:p w14:paraId="6F717D63" w14:textId="77777777" w:rsidR="00314A5A" w:rsidRDefault="00A70FB8">
            <w:pPr>
              <w:pStyle w:val="Style13"/>
              <w:framePr w:w="15264" w:h="6374" w:hSpace="163" w:vSpace="288" w:wrap="notBeside" w:vAnchor="text" w:hAnchor="text" w:x="164" w:y="289"/>
              <w:shd w:val="clear" w:color="auto" w:fill="auto"/>
              <w:spacing w:after="0" w:line="240" w:lineRule="auto"/>
              <w:ind w:firstLine="460"/>
              <w:jc w:val="both"/>
              <w:rPr>
                <w:sz w:val="9"/>
                <w:szCs w:val="9"/>
              </w:rPr>
            </w:pPr>
            <w:r>
              <w:rPr>
                <w:b/>
                <w:bCs/>
                <w:i/>
                <w:iCs/>
                <w:sz w:val="9"/>
                <w:szCs w:val="9"/>
              </w:rPr>
              <w:t>60,3 Kč</w:t>
            </w:r>
          </w:p>
        </w:tc>
        <w:tc>
          <w:tcPr>
            <w:tcW w:w="1104" w:type="dxa"/>
            <w:shd w:val="clear" w:color="auto" w:fill="FFFFFF"/>
            <w:vAlign w:val="bottom"/>
          </w:tcPr>
          <w:p w14:paraId="6FE428D6" w14:textId="77777777" w:rsidR="00314A5A" w:rsidRDefault="00A70FB8">
            <w:pPr>
              <w:pStyle w:val="Style13"/>
              <w:framePr w:w="15264" w:h="6374" w:hSpace="163" w:vSpace="288" w:wrap="notBeside" w:vAnchor="text" w:hAnchor="text" w:x="164" w:y="289"/>
              <w:shd w:val="clear" w:color="auto" w:fill="auto"/>
              <w:spacing w:after="0" w:line="240" w:lineRule="auto"/>
              <w:ind w:firstLine="360"/>
              <w:jc w:val="both"/>
              <w:rPr>
                <w:sz w:val="9"/>
                <w:szCs w:val="9"/>
              </w:rPr>
            </w:pPr>
            <w:r>
              <w:rPr>
                <w:b/>
                <w:bCs/>
                <w:i/>
                <w:iCs/>
                <w:sz w:val="9"/>
                <w:szCs w:val="9"/>
              </w:rPr>
              <w:t>4 341,6 Kč</w:t>
            </w:r>
          </w:p>
        </w:tc>
        <w:tc>
          <w:tcPr>
            <w:tcW w:w="1027" w:type="dxa"/>
            <w:shd w:val="clear" w:color="auto" w:fill="FFFFFF"/>
            <w:vAlign w:val="bottom"/>
          </w:tcPr>
          <w:p w14:paraId="1EFF8CE9" w14:textId="77777777" w:rsidR="00314A5A" w:rsidRDefault="00A70FB8">
            <w:pPr>
              <w:pStyle w:val="Style13"/>
              <w:framePr w:w="15264" w:h="6374" w:hSpace="163" w:vSpace="288" w:wrap="notBeside" w:vAnchor="text" w:hAnchor="text" w:x="164" w:y="289"/>
              <w:shd w:val="clear" w:color="auto" w:fill="auto"/>
              <w:spacing w:after="0" w:line="240" w:lineRule="auto"/>
              <w:ind w:firstLine="300"/>
              <w:jc w:val="both"/>
              <w:rPr>
                <w:sz w:val="9"/>
                <w:szCs w:val="9"/>
              </w:rPr>
            </w:pPr>
            <w:r>
              <w:rPr>
                <w:b/>
                <w:bCs/>
                <w:i/>
                <w:iCs/>
                <w:sz w:val="9"/>
                <w:szCs w:val="9"/>
              </w:rPr>
              <w:t>2170,8 Kč</w:t>
            </w:r>
          </w:p>
        </w:tc>
        <w:tc>
          <w:tcPr>
            <w:tcW w:w="912" w:type="dxa"/>
            <w:tcBorders>
              <w:right w:val="single" w:sz="4" w:space="0" w:color="auto"/>
            </w:tcBorders>
            <w:shd w:val="clear" w:color="auto" w:fill="FFFFFF"/>
            <w:vAlign w:val="bottom"/>
          </w:tcPr>
          <w:p w14:paraId="4CCD812A" w14:textId="77777777" w:rsidR="00314A5A" w:rsidRDefault="00A70FB8">
            <w:pPr>
              <w:pStyle w:val="Style13"/>
              <w:framePr w:w="15264" w:h="6374" w:hSpace="163" w:vSpace="288" w:wrap="notBeside" w:vAnchor="text" w:hAnchor="text" w:x="164" w:y="289"/>
              <w:shd w:val="clear" w:color="auto" w:fill="auto"/>
              <w:spacing w:after="0" w:line="240" w:lineRule="auto"/>
              <w:jc w:val="right"/>
              <w:rPr>
                <w:sz w:val="9"/>
                <w:szCs w:val="9"/>
              </w:rPr>
            </w:pPr>
            <w:r>
              <w:rPr>
                <w:b/>
                <w:bCs/>
                <w:i/>
                <w:iCs/>
                <w:sz w:val="9"/>
                <w:szCs w:val="9"/>
              </w:rPr>
              <w:t>6512,4 Kč</w:t>
            </w:r>
          </w:p>
        </w:tc>
      </w:tr>
      <w:tr w:rsidR="00314A5A" w14:paraId="68E62CB7" w14:textId="77777777">
        <w:tblPrEx>
          <w:tblCellMar>
            <w:top w:w="0" w:type="dxa"/>
            <w:bottom w:w="0" w:type="dxa"/>
          </w:tblCellMar>
        </w:tblPrEx>
        <w:trPr>
          <w:trHeight w:hRule="exact" w:val="163"/>
        </w:trPr>
        <w:tc>
          <w:tcPr>
            <w:tcW w:w="389" w:type="dxa"/>
            <w:tcBorders>
              <w:left w:val="single" w:sz="4" w:space="0" w:color="auto"/>
            </w:tcBorders>
            <w:shd w:val="clear" w:color="auto" w:fill="FFFFFF"/>
            <w:vAlign w:val="bottom"/>
          </w:tcPr>
          <w:p w14:paraId="0C4E33F1" w14:textId="77777777" w:rsidR="00314A5A" w:rsidRDefault="00A70FB8">
            <w:pPr>
              <w:pStyle w:val="Style13"/>
              <w:framePr w:w="15264" w:h="6374" w:hSpace="163" w:vSpace="288" w:wrap="notBeside" w:vAnchor="text" w:hAnchor="text" w:x="164" w:y="289"/>
              <w:shd w:val="clear" w:color="auto" w:fill="auto"/>
              <w:spacing w:after="0" w:line="240" w:lineRule="auto"/>
              <w:jc w:val="both"/>
              <w:rPr>
                <w:sz w:val="9"/>
                <w:szCs w:val="9"/>
              </w:rPr>
            </w:pPr>
            <w:r>
              <w:rPr>
                <w:b/>
                <w:bCs/>
                <w:i/>
                <w:iCs/>
                <w:sz w:val="9"/>
                <w:szCs w:val="9"/>
              </w:rPr>
              <w:t>2.4</w:t>
            </w:r>
          </w:p>
        </w:tc>
        <w:tc>
          <w:tcPr>
            <w:tcW w:w="5189" w:type="dxa"/>
            <w:shd w:val="clear" w:color="auto" w:fill="FFFFFF"/>
            <w:vAlign w:val="bottom"/>
          </w:tcPr>
          <w:p w14:paraId="2F2B4945" w14:textId="77777777" w:rsidR="00314A5A" w:rsidRDefault="00A70FB8">
            <w:pPr>
              <w:pStyle w:val="Style13"/>
              <w:framePr w:w="15264" w:h="6374" w:hSpace="163" w:vSpace="288" w:wrap="notBeside" w:vAnchor="text" w:hAnchor="text" w:x="164" w:y="289"/>
              <w:shd w:val="clear" w:color="auto" w:fill="auto"/>
              <w:spacing w:after="0" w:line="240" w:lineRule="auto"/>
              <w:rPr>
                <w:sz w:val="9"/>
                <w:szCs w:val="9"/>
              </w:rPr>
            </w:pPr>
            <w:r>
              <w:rPr>
                <w:b/>
                <w:bCs/>
                <w:i/>
                <w:iCs/>
                <w:sz w:val="9"/>
                <w:szCs w:val="9"/>
              </w:rPr>
              <w:t xml:space="preserve">Napojení na odvod </w:t>
            </w:r>
            <w:r>
              <w:rPr>
                <w:b/>
                <w:bCs/>
                <w:i/>
                <w:iCs/>
                <w:sz w:val="9"/>
                <w:szCs w:val="9"/>
              </w:rPr>
              <w:t>kondenzátu</w:t>
            </w:r>
          </w:p>
        </w:tc>
        <w:tc>
          <w:tcPr>
            <w:tcW w:w="2155" w:type="dxa"/>
            <w:shd w:val="clear" w:color="auto" w:fill="FFFFFF"/>
          </w:tcPr>
          <w:p w14:paraId="2AA6A6B0" w14:textId="77777777" w:rsidR="00314A5A" w:rsidRDefault="00314A5A">
            <w:pPr>
              <w:framePr w:w="15264" w:h="6374" w:hSpace="163" w:vSpace="288" w:wrap="notBeside" w:vAnchor="text" w:hAnchor="text" w:x="164" w:y="289"/>
              <w:rPr>
                <w:sz w:val="10"/>
                <w:szCs w:val="10"/>
              </w:rPr>
            </w:pPr>
          </w:p>
        </w:tc>
        <w:tc>
          <w:tcPr>
            <w:tcW w:w="1286" w:type="dxa"/>
            <w:shd w:val="clear" w:color="auto" w:fill="FFFFFF"/>
            <w:vAlign w:val="bottom"/>
          </w:tcPr>
          <w:p w14:paraId="5655753B" w14:textId="77777777" w:rsidR="00314A5A" w:rsidRDefault="00A70FB8">
            <w:pPr>
              <w:pStyle w:val="Style13"/>
              <w:framePr w:w="15264" w:h="6374" w:hSpace="163" w:vSpace="288" w:wrap="notBeside" w:vAnchor="text" w:hAnchor="text" w:x="164" w:y="289"/>
              <w:shd w:val="clear" w:color="auto" w:fill="auto"/>
              <w:spacing w:after="0" w:line="240" w:lineRule="auto"/>
              <w:ind w:firstLine="680"/>
              <w:jc w:val="both"/>
              <w:rPr>
                <w:sz w:val="9"/>
                <w:szCs w:val="9"/>
              </w:rPr>
            </w:pPr>
            <w:r>
              <w:rPr>
                <w:b/>
                <w:bCs/>
                <w:i/>
                <w:iCs/>
                <w:sz w:val="9"/>
                <w:szCs w:val="9"/>
              </w:rPr>
              <w:t xml:space="preserve">1 </w:t>
            </w:r>
            <w:proofErr w:type="spellStart"/>
            <w:r>
              <w:rPr>
                <w:b/>
                <w:bCs/>
                <w:i/>
                <w:iCs/>
                <w:sz w:val="9"/>
                <w:szCs w:val="9"/>
              </w:rPr>
              <w:t>kpl</w:t>
            </w:r>
            <w:proofErr w:type="spellEnd"/>
          </w:p>
        </w:tc>
        <w:tc>
          <w:tcPr>
            <w:tcW w:w="1157" w:type="dxa"/>
            <w:shd w:val="clear" w:color="auto" w:fill="FFFFFF"/>
            <w:vAlign w:val="bottom"/>
          </w:tcPr>
          <w:p w14:paraId="277F3EFA" w14:textId="77777777" w:rsidR="00314A5A" w:rsidRDefault="00A70FB8">
            <w:pPr>
              <w:pStyle w:val="Style13"/>
              <w:framePr w:w="15264" w:h="6374" w:hSpace="163" w:vSpace="288" w:wrap="notBeside" w:vAnchor="text" w:hAnchor="text" w:x="164" w:y="289"/>
              <w:shd w:val="clear" w:color="auto" w:fill="auto"/>
              <w:spacing w:after="0" w:line="240" w:lineRule="auto"/>
              <w:ind w:firstLine="400"/>
              <w:jc w:val="both"/>
              <w:rPr>
                <w:sz w:val="9"/>
                <w:szCs w:val="9"/>
              </w:rPr>
            </w:pPr>
            <w:r>
              <w:rPr>
                <w:b/>
                <w:bCs/>
                <w:i/>
                <w:iCs/>
                <w:sz w:val="9"/>
                <w:szCs w:val="9"/>
              </w:rPr>
              <w:t>1675.0 Kč</w:t>
            </w:r>
          </w:p>
        </w:tc>
        <w:tc>
          <w:tcPr>
            <w:tcW w:w="1018" w:type="dxa"/>
            <w:shd w:val="clear" w:color="auto" w:fill="FFFFFF"/>
            <w:vAlign w:val="bottom"/>
          </w:tcPr>
          <w:p w14:paraId="579FB338" w14:textId="77777777" w:rsidR="00314A5A" w:rsidRDefault="00A70FB8">
            <w:pPr>
              <w:pStyle w:val="Style13"/>
              <w:framePr w:w="15264" w:h="6374" w:hSpace="163" w:vSpace="288" w:wrap="notBeside" w:vAnchor="text" w:hAnchor="text" w:x="164" w:y="289"/>
              <w:shd w:val="clear" w:color="auto" w:fill="auto"/>
              <w:spacing w:after="0" w:line="240" w:lineRule="auto"/>
              <w:ind w:firstLine="360"/>
              <w:jc w:val="both"/>
              <w:rPr>
                <w:sz w:val="9"/>
                <w:szCs w:val="9"/>
              </w:rPr>
            </w:pPr>
            <w:r>
              <w:rPr>
                <w:b/>
                <w:bCs/>
                <w:i/>
                <w:iCs/>
                <w:sz w:val="9"/>
                <w:szCs w:val="9"/>
              </w:rPr>
              <w:t>603.0 Kč</w:t>
            </w:r>
          </w:p>
        </w:tc>
        <w:tc>
          <w:tcPr>
            <w:tcW w:w="1027" w:type="dxa"/>
            <w:shd w:val="clear" w:color="auto" w:fill="FFFFFF"/>
            <w:vAlign w:val="bottom"/>
          </w:tcPr>
          <w:p w14:paraId="24AB403D" w14:textId="77777777" w:rsidR="00314A5A" w:rsidRDefault="00A70FB8">
            <w:pPr>
              <w:pStyle w:val="Style13"/>
              <w:framePr w:w="15264" w:h="6374" w:hSpace="163" w:vSpace="288" w:wrap="notBeside" w:vAnchor="text" w:hAnchor="text" w:x="164" w:y="289"/>
              <w:shd w:val="clear" w:color="auto" w:fill="auto"/>
              <w:spacing w:after="0" w:line="240" w:lineRule="auto"/>
              <w:ind w:firstLine="320"/>
              <w:jc w:val="both"/>
              <w:rPr>
                <w:sz w:val="9"/>
                <w:szCs w:val="9"/>
              </w:rPr>
            </w:pPr>
            <w:r>
              <w:rPr>
                <w:b/>
                <w:bCs/>
                <w:i/>
                <w:iCs/>
                <w:sz w:val="9"/>
                <w:szCs w:val="9"/>
              </w:rPr>
              <w:t>2 278,0 Kč</w:t>
            </w:r>
          </w:p>
        </w:tc>
        <w:tc>
          <w:tcPr>
            <w:tcW w:w="1104" w:type="dxa"/>
            <w:shd w:val="clear" w:color="auto" w:fill="FFFFFF"/>
            <w:vAlign w:val="bottom"/>
          </w:tcPr>
          <w:p w14:paraId="58CC3648" w14:textId="77777777" w:rsidR="00314A5A" w:rsidRDefault="00A70FB8">
            <w:pPr>
              <w:pStyle w:val="Style13"/>
              <w:framePr w:w="15264" w:h="6374" w:hSpace="163" w:vSpace="288" w:wrap="notBeside" w:vAnchor="text" w:hAnchor="text" w:x="164" w:y="289"/>
              <w:shd w:val="clear" w:color="auto" w:fill="auto"/>
              <w:spacing w:after="0" w:line="240" w:lineRule="auto"/>
              <w:ind w:firstLine="360"/>
              <w:jc w:val="both"/>
              <w:rPr>
                <w:sz w:val="9"/>
                <w:szCs w:val="9"/>
              </w:rPr>
            </w:pPr>
            <w:r>
              <w:rPr>
                <w:b/>
                <w:bCs/>
                <w:i/>
                <w:iCs/>
                <w:sz w:val="9"/>
                <w:szCs w:val="9"/>
              </w:rPr>
              <w:t>1 675,0 Kč</w:t>
            </w:r>
          </w:p>
        </w:tc>
        <w:tc>
          <w:tcPr>
            <w:tcW w:w="1027" w:type="dxa"/>
            <w:shd w:val="clear" w:color="auto" w:fill="FFFFFF"/>
            <w:vAlign w:val="bottom"/>
          </w:tcPr>
          <w:p w14:paraId="2D4B44FE" w14:textId="77777777" w:rsidR="00314A5A" w:rsidRDefault="00A70FB8">
            <w:pPr>
              <w:pStyle w:val="Style13"/>
              <w:framePr w:w="15264" w:h="6374" w:hSpace="163" w:vSpace="288" w:wrap="notBeside" w:vAnchor="text" w:hAnchor="text" w:x="164" w:y="289"/>
              <w:shd w:val="clear" w:color="auto" w:fill="auto"/>
              <w:spacing w:after="0" w:line="240" w:lineRule="auto"/>
              <w:ind w:firstLine="380"/>
              <w:jc w:val="both"/>
              <w:rPr>
                <w:sz w:val="9"/>
                <w:szCs w:val="9"/>
              </w:rPr>
            </w:pPr>
            <w:r>
              <w:rPr>
                <w:b/>
                <w:bCs/>
                <w:i/>
                <w:iCs/>
                <w:sz w:val="9"/>
                <w:szCs w:val="9"/>
              </w:rPr>
              <w:t>603,0 Kč</w:t>
            </w:r>
          </w:p>
        </w:tc>
        <w:tc>
          <w:tcPr>
            <w:tcW w:w="912" w:type="dxa"/>
            <w:tcBorders>
              <w:right w:val="single" w:sz="4" w:space="0" w:color="auto"/>
            </w:tcBorders>
            <w:shd w:val="clear" w:color="auto" w:fill="FFFFFF"/>
            <w:vAlign w:val="bottom"/>
          </w:tcPr>
          <w:p w14:paraId="3BA2A023" w14:textId="77777777" w:rsidR="00314A5A" w:rsidRDefault="00A70FB8">
            <w:pPr>
              <w:pStyle w:val="Style13"/>
              <w:framePr w:w="15264" w:h="6374" w:hSpace="163" w:vSpace="288" w:wrap="notBeside" w:vAnchor="text" w:hAnchor="text" w:x="164" w:y="289"/>
              <w:shd w:val="clear" w:color="auto" w:fill="auto"/>
              <w:spacing w:after="0" w:line="240" w:lineRule="auto"/>
              <w:jc w:val="right"/>
              <w:rPr>
                <w:sz w:val="9"/>
                <w:szCs w:val="9"/>
              </w:rPr>
            </w:pPr>
            <w:r>
              <w:rPr>
                <w:b/>
                <w:bCs/>
                <w:i/>
                <w:iCs/>
                <w:sz w:val="9"/>
                <w:szCs w:val="9"/>
              </w:rPr>
              <w:t>2 278,0 Kč</w:t>
            </w:r>
          </w:p>
        </w:tc>
      </w:tr>
      <w:tr w:rsidR="00314A5A" w14:paraId="34E1FCE2" w14:textId="77777777">
        <w:tblPrEx>
          <w:tblCellMar>
            <w:top w:w="0" w:type="dxa"/>
            <w:bottom w:w="0" w:type="dxa"/>
          </w:tblCellMar>
        </w:tblPrEx>
        <w:trPr>
          <w:trHeight w:hRule="exact" w:val="461"/>
        </w:trPr>
        <w:tc>
          <w:tcPr>
            <w:tcW w:w="389" w:type="dxa"/>
            <w:tcBorders>
              <w:left w:val="single" w:sz="4" w:space="0" w:color="auto"/>
            </w:tcBorders>
            <w:shd w:val="clear" w:color="auto" w:fill="FFFFFF"/>
          </w:tcPr>
          <w:p w14:paraId="614E45B1" w14:textId="77777777" w:rsidR="00314A5A" w:rsidRDefault="00A70FB8">
            <w:pPr>
              <w:pStyle w:val="Style13"/>
              <w:framePr w:w="15264" w:h="6374" w:hSpace="163" w:vSpace="288" w:wrap="notBeside" w:vAnchor="text" w:hAnchor="text" w:x="164" w:y="289"/>
              <w:shd w:val="clear" w:color="auto" w:fill="auto"/>
              <w:spacing w:before="80" w:after="0" w:line="240" w:lineRule="auto"/>
              <w:jc w:val="both"/>
              <w:rPr>
                <w:sz w:val="9"/>
                <w:szCs w:val="9"/>
              </w:rPr>
            </w:pPr>
            <w:r>
              <w:rPr>
                <w:b/>
                <w:bCs/>
                <w:i/>
                <w:iCs/>
                <w:sz w:val="9"/>
                <w:szCs w:val="9"/>
              </w:rPr>
              <w:t>2.5</w:t>
            </w:r>
          </w:p>
        </w:tc>
        <w:tc>
          <w:tcPr>
            <w:tcW w:w="5189" w:type="dxa"/>
            <w:shd w:val="clear" w:color="auto" w:fill="FFFFFF"/>
          </w:tcPr>
          <w:p w14:paraId="12D46FA5" w14:textId="77777777" w:rsidR="00314A5A" w:rsidRDefault="00A70FB8">
            <w:pPr>
              <w:pStyle w:val="Style13"/>
              <w:framePr w:w="15264" w:h="6374" w:hSpace="163" w:vSpace="288" w:wrap="notBeside" w:vAnchor="text" w:hAnchor="text" w:x="164" w:y="289"/>
              <w:shd w:val="clear" w:color="auto" w:fill="auto"/>
              <w:spacing w:after="0" w:line="346" w:lineRule="auto"/>
              <w:rPr>
                <w:sz w:val="9"/>
                <w:szCs w:val="9"/>
              </w:rPr>
            </w:pPr>
            <w:r>
              <w:rPr>
                <w:b/>
                <w:bCs/>
                <w:i/>
                <w:iCs/>
                <w:sz w:val="9"/>
                <w:szCs w:val="9"/>
              </w:rPr>
              <w:t xml:space="preserve">Plechový žlab 50/200 pro vedeni </w:t>
            </w:r>
            <w:proofErr w:type="spellStart"/>
            <w:r>
              <w:rPr>
                <w:b/>
                <w:bCs/>
                <w:i/>
                <w:iCs/>
                <w:sz w:val="9"/>
                <w:szCs w:val="9"/>
              </w:rPr>
              <w:t>Cu</w:t>
            </w:r>
            <w:proofErr w:type="spellEnd"/>
            <w:r>
              <w:rPr>
                <w:b/>
                <w:bCs/>
                <w:i/>
                <w:iCs/>
                <w:sz w:val="9"/>
                <w:szCs w:val="9"/>
              </w:rPr>
              <w:t xml:space="preserve"> potrubí ve venkovním prostoru včetně víka žlabu, včetně tvarovek a závěsného materiálu</w:t>
            </w:r>
          </w:p>
        </w:tc>
        <w:tc>
          <w:tcPr>
            <w:tcW w:w="2155" w:type="dxa"/>
            <w:shd w:val="clear" w:color="auto" w:fill="FFFFFF"/>
          </w:tcPr>
          <w:p w14:paraId="7ACBC655" w14:textId="77777777" w:rsidR="00314A5A" w:rsidRDefault="00314A5A">
            <w:pPr>
              <w:framePr w:w="15264" w:h="6374" w:hSpace="163" w:vSpace="288" w:wrap="notBeside" w:vAnchor="text" w:hAnchor="text" w:x="164" w:y="289"/>
              <w:rPr>
                <w:sz w:val="10"/>
                <w:szCs w:val="10"/>
              </w:rPr>
            </w:pPr>
          </w:p>
        </w:tc>
        <w:tc>
          <w:tcPr>
            <w:tcW w:w="1286" w:type="dxa"/>
            <w:shd w:val="clear" w:color="auto" w:fill="FFFFFF"/>
          </w:tcPr>
          <w:p w14:paraId="7684B053" w14:textId="77777777" w:rsidR="00314A5A" w:rsidRDefault="00A70FB8">
            <w:pPr>
              <w:pStyle w:val="Style13"/>
              <w:framePr w:w="15264" w:h="6374" w:hSpace="163" w:vSpace="288" w:wrap="notBeside" w:vAnchor="text" w:hAnchor="text" w:x="164" w:y="289"/>
              <w:shd w:val="clear" w:color="auto" w:fill="auto"/>
              <w:spacing w:before="100" w:after="0" w:line="240" w:lineRule="auto"/>
              <w:ind w:firstLine="640"/>
              <w:jc w:val="both"/>
              <w:rPr>
                <w:sz w:val="9"/>
                <w:szCs w:val="9"/>
              </w:rPr>
            </w:pPr>
            <w:r>
              <w:rPr>
                <w:b/>
                <w:bCs/>
                <w:i/>
                <w:iCs/>
                <w:sz w:val="9"/>
                <w:szCs w:val="9"/>
              </w:rPr>
              <w:t>25 m</w:t>
            </w:r>
          </w:p>
        </w:tc>
        <w:tc>
          <w:tcPr>
            <w:tcW w:w="1157" w:type="dxa"/>
            <w:shd w:val="clear" w:color="auto" w:fill="FFFFFF"/>
          </w:tcPr>
          <w:p w14:paraId="5B6D4D52" w14:textId="77777777" w:rsidR="00314A5A" w:rsidRDefault="00A70FB8">
            <w:pPr>
              <w:pStyle w:val="Style13"/>
              <w:framePr w:w="15264" w:h="6374" w:hSpace="163" w:vSpace="288" w:wrap="notBeside" w:vAnchor="text" w:hAnchor="text" w:x="164" w:y="289"/>
              <w:shd w:val="clear" w:color="auto" w:fill="auto"/>
              <w:spacing w:before="100" w:after="0" w:line="240" w:lineRule="auto"/>
              <w:ind w:firstLine="460"/>
              <w:jc w:val="both"/>
              <w:rPr>
                <w:sz w:val="9"/>
                <w:szCs w:val="9"/>
              </w:rPr>
            </w:pPr>
            <w:r>
              <w:rPr>
                <w:b/>
                <w:bCs/>
                <w:i/>
                <w:iCs/>
                <w:sz w:val="9"/>
                <w:szCs w:val="9"/>
              </w:rPr>
              <w:t>871,0 Kč</w:t>
            </w:r>
          </w:p>
        </w:tc>
        <w:tc>
          <w:tcPr>
            <w:tcW w:w="1018" w:type="dxa"/>
            <w:shd w:val="clear" w:color="auto" w:fill="FFFFFF"/>
          </w:tcPr>
          <w:p w14:paraId="0B3C35A8" w14:textId="77777777" w:rsidR="00314A5A" w:rsidRDefault="00A70FB8">
            <w:pPr>
              <w:pStyle w:val="Style13"/>
              <w:framePr w:w="15264" w:h="6374" w:hSpace="163" w:vSpace="288" w:wrap="notBeside" w:vAnchor="text" w:hAnchor="text" w:x="164" w:y="289"/>
              <w:shd w:val="clear" w:color="auto" w:fill="auto"/>
              <w:spacing w:before="100" w:after="0" w:line="240" w:lineRule="auto"/>
              <w:ind w:firstLine="360"/>
              <w:jc w:val="both"/>
              <w:rPr>
                <w:sz w:val="9"/>
                <w:szCs w:val="9"/>
              </w:rPr>
            </w:pPr>
            <w:r>
              <w:rPr>
                <w:b/>
                <w:bCs/>
                <w:i/>
                <w:iCs/>
                <w:sz w:val="9"/>
                <w:szCs w:val="9"/>
              </w:rPr>
              <w:t>536,0 Kč</w:t>
            </w:r>
          </w:p>
        </w:tc>
        <w:tc>
          <w:tcPr>
            <w:tcW w:w="1027" w:type="dxa"/>
            <w:shd w:val="clear" w:color="auto" w:fill="FFFFFF"/>
          </w:tcPr>
          <w:p w14:paraId="1FE332F8" w14:textId="77777777" w:rsidR="00314A5A" w:rsidRDefault="00A70FB8">
            <w:pPr>
              <w:pStyle w:val="Style13"/>
              <w:framePr w:w="15264" w:h="6374" w:hSpace="163" w:vSpace="288" w:wrap="notBeside" w:vAnchor="text" w:hAnchor="text" w:x="164" w:y="289"/>
              <w:shd w:val="clear" w:color="auto" w:fill="auto"/>
              <w:spacing w:before="100" w:after="0" w:line="240" w:lineRule="auto"/>
              <w:ind w:firstLine="320"/>
              <w:jc w:val="both"/>
              <w:rPr>
                <w:sz w:val="9"/>
                <w:szCs w:val="9"/>
              </w:rPr>
            </w:pPr>
            <w:r>
              <w:rPr>
                <w:b/>
                <w:bCs/>
                <w:i/>
                <w:iCs/>
                <w:sz w:val="9"/>
                <w:szCs w:val="9"/>
              </w:rPr>
              <w:t>1 407,0 Kč</w:t>
            </w:r>
          </w:p>
        </w:tc>
        <w:tc>
          <w:tcPr>
            <w:tcW w:w="1104" w:type="dxa"/>
            <w:shd w:val="clear" w:color="auto" w:fill="FFFFFF"/>
          </w:tcPr>
          <w:p w14:paraId="6A270BC3" w14:textId="77777777" w:rsidR="00314A5A" w:rsidRDefault="00A70FB8">
            <w:pPr>
              <w:pStyle w:val="Style13"/>
              <w:framePr w:w="15264" w:h="6374" w:hSpace="163" w:vSpace="288" w:wrap="notBeside" w:vAnchor="text" w:hAnchor="text" w:x="164" w:y="289"/>
              <w:shd w:val="clear" w:color="auto" w:fill="auto"/>
              <w:spacing w:before="100" w:after="0" w:line="240" w:lineRule="auto"/>
              <w:ind w:firstLine="300"/>
              <w:jc w:val="both"/>
              <w:rPr>
                <w:sz w:val="9"/>
                <w:szCs w:val="9"/>
              </w:rPr>
            </w:pPr>
            <w:r>
              <w:rPr>
                <w:b/>
                <w:bCs/>
                <w:i/>
                <w:iCs/>
                <w:sz w:val="9"/>
                <w:szCs w:val="9"/>
              </w:rPr>
              <w:t>21 775,0 Kč</w:t>
            </w:r>
          </w:p>
        </w:tc>
        <w:tc>
          <w:tcPr>
            <w:tcW w:w="1027" w:type="dxa"/>
            <w:shd w:val="clear" w:color="auto" w:fill="FFFFFF"/>
          </w:tcPr>
          <w:p w14:paraId="76FB3677" w14:textId="77777777" w:rsidR="00314A5A" w:rsidRDefault="00A70FB8">
            <w:pPr>
              <w:pStyle w:val="Style13"/>
              <w:framePr w:w="15264" w:h="6374" w:hSpace="163" w:vSpace="288" w:wrap="notBeside" w:vAnchor="text" w:hAnchor="text" w:x="164" w:y="289"/>
              <w:shd w:val="clear" w:color="auto" w:fill="auto"/>
              <w:spacing w:before="100" w:after="0" w:line="240" w:lineRule="auto"/>
              <w:ind w:firstLine="240"/>
              <w:jc w:val="both"/>
              <w:rPr>
                <w:sz w:val="9"/>
                <w:szCs w:val="9"/>
              </w:rPr>
            </w:pPr>
            <w:r>
              <w:rPr>
                <w:b/>
                <w:bCs/>
                <w:i/>
                <w:iCs/>
                <w:sz w:val="9"/>
                <w:szCs w:val="9"/>
              </w:rPr>
              <w:t>13 400,0 Kč</w:t>
            </w:r>
          </w:p>
        </w:tc>
        <w:tc>
          <w:tcPr>
            <w:tcW w:w="912" w:type="dxa"/>
            <w:tcBorders>
              <w:right w:val="single" w:sz="4" w:space="0" w:color="auto"/>
            </w:tcBorders>
            <w:shd w:val="clear" w:color="auto" w:fill="FFFFFF"/>
          </w:tcPr>
          <w:p w14:paraId="1E657263" w14:textId="77777777" w:rsidR="00314A5A" w:rsidRDefault="00A70FB8">
            <w:pPr>
              <w:pStyle w:val="Style13"/>
              <w:framePr w:w="15264" w:h="6374" w:hSpace="163" w:vSpace="288" w:wrap="notBeside" w:vAnchor="text" w:hAnchor="text" w:x="164" w:y="289"/>
              <w:shd w:val="clear" w:color="auto" w:fill="auto"/>
              <w:spacing w:before="100" w:after="0" w:line="240" w:lineRule="auto"/>
              <w:jc w:val="right"/>
              <w:rPr>
                <w:sz w:val="9"/>
                <w:szCs w:val="9"/>
              </w:rPr>
            </w:pPr>
            <w:r>
              <w:rPr>
                <w:b/>
                <w:bCs/>
                <w:i/>
                <w:iCs/>
                <w:sz w:val="9"/>
                <w:szCs w:val="9"/>
              </w:rPr>
              <w:t>35175,0 Kč</w:t>
            </w:r>
          </w:p>
        </w:tc>
      </w:tr>
      <w:tr w:rsidR="00314A5A" w14:paraId="44B19BD0" w14:textId="77777777">
        <w:tblPrEx>
          <w:tblCellMar>
            <w:top w:w="0" w:type="dxa"/>
            <w:bottom w:w="0" w:type="dxa"/>
          </w:tblCellMar>
        </w:tblPrEx>
        <w:trPr>
          <w:trHeight w:hRule="exact" w:val="168"/>
        </w:trPr>
        <w:tc>
          <w:tcPr>
            <w:tcW w:w="389" w:type="dxa"/>
            <w:tcBorders>
              <w:top w:val="single" w:sz="4" w:space="0" w:color="auto"/>
              <w:left w:val="single" w:sz="4" w:space="0" w:color="auto"/>
            </w:tcBorders>
            <w:shd w:val="clear" w:color="auto" w:fill="FFFFFF"/>
          </w:tcPr>
          <w:p w14:paraId="5CAF376D" w14:textId="77777777" w:rsidR="00314A5A" w:rsidRDefault="00A70FB8">
            <w:pPr>
              <w:pStyle w:val="Style13"/>
              <w:framePr w:w="15264" w:h="6374" w:hSpace="163" w:vSpace="288" w:wrap="notBeside" w:vAnchor="text" w:hAnchor="text" w:x="164" w:y="289"/>
              <w:shd w:val="clear" w:color="auto" w:fill="auto"/>
              <w:spacing w:after="0" w:line="240" w:lineRule="auto"/>
              <w:jc w:val="both"/>
              <w:rPr>
                <w:sz w:val="9"/>
                <w:szCs w:val="9"/>
              </w:rPr>
            </w:pPr>
            <w:r>
              <w:rPr>
                <w:b/>
                <w:bCs/>
                <w:sz w:val="9"/>
                <w:szCs w:val="9"/>
              </w:rPr>
              <w:t>část 3</w:t>
            </w:r>
          </w:p>
        </w:tc>
        <w:tc>
          <w:tcPr>
            <w:tcW w:w="5189" w:type="dxa"/>
            <w:tcBorders>
              <w:top w:val="single" w:sz="4" w:space="0" w:color="auto"/>
            </w:tcBorders>
            <w:shd w:val="clear" w:color="auto" w:fill="FFFFFF"/>
          </w:tcPr>
          <w:p w14:paraId="48EE3BD2" w14:textId="77777777" w:rsidR="00314A5A" w:rsidRDefault="00A70FB8">
            <w:pPr>
              <w:pStyle w:val="Style13"/>
              <w:framePr w:w="15264" w:h="6374" w:hSpace="163" w:vSpace="288" w:wrap="notBeside" w:vAnchor="text" w:hAnchor="text" w:x="164" w:y="289"/>
              <w:shd w:val="clear" w:color="auto" w:fill="auto"/>
              <w:spacing w:after="0" w:line="240" w:lineRule="auto"/>
              <w:rPr>
                <w:sz w:val="9"/>
                <w:szCs w:val="9"/>
              </w:rPr>
            </w:pPr>
            <w:r>
              <w:rPr>
                <w:b/>
                <w:bCs/>
                <w:sz w:val="9"/>
                <w:szCs w:val="9"/>
              </w:rPr>
              <w:t>Ostatní</w:t>
            </w:r>
          </w:p>
        </w:tc>
        <w:tc>
          <w:tcPr>
            <w:tcW w:w="2155" w:type="dxa"/>
            <w:tcBorders>
              <w:top w:val="single" w:sz="4" w:space="0" w:color="auto"/>
            </w:tcBorders>
            <w:shd w:val="clear" w:color="auto" w:fill="FFFFFF"/>
          </w:tcPr>
          <w:p w14:paraId="7679BE5A" w14:textId="77777777" w:rsidR="00314A5A" w:rsidRDefault="00314A5A">
            <w:pPr>
              <w:framePr w:w="15264" w:h="6374" w:hSpace="163" w:vSpace="288" w:wrap="notBeside" w:vAnchor="text" w:hAnchor="text" w:x="164" w:y="289"/>
              <w:rPr>
                <w:sz w:val="10"/>
                <w:szCs w:val="10"/>
              </w:rPr>
            </w:pPr>
          </w:p>
        </w:tc>
        <w:tc>
          <w:tcPr>
            <w:tcW w:w="1286" w:type="dxa"/>
            <w:tcBorders>
              <w:top w:val="single" w:sz="4" w:space="0" w:color="auto"/>
            </w:tcBorders>
            <w:shd w:val="clear" w:color="auto" w:fill="FFFFFF"/>
          </w:tcPr>
          <w:p w14:paraId="37888572" w14:textId="77777777" w:rsidR="00314A5A" w:rsidRDefault="00314A5A">
            <w:pPr>
              <w:framePr w:w="15264" w:h="6374" w:hSpace="163" w:vSpace="288" w:wrap="notBeside" w:vAnchor="text" w:hAnchor="text" w:x="164" w:y="289"/>
              <w:rPr>
                <w:sz w:val="10"/>
                <w:szCs w:val="10"/>
              </w:rPr>
            </w:pPr>
          </w:p>
        </w:tc>
        <w:tc>
          <w:tcPr>
            <w:tcW w:w="1157" w:type="dxa"/>
            <w:tcBorders>
              <w:top w:val="single" w:sz="4" w:space="0" w:color="auto"/>
            </w:tcBorders>
            <w:shd w:val="clear" w:color="auto" w:fill="FFFFFF"/>
          </w:tcPr>
          <w:p w14:paraId="0B743EE8" w14:textId="77777777" w:rsidR="00314A5A" w:rsidRDefault="00314A5A">
            <w:pPr>
              <w:framePr w:w="15264" w:h="6374" w:hSpace="163" w:vSpace="288" w:wrap="notBeside" w:vAnchor="text" w:hAnchor="text" w:x="164" w:y="289"/>
              <w:rPr>
                <w:sz w:val="10"/>
                <w:szCs w:val="10"/>
              </w:rPr>
            </w:pPr>
          </w:p>
        </w:tc>
        <w:tc>
          <w:tcPr>
            <w:tcW w:w="1018" w:type="dxa"/>
            <w:tcBorders>
              <w:top w:val="single" w:sz="4" w:space="0" w:color="auto"/>
            </w:tcBorders>
            <w:shd w:val="clear" w:color="auto" w:fill="FFFFFF"/>
          </w:tcPr>
          <w:p w14:paraId="059E119E" w14:textId="77777777" w:rsidR="00314A5A" w:rsidRDefault="00314A5A">
            <w:pPr>
              <w:framePr w:w="15264" w:h="6374" w:hSpace="163" w:vSpace="288" w:wrap="notBeside" w:vAnchor="text" w:hAnchor="text" w:x="164" w:y="289"/>
              <w:rPr>
                <w:sz w:val="10"/>
                <w:szCs w:val="10"/>
              </w:rPr>
            </w:pPr>
          </w:p>
        </w:tc>
        <w:tc>
          <w:tcPr>
            <w:tcW w:w="1027" w:type="dxa"/>
            <w:tcBorders>
              <w:top w:val="single" w:sz="4" w:space="0" w:color="auto"/>
            </w:tcBorders>
            <w:shd w:val="clear" w:color="auto" w:fill="FFFFFF"/>
          </w:tcPr>
          <w:p w14:paraId="1C168AE1" w14:textId="77777777" w:rsidR="00314A5A" w:rsidRDefault="00314A5A">
            <w:pPr>
              <w:framePr w:w="15264" w:h="6374" w:hSpace="163" w:vSpace="288" w:wrap="notBeside" w:vAnchor="text" w:hAnchor="text" w:x="164" w:y="289"/>
              <w:rPr>
                <w:sz w:val="10"/>
                <w:szCs w:val="10"/>
              </w:rPr>
            </w:pPr>
          </w:p>
        </w:tc>
        <w:tc>
          <w:tcPr>
            <w:tcW w:w="1104" w:type="dxa"/>
            <w:tcBorders>
              <w:top w:val="single" w:sz="4" w:space="0" w:color="auto"/>
            </w:tcBorders>
            <w:shd w:val="clear" w:color="auto" w:fill="FFFFFF"/>
          </w:tcPr>
          <w:p w14:paraId="27DAA139" w14:textId="77777777" w:rsidR="00314A5A" w:rsidRDefault="00A70FB8">
            <w:pPr>
              <w:pStyle w:val="Style13"/>
              <w:framePr w:w="15264" w:h="6374" w:hSpace="163" w:vSpace="288" w:wrap="notBeside" w:vAnchor="text" w:hAnchor="text" w:x="164" w:y="289"/>
              <w:shd w:val="clear" w:color="auto" w:fill="auto"/>
              <w:spacing w:after="0" w:line="240" w:lineRule="auto"/>
              <w:ind w:firstLine="220"/>
              <w:rPr>
                <w:sz w:val="9"/>
                <w:szCs w:val="9"/>
              </w:rPr>
            </w:pPr>
            <w:r>
              <w:rPr>
                <w:b/>
                <w:bCs/>
                <w:i/>
                <w:iCs/>
                <w:sz w:val="9"/>
                <w:szCs w:val="9"/>
              </w:rPr>
              <w:t xml:space="preserve">29 078,0 </w:t>
            </w:r>
            <w:proofErr w:type="spellStart"/>
            <w:r>
              <w:rPr>
                <w:b/>
                <w:bCs/>
                <w:i/>
                <w:iCs/>
                <w:sz w:val="9"/>
                <w:szCs w:val="9"/>
              </w:rPr>
              <w:t>Ki</w:t>
            </w:r>
            <w:proofErr w:type="spellEnd"/>
            <w:r>
              <w:rPr>
                <w:b/>
                <w:bCs/>
                <w:sz w:val="9"/>
                <w:szCs w:val="9"/>
              </w:rPr>
              <w:t xml:space="preserve"> 1</w:t>
            </w:r>
          </w:p>
        </w:tc>
        <w:tc>
          <w:tcPr>
            <w:tcW w:w="1027" w:type="dxa"/>
            <w:tcBorders>
              <w:top w:val="single" w:sz="4" w:space="0" w:color="auto"/>
            </w:tcBorders>
            <w:shd w:val="clear" w:color="auto" w:fill="FFFFFF"/>
          </w:tcPr>
          <w:p w14:paraId="0967C620" w14:textId="77777777" w:rsidR="00314A5A" w:rsidRDefault="00A70FB8">
            <w:pPr>
              <w:pStyle w:val="Style13"/>
              <w:framePr w:w="15264" w:h="6374" w:hSpace="163" w:vSpace="288" w:wrap="notBeside" w:vAnchor="text" w:hAnchor="text" w:x="164" w:y="289"/>
              <w:shd w:val="clear" w:color="auto" w:fill="auto"/>
              <w:spacing w:after="0" w:line="240" w:lineRule="auto"/>
              <w:jc w:val="center"/>
              <w:rPr>
                <w:sz w:val="9"/>
                <w:szCs w:val="9"/>
              </w:rPr>
            </w:pPr>
            <w:r>
              <w:rPr>
                <w:b/>
                <w:bCs/>
                <w:i/>
                <w:iCs/>
                <w:sz w:val="9"/>
                <w:szCs w:val="9"/>
              </w:rPr>
              <w:t>74772,0Ki</w:t>
            </w:r>
            <w:r>
              <w:rPr>
                <w:b/>
                <w:bCs/>
                <w:sz w:val="9"/>
                <w:szCs w:val="9"/>
              </w:rPr>
              <w:t xml:space="preserve"> 1</w:t>
            </w:r>
          </w:p>
        </w:tc>
        <w:tc>
          <w:tcPr>
            <w:tcW w:w="912" w:type="dxa"/>
            <w:tcBorders>
              <w:top w:val="single" w:sz="4" w:space="0" w:color="auto"/>
              <w:right w:val="single" w:sz="4" w:space="0" w:color="auto"/>
            </w:tcBorders>
            <w:shd w:val="clear" w:color="auto" w:fill="FFFFFF"/>
          </w:tcPr>
          <w:p w14:paraId="6D2878DD" w14:textId="77777777" w:rsidR="00314A5A" w:rsidRDefault="00A70FB8">
            <w:pPr>
              <w:pStyle w:val="Style13"/>
              <w:framePr w:w="15264" w:h="6374" w:hSpace="163" w:vSpace="288" w:wrap="notBeside" w:vAnchor="text" w:hAnchor="text" w:x="164" w:y="289"/>
              <w:shd w:val="clear" w:color="auto" w:fill="auto"/>
              <w:spacing w:after="0" w:line="240" w:lineRule="auto"/>
              <w:jc w:val="right"/>
              <w:rPr>
                <w:sz w:val="9"/>
                <w:szCs w:val="9"/>
              </w:rPr>
            </w:pPr>
            <w:r>
              <w:rPr>
                <w:b/>
                <w:bCs/>
                <w:sz w:val="9"/>
                <w:szCs w:val="9"/>
              </w:rPr>
              <w:t>103 850,0 Kč</w:t>
            </w:r>
          </w:p>
        </w:tc>
      </w:tr>
      <w:tr w:rsidR="00314A5A" w14:paraId="6706BA12" w14:textId="77777777">
        <w:tblPrEx>
          <w:tblCellMar>
            <w:top w:w="0" w:type="dxa"/>
            <w:bottom w:w="0" w:type="dxa"/>
          </w:tblCellMar>
        </w:tblPrEx>
        <w:trPr>
          <w:trHeight w:hRule="exact" w:val="158"/>
        </w:trPr>
        <w:tc>
          <w:tcPr>
            <w:tcW w:w="389" w:type="dxa"/>
            <w:tcBorders>
              <w:top w:val="single" w:sz="4" w:space="0" w:color="auto"/>
              <w:left w:val="single" w:sz="4" w:space="0" w:color="auto"/>
            </w:tcBorders>
            <w:shd w:val="clear" w:color="auto" w:fill="FFFFFF"/>
          </w:tcPr>
          <w:p w14:paraId="6CB35932" w14:textId="77777777" w:rsidR="00314A5A" w:rsidRDefault="00A70FB8">
            <w:pPr>
              <w:pStyle w:val="Style13"/>
              <w:framePr w:w="15264" w:h="6374" w:hSpace="163" w:vSpace="288" w:wrap="notBeside" w:vAnchor="text" w:hAnchor="text" w:x="164" w:y="289"/>
              <w:shd w:val="clear" w:color="auto" w:fill="auto"/>
              <w:spacing w:after="0" w:line="240" w:lineRule="auto"/>
              <w:jc w:val="both"/>
              <w:rPr>
                <w:sz w:val="9"/>
                <w:szCs w:val="9"/>
              </w:rPr>
            </w:pPr>
            <w:r>
              <w:rPr>
                <w:b/>
                <w:bCs/>
                <w:i/>
                <w:iCs/>
                <w:sz w:val="9"/>
                <w:szCs w:val="9"/>
              </w:rPr>
              <w:t>3.1</w:t>
            </w:r>
          </w:p>
        </w:tc>
        <w:tc>
          <w:tcPr>
            <w:tcW w:w="5189" w:type="dxa"/>
            <w:tcBorders>
              <w:top w:val="single" w:sz="4" w:space="0" w:color="auto"/>
            </w:tcBorders>
            <w:shd w:val="clear" w:color="auto" w:fill="FFFFFF"/>
          </w:tcPr>
          <w:p w14:paraId="3771BCD0" w14:textId="77777777" w:rsidR="00314A5A" w:rsidRDefault="00A70FB8">
            <w:pPr>
              <w:pStyle w:val="Style13"/>
              <w:framePr w:w="15264" w:h="6374" w:hSpace="163" w:vSpace="288" w:wrap="notBeside" w:vAnchor="text" w:hAnchor="text" w:x="164" w:y="289"/>
              <w:shd w:val="clear" w:color="auto" w:fill="auto"/>
              <w:spacing w:after="0" w:line="240" w:lineRule="auto"/>
              <w:rPr>
                <w:sz w:val="9"/>
                <w:szCs w:val="9"/>
              </w:rPr>
            </w:pPr>
            <w:r>
              <w:rPr>
                <w:b/>
                <w:bCs/>
                <w:i/>
                <w:iCs/>
                <w:sz w:val="9"/>
                <w:szCs w:val="9"/>
              </w:rPr>
              <w:t>Konstrukce pod venkovní jednotku</w:t>
            </w:r>
          </w:p>
        </w:tc>
        <w:tc>
          <w:tcPr>
            <w:tcW w:w="2155" w:type="dxa"/>
            <w:tcBorders>
              <w:top w:val="single" w:sz="4" w:space="0" w:color="auto"/>
            </w:tcBorders>
            <w:shd w:val="clear" w:color="auto" w:fill="FFFFFF"/>
          </w:tcPr>
          <w:p w14:paraId="216555E6" w14:textId="77777777" w:rsidR="00314A5A" w:rsidRDefault="00314A5A">
            <w:pPr>
              <w:framePr w:w="15264" w:h="6374" w:hSpace="163" w:vSpace="288" w:wrap="notBeside" w:vAnchor="text" w:hAnchor="text" w:x="164" w:y="289"/>
              <w:rPr>
                <w:sz w:val="10"/>
                <w:szCs w:val="10"/>
              </w:rPr>
            </w:pPr>
          </w:p>
        </w:tc>
        <w:tc>
          <w:tcPr>
            <w:tcW w:w="1286" w:type="dxa"/>
            <w:tcBorders>
              <w:top w:val="single" w:sz="4" w:space="0" w:color="auto"/>
            </w:tcBorders>
            <w:shd w:val="clear" w:color="auto" w:fill="FFFFFF"/>
          </w:tcPr>
          <w:p w14:paraId="479D2655" w14:textId="77777777" w:rsidR="00314A5A" w:rsidRDefault="00A70FB8">
            <w:pPr>
              <w:pStyle w:val="Style13"/>
              <w:framePr w:w="15264" w:h="6374" w:hSpace="163" w:vSpace="288" w:wrap="notBeside" w:vAnchor="text" w:hAnchor="text" w:x="164" w:y="289"/>
              <w:shd w:val="clear" w:color="auto" w:fill="auto"/>
              <w:spacing w:after="0" w:line="240" w:lineRule="auto"/>
              <w:ind w:firstLine="680"/>
              <w:jc w:val="both"/>
              <w:rPr>
                <w:sz w:val="9"/>
                <w:szCs w:val="9"/>
              </w:rPr>
            </w:pPr>
            <w:r>
              <w:rPr>
                <w:b/>
                <w:bCs/>
                <w:i/>
                <w:iCs/>
                <w:sz w:val="9"/>
                <w:szCs w:val="9"/>
              </w:rPr>
              <w:t>3 ks</w:t>
            </w:r>
          </w:p>
        </w:tc>
        <w:tc>
          <w:tcPr>
            <w:tcW w:w="1157" w:type="dxa"/>
            <w:tcBorders>
              <w:top w:val="single" w:sz="4" w:space="0" w:color="auto"/>
            </w:tcBorders>
            <w:shd w:val="clear" w:color="auto" w:fill="FFFFFF"/>
          </w:tcPr>
          <w:p w14:paraId="72D4532F" w14:textId="77777777" w:rsidR="00314A5A" w:rsidRDefault="00A70FB8">
            <w:pPr>
              <w:pStyle w:val="Style13"/>
              <w:framePr w:w="15264" w:h="6374" w:hSpace="163" w:vSpace="288" w:wrap="notBeside" w:vAnchor="text" w:hAnchor="text" w:x="164" w:y="289"/>
              <w:shd w:val="clear" w:color="auto" w:fill="auto"/>
              <w:spacing w:after="0" w:line="240" w:lineRule="auto"/>
              <w:ind w:firstLine="400"/>
              <w:jc w:val="both"/>
              <w:rPr>
                <w:sz w:val="9"/>
                <w:szCs w:val="9"/>
              </w:rPr>
            </w:pPr>
            <w:r>
              <w:rPr>
                <w:b/>
                <w:bCs/>
                <w:i/>
                <w:iCs/>
                <w:sz w:val="9"/>
                <w:szCs w:val="9"/>
              </w:rPr>
              <w:t>2 345.0 Kč</w:t>
            </w:r>
          </w:p>
        </w:tc>
        <w:tc>
          <w:tcPr>
            <w:tcW w:w="1018" w:type="dxa"/>
            <w:tcBorders>
              <w:top w:val="single" w:sz="4" w:space="0" w:color="auto"/>
            </w:tcBorders>
            <w:shd w:val="clear" w:color="auto" w:fill="FFFFFF"/>
          </w:tcPr>
          <w:p w14:paraId="568816C7" w14:textId="77777777" w:rsidR="00314A5A" w:rsidRDefault="00A70FB8">
            <w:pPr>
              <w:pStyle w:val="Style13"/>
              <w:framePr w:w="15264" w:h="6374" w:hSpace="163" w:vSpace="288" w:wrap="notBeside" w:vAnchor="text" w:hAnchor="text" w:x="164" w:y="289"/>
              <w:shd w:val="clear" w:color="auto" w:fill="auto"/>
              <w:spacing w:after="0" w:line="240" w:lineRule="auto"/>
              <w:ind w:firstLine="660"/>
              <w:jc w:val="both"/>
              <w:rPr>
                <w:sz w:val="9"/>
                <w:szCs w:val="9"/>
              </w:rPr>
            </w:pPr>
            <w:r>
              <w:rPr>
                <w:b/>
                <w:bCs/>
                <w:i/>
                <w:iCs/>
                <w:sz w:val="9"/>
                <w:szCs w:val="9"/>
              </w:rPr>
              <w:t>KČ</w:t>
            </w:r>
          </w:p>
        </w:tc>
        <w:tc>
          <w:tcPr>
            <w:tcW w:w="1027" w:type="dxa"/>
            <w:tcBorders>
              <w:top w:val="single" w:sz="4" w:space="0" w:color="auto"/>
            </w:tcBorders>
            <w:shd w:val="clear" w:color="auto" w:fill="FFFFFF"/>
          </w:tcPr>
          <w:p w14:paraId="3DDEAEEE" w14:textId="77777777" w:rsidR="00314A5A" w:rsidRDefault="00A70FB8">
            <w:pPr>
              <w:pStyle w:val="Style13"/>
              <w:framePr w:w="15264" w:h="6374" w:hSpace="163" w:vSpace="288" w:wrap="notBeside" w:vAnchor="text" w:hAnchor="text" w:x="164" w:y="289"/>
              <w:shd w:val="clear" w:color="auto" w:fill="auto"/>
              <w:spacing w:after="0" w:line="240" w:lineRule="auto"/>
              <w:ind w:firstLine="320"/>
              <w:jc w:val="both"/>
              <w:rPr>
                <w:sz w:val="9"/>
                <w:szCs w:val="9"/>
              </w:rPr>
            </w:pPr>
            <w:r>
              <w:rPr>
                <w:b/>
                <w:bCs/>
                <w:i/>
                <w:iCs/>
                <w:sz w:val="9"/>
                <w:szCs w:val="9"/>
              </w:rPr>
              <w:t>2 345,0 Kč</w:t>
            </w:r>
          </w:p>
        </w:tc>
        <w:tc>
          <w:tcPr>
            <w:tcW w:w="1104" w:type="dxa"/>
            <w:tcBorders>
              <w:top w:val="single" w:sz="4" w:space="0" w:color="auto"/>
            </w:tcBorders>
            <w:shd w:val="clear" w:color="auto" w:fill="FFFFFF"/>
          </w:tcPr>
          <w:p w14:paraId="22E9A3C0" w14:textId="77777777" w:rsidR="00314A5A" w:rsidRDefault="00A70FB8">
            <w:pPr>
              <w:pStyle w:val="Style13"/>
              <w:framePr w:w="15264" w:h="6374" w:hSpace="163" w:vSpace="288" w:wrap="notBeside" w:vAnchor="text" w:hAnchor="text" w:x="164" w:y="289"/>
              <w:shd w:val="clear" w:color="auto" w:fill="auto"/>
              <w:spacing w:after="0" w:line="240" w:lineRule="auto"/>
              <w:ind w:firstLine="360"/>
              <w:jc w:val="both"/>
              <w:rPr>
                <w:sz w:val="9"/>
                <w:szCs w:val="9"/>
              </w:rPr>
            </w:pPr>
            <w:r>
              <w:rPr>
                <w:b/>
                <w:bCs/>
                <w:i/>
                <w:iCs/>
                <w:sz w:val="9"/>
                <w:szCs w:val="9"/>
              </w:rPr>
              <w:t>7035,0 Kč</w:t>
            </w:r>
          </w:p>
        </w:tc>
        <w:tc>
          <w:tcPr>
            <w:tcW w:w="1027" w:type="dxa"/>
            <w:tcBorders>
              <w:top w:val="single" w:sz="4" w:space="0" w:color="auto"/>
            </w:tcBorders>
            <w:shd w:val="clear" w:color="auto" w:fill="FFFFFF"/>
          </w:tcPr>
          <w:p w14:paraId="783BB492" w14:textId="77777777" w:rsidR="00314A5A" w:rsidRDefault="00A70FB8">
            <w:pPr>
              <w:pStyle w:val="Style13"/>
              <w:framePr w:w="15264" w:h="6374" w:hSpace="163" w:vSpace="288" w:wrap="notBeside" w:vAnchor="text" w:hAnchor="text" w:x="164" w:y="289"/>
              <w:shd w:val="clear" w:color="auto" w:fill="auto"/>
              <w:spacing w:after="0" w:line="240" w:lineRule="auto"/>
              <w:ind w:firstLine="500"/>
              <w:jc w:val="both"/>
              <w:rPr>
                <w:sz w:val="9"/>
                <w:szCs w:val="9"/>
              </w:rPr>
            </w:pPr>
            <w:r>
              <w:rPr>
                <w:b/>
                <w:bCs/>
                <w:i/>
                <w:iCs/>
                <w:sz w:val="9"/>
                <w:szCs w:val="9"/>
              </w:rPr>
              <w:t>- Kč</w:t>
            </w:r>
          </w:p>
        </w:tc>
        <w:tc>
          <w:tcPr>
            <w:tcW w:w="912" w:type="dxa"/>
            <w:tcBorders>
              <w:top w:val="single" w:sz="4" w:space="0" w:color="auto"/>
              <w:right w:val="single" w:sz="4" w:space="0" w:color="auto"/>
            </w:tcBorders>
            <w:shd w:val="clear" w:color="auto" w:fill="FFFFFF"/>
          </w:tcPr>
          <w:p w14:paraId="258B2B3E" w14:textId="77777777" w:rsidR="00314A5A" w:rsidRDefault="00A70FB8">
            <w:pPr>
              <w:pStyle w:val="Style13"/>
              <w:framePr w:w="15264" w:h="6374" w:hSpace="163" w:vSpace="288" w:wrap="notBeside" w:vAnchor="text" w:hAnchor="text" w:x="164" w:y="289"/>
              <w:shd w:val="clear" w:color="auto" w:fill="auto"/>
              <w:spacing w:after="0" w:line="240" w:lineRule="auto"/>
              <w:jc w:val="right"/>
              <w:rPr>
                <w:sz w:val="9"/>
                <w:szCs w:val="9"/>
              </w:rPr>
            </w:pPr>
            <w:r>
              <w:rPr>
                <w:b/>
                <w:bCs/>
                <w:i/>
                <w:iCs/>
                <w:sz w:val="9"/>
                <w:szCs w:val="9"/>
              </w:rPr>
              <w:t>7035,0 Kč</w:t>
            </w:r>
          </w:p>
        </w:tc>
      </w:tr>
      <w:tr w:rsidR="00314A5A" w14:paraId="6116C373" w14:textId="77777777">
        <w:tblPrEx>
          <w:tblCellMar>
            <w:top w:w="0" w:type="dxa"/>
            <w:bottom w:w="0" w:type="dxa"/>
          </w:tblCellMar>
        </w:tblPrEx>
        <w:trPr>
          <w:trHeight w:hRule="exact" w:val="168"/>
        </w:trPr>
        <w:tc>
          <w:tcPr>
            <w:tcW w:w="389" w:type="dxa"/>
            <w:tcBorders>
              <w:left w:val="single" w:sz="4" w:space="0" w:color="auto"/>
            </w:tcBorders>
            <w:shd w:val="clear" w:color="auto" w:fill="FFFFFF"/>
            <w:vAlign w:val="bottom"/>
          </w:tcPr>
          <w:p w14:paraId="081D287F" w14:textId="77777777" w:rsidR="00314A5A" w:rsidRDefault="00A70FB8">
            <w:pPr>
              <w:pStyle w:val="Style13"/>
              <w:framePr w:w="15264" w:h="6374" w:hSpace="163" w:vSpace="288" w:wrap="notBeside" w:vAnchor="text" w:hAnchor="text" w:x="164" w:y="289"/>
              <w:shd w:val="clear" w:color="auto" w:fill="auto"/>
              <w:spacing w:after="0" w:line="240" w:lineRule="auto"/>
              <w:jc w:val="both"/>
              <w:rPr>
                <w:sz w:val="9"/>
                <w:szCs w:val="9"/>
              </w:rPr>
            </w:pPr>
            <w:r>
              <w:rPr>
                <w:b/>
                <w:bCs/>
                <w:i/>
                <w:iCs/>
                <w:sz w:val="9"/>
                <w:szCs w:val="9"/>
              </w:rPr>
              <w:t>3.2</w:t>
            </w:r>
          </w:p>
        </w:tc>
        <w:tc>
          <w:tcPr>
            <w:tcW w:w="5189" w:type="dxa"/>
            <w:shd w:val="clear" w:color="auto" w:fill="FFFFFF"/>
            <w:vAlign w:val="bottom"/>
          </w:tcPr>
          <w:p w14:paraId="61A74F73" w14:textId="77777777" w:rsidR="00314A5A" w:rsidRDefault="00A70FB8">
            <w:pPr>
              <w:pStyle w:val="Style13"/>
              <w:framePr w:w="15264" w:h="6374" w:hSpace="163" w:vSpace="288" w:wrap="notBeside" w:vAnchor="text" w:hAnchor="text" w:x="164" w:y="289"/>
              <w:shd w:val="clear" w:color="auto" w:fill="auto"/>
              <w:spacing w:after="0" w:line="240" w:lineRule="auto"/>
              <w:rPr>
                <w:sz w:val="9"/>
                <w:szCs w:val="9"/>
              </w:rPr>
            </w:pPr>
            <w:r>
              <w:rPr>
                <w:b/>
                <w:bCs/>
                <w:i/>
                <w:iCs/>
                <w:sz w:val="9"/>
                <w:szCs w:val="9"/>
              </w:rPr>
              <w:t xml:space="preserve">Drobné </w:t>
            </w:r>
            <w:proofErr w:type="spellStart"/>
            <w:r>
              <w:rPr>
                <w:b/>
                <w:bCs/>
                <w:i/>
                <w:iCs/>
                <w:sz w:val="9"/>
                <w:szCs w:val="9"/>
              </w:rPr>
              <w:t>stavebnípřípomoce</w:t>
            </w:r>
            <w:proofErr w:type="spellEnd"/>
          </w:p>
        </w:tc>
        <w:tc>
          <w:tcPr>
            <w:tcW w:w="2155" w:type="dxa"/>
            <w:shd w:val="clear" w:color="auto" w:fill="FFFFFF"/>
          </w:tcPr>
          <w:p w14:paraId="6A9FDB45" w14:textId="77777777" w:rsidR="00314A5A" w:rsidRDefault="00314A5A">
            <w:pPr>
              <w:framePr w:w="15264" w:h="6374" w:hSpace="163" w:vSpace="288" w:wrap="notBeside" w:vAnchor="text" w:hAnchor="text" w:x="164" w:y="289"/>
              <w:rPr>
                <w:sz w:val="10"/>
                <w:szCs w:val="10"/>
              </w:rPr>
            </w:pPr>
          </w:p>
        </w:tc>
        <w:tc>
          <w:tcPr>
            <w:tcW w:w="1286" w:type="dxa"/>
            <w:shd w:val="clear" w:color="auto" w:fill="FFFFFF"/>
            <w:vAlign w:val="bottom"/>
          </w:tcPr>
          <w:p w14:paraId="11ABE6DF" w14:textId="77777777" w:rsidR="00314A5A" w:rsidRDefault="00A70FB8">
            <w:pPr>
              <w:pStyle w:val="Style13"/>
              <w:framePr w:w="15264" w:h="6374" w:hSpace="163" w:vSpace="288" w:wrap="notBeside" w:vAnchor="text" w:hAnchor="text" w:x="164" w:y="289"/>
              <w:shd w:val="clear" w:color="auto" w:fill="auto"/>
              <w:spacing w:after="0" w:line="240" w:lineRule="auto"/>
              <w:ind w:firstLine="680"/>
              <w:jc w:val="both"/>
              <w:rPr>
                <w:sz w:val="9"/>
                <w:szCs w:val="9"/>
              </w:rPr>
            </w:pPr>
            <w:r>
              <w:rPr>
                <w:b/>
                <w:bCs/>
                <w:i/>
                <w:iCs/>
                <w:sz w:val="9"/>
                <w:szCs w:val="9"/>
              </w:rPr>
              <w:t xml:space="preserve">1 </w:t>
            </w:r>
            <w:proofErr w:type="spellStart"/>
            <w:r>
              <w:rPr>
                <w:b/>
                <w:bCs/>
                <w:i/>
                <w:iCs/>
                <w:sz w:val="9"/>
                <w:szCs w:val="9"/>
              </w:rPr>
              <w:t>kpl</w:t>
            </w:r>
            <w:proofErr w:type="spellEnd"/>
          </w:p>
        </w:tc>
        <w:tc>
          <w:tcPr>
            <w:tcW w:w="1157" w:type="dxa"/>
            <w:shd w:val="clear" w:color="auto" w:fill="FFFFFF"/>
            <w:vAlign w:val="bottom"/>
          </w:tcPr>
          <w:p w14:paraId="0AC4B5B5" w14:textId="77777777" w:rsidR="00314A5A" w:rsidRDefault="00A70FB8">
            <w:pPr>
              <w:pStyle w:val="Style13"/>
              <w:framePr w:w="15264" w:h="6374" w:hSpace="163" w:vSpace="288" w:wrap="notBeside" w:vAnchor="text" w:hAnchor="text" w:x="164" w:y="289"/>
              <w:shd w:val="clear" w:color="auto" w:fill="auto"/>
              <w:spacing w:after="0" w:line="240" w:lineRule="auto"/>
              <w:ind w:firstLine="580"/>
              <w:jc w:val="both"/>
              <w:rPr>
                <w:sz w:val="9"/>
                <w:szCs w:val="9"/>
              </w:rPr>
            </w:pPr>
            <w:r>
              <w:rPr>
                <w:b/>
                <w:bCs/>
                <w:i/>
                <w:iCs/>
                <w:sz w:val="9"/>
                <w:szCs w:val="9"/>
              </w:rPr>
              <w:t>■ Kč</w:t>
            </w:r>
          </w:p>
        </w:tc>
        <w:tc>
          <w:tcPr>
            <w:tcW w:w="1018" w:type="dxa"/>
            <w:shd w:val="clear" w:color="auto" w:fill="FFFFFF"/>
            <w:vAlign w:val="bottom"/>
          </w:tcPr>
          <w:p w14:paraId="377B992D" w14:textId="77777777" w:rsidR="00314A5A" w:rsidRDefault="00A70FB8">
            <w:pPr>
              <w:pStyle w:val="Style13"/>
              <w:framePr w:w="15264" w:h="6374" w:hSpace="163" w:vSpace="288" w:wrap="notBeside" w:vAnchor="text" w:hAnchor="text" w:x="164" w:y="289"/>
              <w:shd w:val="clear" w:color="auto" w:fill="auto"/>
              <w:spacing w:after="0" w:line="240" w:lineRule="auto"/>
              <w:ind w:firstLine="240"/>
              <w:jc w:val="both"/>
              <w:rPr>
                <w:sz w:val="9"/>
                <w:szCs w:val="9"/>
              </w:rPr>
            </w:pPr>
            <w:r>
              <w:rPr>
                <w:b/>
                <w:bCs/>
                <w:i/>
                <w:iCs/>
                <w:sz w:val="9"/>
                <w:szCs w:val="9"/>
              </w:rPr>
              <w:t>11256,0 Kč</w:t>
            </w:r>
          </w:p>
        </w:tc>
        <w:tc>
          <w:tcPr>
            <w:tcW w:w="1027" w:type="dxa"/>
            <w:shd w:val="clear" w:color="auto" w:fill="FFFFFF"/>
            <w:vAlign w:val="bottom"/>
          </w:tcPr>
          <w:p w14:paraId="1BB02493" w14:textId="77777777" w:rsidR="00314A5A" w:rsidRDefault="00A70FB8">
            <w:pPr>
              <w:pStyle w:val="Style13"/>
              <w:framePr w:w="15264" w:h="6374" w:hSpace="163" w:vSpace="288" w:wrap="notBeside" w:vAnchor="text" w:hAnchor="text" w:x="164" w:y="289"/>
              <w:shd w:val="clear" w:color="auto" w:fill="auto"/>
              <w:spacing w:after="0" w:line="240" w:lineRule="auto"/>
              <w:ind w:firstLine="280"/>
              <w:jc w:val="both"/>
              <w:rPr>
                <w:sz w:val="9"/>
                <w:szCs w:val="9"/>
              </w:rPr>
            </w:pPr>
            <w:r>
              <w:rPr>
                <w:b/>
                <w:bCs/>
                <w:i/>
                <w:iCs/>
                <w:sz w:val="9"/>
                <w:szCs w:val="9"/>
              </w:rPr>
              <w:t>11256,0 Kč</w:t>
            </w:r>
          </w:p>
        </w:tc>
        <w:tc>
          <w:tcPr>
            <w:tcW w:w="1104" w:type="dxa"/>
            <w:shd w:val="clear" w:color="auto" w:fill="FFFFFF"/>
            <w:vAlign w:val="bottom"/>
          </w:tcPr>
          <w:p w14:paraId="4F77CAFB" w14:textId="77777777" w:rsidR="00314A5A" w:rsidRDefault="00A70FB8">
            <w:pPr>
              <w:pStyle w:val="Style13"/>
              <w:framePr w:w="15264" w:h="6374" w:hSpace="163" w:vSpace="288" w:wrap="notBeside" w:vAnchor="text" w:hAnchor="text" w:x="164" w:y="289"/>
              <w:shd w:val="clear" w:color="auto" w:fill="auto"/>
              <w:spacing w:after="0" w:line="240" w:lineRule="auto"/>
              <w:ind w:firstLine="560"/>
              <w:jc w:val="both"/>
              <w:rPr>
                <w:sz w:val="9"/>
                <w:szCs w:val="9"/>
              </w:rPr>
            </w:pPr>
            <w:r>
              <w:rPr>
                <w:b/>
                <w:bCs/>
                <w:i/>
                <w:iCs/>
                <w:sz w:val="9"/>
                <w:szCs w:val="9"/>
              </w:rPr>
              <w:t>■ Kč</w:t>
            </w:r>
          </w:p>
        </w:tc>
        <w:tc>
          <w:tcPr>
            <w:tcW w:w="1027" w:type="dxa"/>
            <w:shd w:val="clear" w:color="auto" w:fill="FFFFFF"/>
            <w:vAlign w:val="bottom"/>
          </w:tcPr>
          <w:p w14:paraId="41B2E623" w14:textId="77777777" w:rsidR="00314A5A" w:rsidRDefault="00A70FB8">
            <w:pPr>
              <w:pStyle w:val="Style13"/>
              <w:framePr w:w="15264" w:h="6374" w:hSpace="163" w:vSpace="288" w:wrap="notBeside" w:vAnchor="text" w:hAnchor="text" w:x="164" w:y="289"/>
              <w:shd w:val="clear" w:color="auto" w:fill="auto"/>
              <w:spacing w:after="0" w:line="240" w:lineRule="auto"/>
              <w:ind w:firstLine="240"/>
              <w:jc w:val="both"/>
              <w:rPr>
                <w:sz w:val="9"/>
                <w:szCs w:val="9"/>
              </w:rPr>
            </w:pPr>
            <w:r>
              <w:rPr>
                <w:b/>
                <w:bCs/>
                <w:i/>
                <w:iCs/>
                <w:sz w:val="9"/>
                <w:szCs w:val="9"/>
              </w:rPr>
              <w:t>11256,0 Kč</w:t>
            </w:r>
          </w:p>
        </w:tc>
        <w:tc>
          <w:tcPr>
            <w:tcW w:w="912" w:type="dxa"/>
            <w:tcBorders>
              <w:right w:val="single" w:sz="4" w:space="0" w:color="auto"/>
            </w:tcBorders>
            <w:shd w:val="clear" w:color="auto" w:fill="FFFFFF"/>
            <w:vAlign w:val="bottom"/>
          </w:tcPr>
          <w:p w14:paraId="07339639" w14:textId="77777777" w:rsidR="00314A5A" w:rsidRDefault="00A70FB8">
            <w:pPr>
              <w:pStyle w:val="Style13"/>
              <w:framePr w:w="15264" w:h="6374" w:hSpace="163" w:vSpace="288" w:wrap="notBeside" w:vAnchor="text" w:hAnchor="text" w:x="164" w:y="289"/>
              <w:shd w:val="clear" w:color="auto" w:fill="auto"/>
              <w:spacing w:after="0" w:line="240" w:lineRule="auto"/>
              <w:jc w:val="right"/>
              <w:rPr>
                <w:sz w:val="9"/>
                <w:szCs w:val="9"/>
              </w:rPr>
            </w:pPr>
            <w:r>
              <w:rPr>
                <w:b/>
                <w:bCs/>
                <w:i/>
                <w:iCs/>
                <w:sz w:val="9"/>
                <w:szCs w:val="9"/>
              </w:rPr>
              <w:t>11 256,0 Kč</w:t>
            </w:r>
          </w:p>
        </w:tc>
      </w:tr>
      <w:tr w:rsidR="00314A5A" w14:paraId="59AA4FD7" w14:textId="77777777">
        <w:tblPrEx>
          <w:tblCellMar>
            <w:top w:w="0" w:type="dxa"/>
            <w:bottom w:w="0" w:type="dxa"/>
          </w:tblCellMar>
        </w:tblPrEx>
        <w:trPr>
          <w:trHeight w:hRule="exact" w:val="168"/>
        </w:trPr>
        <w:tc>
          <w:tcPr>
            <w:tcW w:w="389" w:type="dxa"/>
            <w:tcBorders>
              <w:left w:val="single" w:sz="4" w:space="0" w:color="auto"/>
            </w:tcBorders>
            <w:shd w:val="clear" w:color="auto" w:fill="FFFFFF"/>
            <w:vAlign w:val="bottom"/>
          </w:tcPr>
          <w:p w14:paraId="4154FC34" w14:textId="77777777" w:rsidR="00314A5A" w:rsidRDefault="00A70FB8">
            <w:pPr>
              <w:pStyle w:val="Style13"/>
              <w:framePr w:w="15264" w:h="6374" w:hSpace="163" w:vSpace="288" w:wrap="notBeside" w:vAnchor="text" w:hAnchor="text" w:x="164" w:y="289"/>
              <w:shd w:val="clear" w:color="auto" w:fill="auto"/>
              <w:spacing w:after="0" w:line="240" w:lineRule="auto"/>
              <w:jc w:val="both"/>
              <w:rPr>
                <w:sz w:val="9"/>
                <w:szCs w:val="9"/>
              </w:rPr>
            </w:pPr>
            <w:r>
              <w:rPr>
                <w:b/>
                <w:bCs/>
                <w:i/>
                <w:iCs/>
                <w:sz w:val="9"/>
                <w:szCs w:val="9"/>
              </w:rPr>
              <w:t>3.3</w:t>
            </w:r>
          </w:p>
        </w:tc>
        <w:tc>
          <w:tcPr>
            <w:tcW w:w="5189" w:type="dxa"/>
            <w:shd w:val="clear" w:color="auto" w:fill="FFFFFF"/>
            <w:vAlign w:val="bottom"/>
          </w:tcPr>
          <w:p w14:paraId="745C202B" w14:textId="77777777" w:rsidR="00314A5A" w:rsidRDefault="00A70FB8">
            <w:pPr>
              <w:pStyle w:val="Style13"/>
              <w:framePr w:w="15264" w:h="6374" w:hSpace="163" w:vSpace="288" w:wrap="notBeside" w:vAnchor="text" w:hAnchor="text" w:x="164" w:y="289"/>
              <w:shd w:val="clear" w:color="auto" w:fill="auto"/>
              <w:spacing w:after="0" w:line="240" w:lineRule="auto"/>
              <w:rPr>
                <w:sz w:val="9"/>
                <w:szCs w:val="9"/>
              </w:rPr>
            </w:pPr>
            <w:r>
              <w:rPr>
                <w:b/>
                <w:bCs/>
                <w:i/>
                <w:iCs/>
                <w:sz w:val="9"/>
                <w:szCs w:val="9"/>
              </w:rPr>
              <w:t>Pomocný materiál</w:t>
            </w:r>
          </w:p>
        </w:tc>
        <w:tc>
          <w:tcPr>
            <w:tcW w:w="2155" w:type="dxa"/>
            <w:shd w:val="clear" w:color="auto" w:fill="FFFFFF"/>
          </w:tcPr>
          <w:p w14:paraId="0D4B0431" w14:textId="77777777" w:rsidR="00314A5A" w:rsidRDefault="00314A5A">
            <w:pPr>
              <w:framePr w:w="15264" w:h="6374" w:hSpace="163" w:vSpace="288" w:wrap="notBeside" w:vAnchor="text" w:hAnchor="text" w:x="164" w:y="289"/>
              <w:rPr>
                <w:sz w:val="10"/>
                <w:szCs w:val="10"/>
              </w:rPr>
            </w:pPr>
          </w:p>
        </w:tc>
        <w:tc>
          <w:tcPr>
            <w:tcW w:w="1286" w:type="dxa"/>
            <w:shd w:val="clear" w:color="auto" w:fill="FFFFFF"/>
            <w:vAlign w:val="bottom"/>
          </w:tcPr>
          <w:p w14:paraId="11EC74F1" w14:textId="77777777" w:rsidR="00314A5A" w:rsidRDefault="00A70FB8">
            <w:pPr>
              <w:pStyle w:val="Style13"/>
              <w:framePr w:w="15264" w:h="6374" w:hSpace="163" w:vSpace="288" w:wrap="notBeside" w:vAnchor="text" w:hAnchor="text" w:x="164" w:y="289"/>
              <w:shd w:val="clear" w:color="auto" w:fill="auto"/>
              <w:spacing w:after="0" w:line="240" w:lineRule="auto"/>
              <w:ind w:firstLine="680"/>
              <w:jc w:val="both"/>
              <w:rPr>
                <w:sz w:val="9"/>
                <w:szCs w:val="9"/>
              </w:rPr>
            </w:pPr>
            <w:r>
              <w:rPr>
                <w:b/>
                <w:bCs/>
                <w:i/>
                <w:iCs/>
                <w:sz w:val="9"/>
                <w:szCs w:val="9"/>
              </w:rPr>
              <w:t xml:space="preserve">1 </w:t>
            </w:r>
            <w:proofErr w:type="spellStart"/>
            <w:r>
              <w:rPr>
                <w:b/>
                <w:bCs/>
                <w:i/>
                <w:iCs/>
                <w:sz w:val="9"/>
                <w:szCs w:val="9"/>
              </w:rPr>
              <w:t>kpl</w:t>
            </w:r>
            <w:proofErr w:type="spellEnd"/>
          </w:p>
        </w:tc>
        <w:tc>
          <w:tcPr>
            <w:tcW w:w="1157" w:type="dxa"/>
            <w:shd w:val="clear" w:color="auto" w:fill="FFFFFF"/>
            <w:vAlign w:val="bottom"/>
          </w:tcPr>
          <w:p w14:paraId="374EEA50" w14:textId="77777777" w:rsidR="00314A5A" w:rsidRDefault="00A70FB8">
            <w:pPr>
              <w:pStyle w:val="Style13"/>
              <w:framePr w:w="15264" w:h="6374" w:hSpace="163" w:vSpace="288" w:wrap="notBeside" w:vAnchor="text" w:hAnchor="text" w:x="164" w:y="289"/>
              <w:shd w:val="clear" w:color="auto" w:fill="auto"/>
              <w:spacing w:after="0" w:line="240" w:lineRule="auto"/>
              <w:ind w:firstLine="400"/>
              <w:jc w:val="both"/>
              <w:rPr>
                <w:sz w:val="9"/>
                <w:szCs w:val="9"/>
              </w:rPr>
            </w:pPr>
            <w:r>
              <w:rPr>
                <w:b/>
                <w:bCs/>
                <w:i/>
                <w:iCs/>
                <w:sz w:val="9"/>
                <w:szCs w:val="9"/>
              </w:rPr>
              <w:t>1608.0 Kč</w:t>
            </w:r>
          </w:p>
        </w:tc>
        <w:tc>
          <w:tcPr>
            <w:tcW w:w="1018" w:type="dxa"/>
            <w:shd w:val="clear" w:color="auto" w:fill="FFFFFF"/>
            <w:vAlign w:val="bottom"/>
          </w:tcPr>
          <w:p w14:paraId="697FD1B5" w14:textId="77777777" w:rsidR="00314A5A" w:rsidRDefault="00A70FB8">
            <w:pPr>
              <w:pStyle w:val="Style13"/>
              <w:framePr w:w="15264" w:h="6374" w:hSpace="163" w:vSpace="288" w:wrap="notBeside" w:vAnchor="text" w:hAnchor="text" w:x="164" w:y="289"/>
              <w:shd w:val="clear" w:color="auto" w:fill="auto"/>
              <w:spacing w:after="0" w:line="240" w:lineRule="auto"/>
              <w:ind w:firstLine="660"/>
              <w:jc w:val="both"/>
              <w:rPr>
                <w:sz w:val="9"/>
                <w:szCs w:val="9"/>
              </w:rPr>
            </w:pPr>
            <w:r>
              <w:rPr>
                <w:b/>
                <w:bCs/>
                <w:i/>
                <w:iCs/>
                <w:sz w:val="9"/>
                <w:szCs w:val="9"/>
              </w:rPr>
              <w:t>Kč</w:t>
            </w:r>
          </w:p>
        </w:tc>
        <w:tc>
          <w:tcPr>
            <w:tcW w:w="1027" w:type="dxa"/>
            <w:shd w:val="clear" w:color="auto" w:fill="FFFFFF"/>
            <w:vAlign w:val="bottom"/>
          </w:tcPr>
          <w:p w14:paraId="679CF401" w14:textId="77777777" w:rsidR="00314A5A" w:rsidRDefault="00A70FB8">
            <w:pPr>
              <w:pStyle w:val="Style13"/>
              <w:framePr w:w="15264" w:h="6374" w:hSpace="163" w:vSpace="288" w:wrap="notBeside" w:vAnchor="text" w:hAnchor="text" w:x="164" w:y="289"/>
              <w:shd w:val="clear" w:color="auto" w:fill="auto"/>
              <w:spacing w:after="0" w:line="240" w:lineRule="auto"/>
              <w:ind w:firstLine="320"/>
              <w:jc w:val="both"/>
              <w:rPr>
                <w:sz w:val="9"/>
                <w:szCs w:val="9"/>
              </w:rPr>
            </w:pPr>
            <w:r>
              <w:rPr>
                <w:b/>
                <w:bCs/>
                <w:i/>
                <w:iCs/>
                <w:sz w:val="9"/>
                <w:szCs w:val="9"/>
              </w:rPr>
              <w:t>1 608,0 KČ</w:t>
            </w:r>
          </w:p>
        </w:tc>
        <w:tc>
          <w:tcPr>
            <w:tcW w:w="1104" w:type="dxa"/>
            <w:shd w:val="clear" w:color="auto" w:fill="FFFFFF"/>
            <w:vAlign w:val="bottom"/>
          </w:tcPr>
          <w:p w14:paraId="0B49AFBF" w14:textId="77777777" w:rsidR="00314A5A" w:rsidRDefault="00A70FB8">
            <w:pPr>
              <w:pStyle w:val="Style13"/>
              <w:framePr w:w="15264" w:h="6374" w:hSpace="163" w:vSpace="288" w:wrap="notBeside" w:vAnchor="text" w:hAnchor="text" w:x="164" w:y="289"/>
              <w:shd w:val="clear" w:color="auto" w:fill="auto"/>
              <w:spacing w:after="0" w:line="240" w:lineRule="auto"/>
              <w:ind w:firstLine="360"/>
              <w:jc w:val="both"/>
              <w:rPr>
                <w:sz w:val="9"/>
                <w:szCs w:val="9"/>
              </w:rPr>
            </w:pPr>
            <w:r>
              <w:rPr>
                <w:b/>
                <w:bCs/>
                <w:i/>
                <w:iCs/>
                <w:sz w:val="9"/>
                <w:szCs w:val="9"/>
              </w:rPr>
              <w:t>1608,0 Kč</w:t>
            </w:r>
          </w:p>
        </w:tc>
        <w:tc>
          <w:tcPr>
            <w:tcW w:w="1027" w:type="dxa"/>
            <w:shd w:val="clear" w:color="auto" w:fill="FFFFFF"/>
            <w:vAlign w:val="bottom"/>
          </w:tcPr>
          <w:p w14:paraId="24E7DCA6" w14:textId="77777777" w:rsidR="00314A5A" w:rsidRDefault="00A70FB8">
            <w:pPr>
              <w:pStyle w:val="Style13"/>
              <w:framePr w:w="15264" w:h="6374" w:hSpace="163" w:vSpace="288" w:wrap="notBeside" w:vAnchor="text" w:hAnchor="text" w:x="164" w:y="289"/>
              <w:shd w:val="clear" w:color="auto" w:fill="auto"/>
              <w:spacing w:after="0" w:line="240" w:lineRule="auto"/>
              <w:ind w:firstLine="500"/>
              <w:jc w:val="both"/>
              <w:rPr>
                <w:sz w:val="9"/>
                <w:szCs w:val="9"/>
              </w:rPr>
            </w:pPr>
            <w:r>
              <w:rPr>
                <w:b/>
                <w:bCs/>
                <w:i/>
                <w:iCs/>
                <w:sz w:val="9"/>
                <w:szCs w:val="9"/>
              </w:rPr>
              <w:t>- Kč</w:t>
            </w:r>
          </w:p>
        </w:tc>
        <w:tc>
          <w:tcPr>
            <w:tcW w:w="912" w:type="dxa"/>
            <w:tcBorders>
              <w:right w:val="single" w:sz="4" w:space="0" w:color="auto"/>
            </w:tcBorders>
            <w:shd w:val="clear" w:color="auto" w:fill="FFFFFF"/>
            <w:vAlign w:val="bottom"/>
          </w:tcPr>
          <w:p w14:paraId="6E0890DD" w14:textId="77777777" w:rsidR="00314A5A" w:rsidRDefault="00A70FB8">
            <w:pPr>
              <w:pStyle w:val="Style13"/>
              <w:framePr w:w="15264" w:h="6374" w:hSpace="163" w:vSpace="288" w:wrap="notBeside" w:vAnchor="text" w:hAnchor="text" w:x="164" w:y="289"/>
              <w:shd w:val="clear" w:color="auto" w:fill="auto"/>
              <w:spacing w:after="0" w:line="240" w:lineRule="auto"/>
              <w:jc w:val="right"/>
              <w:rPr>
                <w:sz w:val="9"/>
                <w:szCs w:val="9"/>
              </w:rPr>
            </w:pPr>
            <w:r>
              <w:rPr>
                <w:b/>
                <w:bCs/>
                <w:i/>
                <w:iCs/>
                <w:sz w:val="9"/>
                <w:szCs w:val="9"/>
              </w:rPr>
              <w:t>1608,0 Kč</w:t>
            </w:r>
          </w:p>
        </w:tc>
      </w:tr>
      <w:tr w:rsidR="00314A5A" w14:paraId="36759543" w14:textId="77777777">
        <w:tblPrEx>
          <w:tblCellMar>
            <w:top w:w="0" w:type="dxa"/>
            <w:bottom w:w="0" w:type="dxa"/>
          </w:tblCellMar>
        </w:tblPrEx>
        <w:trPr>
          <w:trHeight w:hRule="exact" w:val="163"/>
        </w:trPr>
        <w:tc>
          <w:tcPr>
            <w:tcW w:w="389" w:type="dxa"/>
            <w:tcBorders>
              <w:left w:val="single" w:sz="4" w:space="0" w:color="auto"/>
            </w:tcBorders>
            <w:shd w:val="clear" w:color="auto" w:fill="FFFFFF"/>
            <w:vAlign w:val="bottom"/>
          </w:tcPr>
          <w:p w14:paraId="75C5D820" w14:textId="77777777" w:rsidR="00314A5A" w:rsidRDefault="00A70FB8">
            <w:pPr>
              <w:pStyle w:val="Style13"/>
              <w:framePr w:w="15264" w:h="6374" w:hSpace="163" w:vSpace="288" w:wrap="notBeside" w:vAnchor="text" w:hAnchor="text" w:x="164" w:y="289"/>
              <w:shd w:val="clear" w:color="auto" w:fill="auto"/>
              <w:spacing w:after="0" w:line="240" w:lineRule="auto"/>
              <w:jc w:val="both"/>
              <w:rPr>
                <w:sz w:val="9"/>
                <w:szCs w:val="9"/>
              </w:rPr>
            </w:pPr>
            <w:r>
              <w:rPr>
                <w:b/>
                <w:bCs/>
                <w:i/>
                <w:iCs/>
                <w:sz w:val="9"/>
                <w:szCs w:val="9"/>
              </w:rPr>
              <w:t>3.4</w:t>
            </w:r>
          </w:p>
        </w:tc>
        <w:tc>
          <w:tcPr>
            <w:tcW w:w="5189" w:type="dxa"/>
            <w:shd w:val="clear" w:color="auto" w:fill="FFFFFF"/>
            <w:vAlign w:val="bottom"/>
          </w:tcPr>
          <w:p w14:paraId="4201287B" w14:textId="77777777" w:rsidR="00314A5A" w:rsidRDefault="00A70FB8">
            <w:pPr>
              <w:pStyle w:val="Style13"/>
              <w:framePr w:w="15264" w:h="6374" w:hSpace="163" w:vSpace="288" w:wrap="notBeside" w:vAnchor="text" w:hAnchor="text" w:x="164" w:y="289"/>
              <w:shd w:val="clear" w:color="auto" w:fill="auto"/>
              <w:spacing w:after="0" w:line="240" w:lineRule="auto"/>
              <w:rPr>
                <w:sz w:val="9"/>
                <w:szCs w:val="9"/>
              </w:rPr>
            </w:pPr>
            <w:r>
              <w:rPr>
                <w:b/>
                <w:bCs/>
                <w:i/>
                <w:iCs/>
                <w:sz w:val="9"/>
                <w:szCs w:val="9"/>
              </w:rPr>
              <w:t>Orientační štítky, popis zařízení</w:t>
            </w:r>
          </w:p>
        </w:tc>
        <w:tc>
          <w:tcPr>
            <w:tcW w:w="2155" w:type="dxa"/>
            <w:shd w:val="clear" w:color="auto" w:fill="FFFFFF"/>
          </w:tcPr>
          <w:p w14:paraId="417ABD0B" w14:textId="77777777" w:rsidR="00314A5A" w:rsidRDefault="00314A5A">
            <w:pPr>
              <w:framePr w:w="15264" w:h="6374" w:hSpace="163" w:vSpace="288" w:wrap="notBeside" w:vAnchor="text" w:hAnchor="text" w:x="164" w:y="289"/>
              <w:rPr>
                <w:sz w:val="10"/>
                <w:szCs w:val="10"/>
              </w:rPr>
            </w:pPr>
          </w:p>
        </w:tc>
        <w:tc>
          <w:tcPr>
            <w:tcW w:w="1286" w:type="dxa"/>
            <w:shd w:val="clear" w:color="auto" w:fill="FFFFFF"/>
            <w:vAlign w:val="bottom"/>
          </w:tcPr>
          <w:p w14:paraId="1CB317FB" w14:textId="77777777" w:rsidR="00314A5A" w:rsidRDefault="00A70FB8">
            <w:pPr>
              <w:pStyle w:val="Style13"/>
              <w:framePr w:w="15264" w:h="6374" w:hSpace="163" w:vSpace="288" w:wrap="notBeside" w:vAnchor="text" w:hAnchor="text" w:x="164" w:y="289"/>
              <w:shd w:val="clear" w:color="auto" w:fill="auto"/>
              <w:spacing w:after="0" w:line="240" w:lineRule="auto"/>
              <w:ind w:firstLine="680"/>
              <w:jc w:val="both"/>
              <w:rPr>
                <w:sz w:val="9"/>
                <w:szCs w:val="9"/>
              </w:rPr>
            </w:pPr>
            <w:r>
              <w:rPr>
                <w:b/>
                <w:bCs/>
                <w:i/>
                <w:iCs/>
                <w:sz w:val="9"/>
                <w:szCs w:val="9"/>
              </w:rPr>
              <w:t xml:space="preserve">1 </w:t>
            </w:r>
            <w:proofErr w:type="spellStart"/>
            <w:r>
              <w:rPr>
                <w:b/>
                <w:bCs/>
                <w:i/>
                <w:iCs/>
                <w:sz w:val="9"/>
                <w:szCs w:val="9"/>
              </w:rPr>
              <w:t>kpl</w:t>
            </w:r>
            <w:proofErr w:type="spellEnd"/>
          </w:p>
        </w:tc>
        <w:tc>
          <w:tcPr>
            <w:tcW w:w="1157" w:type="dxa"/>
            <w:shd w:val="clear" w:color="auto" w:fill="FFFFFF"/>
            <w:vAlign w:val="bottom"/>
          </w:tcPr>
          <w:p w14:paraId="1DABA884" w14:textId="77777777" w:rsidR="00314A5A" w:rsidRDefault="00A70FB8">
            <w:pPr>
              <w:pStyle w:val="Style13"/>
              <w:framePr w:w="15264" w:h="6374" w:hSpace="163" w:vSpace="288" w:wrap="notBeside" w:vAnchor="text" w:hAnchor="text" w:x="164" w:y="289"/>
              <w:shd w:val="clear" w:color="auto" w:fill="auto"/>
              <w:spacing w:after="0" w:line="240" w:lineRule="auto"/>
              <w:ind w:firstLine="460"/>
              <w:jc w:val="both"/>
              <w:rPr>
                <w:sz w:val="9"/>
                <w:szCs w:val="9"/>
              </w:rPr>
            </w:pPr>
            <w:r>
              <w:rPr>
                <w:b/>
                <w:bCs/>
                <w:i/>
                <w:iCs/>
                <w:sz w:val="9"/>
                <w:szCs w:val="9"/>
              </w:rPr>
              <w:t>469,0 KČ</w:t>
            </w:r>
          </w:p>
        </w:tc>
        <w:tc>
          <w:tcPr>
            <w:tcW w:w="1018" w:type="dxa"/>
            <w:shd w:val="clear" w:color="auto" w:fill="FFFFFF"/>
            <w:vAlign w:val="bottom"/>
          </w:tcPr>
          <w:p w14:paraId="5D6C897F" w14:textId="77777777" w:rsidR="00314A5A" w:rsidRDefault="00A70FB8">
            <w:pPr>
              <w:pStyle w:val="Style13"/>
              <w:framePr w:w="15264" w:h="6374" w:hSpace="163" w:vSpace="288" w:wrap="notBeside" w:vAnchor="text" w:hAnchor="text" w:x="164" w:y="289"/>
              <w:shd w:val="clear" w:color="auto" w:fill="auto"/>
              <w:spacing w:after="0" w:line="240" w:lineRule="auto"/>
              <w:ind w:firstLine="660"/>
              <w:jc w:val="both"/>
              <w:rPr>
                <w:sz w:val="9"/>
                <w:szCs w:val="9"/>
              </w:rPr>
            </w:pPr>
            <w:r>
              <w:rPr>
                <w:b/>
                <w:bCs/>
                <w:i/>
                <w:iCs/>
                <w:sz w:val="9"/>
                <w:szCs w:val="9"/>
              </w:rPr>
              <w:t>KČ</w:t>
            </w:r>
          </w:p>
        </w:tc>
        <w:tc>
          <w:tcPr>
            <w:tcW w:w="1027" w:type="dxa"/>
            <w:shd w:val="clear" w:color="auto" w:fill="FFFFFF"/>
            <w:vAlign w:val="bottom"/>
          </w:tcPr>
          <w:p w14:paraId="27E3BA29" w14:textId="77777777" w:rsidR="00314A5A" w:rsidRDefault="00A70FB8">
            <w:pPr>
              <w:pStyle w:val="Style13"/>
              <w:framePr w:w="15264" w:h="6374" w:hSpace="163" w:vSpace="288" w:wrap="notBeside" w:vAnchor="text" w:hAnchor="text" w:x="164" w:y="289"/>
              <w:shd w:val="clear" w:color="auto" w:fill="auto"/>
              <w:spacing w:after="0" w:line="240" w:lineRule="auto"/>
              <w:ind w:firstLine="420"/>
              <w:jc w:val="both"/>
              <w:rPr>
                <w:sz w:val="9"/>
                <w:szCs w:val="9"/>
              </w:rPr>
            </w:pPr>
            <w:r>
              <w:rPr>
                <w:b/>
                <w:bCs/>
                <w:i/>
                <w:iCs/>
                <w:sz w:val="9"/>
                <w:szCs w:val="9"/>
              </w:rPr>
              <w:t>469,0 Kč</w:t>
            </w:r>
          </w:p>
        </w:tc>
        <w:tc>
          <w:tcPr>
            <w:tcW w:w="1104" w:type="dxa"/>
            <w:shd w:val="clear" w:color="auto" w:fill="FFFFFF"/>
            <w:vAlign w:val="bottom"/>
          </w:tcPr>
          <w:p w14:paraId="66697562" w14:textId="77777777" w:rsidR="00314A5A" w:rsidRDefault="00A70FB8">
            <w:pPr>
              <w:pStyle w:val="Style13"/>
              <w:framePr w:w="15264" w:h="6374" w:hSpace="163" w:vSpace="288" w:wrap="notBeside" w:vAnchor="text" w:hAnchor="text" w:x="164" w:y="289"/>
              <w:shd w:val="clear" w:color="auto" w:fill="auto"/>
              <w:spacing w:after="0" w:line="240" w:lineRule="auto"/>
              <w:ind w:firstLine="440"/>
              <w:jc w:val="both"/>
              <w:rPr>
                <w:sz w:val="9"/>
                <w:szCs w:val="9"/>
              </w:rPr>
            </w:pPr>
            <w:r>
              <w:rPr>
                <w:b/>
                <w:bCs/>
                <w:i/>
                <w:iCs/>
                <w:sz w:val="9"/>
                <w:szCs w:val="9"/>
              </w:rPr>
              <w:t>469,0 KČ</w:t>
            </w:r>
          </w:p>
        </w:tc>
        <w:tc>
          <w:tcPr>
            <w:tcW w:w="1027" w:type="dxa"/>
            <w:shd w:val="clear" w:color="auto" w:fill="FFFFFF"/>
            <w:vAlign w:val="bottom"/>
          </w:tcPr>
          <w:p w14:paraId="76C91D2B" w14:textId="77777777" w:rsidR="00314A5A" w:rsidRDefault="00A70FB8">
            <w:pPr>
              <w:pStyle w:val="Style13"/>
              <w:framePr w:w="15264" w:h="6374" w:hSpace="163" w:vSpace="288" w:wrap="notBeside" w:vAnchor="text" w:hAnchor="text" w:x="164" w:y="289"/>
              <w:shd w:val="clear" w:color="auto" w:fill="auto"/>
              <w:spacing w:after="0" w:line="240" w:lineRule="auto"/>
              <w:ind w:firstLine="500"/>
              <w:jc w:val="both"/>
              <w:rPr>
                <w:sz w:val="9"/>
                <w:szCs w:val="9"/>
              </w:rPr>
            </w:pPr>
            <w:r>
              <w:rPr>
                <w:b/>
                <w:bCs/>
                <w:i/>
                <w:iCs/>
                <w:sz w:val="9"/>
                <w:szCs w:val="9"/>
              </w:rPr>
              <w:t>• Kč</w:t>
            </w:r>
          </w:p>
        </w:tc>
        <w:tc>
          <w:tcPr>
            <w:tcW w:w="912" w:type="dxa"/>
            <w:tcBorders>
              <w:right w:val="single" w:sz="4" w:space="0" w:color="auto"/>
            </w:tcBorders>
            <w:shd w:val="clear" w:color="auto" w:fill="FFFFFF"/>
            <w:vAlign w:val="bottom"/>
          </w:tcPr>
          <w:p w14:paraId="1C710265" w14:textId="77777777" w:rsidR="00314A5A" w:rsidRDefault="00A70FB8">
            <w:pPr>
              <w:pStyle w:val="Style13"/>
              <w:framePr w:w="15264" w:h="6374" w:hSpace="163" w:vSpace="288" w:wrap="notBeside" w:vAnchor="text" w:hAnchor="text" w:x="164" w:y="289"/>
              <w:shd w:val="clear" w:color="auto" w:fill="auto"/>
              <w:spacing w:after="0" w:line="240" w:lineRule="auto"/>
              <w:jc w:val="right"/>
              <w:rPr>
                <w:sz w:val="9"/>
                <w:szCs w:val="9"/>
              </w:rPr>
            </w:pPr>
            <w:r>
              <w:rPr>
                <w:b/>
                <w:bCs/>
                <w:i/>
                <w:iCs/>
                <w:sz w:val="9"/>
                <w:szCs w:val="9"/>
              </w:rPr>
              <w:t>469,0 Kč</w:t>
            </w:r>
          </w:p>
        </w:tc>
      </w:tr>
      <w:tr w:rsidR="00314A5A" w14:paraId="44FE844B" w14:textId="77777777">
        <w:tblPrEx>
          <w:tblCellMar>
            <w:top w:w="0" w:type="dxa"/>
            <w:bottom w:w="0" w:type="dxa"/>
          </w:tblCellMar>
        </w:tblPrEx>
        <w:trPr>
          <w:trHeight w:hRule="exact" w:val="168"/>
        </w:trPr>
        <w:tc>
          <w:tcPr>
            <w:tcW w:w="389" w:type="dxa"/>
            <w:tcBorders>
              <w:left w:val="single" w:sz="4" w:space="0" w:color="auto"/>
            </w:tcBorders>
            <w:shd w:val="clear" w:color="auto" w:fill="FFFFFF"/>
            <w:vAlign w:val="bottom"/>
          </w:tcPr>
          <w:p w14:paraId="57EC0A7F" w14:textId="77777777" w:rsidR="00314A5A" w:rsidRDefault="00A70FB8">
            <w:pPr>
              <w:pStyle w:val="Style13"/>
              <w:framePr w:w="15264" w:h="6374" w:hSpace="163" w:vSpace="288" w:wrap="notBeside" w:vAnchor="text" w:hAnchor="text" w:x="164" w:y="289"/>
              <w:shd w:val="clear" w:color="auto" w:fill="auto"/>
              <w:spacing w:after="0" w:line="240" w:lineRule="auto"/>
              <w:jc w:val="both"/>
              <w:rPr>
                <w:sz w:val="9"/>
                <w:szCs w:val="9"/>
              </w:rPr>
            </w:pPr>
            <w:r>
              <w:rPr>
                <w:b/>
                <w:bCs/>
                <w:i/>
                <w:iCs/>
                <w:sz w:val="9"/>
                <w:szCs w:val="9"/>
              </w:rPr>
              <w:t>3.5</w:t>
            </w:r>
          </w:p>
        </w:tc>
        <w:tc>
          <w:tcPr>
            <w:tcW w:w="5189" w:type="dxa"/>
            <w:shd w:val="clear" w:color="auto" w:fill="FFFFFF"/>
            <w:vAlign w:val="bottom"/>
          </w:tcPr>
          <w:p w14:paraId="155B9E34" w14:textId="77777777" w:rsidR="00314A5A" w:rsidRDefault="00A70FB8">
            <w:pPr>
              <w:pStyle w:val="Style13"/>
              <w:framePr w:w="15264" w:h="6374" w:hSpace="163" w:vSpace="288" w:wrap="notBeside" w:vAnchor="text" w:hAnchor="text" w:x="164" w:y="289"/>
              <w:shd w:val="clear" w:color="auto" w:fill="auto"/>
              <w:spacing w:after="0" w:line="240" w:lineRule="auto"/>
              <w:rPr>
                <w:sz w:val="9"/>
                <w:szCs w:val="9"/>
              </w:rPr>
            </w:pPr>
            <w:r>
              <w:rPr>
                <w:b/>
                <w:bCs/>
                <w:i/>
                <w:iCs/>
                <w:sz w:val="9"/>
                <w:szCs w:val="9"/>
              </w:rPr>
              <w:t xml:space="preserve">Tlaková zkouška chladivového okruhu, včetně potřeby </w:t>
            </w:r>
            <w:r>
              <w:rPr>
                <w:b/>
                <w:bCs/>
                <w:i/>
                <w:iCs/>
                <w:sz w:val="9"/>
                <w:szCs w:val="9"/>
              </w:rPr>
              <w:t>dusíku</w:t>
            </w:r>
          </w:p>
        </w:tc>
        <w:tc>
          <w:tcPr>
            <w:tcW w:w="2155" w:type="dxa"/>
            <w:shd w:val="clear" w:color="auto" w:fill="FFFFFF"/>
          </w:tcPr>
          <w:p w14:paraId="76D0F23A" w14:textId="77777777" w:rsidR="00314A5A" w:rsidRDefault="00314A5A">
            <w:pPr>
              <w:framePr w:w="15264" w:h="6374" w:hSpace="163" w:vSpace="288" w:wrap="notBeside" w:vAnchor="text" w:hAnchor="text" w:x="164" w:y="289"/>
              <w:rPr>
                <w:sz w:val="10"/>
                <w:szCs w:val="10"/>
              </w:rPr>
            </w:pPr>
          </w:p>
        </w:tc>
        <w:tc>
          <w:tcPr>
            <w:tcW w:w="1286" w:type="dxa"/>
            <w:shd w:val="clear" w:color="auto" w:fill="FFFFFF"/>
            <w:vAlign w:val="bottom"/>
          </w:tcPr>
          <w:p w14:paraId="48E983E5" w14:textId="77777777" w:rsidR="00314A5A" w:rsidRDefault="00A70FB8">
            <w:pPr>
              <w:pStyle w:val="Style13"/>
              <w:framePr w:w="15264" w:h="6374" w:hSpace="163" w:vSpace="288" w:wrap="notBeside" w:vAnchor="text" w:hAnchor="text" w:x="164" w:y="289"/>
              <w:shd w:val="clear" w:color="auto" w:fill="auto"/>
              <w:spacing w:after="0" w:line="240" w:lineRule="auto"/>
              <w:ind w:firstLine="680"/>
              <w:jc w:val="both"/>
              <w:rPr>
                <w:sz w:val="9"/>
                <w:szCs w:val="9"/>
              </w:rPr>
            </w:pPr>
            <w:r>
              <w:rPr>
                <w:b/>
                <w:bCs/>
                <w:i/>
                <w:iCs/>
                <w:sz w:val="9"/>
                <w:szCs w:val="9"/>
              </w:rPr>
              <w:t xml:space="preserve">2 </w:t>
            </w:r>
            <w:proofErr w:type="spellStart"/>
            <w:r>
              <w:rPr>
                <w:b/>
                <w:bCs/>
                <w:i/>
                <w:iCs/>
                <w:sz w:val="9"/>
                <w:szCs w:val="9"/>
              </w:rPr>
              <w:t>kpl</w:t>
            </w:r>
            <w:proofErr w:type="spellEnd"/>
          </w:p>
        </w:tc>
        <w:tc>
          <w:tcPr>
            <w:tcW w:w="1157" w:type="dxa"/>
            <w:shd w:val="clear" w:color="auto" w:fill="FFFFFF"/>
            <w:vAlign w:val="bottom"/>
          </w:tcPr>
          <w:p w14:paraId="4175C687" w14:textId="77777777" w:rsidR="00314A5A" w:rsidRDefault="00A70FB8">
            <w:pPr>
              <w:pStyle w:val="Style13"/>
              <w:framePr w:w="15264" w:h="6374" w:hSpace="163" w:vSpace="288" w:wrap="notBeside" w:vAnchor="text" w:hAnchor="text" w:x="164" w:y="289"/>
              <w:shd w:val="clear" w:color="auto" w:fill="auto"/>
              <w:spacing w:after="0" w:line="240" w:lineRule="auto"/>
              <w:ind w:firstLine="580"/>
              <w:jc w:val="both"/>
              <w:rPr>
                <w:sz w:val="9"/>
                <w:szCs w:val="9"/>
              </w:rPr>
            </w:pPr>
            <w:r>
              <w:rPr>
                <w:b/>
                <w:bCs/>
                <w:i/>
                <w:iCs/>
                <w:sz w:val="9"/>
                <w:szCs w:val="9"/>
              </w:rPr>
              <w:t>■ Kč</w:t>
            </w:r>
          </w:p>
        </w:tc>
        <w:tc>
          <w:tcPr>
            <w:tcW w:w="1018" w:type="dxa"/>
            <w:shd w:val="clear" w:color="auto" w:fill="FFFFFF"/>
            <w:vAlign w:val="bottom"/>
          </w:tcPr>
          <w:p w14:paraId="5E4DF6D1" w14:textId="77777777" w:rsidR="00314A5A" w:rsidRDefault="00A70FB8">
            <w:pPr>
              <w:pStyle w:val="Style13"/>
              <w:framePr w:w="15264" w:h="6374" w:hSpace="163" w:vSpace="288" w:wrap="notBeside" w:vAnchor="text" w:hAnchor="text" w:x="164" w:y="289"/>
              <w:shd w:val="clear" w:color="auto" w:fill="auto"/>
              <w:spacing w:after="0" w:line="240" w:lineRule="auto"/>
              <w:ind w:firstLine="360"/>
              <w:jc w:val="both"/>
              <w:rPr>
                <w:sz w:val="9"/>
                <w:szCs w:val="9"/>
              </w:rPr>
            </w:pPr>
            <w:r>
              <w:rPr>
                <w:b/>
                <w:bCs/>
                <w:i/>
                <w:iCs/>
                <w:sz w:val="9"/>
                <w:szCs w:val="9"/>
              </w:rPr>
              <w:t>670,0 Kč</w:t>
            </w:r>
          </w:p>
        </w:tc>
        <w:tc>
          <w:tcPr>
            <w:tcW w:w="1027" w:type="dxa"/>
            <w:shd w:val="clear" w:color="auto" w:fill="FFFFFF"/>
            <w:vAlign w:val="bottom"/>
          </w:tcPr>
          <w:p w14:paraId="70029E98" w14:textId="77777777" w:rsidR="00314A5A" w:rsidRDefault="00A70FB8">
            <w:pPr>
              <w:pStyle w:val="Style13"/>
              <w:framePr w:w="15264" w:h="6374" w:hSpace="163" w:vSpace="288" w:wrap="notBeside" w:vAnchor="text" w:hAnchor="text" w:x="164" w:y="289"/>
              <w:shd w:val="clear" w:color="auto" w:fill="auto"/>
              <w:spacing w:after="0" w:line="240" w:lineRule="auto"/>
              <w:ind w:firstLine="420"/>
              <w:jc w:val="both"/>
              <w:rPr>
                <w:sz w:val="9"/>
                <w:szCs w:val="9"/>
              </w:rPr>
            </w:pPr>
            <w:r>
              <w:rPr>
                <w:b/>
                <w:bCs/>
                <w:i/>
                <w:iCs/>
                <w:sz w:val="9"/>
                <w:szCs w:val="9"/>
              </w:rPr>
              <w:t>670,0 KČ</w:t>
            </w:r>
          </w:p>
        </w:tc>
        <w:tc>
          <w:tcPr>
            <w:tcW w:w="1104" w:type="dxa"/>
            <w:shd w:val="clear" w:color="auto" w:fill="FFFFFF"/>
            <w:vAlign w:val="bottom"/>
          </w:tcPr>
          <w:p w14:paraId="2F8B11EC" w14:textId="77777777" w:rsidR="00314A5A" w:rsidRDefault="00A70FB8">
            <w:pPr>
              <w:pStyle w:val="Style13"/>
              <w:framePr w:w="15264" w:h="6374" w:hSpace="163" w:vSpace="288" w:wrap="notBeside" w:vAnchor="text" w:hAnchor="text" w:x="164" w:y="289"/>
              <w:shd w:val="clear" w:color="auto" w:fill="auto"/>
              <w:spacing w:after="0" w:line="240" w:lineRule="auto"/>
              <w:ind w:firstLine="560"/>
              <w:jc w:val="both"/>
              <w:rPr>
                <w:sz w:val="9"/>
                <w:szCs w:val="9"/>
              </w:rPr>
            </w:pPr>
            <w:r>
              <w:rPr>
                <w:b/>
                <w:bCs/>
                <w:i/>
                <w:iCs/>
                <w:sz w:val="9"/>
                <w:szCs w:val="9"/>
              </w:rPr>
              <w:t>- Kč</w:t>
            </w:r>
          </w:p>
        </w:tc>
        <w:tc>
          <w:tcPr>
            <w:tcW w:w="1027" w:type="dxa"/>
            <w:shd w:val="clear" w:color="auto" w:fill="FFFFFF"/>
            <w:vAlign w:val="bottom"/>
          </w:tcPr>
          <w:p w14:paraId="053B695F" w14:textId="77777777" w:rsidR="00314A5A" w:rsidRDefault="00A70FB8">
            <w:pPr>
              <w:pStyle w:val="Style13"/>
              <w:framePr w:w="15264" w:h="6374" w:hSpace="163" w:vSpace="288" w:wrap="notBeside" w:vAnchor="text" w:hAnchor="text" w:x="164" w:y="289"/>
              <w:shd w:val="clear" w:color="auto" w:fill="auto"/>
              <w:spacing w:after="0" w:line="240" w:lineRule="auto"/>
              <w:ind w:firstLine="300"/>
              <w:jc w:val="both"/>
              <w:rPr>
                <w:sz w:val="9"/>
                <w:szCs w:val="9"/>
              </w:rPr>
            </w:pPr>
            <w:r>
              <w:rPr>
                <w:b/>
                <w:bCs/>
                <w:i/>
                <w:iCs/>
                <w:sz w:val="9"/>
                <w:szCs w:val="9"/>
              </w:rPr>
              <w:t>1340,0 Kč</w:t>
            </w:r>
          </w:p>
        </w:tc>
        <w:tc>
          <w:tcPr>
            <w:tcW w:w="912" w:type="dxa"/>
            <w:tcBorders>
              <w:right w:val="single" w:sz="4" w:space="0" w:color="auto"/>
            </w:tcBorders>
            <w:shd w:val="clear" w:color="auto" w:fill="FFFFFF"/>
            <w:vAlign w:val="bottom"/>
          </w:tcPr>
          <w:p w14:paraId="534624CC" w14:textId="77777777" w:rsidR="00314A5A" w:rsidRDefault="00A70FB8">
            <w:pPr>
              <w:pStyle w:val="Style13"/>
              <w:framePr w:w="15264" w:h="6374" w:hSpace="163" w:vSpace="288" w:wrap="notBeside" w:vAnchor="text" w:hAnchor="text" w:x="164" w:y="289"/>
              <w:shd w:val="clear" w:color="auto" w:fill="auto"/>
              <w:spacing w:after="0" w:line="240" w:lineRule="auto"/>
              <w:jc w:val="right"/>
              <w:rPr>
                <w:sz w:val="9"/>
                <w:szCs w:val="9"/>
              </w:rPr>
            </w:pPr>
            <w:r>
              <w:rPr>
                <w:b/>
                <w:bCs/>
                <w:i/>
                <w:iCs/>
                <w:sz w:val="9"/>
                <w:szCs w:val="9"/>
              </w:rPr>
              <w:t>1 340,0 Kč</w:t>
            </w:r>
          </w:p>
        </w:tc>
      </w:tr>
      <w:tr w:rsidR="00314A5A" w14:paraId="3BD5D074" w14:textId="77777777">
        <w:tblPrEx>
          <w:tblCellMar>
            <w:top w:w="0" w:type="dxa"/>
            <w:bottom w:w="0" w:type="dxa"/>
          </w:tblCellMar>
        </w:tblPrEx>
        <w:trPr>
          <w:trHeight w:hRule="exact" w:val="168"/>
        </w:trPr>
        <w:tc>
          <w:tcPr>
            <w:tcW w:w="389" w:type="dxa"/>
            <w:tcBorders>
              <w:left w:val="single" w:sz="4" w:space="0" w:color="auto"/>
            </w:tcBorders>
            <w:shd w:val="clear" w:color="auto" w:fill="FFFFFF"/>
            <w:vAlign w:val="bottom"/>
          </w:tcPr>
          <w:p w14:paraId="73261772" w14:textId="77777777" w:rsidR="00314A5A" w:rsidRDefault="00A70FB8">
            <w:pPr>
              <w:pStyle w:val="Style13"/>
              <w:framePr w:w="15264" w:h="6374" w:hSpace="163" w:vSpace="288" w:wrap="notBeside" w:vAnchor="text" w:hAnchor="text" w:x="164" w:y="289"/>
              <w:shd w:val="clear" w:color="auto" w:fill="auto"/>
              <w:spacing w:after="0" w:line="240" w:lineRule="auto"/>
              <w:jc w:val="both"/>
              <w:rPr>
                <w:sz w:val="9"/>
                <w:szCs w:val="9"/>
              </w:rPr>
            </w:pPr>
            <w:r>
              <w:rPr>
                <w:b/>
                <w:bCs/>
                <w:i/>
                <w:iCs/>
                <w:sz w:val="9"/>
                <w:szCs w:val="9"/>
              </w:rPr>
              <w:t>3.6</w:t>
            </w:r>
          </w:p>
        </w:tc>
        <w:tc>
          <w:tcPr>
            <w:tcW w:w="5189" w:type="dxa"/>
            <w:shd w:val="clear" w:color="auto" w:fill="FFFFFF"/>
            <w:vAlign w:val="bottom"/>
          </w:tcPr>
          <w:p w14:paraId="175E6754" w14:textId="77777777" w:rsidR="00314A5A" w:rsidRDefault="00A70FB8">
            <w:pPr>
              <w:pStyle w:val="Style13"/>
              <w:framePr w:w="15264" w:h="6374" w:hSpace="163" w:vSpace="288" w:wrap="notBeside" w:vAnchor="text" w:hAnchor="text" w:x="164" w:y="289"/>
              <w:shd w:val="clear" w:color="auto" w:fill="auto"/>
              <w:spacing w:after="0" w:line="240" w:lineRule="auto"/>
              <w:rPr>
                <w:sz w:val="9"/>
                <w:szCs w:val="9"/>
              </w:rPr>
            </w:pPr>
            <w:r>
              <w:rPr>
                <w:b/>
                <w:bCs/>
                <w:i/>
                <w:iCs/>
                <w:sz w:val="9"/>
                <w:szCs w:val="9"/>
              </w:rPr>
              <w:t>Vakuováni systému</w:t>
            </w:r>
          </w:p>
        </w:tc>
        <w:tc>
          <w:tcPr>
            <w:tcW w:w="2155" w:type="dxa"/>
            <w:shd w:val="clear" w:color="auto" w:fill="FFFFFF"/>
          </w:tcPr>
          <w:p w14:paraId="1BAEBF2F" w14:textId="77777777" w:rsidR="00314A5A" w:rsidRDefault="00314A5A">
            <w:pPr>
              <w:framePr w:w="15264" w:h="6374" w:hSpace="163" w:vSpace="288" w:wrap="notBeside" w:vAnchor="text" w:hAnchor="text" w:x="164" w:y="289"/>
              <w:rPr>
                <w:sz w:val="10"/>
                <w:szCs w:val="10"/>
              </w:rPr>
            </w:pPr>
          </w:p>
        </w:tc>
        <w:tc>
          <w:tcPr>
            <w:tcW w:w="1286" w:type="dxa"/>
            <w:shd w:val="clear" w:color="auto" w:fill="FFFFFF"/>
            <w:vAlign w:val="bottom"/>
          </w:tcPr>
          <w:p w14:paraId="19E9345C" w14:textId="77777777" w:rsidR="00314A5A" w:rsidRDefault="00A70FB8">
            <w:pPr>
              <w:pStyle w:val="Style13"/>
              <w:framePr w:w="15264" w:h="6374" w:hSpace="163" w:vSpace="288" w:wrap="notBeside" w:vAnchor="text" w:hAnchor="text" w:x="164" w:y="289"/>
              <w:shd w:val="clear" w:color="auto" w:fill="auto"/>
              <w:spacing w:after="0" w:line="240" w:lineRule="auto"/>
              <w:ind w:firstLine="680"/>
              <w:jc w:val="both"/>
              <w:rPr>
                <w:sz w:val="9"/>
                <w:szCs w:val="9"/>
              </w:rPr>
            </w:pPr>
            <w:r>
              <w:rPr>
                <w:b/>
                <w:bCs/>
                <w:i/>
                <w:iCs/>
                <w:sz w:val="9"/>
                <w:szCs w:val="9"/>
              </w:rPr>
              <w:t xml:space="preserve">2 </w:t>
            </w:r>
            <w:proofErr w:type="spellStart"/>
            <w:r>
              <w:rPr>
                <w:b/>
                <w:bCs/>
                <w:i/>
                <w:iCs/>
                <w:sz w:val="9"/>
                <w:szCs w:val="9"/>
              </w:rPr>
              <w:t>kpl</w:t>
            </w:r>
            <w:proofErr w:type="spellEnd"/>
          </w:p>
        </w:tc>
        <w:tc>
          <w:tcPr>
            <w:tcW w:w="1157" w:type="dxa"/>
            <w:shd w:val="clear" w:color="auto" w:fill="FFFFFF"/>
            <w:vAlign w:val="bottom"/>
          </w:tcPr>
          <w:p w14:paraId="228A6F70" w14:textId="77777777" w:rsidR="00314A5A" w:rsidRDefault="00A70FB8">
            <w:pPr>
              <w:pStyle w:val="Style13"/>
              <w:framePr w:w="15264" w:h="6374" w:hSpace="163" w:vSpace="288" w:wrap="notBeside" w:vAnchor="text" w:hAnchor="text" w:x="164" w:y="289"/>
              <w:shd w:val="clear" w:color="auto" w:fill="auto"/>
              <w:spacing w:after="0" w:line="240" w:lineRule="auto"/>
              <w:ind w:firstLine="580"/>
              <w:jc w:val="both"/>
              <w:rPr>
                <w:sz w:val="9"/>
                <w:szCs w:val="9"/>
              </w:rPr>
            </w:pPr>
            <w:r>
              <w:rPr>
                <w:b/>
                <w:bCs/>
                <w:i/>
                <w:iCs/>
                <w:sz w:val="9"/>
                <w:szCs w:val="9"/>
              </w:rPr>
              <w:t>- Kč</w:t>
            </w:r>
          </w:p>
        </w:tc>
        <w:tc>
          <w:tcPr>
            <w:tcW w:w="1018" w:type="dxa"/>
            <w:shd w:val="clear" w:color="auto" w:fill="FFFFFF"/>
            <w:vAlign w:val="bottom"/>
          </w:tcPr>
          <w:p w14:paraId="33E1D023" w14:textId="77777777" w:rsidR="00314A5A" w:rsidRDefault="00A70FB8">
            <w:pPr>
              <w:pStyle w:val="Style13"/>
              <w:framePr w:w="15264" w:h="6374" w:hSpace="163" w:vSpace="288" w:wrap="notBeside" w:vAnchor="text" w:hAnchor="text" w:x="164" w:y="289"/>
              <w:shd w:val="clear" w:color="auto" w:fill="auto"/>
              <w:spacing w:after="0" w:line="240" w:lineRule="auto"/>
              <w:ind w:firstLine="280"/>
              <w:jc w:val="both"/>
              <w:rPr>
                <w:sz w:val="9"/>
                <w:szCs w:val="9"/>
              </w:rPr>
            </w:pPr>
            <w:r>
              <w:rPr>
                <w:b/>
                <w:bCs/>
                <w:i/>
                <w:iCs/>
                <w:sz w:val="9"/>
                <w:szCs w:val="9"/>
              </w:rPr>
              <w:t>1 072,0 Kč</w:t>
            </w:r>
          </w:p>
        </w:tc>
        <w:tc>
          <w:tcPr>
            <w:tcW w:w="1027" w:type="dxa"/>
            <w:shd w:val="clear" w:color="auto" w:fill="FFFFFF"/>
            <w:vAlign w:val="bottom"/>
          </w:tcPr>
          <w:p w14:paraId="78FAAE3F" w14:textId="77777777" w:rsidR="00314A5A" w:rsidRDefault="00A70FB8">
            <w:pPr>
              <w:pStyle w:val="Style13"/>
              <w:framePr w:w="15264" w:h="6374" w:hSpace="163" w:vSpace="288" w:wrap="notBeside" w:vAnchor="text" w:hAnchor="text" w:x="164" w:y="289"/>
              <w:shd w:val="clear" w:color="auto" w:fill="auto"/>
              <w:spacing w:after="0" w:line="240" w:lineRule="auto"/>
              <w:ind w:firstLine="320"/>
              <w:jc w:val="both"/>
              <w:rPr>
                <w:sz w:val="9"/>
                <w:szCs w:val="9"/>
              </w:rPr>
            </w:pPr>
            <w:r>
              <w:rPr>
                <w:b/>
                <w:bCs/>
                <w:i/>
                <w:iCs/>
                <w:sz w:val="9"/>
                <w:szCs w:val="9"/>
              </w:rPr>
              <w:t>1 072,0 KČ</w:t>
            </w:r>
          </w:p>
        </w:tc>
        <w:tc>
          <w:tcPr>
            <w:tcW w:w="1104" w:type="dxa"/>
            <w:shd w:val="clear" w:color="auto" w:fill="FFFFFF"/>
            <w:vAlign w:val="bottom"/>
          </w:tcPr>
          <w:p w14:paraId="43FB976E" w14:textId="77777777" w:rsidR="00314A5A" w:rsidRDefault="00A70FB8">
            <w:pPr>
              <w:pStyle w:val="Style13"/>
              <w:framePr w:w="15264" w:h="6374" w:hSpace="163" w:vSpace="288" w:wrap="notBeside" w:vAnchor="text" w:hAnchor="text" w:x="164" w:y="289"/>
              <w:shd w:val="clear" w:color="auto" w:fill="auto"/>
              <w:spacing w:after="0" w:line="240" w:lineRule="auto"/>
              <w:ind w:firstLine="560"/>
              <w:jc w:val="both"/>
              <w:rPr>
                <w:sz w:val="9"/>
                <w:szCs w:val="9"/>
              </w:rPr>
            </w:pPr>
            <w:r>
              <w:rPr>
                <w:b/>
                <w:bCs/>
                <w:i/>
                <w:iCs/>
                <w:sz w:val="9"/>
                <w:szCs w:val="9"/>
              </w:rPr>
              <w:t>- Kč</w:t>
            </w:r>
          </w:p>
        </w:tc>
        <w:tc>
          <w:tcPr>
            <w:tcW w:w="1027" w:type="dxa"/>
            <w:shd w:val="clear" w:color="auto" w:fill="FFFFFF"/>
            <w:vAlign w:val="bottom"/>
          </w:tcPr>
          <w:p w14:paraId="25ED2A35" w14:textId="77777777" w:rsidR="00314A5A" w:rsidRDefault="00A70FB8">
            <w:pPr>
              <w:pStyle w:val="Style13"/>
              <w:framePr w:w="15264" w:h="6374" w:hSpace="163" w:vSpace="288" w:wrap="notBeside" w:vAnchor="text" w:hAnchor="text" w:x="164" w:y="289"/>
              <w:shd w:val="clear" w:color="auto" w:fill="auto"/>
              <w:spacing w:after="0" w:line="240" w:lineRule="auto"/>
              <w:ind w:firstLine="300"/>
              <w:jc w:val="both"/>
              <w:rPr>
                <w:sz w:val="9"/>
                <w:szCs w:val="9"/>
              </w:rPr>
            </w:pPr>
            <w:r>
              <w:rPr>
                <w:b/>
                <w:bCs/>
                <w:i/>
                <w:iCs/>
                <w:sz w:val="9"/>
                <w:szCs w:val="9"/>
              </w:rPr>
              <w:t>2144,0 Kč</w:t>
            </w:r>
          </w:p>
        </w:tc>
        <w:tc>
          <w:tcPr>
            <w:tcW w:w="912" w:type="dxa"/>
            <w:tcBorders>
              <w:right w:val="single" w:sz="4" w:space="0" w:color="auto"/>
            </w:tcBorders>
            <w:shd w:val="clear" w:color="auto" w:fill="FFFFFF"/>
            <w:vAlign w:val="bottom"/>
          </w:tcPr>
          <w:p w14:paraId="16790587" w14:textId="77777777" w:rsidR="00314A5A" w:rsidRDefault="00A70FB8">
            <w:pPr>
              <w:pStyle w:val="Style13"/>
              <w:framePr w:w="15264" w:h="6374" w:hSpace="163" w:vSpace="288" w:wrap="notBeside" w:vAnchor="text" w:hAnchor="text" w:x="164" w:y="289"/>
              <w:shd w:val="clear" w:color="auto" w:fill="auto"/>
              <w:spacing w:after="0" w:line="240" w:lineRule="auto"/>
              <w:jc w:val="right"/>
              <w:rPr>
                <w:sz w:val="9"/>
                <w:szCs w:val="9"/>
              </w:rPr>
            </w:pPr>
            <w:r>
              <w:rPr>
                <w:b/>
                <w:bCs/>
                <w:i/>
                <w:iCs/>
                <w:sz w:val="9"/>
                <w:szCs w:val="9"/>
              </w:rPr>
              <w:t>2144,0 Kč</w:t>
            </w:r>
          </w:p>
        </w:tc>
      </w:tr>
      <w:tr w:rsidR="00314A5A" w14:paraId="2605F355" w14:textId="77777777">
        <w:tblPrEx>
          <w:tblCellMar>
            <w:top w:w="0" w:type="dxa"/>
            <w:bottom w:w="0" w:type="dxa"/>
          </w:tblCellMar>
        </w:tblPrEx>
        <w:trPr>
          <w:trHeight w:hRule="exact" w:val="168"/>
        </w:trPr>
        <w:tc>
          <w:tcPr>
            <w:tcW w:w="389" w:type="dxa"/>
            <w:tcBorders>
              <w:left w:val="single" w:sz="4" w:space="0" w:color="auto"/>
            </w:tcBorders>
            <w:shd w:val="clear" w:color="auto" w:fill="FFFFFF"/>
            <w:vAlign w:val="bottom"/>
          </w:tcPr>
          <w:p w14:paraId="14AAC5C3" w14:textId="77777777" w:rsidR="00314A5A" w:rsidRDefault="00A70FB8">
            <w:pPr>
              <w:pStyle w:val="Style13"/>
              <w:framePr w:w="15264" w:h="6374" w:hSpace="163" w:vSpace="288" w:wrap="notBeside" w:vAnchor="text" w:hAnchor="text" w:x="164" w:y="289"/>
              <w:shd w:val="clear" w:color="auto" w:fill="auto"/>
              <w:spacing w:after="0" w:line="240" w:lineRule="auto"/>
              <w:jc w:val="both"/>
              <w:rPr>
                <w:sz w:val="9"/>
                <w:szCs w:val="9"/>
              </w:rPr>
            </w:pPr>
            <w:r>
              <w:rPr>
                <w:b/>
                <w:bCs/>
                <w:i/>
                <w:iCs/>
                <w:sz w:val="9"/>
                <w:szCs w:val="9"/>
              </w:rPr>
              <w:t>3.7</w:t>
            </w:r>
          </w:p>
        </w:tc>
        <w:tc>
          <w:tcPr>
            <w:tcW w:w="5189" w:type="dxa"/>
            <w:shd w:val="clear" w:color="auto" w:fill="FFFFFF"/>
            <w:vAlign w:val="bottom"/>
          </w:tcPr>
          <w:p w14:paraId="76719896" w14:textId="77777777" w:rsidR="00314A5A" w:rsidRDefault="00A70FB8">
            <w:pPr>
              <w:pStyle w:val="Style13"/>
              <w:framePr w:w="15264" w:h="6374" w:hSpace="163" w:vSpace="288" w:wrap="notBeside" w:vAnchor="text" w:hAnchor="text" w:x="164" w:y="289"/>
              <w:shd w:val="clear" w:color="auto" w:fill="auto"/>
              <w:spacing w:after="0" w:line="240" w:lineRule="auto"/>
              <w:rPr>
                <w:sz w:val="9"/>
                <w:szCs w:val="9"/>
              </w:rPr>
            </w:pPr>
            <w:r>
              <w:rPr>
                <w:b/>
                <w:bCs/>
                <w:i/>
                <w:iCs/>
                <w:sz w:val="9"/>
                <w:szCs w:val="9"/>
              </w:rPr>
              <w:t>Oživeni klimatizačních jednotek</w:t>
            </w:r>
          </w:p>
        </w:tc>
        <w:tc>
          <w:tcPr>
            <w:tcW w:w="2155" w:type="dxa"/>
            <w:shd w:val="clear" w:color="auto" w:fill="FFFFFF"/>
          </w:tcPr>
          <w:p w14:paraId="7EF7AF05" w14:textId="77777777" w:rsidR="00314A5A" w:rsidRDefault="00314A5A">
            <w:pPr>
              <w:framePr w:w="15264" w:h="6374" w:hSpace="163" w:vSpace="288" w:wrap="notBeside" w:vAnchor="text" w:hAnchor="text" w:x="164" w:y="289"/>
              <w:rPr>
                <w:sz w:val="10"/>
                <w:szCs w:val="10"/>
              </w:rPr>
            </w:pPr>
          </w:p>
        </w:tc>
        <w:tc>
          <w:tcPr>
            <w:tcW w:w="1286" w:type="dxa"/>
            <w:shd w:val="clear" w:color="auto" w:fill="FFFFFF"/>
            <w:vAlign w:val="bottom"/>
          </w:tcPr>
          <w:p w14:paraId="7F024ED2" w14:textId="77777777" w:rsidR="00314A5A" w:rsidRDefault="00A70FB8">
            <w:pPr>
              <w:pStyle w:val="Style13"/>
              <w:framePr w:w="15264" w:h="6374" w:hSpace="163" w:vSpace="288" w:wrap="notBeside" w:vAnchor="text" w:hAnchor="text" w:x="164" w:y="289"/>
              <w:shd w:val="clear" w:color="auto" w:fill="auto"/>
              <w:spacing w:after="0" w:line="240" w:lineRule="auto"/>
              <w:ind w:firstLine="680"/>
              <w:jc w:val="both"/>
              <w:rPr>
                <w:sz w:val="9"/>
                <w:szCs w:val="9"/>
              </w:rPr>
            </w:pPr>
            <w:r>
              <w:rPr>
                <w:b/>
                <w:bCs/>
                <w:i/>
                <w:iCs/>
                <w:sz w:val="9"/>
                <w:szCs w:val="9"/>
              </w:rPr>
              <w:t xml:space="preserve">1 </w:t>
            </w:r>
            <w:proofErr w:type="spellStart"/>
            <w:r>
              <w:rPr>
                <w:b/>
                <w:bCs/>
                <w:i/>
                <w:iCs/>
                <w:sz w:val="9"/>
                <w:szCs w:val="9"/>
              </w:rPr>
              <w:t>kpl</w:t>
            </w:r>
            <w:proofErr w:type="spellEnd"/>
          </w:p>
        </w:tc>
        <w:tc>
          <w:tcPr>
            <w:tcW w:w="1157" w:type="dxa"/>
            <w:shd w:val="clear" w:color="auto" w:fill="FFFFFF"/>
            <w:vAlign w:val="bottom"/>
          </w:tcPr>
          <w:p w14:paraId="1696BFCF" w14:textId="77777777" w:rsidR="00314A5A" w:rsidRDefault="00A70FB8">
            <w:pPr>
              <w:pStyle w:val="Style13"/>
              <w:framePr w:w="15264" w:h="6374" w:hSpace="163" w:vSpace="288" w:wrap="notBeside" w:vAnchor="text" w:hAnchor="text" w:x="164" w:y="289"/>
              <w:shd w:val="clear" w:color="auto" w:fill="auto"/>
              <w:spacing w:after="0" w:line="240" w:lineRule="auto"/>
              <w:ind w:firstLine="580"/>
              <w:jc w:val="both"/>
              <w:rPr>
                <w:sz w:val="9"/>
                <w:szCs w:val="9"/>
              </w:rPr>
            </w:pPr>
            <w:r>
              <w:rPr>
                <w:b/>
                <w:bCs/>
                <w:i/>
                <w:iCs/>
                <w:sz w:val="9"/>
                <w:szCs w:val="9"/>
              </w:rPr>
              <w:t>- Kč</w:t>
            </w:r>
          </w:p>
        </w:tc>
        <w:tc>
          <w:tcPr>
            <w:tcW w:w="1018" w:type="dxa"/>
            <w:shd w:val="clear" w:color="auto" w:fill="FFFFFF"/>
            <w:vAlign w:val="bottom"/>
          </w:tcPr>
          <w:p w14:paraId="304922DF" w14:textId="77777777" w:rsidR="00314A5A" w:rsidRDefault="00A70FB8">
            <w:pPr>
              <w:pStyle w:val="Style13"/>
              <w:framePr w:w="15264" w:h="6374" w:hSpace="163" w:vSpace="288" w:wrap="notBeside" w:vAnchor="text" w:hAnchor="text" w:x="164" w:y="289"/>
              <w:shd w:val="clear" w:color="auto" w:fill="auto"/>
              <w:spacing w:after="0" w:line="240" w:lineRule="auto"/>
              <w:ind w:firstLine="280"/>
              <w:jc w:val="both"/>
              <w:rPr>
                <w:sz w:val="9"/>
                <w:szCs w:val="9"/>
              </w:rPr>
            </w:pPr>
            <w:r>
              <w:rPr>
                <w:b/>
                <w:bCs/>
                <w:i/>
                <w:iCs/>
                <w:sz w:val="9"/>
                <w:szCs w:val="9"/>
              </w:rPr>
              <w:t>8 576,0 Kč</w:t>
            </w:r>
          </w:p>
        </w:tc>
        <w:tc>
          <w:tcPr>
            <w:tcW w:w="1027" w:type="dxa"/>
            <w:shd w:val="clear" w:color="auto" w:fill="FFFFFF"/>
            <w:vAlign w:val="bottom"/>
          </w:tcPr>
          <w:p w14:paraId="00CB811C" w14:textId="77777777" w:rsidR="00314A5A" w:rsidRDefault="00A70FB8">
            <w:pPr>
              <w:pStyle w:val="Style13"/>
              <w:framePr w:w="15264" w:h="6374" w:hSpace="163" w:vSpace="288" w:wrap="notBeside" w:vAnchor="text" w:hAnchor="text" w:x="164" w:y="289"/>
              <w:shd w:val="clear" w:color="auto" w:fill="auto"/>
              <w:spacing w:after="0" w:line="240" w:lineRule="auto"/>
              <w:ind w:firstLine="320"/>
              <w:jc w:val="both"/>
              <w:rPr>
                <w:sz w:val="9"/>
                <w:szCs w:val="9"/>
              </w:rPr>
            </w:pPr>
            <w:r>
              <w:rPr>
                <w:b/>
                <w:bCs/>
                <w:i/>
                <w:iCs/>
                <w:sz w:val="9"/>
                <w:szCs w:val="9"/>
              </w:rPr>
              <w:t>8576,0 Kč</w:t>
            </w:r>
          </w:p>
        </w:tc>
        <w:tc>
          <w:tcPr>
            <w:tcW w:w="1104" w:type="dxa"/>
            <w:shd w:val="clear" w:color="auto" w:fill="FFFFFF"/>
            <w:vAlign w:val="bottom"/>
          </w:tcPr>
          <w:p w14:paraId="1A24B636" w14:textId="77777777" w:rsidR="00314A5A" w:rsidRDefault="00A70FB8">
            <w:pPr>
              <w:pStyle w:val="Style13"/>
              <w:framePr w:w="15264" w:h="6374" w:hSpace="163" w:vSpace="288" w:wrap="notBeside" w:vAnchor="text" w:hAnchor="text" w:x="164" w:y="289"/>
              <w:shd w:val="clear" w:color="auto" w:fill="auto"/>
              <w:spacing w:after="0" w:line="240" w:lineRule="auto"/>
              <w:ind w:firstLine="560"/>
              <w:jc w:val="both"/>
              <w:rPr>
                <w:sz w:val="9"/>
                <w:szCs w:val="9"/>
              </w:rPr>
            </w:pPr>
            <w:r>
              <w:rPr>
                <w:b/>
                <w:bCs/>
                <w:i/>
                <w:iCs/>
                <w:sz w:val="9"/>
                <w:szCs w:val="9"/>
              </w:rPr>
              <w:t>- Kč</w:t>
            </w:r>
          </w:p>
        </w:tc>
        <w:tc>
          <w:tcPr>
            <w:tcW w:w="1027" w:type="dxa"/>
            <w:shd w:val="clear" w:color="auto" w:fill="FFFFFF"/>
            <w:vAlign w:val="bottom"/>
          </w:tcPr>
          <w:p w14:paraId="0D6F0173" w14:textId="77777777" w:rsidR="00314A5A" w:rsidRDefault="00A70FB8">
            <w:pPr>
              <w:pStyle w:val="Style13"/>
              <w:framePr w:w="15264" w:h="6374" w:hSpace="163" w:vSpace="288" w:wrap="notBeside" w:vAnchor="text" w:hAnchor="text" w:x="164" w:y="289"/>
              <w:shd w:val="clear" w:color="auto" w:fill="auto"/>
              <w:spacing w:after="0" w:line="240" w:lineRule="auto"/>
              <w:ind w:firstLine="300"/>
              <w:jc w:val="both"/>
              <w:rPr>
                <w:sz w:val="9"/>
                <w:szCs w:val="9"/>
              </w:rPr>
            </w:pPr>
            <w:r>
              <w:rPr>
                <w:b/>
                <w:bCs/>
                <w:i/>
                <w:iCs/>
                <w:sz w:val="9"/>
                <w:szCs w:val="9"/>
              </w:rPr>
              <w:t>8576,0 Kč</w:t>
            </w:r>
          </w:p>
        </w:tc>
        <w:tc>
          <w:tcPr>
            <w:tcW w:w="912" w:type="dxa"/>
            <w:tcBorders>
              <w:right w:val="single" w:sz="4" w:space="0" w:color="auto"/>
            </w:tcBorders>
            <w:shd w:val="clear" w:color="auto" w:fill="FFFFFF"/>
            <w:vAlign w:val="bottom"/>
          </w:tcPr>
          <w:p w14:paraId="769750DC" w14:textId="77777777" w:rsidR="00314A5A" w:rsidRDefault="00A70FB8">
            <w:pPr>
              <w:pStyle w:val="Style13"/>
              <w:framePr w:w="15264" w:h="6374" w:hSpace="163" w:vSpace="288" w:wrap="notBeside" w:vAnchor="text" w:hAnchor="text" w:x="164" w:y="289"/>
              <w:shd w:val="clear" w:color="auto" w:fill="auto"/>
              <w:spacing w:after="0" w:line="240" w:lineRule="auto"/>
              <w:jc w:val="right"/>
              <w:rPr>
                <w:sz w:val="9"/>
                <w:szCs w:val="9"/>
              </w:rPr>
            </w:pPr>
            <w:r>
              <w:rPr>
                <w:b/>
                <w:bCs/>
                <w:i/>
                <w:iCs/>
                <w:sz w:val="9"/>
                <w:szCs w:val="9"/>
              </w:rPr>
              <w:t>8 576,0 Kč</w:t>
            </w:r>
          </w:p>
        </w:tc>
      </w:tr>
      <w:tr w:rsidR="00314A5A" w14:paraId="201F06F0" w14:textId="77777777">
        <w:tblPrEx>
          <w:tblCellMar>
            <w:top w:w="0" w:type="dxa"/>
            <w:bottom w:w="0" w:type="dxa"/>
          </w:tblCellMar>
        </w:tblPrEx>
        <w:trPr>
          <w:trHeight w:hRule="exact" w:val="163"/>
        </w:trPr>
        <w:tc>
          <w:tcPr>
            <w:tcW w:w="389" w:type="dxa"/>
            <w:tcBorders>
              <w:left w:val="single" w:sz="4" w:space="0" w:color="auto"/>
            </w:tcBorders>
            <w:shd w:val="clear" w:color="auto" w:fill="FFFFFF"/>
            <w:vAlign w:val="bottom"/>
          </w:tcPr>
          <w:p w14:paraId="4D54D939" w14:textId="77777777" w:rsidR="00314A5A" w:rsidRDefault="00A70FB8">
            <w:pPr>
              <w:pStyle w:val="Style13"/>
              <w:framePr w:w="15264" w:h="6374" w:hSpace="163" w:vSpace="288" w:wrap="notBeside" w:vAnchor="text" w:hAnchor="text" w:x="164" w:y="289"/>
              <w:shd w:val="clear" w:color="auto" w:fill="auto"/>
              <w:spacing w:after="0" w:line="240" w:lineRule="auto"/>
              <w:jc w:val="both"/>
              <w:rPr>
                <w:sz w:val="9"/>
                <w:szCs w:val="9"/>
              </w:rPr>
            </w:pPr>
            <w:r>
              <w:rPr>
                <w:b/>
                <w:bCs/>
                <w:i/>
                <w:iCs/>
                <w:sz w:val="9"/>
                <w:szCs w:val="9"/>
              </w:rPr>
              <w:t>3.8</w:t>
            </w:r>
          </w:p>
        </w:tc>
        <w:tc>
          <w:tcPr>
            <w:tcW w:w="5189" w:type="dxa"/>
            <w:shd w:val="clear" w:color="auto" w:fill="FFFFFF"/>
            <w:vAlign w:val="bottom"/>
          </w:tcPr>
          <w:p w14:paraId="4B1E3546" w14:textId="77777777" w:rsidR="00314A5A" w:rsidRDefault="00A70FB8">
            <w:pPr>
              <w:pStyle w:val="Style13"/>
              <w:framePr w:w="15264" w:h="6374" w:hSpace="163" w:vSpace="288" w:wrap="notBeside" w:vAnchor="text" w:hAnchor="text" w:x="164" w:y="289"/>
              <w:shd w:val="clear" w:color="auto" w:fill="auto"/>
              <w:spacing w:after="0" w:line="240" w:lineRule="auto"/>
              <w:rPr>
                <w:sz w:val="9"/>
                <w:szCs w:val="9"/>
              </w:rPr>
            </w:pPr>
            <w:r>
              <w:rPr>
                <w:b/>
                <w:bCs/>
                <w:i/>
                <w:iCs/>
                <w:sz w:val="9"/>
                <w:szCs w:val="9"/>
              </w:rPr>
              <w:t xml:space="preserve">Zátěžová zkouška na projektovaný příkon </w:t>
            </w:r>
            <w:proofErr w:type="gramStart"/>
            <w:r>
              <w:rPr>
                <w:b/>
                <w:bCs/>
                <w:i/>
                <w:iCs/>
                <w:sz w:val="9"/>
                <w:szCs w:val="9"/>
              </w:rPr>
              <w:t>ICT -rackové</w:t>
            </w:r>
            <w:proofErr w:type="gramEnd"/>
            <w:r>
              <w:rPr>
                <w:b/>
                <w:bCs/>
                <w:i/>
                <w:iCs/>
                <w:sz w:val="9"/>
                <w:szCs w:val="9"/>
              </w:rPr>
              <w:t xml:space="preserve"> 19" zátěže</w:t>
            </w:r>
          </w:p>
        </w:tc>
        <w:tc>
          <w:tcPr>
            <w:tcW w:w="2155" w:type="dxa"/>
            <w:shd w:val="clear" w:color="auto" w:fill="FFFFFF"/>
          </w:tcPr>
          <w:p w14:paraId="60EEA8E7" w14:textId="77777777" w:rsidR="00314A5A" w:rsidRDefault="00314A5A">
            <w:pPr>
              <w:framePr w:w="15264" w:h="6374" w:hSpace="163" w:vSpace="288" w:wrap="notBeside" w:vAnchor="text" w:hAnchor="text" w:x="164" w:y="289"/>
              <w:rPr>
                <w:sz w:val="10"/>
                <w:szCs w:val="10"/>
              </w:rPr>
            </w:pPr>
          </w:p>
        </w:tc>
        <w:tc>
          <w:tcPr>
            <w:tcW w:w="1286" w:type="dxa"/>
            <w:shd w:val="clear" w:color="auto" w:fill="FFFFFF"/>
            <w:vAlign w:val="bottom"/>
          </w:tcPr>
          <w:p w14:paraId="3ED28407" w14:textId="77777777" w:rsidR="00314A5A" w:rsidRDefault="00A70FB8">
            <w:pPr>
              <w:pStyle w:val="Style13"/>
              <w:framePr w:w="15264" w:h="6374" w:hSpace="163" w:vSpace="288" w:wrap="notBeside" w:vAnchor="text" w:hAnchor="text" w:x="164" w:y="289"/>
              <w:shd w:val="clear" w:color="auto" w:fill="auto"/>
              <w:spacing w:after="0" w:line="240" w:lineRule="auto"/>
              <w:ind w:firstLine="680"/>
              <w:jc w:val="both"/>
              <w:rPr>
                <w:sz w:val="9"/>
                <w:szCs w:val="9"/>
              </w:rPr>
            </w:pPr>
            <w:r>
              <w:rPr>
                <w:b/>
                <w:bCs/>
                <w:i/>
                <w:iCs/>
                <w:sz w:val="9"/>
                <w:szCs w:val="9"/>
              </w:rPr>
              <w:t xml:space="preserve">1 </w:t>
            </w:r>
            <w:proofErr w:type="spellStart"/>
            <w:r>
              <w:rPr>
                <w:b/>
                <w:bCs/>
                <w:i/>
                <w:iCs/>
                <w:sz w:val="9"/>
                <w:szCs w:val="9"/>
              </w:rPr>
              <w:t>kpl</w:t>
            </w:r>
            <w:proofErr w:type="spellEnd"/>
          </w:p>
        </w:tc>
        <w:tc>
          <w:tcPr>
            <w:tcW w:w="1157" w:type="dxa"/>
            <w:shd w:val="clear" w:color="auto" w:fill="FFFFFF"/>
            <w:vAlign w:val="bottom"/>
          </w:tcPr>
          <w:p w14:paraId="2D1FDFC7" w14:textId="77777777" w:rsidR="00314A5A" w:rsidRDefault="00A70FB8">
            <w:pPr>
              <w:pStyle w:val="Style13"/>
              <w:framePr w:w="15264" w:h="6374" w:hSpace="163" w:vSpace="288" w:wrap="notBeside" w:vAnchor="text" w:hAnchor="text" w:x="164" w:y="289"/>
              <w:shd w:val="clear" w:color="auto" w:fill="auto"/>
              <w:spacing w:after="0" w:line="240" w:lineRule="auto"/>
              <w:ind w:firstLine="400"/>
              <w:jc w:val="both"/>
              <w:rPr>
                <w:sz w:val="9"/>
                <w:szCs w:val="9"/>
              </w:rPr>
            </w:pPr>
            <w:r>
              <w:rPr>
                <w:b/>
                <w:bCs/>
                <w:i/>
                <w:iCs/>
                <w:sz w:val="9"/>
                <w:szCs w:val="9"/>
              </w:rPr>
              <w:t>6 030,0 KČ</w:t>
            </w:r>
          </w:p>
        </w:tc>
        <w:tc>
          <w:tcPr>
            <w:tcW w:w="1018" w:type="dxa"/>
            <w:shd w:val="clear" w:color="auto" w:fill="FFFFFF"/>
            <w:vAlign w:val="bottom"/>
          </w:tcPr>
          <w:p w14:paraId="3AD8A9F6" w14:textId="77777777" w:rsidR="00314A5A" w:rsidRDefault="00A70FB8">
            <w:pPr>
              <w:pStyle w:val="Style13"/>
              <w:framePr w:w="15264" w:h="6374" w:hSpace="163" w:vSpace="288" w:wrap="notBeside" w:vAnchor="text" w:hAnchor="text" w:x="164" w:y="289"/>
              <w:shd w:val="clear" w:color="auto" w:fill="auto"/>
              <w:spacing w:after="0" w:line="240" w:lineRule="auto"/>
              <w:ind w:firstLine="280"/>
              <w:jc w:val="both"/>
              <w:rPr>
                <w:sz w:val="9"/>
                <w:szCs w:val="9"/>
              </w:rPr>
            </w:pPr>
            <w:r>
              <w:rPr>
                <w:b/>
                <w:bCs/>
                <w:i/>
                <w:iCs/>
                <w:sz w:val="9"/>
                <w:szCs w:val="9"/>
              </w:rPr>
              <w:t>3 216,0 Kč</w:t>
            </w:r>
          </w:p>
        </w:tc>
        <w:tc>
          <w:tcPr>
            <w:tcW w:w="1027" w:type="dxa"/>
            <w:shd w:val="clear" w:color="auto" w:fill="FFFFFF"/>
            <w:vAlign w:val="bottom"/>
          </w:tcPr>
          <w:p w14:paraId="24FD25F3" w14:textId="77777777" w:rsidR="00314A5A" w:rsidRDefault="00A70FB8">
            <w:pPr>
              <w:pStyle w:val="Style13"/>
              <w:framePr w:w="15264" w:h="6374" w:hSpace="163" w:vSpace="288" w:wrap="notBeside" w:vAnchor="text" w:hAnchor="text" w:x="164" w:y="289"/>
              <w:shd w:val="clear" w:color="auto" w:fill="auto"/>
              <w:spacing w:after="0" w:line="240" w:lineRule="auto"/>
              <w:ind w:firstLine="320"/>
              <w:jc w:val="both"/>
              <w:rPr>
                <w:sz w:val="9"/>
                <w:szCs w:val="9"/>
              </w:rPr>
            </w:pPr>
            <w:r>
              <w:rPr>
                <w:b/>
                <w:bCs/>
                <w:i/>
                <w:iCs/>
                <w:sz w:val="9"/>
                <w:szCs w:val="9"/>
              </w:rPr>
              <w:t>9246,0 Kč</w:t>
            </w:r>
          </w:p>
        </w:tc>
        <w:tc>
          <w:tcPr>
            <w:tcW w:w="1104" w:type="dxa"/>
            <w:shd w:val="clear" w:color="auto" w:fill="FFFFFF"/>
            <w:vAlign w:val="bottom"/>
          </w:tcPr>
          <w:p w14:paraId="1EA59E1E" w14:textId="77777777" w:rsidR="00314A5A" w:rsidRDefault="00A70FB8">
            <w:pPr>
              <w:pStyle w:val="Style13"/>
              <w:framePr w:w="15264" w:h="6374" w:hSpace="163" w:vSpace="288" w:wrap="notBeside" w:vAnchor="text" w:hAnchor="text" w:x="164" w:y="289"/>
              <w:shd w:val="clear" w:color="auto" w:fill="auto"/>
              <w:spacing w:after="0" w:line="240" w:lineRule="auto"/>
              <w:ind w:firstLine="360"/>
              <w:jc w:val="both"/>
              <w:rPr>
                <w:sz w:val="9"/>
                <w:szCs w:val="9"/>
              </w:rPr>
            </w:pPr>
            <w:r>
              <w:rPr>
                <w:b/>
                <w:bCs/>
                <w:i/>
                <w:iCs/>
                <w:sz w:val="9"/>
                <w:szCs w:val="9"/>
              </w:rPr>
              <w:t>6030,0 Kč</w:t>
            </w:r>
          </w:p>
        </w:tc>
        <w:tc>
          <w:tcPr>
            <w:tcW w:w="1027" w:type="dxa"/>
            <w:shd w:val="clear" w:color="auto" w:fill="FFFFFF"/>
            <w:vAlign w:val="bottom"/>
          </w:tcPr>
          <w:p w14:paraId="52AF9946" w14:textId="77777777" w:rsidR="00314A5A" w:rsidRDefault="00A70FB8">
            <w:pPr>
              <w:pStyle w:val="Style13"/>
              <w:framePr w:w="15264" w:h="6374" w:hSpace="163" w:vSpace="288" w:wrap="notBeside" w:vAnchor="text" w:hAnchor="text" w:x="164" w:y="289"/>
              <w:shd w:val="clear" w:color="auto" w:fill="auto"/>
              <w:spacing w:after="0" w:line="240" w:lineRule="auto"/>
              <w:ind w:firstLine="300"/>
              <w:jc w:val="both"/>
              <w:rPr>
                <w:sz w:val="9"/>
                <w:szCs w:val="9"/>
              </w:rPr>
            </w:pPr>
            <w:r>
              <w:rPr>
                <w:b/>
                <w:bCs/>
                <w:i/>
                <w:iCs/>
                <w:sz w:val="9"/>
                <w:szCs w:val="9"/>
              </w:rPr>
              <w:t>3 216,0 Kč</w:t>
            </w:r>
          </w:p>
        </w:tc>
        <w:tc>
          <w:tcPr>
            <w:tcW w:w="912" w:type="dxa"/>
            <w:tcBorders>
              <w:right w:val="single" w:sz="4" w:space="0" w:color="auto"/>
            </w:tcBorders>
            <w:shd w:val="clear" w:color="auto" w:fill="FFFFFF"/>
            <w:vAlign w:val="bottom"/>
          </w:tcPr>
          <w:p w14:paraId="3597EAFF" w14:textId="77777777" w:rsidR="00314A5A" w:rsidRDefault="00A70FB8">
            <w:pPr>
              <w:pStyle w:val="Style13"/>
              <w:framePr w:w="15264" w:h="6374" w:hSpace="163" w:vSpace="288" w:wrap="notBeside" w:vAnchor="text" w:hAnchor="text" w:x="164" w:y="289"/>
              <w:shd w:val="clear" w:color="auto" w:fill="auto"/>
              <w:spacing w:after="0" w:line="240" w:lineRule="auto"/>
              <w:jc w:val="right"/>
              <w:rPr>
                <w:sz w:val="9"/>
                <w:szCs w:val="9"/>
              </w:rPr>
            </w:pPr>
            <w:r>
              <w:rPr>
                <w:b/>
                <w:bCs/>
                <w:i/>
                <w:iCs/>
                <w:sz w:val="9"/>
                <w:szCs w:val="9"/>
              </w:rPr>
              <w:t>9 246,0 Kč</w:t>
            </w:r>
          </w:p>
        </w:tc>
      </w:tr>
      <w:tr w:rsidR="00314A5A" w14:paraId="18BA8220" w14:textId="77777777">
        <w:tblPrEx>
          <w:tblCellMar>
            <w:top w:w="0" w:type="dxa"/>
            <w:bottom w:w="0" w:type="dxa"/>
          </w:tblCellMar>
        </w:tblPrEx>
        <w:trPr>
          <w:trHeight w:hRule="exact" w:val="168"/>
        </w:trPr>
        <w:tc>
          <w:tcPr>
            <w:tcW w:w="389" w:type="dxa"/>
            <w:tcBorders>
              <w:left w:val="single" w:sz="4" w:space="0" w:color="auto"/>
            </w:tcBorders>
            <w:shd w:val="clear" w:color="auto" w:fill="FFFFFF"/>
            <w:vAlign w:val="bottom"/>
          </w:tcPr>
          <w:p w14:paraId="6159F7E8" w14:textId="77777777" w:rsidR="00314A5A" w:rsidRDefault="00A70FB8">
            <w:pPr>
              <w:pStyle w:val="Style13"/>
              <w:framePr w:w="15264" w:h="6374" w:hSpace="163" w:vSpace="288" w:wrap="notBeside" w:vAnchor="text" w:hAnchor="text" w:x="164" w:y="289"/>
              <w:shd w:val="clear" w:color="auto" w:fill="auto"/>
              <w:spacing w:after="0" w:line="240" w:lineRule="auto"/>
              <w:jc w:val="both"/>
              <w:rPr>
                <w:sz w:val="9"/>
                <w:szCs w:val="9"/>
              </w:rPr>
            </w:pPr>
            <w:r>
              <w:rPr>
                <w:b/>
                <w:bCs/>
                <w:i/>
                <w:iCs/>
                <w:sz w:val="9"/>
                <w:szCs w:val="9"/>
              </w:rPr>
              <w:t>3.9</w:t>
            </w:r>
          </w:p>
        </w:tc>
        <w:tc>
          <w:tcPr>
            <w:tcW w:w="5189" w:type="dxa"/>
            <w:shd w:val="clear" w:color="auto" w:fill="FFFFFF"/>
            <w:vAlign w:val="bottom"/>
          </w:tcPr>
          <w:p w14:paraId="53886D80" w14:textId="77777777" w:rsidR="00314A5A" w:rsidRDefault="00A70FB8">
            <w:pPr>
              <w:pStyle w:val="Style13"/>
              <w:framePr w:w="15264" w:h="6374" w:hSpace="163" w:vSpace="288" w:wrap="notBeside" w:vAnchor="text" w:hAnchor="text" w:x="164" w:y="289"/>
              <w:shd w:val="clear" w:color="auto" w:fill="auto"/>
              <w:spacing w:after="0" w:line="240" w:lineRule="auto"/>
              <w:rPr>
                <w:sz w:val="9"/>
                <w:szCs w:val="9"/>
              </w:rPr>
            </w:pPr>
            <w:r>
              <w:rPr>
                <w:b/>
                <w:bCs/>
                <w:i/>
                <w:iCs/>
                <w:sz w:val="9"/>
                <w:szCs w:val="9"/>
              </w:rPr>
              <w:t>Úklid staveniště po vlastní Činnosti</w:t>
            </w:r>
          </w:p>
        </w:tc>
        <w:tc>
          <w:tcPr>
            <w:tcW w:w="2155" w:type="dxa"/>
            <w:shd w:val="clear" w:color="auto" w:fill="FFFFFF"/>
          </w:tcPr>
          <w:p w14:paraId="33DDA8C2" w14:textId="77777777" w:rsidR="00314A5A" w:rsidRDefault="00314A5A">
            <w:pPr>
              <w:framePr w:w="15264" w:h="6374" w:hSpace="163" w:vSpace="288" w:wrap="notBeside" w:vAnchor="text" w:hAnchor="text" w:x="164" w:y="289"/>
              <w:rPr>
                <w:sz w:val="10"/>
                <w:szCs w:val="10"/>
              </w:rPr>
            </w:pPr>
          </w:p>
        </w:tc>
        <w:tc>
          <w:tcPr>
            <w:tcW w:w="1286" w:type="dxa"/>
            <w:shd w:val="clear" w:color="auto" w:fill="FFFFFF"/>
            <w:vAlign w:val="bottom"/>
          </w:tcPr>
          <w:p w14:paraId="599FEB79" w14:textId="77777777" w:rsidR="00314A5A" w:rsidRDefault="00A70FB8">
            <w:pPr>
              <w:pStyle w:val="Style13"/>
              <w:framePr w:w="15264" w:h="6374" w:hSpace="163" w:vSpace="288" w:wrap="notBeside" w:vAnchor="text" w:hAnchor="text" w:x="164" w:y="289"/>
              <w:shd w:val="clear" w:color="auto" w:fill="auto"/>
              <w:spacing w:after="0" w:line="240" w:lineRule="auto"/>
              <w:ind w:firstLine="680"/>
              <w:jc w:val="both"/>
              <w:rPr>
                <w:sz w:val="9"/>
                <w:szCs w:val="9"/>
              </w:rPr>
            </w:pPr>
            <w:r>
              <w:rPr>
                <w:b/>
                <w:bCs/>
                <w:i/>
                <w:iCs/>
                <w:sz w:val="9"/>
                <w:szCs w:val="9"/>
              </w:rPr>
              <w:t xml:space="preserve">1 </w:t>
            </w:r>
            <w:proofErr w:type="spellStart"/>
            <w:r>
              <w:rPr>
                <w:b/>
                <w:bCs/>
                <w:i/>
                <w:iCs/>
                <w:sz w:val="9"/>
                <w:szCs w:val="9"/>
              </w:rPr>
              <w:t>kpl</w:t>
            </w:r>
            <w:proofErr w:type="spellEnd"/>
          </w:p>
        </w:tc>
        <w:tc>
          <w:tcPr>
            <w:tcW w:w="1157" w:type="dxa"/>
            <w:shd w:val="clear" w:color="auto" w:fill="FFFFFF"/>
            <w:vAlign w:val="bottom"/>
          </w:tcPr>
          <w:p w14:paraId="6719685B" w14:textId="77777777" w:rsidR="00314A5A" w:rsidRDefault="00A70FB8">
            <w:pPr>
              <w:pStyle w:val="Style13"/>
              <w:framePr w:w="15264" w:h="6374" w:hSpace="163" w:vSpace="288" w:wrap="notBeside" w:vAnchor="text" w:hAnchor="text" w:x="164" w:y="289"/>
              <w:shd w:val="clear" w:color="auto" w:fill="auto"/>
              <w:spacing w:after="0" w:line="240" w:lineRule="auto"/>
              <w:ind w:firstLine="580"/>
              <w:jc w:val="both"/>
              <w:rPr>
                <w:sz w:val="9"/>
                <w:szCs w:val="9"/>
              </w:rPr>
            </w:pPr>
            <w:r>
              <w:rPr>
                <w:b/>
                <w:bCs/>
                <w:i/>
                <w:iCs/>
                <w:sz w:val="9"/>
                <w:szCs w:val="9"/>
              </w:rPr>
              <w:t>- Kč</w:t>
            </w:r>
          </w:p>
        </w:tc>
        <w:tc>
          <w:tcPr>
            <w:tcW w:w="1018" w:type="dxa"/>
            <w:shd w:val="clear" w:color="auto" w:fill="FFFFFF"/>
            <w:vAlign w:val="bottom"/>
          </w:tcPr>
          <w:p w14:paraId="54C55E5F" w14:textId="77777777" w:rsidR="00314A5A" w:rsidRDefault="00A70FB8">
            <w:pPr>
              <w:pStyle w:val="Style13"/>
              <w:framePr w:w="15264" w:h="6374" w:hSpace="163" w:vSpace="288" w:wrap="notBeside" w:vAnchor="text" w:hAnchor="text" w:x="164" w:y="289"/>
              <w:shd w:val="clear" w:color="auto" w:fill="auto"/>
              <w:spacing w:after="0" w:line="240" w:lineRule="auto"/>
              <w:ind w:firstLine="280"/>
              <w:jc w:val="both"/>
              <w:rPr>
                <w:sz w:val="9"/>
                <w:szCs w:val="9"/>
              </w:rPr>
            </w:pPr>
            <w:r>
              <w:rPr>
                <w:b/>
                <w:bCs/>
                <w:i/>
                <w:iCs/>
                <w:sz w:val="9"/>
                <w:szCs w:val="9"/>
              </w:rPr>
              <w:t>2 010,0 Kč</w:t>
            </w:r>
          </w:p>
        </w:tc>
        <w:tc>
          <w:tcPr>
            <w:tcW w:w="1027" w:type="dxa"/>
            <w:shd w:val="clear" w:color="auto" w:fill="FFFFFF"/>
            <w:vAlign w:val="bottom"/>
          </w:tcPr>
          <w:p w14:paraId="32C25142" w14:textId="77777777" w:rsidR="00314A5A" w:rsidRDefault="00A70FB8">
            <w:pPr>
              <w:pStyle w:val="Style13"/>
              <w:framePr w:w="15264" w:h="6374" w:hSpace="163" w:vSpace="288" w:wrap="notBeside" w:vAnchor="text" w:hAnchor="text" w:x="164" w:y="289"/>
              <w:shd w:val="clear" w:color="auto" w:fill="auto"/>
              <w:spacing w:after="0" w:line="240" w:lineRule="auto"/>
              <w:ind w:firstLine="320"/>
              <w:jc w:val="both"/>
              <w:rPr>
                <w:sz w:val="9"/>
                <w:szCs w:val="9"/>
              </w:rPr>
            </w:pPr>
            <w:r>
              <w:rPr>
                <w:b/>
                <w:bCs/>
                <w:i/>
                <w:iCs/>
                <w:sz w:val="9"/>
                <w:szCs w:val="9"/>
              </w:rPr>
              <w:t>2 010,0 Kč</w:t>
            </w:r>
          </w:p>
        </w:tc>
        <w:tc>
          <w:tcPr>
            <w:tcW w:w="1104" w:type="dxa"/>
            <w:shd w:val="clear" w:color="auto" w:fill="FFFFFF"/>
            <w:vAlign w:val="bottom"/>
          </w:tcPr>
          <w:p w14:paraId="63B41649" w14:textId="77777777" w:rsidR="00314A5A" w:rsidRDefault="00A70FB8">
            <w:pPr>
              <w:pStyle w:val="Style13"/>
              <w:framePr w:w="15264" w:h="6374" w:hSpace="163" w:vSpace="288" w:wrap="notBeside" w:vAnchor="text" w:hAnchor="text" w:x="164" w:y="289"/>
              <w:shd w:val="clear" w:color="auto" w:fill="auto"/>
              <w:spacing w:after="0" w:line="240" w:lineRule="auto"/>
              <w:ind w:firstLine="560"/>
              <w:jc w:val="both"/>
              <w:rPr>
                <w:sz w:val="9"/>
                <w:szCs w:val="9"/>
              </w:rPr>
            </w:pPr>
            <w:r>
              <w:rPr>
                <w:b/>
                <w:bCs/>
                <w:i/>
                <w:iCs/>
                <w:sz w:val="9"/>
                <w:szCs w:val="9"/>
              </w:rPr>
              <w:t>- Kč</w:t>
            </w:r>
          </w:p>
        </w:tc>
        <w:tc>
          <w:tcPr>
            <w:tcW w:w="1027" w:type="dxa"/>
            <w:shd w:val="clear" w:color="auto" w:fill="FFFFFF"/>
            <w:vAlign w:val="bottom"/>
          </w:tcPr>
          <w:p w14:paraId="0EC7C909" w14:textId="77777777" w:rsidR="00314A5A" w:rsidRDefault="00A70FB8">
            <w:pPr>
              <w:pStyle w:val="Style13"/>
              <w:framePr w:w="15264" w:h="6374" w:hSpace="163" w:vSpace="288" w:wrap="notBeside" w:vAnchor="text" w:hAnchor="text" w:x="164" w:y="289"/>
              <w:shd w:val="clear" w:color="auto" w:fill="auto"/>
              <w:spacing w:after="0" w:line="240" w:lineRule="auto"/>
              <w:ind w:firstLine="300"/>
              <w:jc w:val="both"/>
              <w:rPr>
                <w:sz w:val="9"/>
                <w:szCs w:val="9"/>
              </w:rPr>
            </w:pPr>
            <w:r>
              <w:rPr>
                <w:b/>
                <w:bCs/>
                <w:i/>
                <w:iCs/>
                <w:sz w:val="9"/>
                <w:szCs w:val="9"/>
              </w:rPr>
              <w:t>2 010,0 Kč</w:t>
            </w:r>
          </w:p>
        </w:tc>
        <w:tc>
          <w:tcPr>
            <w:tcW w:w="912" w:type="dxa"/>
            <w:tcBorders>
              <w:right w:val="single" w:sz="4" w:space="0" w:color="auto"/>
            </w:tcBorders>
            <w:shd w:val="clear" w:color="auto" w:fill="FFFFFF"/>
            <w:vAlign w:val="bottom"/>
          </w:tcPr>
          <w:p w14:paraId="217821EF" w14:textId="77777777" w:rsidR="00314A5A" w:rsidRDefault="00A70FB8">
            <w:pPr>
              <w:pStyle w:val="Style13"/>
              <w:framePr w:w="15264" w:h="6374" w:hSpace="163" w:vSpace="288" w:wrap="notBeside" w:vAnchor="text" w:hAnchor="text" w:x="164" w:y="289"/>
              <w:shd w:val="clear" w:color="auto" w:fill="auto"/>
              <w:spacing w:after="0" w:line="240" w:lineRule="auto"/>
              <w:jc w:val="right"/>
              <w:rPr>
                <w:sz w:val="9"/>
                <w:szCs w:val="9"/>
              </w:rPr>
            </w:pPr>
            <w:r>
              <w:rPr>
                <w:b/>
                <w:bCs/>
                <w:i/>
                <w:iCs/>
                <w:sz w:val="9"/>
                <w:szCs w:val="9"/>
              </w:rPr>
              <w:t>2 010,0 Kč</w:t>
            </w:r>
          </w:p>
        </w:tc>
      </w:tr>
      <w:tr w:rsidR="00314A5A" w14:paraId="584EF92C" w14:textId="77777777">
        <w:tblPrEx>
          <w:tblCellMar>
            <w:top w:w="0" w:type="dxa"/>
            <w:bottom w:w="0" w:type="dxa"/>
          </w:tblCellMar>
        </w:tblPrEx>
        <w:trPr>
          <w:trHeight w:hRule="exact" w:val="163"/>
        </w:trPr>
        <w:tc>
          <w:tcPr>
            <w:tcW w:w="389" w:type="dxa"/>
            <w:tcBorders>
              <w:left w:val="single" w:sz="4" w:space="0" w:color="auto"/>
            </w:tcBorders>
            <w:shd w:val="clear" w:color="auto" w:fill="FFFFFF"/>
            <w:vAlign w:val="bottom"/>
          </w:tcPr>
          <w:p w14:paraId="461ED739" w14:textId="77777777" w:rsidR="00314A5A" w:rsidRDefault="00A70FB8">
            <w:pPr>
              <w:pStyle w:val="Style13"/>
              <w:framePr w:w="15264" w:h="6374" w:hSpace="163" w:vSpace="288" w:wrap="notBeside" w:vAnchor="text" w:hAnchor="text" w:x="164" w:y="289"/>
              <w:shd w:val="clear" w:color="auto" w:fill="auto"/>
              <w:spacing w:after="0" w:line="240" w:lineRule="auto"/>
              <w:jc w:val="both"/>
              <w:rPr>
                <w:sz w:val="9"/>
                <w:szCs w:val="9"/>
              </w:rPr>
            </w:pPr>
            <w:r>
              <w:rPr>
                <w:b/>
                <w:bCs/>
                <w:i/>
                <w:iCs/>
                <w:sz w:val="9"/>
                <w:szCs w:val="9"/>
              </w:rPr>
              <w:t>3.10</w:t>
            </w:r>
          </w:p>
        </w:tc>
        <w:tc>
          <w:tcPr>
            <w:tcW w:w="5189" w:type="dxa"/>
            <w:shd w:val="clear" w:color="auto" w:fill="FFFFFF"/>
            <w:vAlign w:val="bottom"/>
          </w:tcPr>
          <w:p w14:paraId="28337821" w14:textId="77777777" w:rsidR="00314A5A" w:rsidRDefault="00A70FB8">
            <w:pPr>
              <w:pStyle w:val="Style13"/>
              <w:framePr w:w="15264" w:h="6374" w:hSpace="163" w:vSpace="288" w:wrap="notBeside" w:vAnchor="text" w:hAnchor="text" w:x="164" w:y="289"/>
              <w:shd w:val="clear" w:color="auto" w:fill="auto"/>
              <w:spacing w:after="0" w:line="240" w:lineRule="auto"/>
              <w:rPr>
                <w:sz w:val="9"/>
                <w:szCs w:val="9"/>
              </w:rPr>
            </w:pPr>
            <w:proofErr w:type="spellStart"/>
            <w:r>
              <w:rPr>
                <w:b/>
                <w:bCs/>
                <w:i/>
                <w:iCs/>
                <w:sz w:val="9"/>
                <w:szCs w:val="9"/>
              </w:rPr>
              <w:t>Staveništni</w:t>
            </w:r>
            <w:proofErr w:type="spellEnd"/>
            <w:r>
              <w:rPr>
                <w:b/>
                <w:bCs/>
                <w:i/>
                <w:iCs/>
                <w:sz w:val="9"/>
                <w:szCs w:val="9"/>
              </w:rPr>
              <w:t xml:space="preserve"> transport, stěhováni zařízení v rámci objektu</w:t>
            </w:r>
          </w:p>
        </w:tc>
        <w:tc>
          <w:tcPr>
            <w:tcW w:w="2155" w:type="dxa"/>
            <w:shd w:val="clear" w:color="auto" w:fill="FFFFFF"/>
          </w:tcPr>
          <w:p w14:paraId="59945C55" w14:textId="77777777" w:rsidR="00314A5A" w:rsidRDefault="00314A5A">
            <w:pPr>
              <w:framePr w:w="15264" w:h="6374" w:hSpace="163" w:vSpace="288" w:wrap="notBeside" w:vAnchor="text" w:hAnchor="text" w:x="164" w:y="289"/>
              <w:rPr>
                <w:sz w:val="10"/>
                <w:szCs w:val="10"/>
              </w:rPr>
            </w:pPr>
          </w:p>
        </w:tc>
        <w:tc>
          <w:tcPr>
            <w:tcW w:w="1286" w:type="dxa"/>
            <w:shd w:val="clear" w:color="auto" w:fill="FFFFFF"/>
            <w:vAlign w:val="bottom"/>
          </w:tcPr>
          <w:p w14:paraId="2BA71A9F" w14:textId="77777777" w:rsidR="00314A5A" w:rsidRDefault="00A70FB8">
            <w:pPr>
              <w:pStyle w:val="Style13"/>
              <w:framePr w:w="15264" w:h="6374" w:hSpace="163" w:vSpace="288" w:wrap="notBeside" w:vAnchor="text" w:hAnchor="text" w:x="164" w:y="289"/>
              <w:shd w:val="clear" w:color="auto" w:fill="auto"/>
              <w:spacing w:after="0" w:line="240" w:lineRule="auto"/>
              <w:ind w:firstLine="680"/>
              <w:jc w:val="both"/>
              <w:rPr>
                <w:sz w:val="9"/>
                <w:szCs w:val="9"/>
              </w:rPr>
            </w:pPr>
            <w:r>
              <w:rPr>
                <w:b/>
                <w:bCs/>
                <w:i/>
                <w:iCs/>
                <w:sz w:val="9"/>
                <w:szCs w:val="9"/>
              </w:rPr>
              <w:t xml:space="preserve">1 </w:t>
            </w:r>
            <w:proofErr w:type="spellStart"/>
            <w:r>
              <w:rPr>
                <w:b/>
                <w:bCs/>
                <w:i/>
                <w:iCs/>
                <w:sz w:val="9"/>
                <w:szCs w:val="9"/>
              </w:rPr>
              <w:t>kpl</w:t>
            </w:r>
            <w:proofErr w:type="spellEnd"/>
          </w:p>
        </w:tc>
        <w:tc>
          <w:tcPr>
            <w:tcW w:w="1157" w:type="dxa"/>
            <w:shd w:val="clear" w:color="auto" w:fill="FFFFFF"/>
            <w:vAlign w:val="bottom"/>
          </w:tcPr>
          <w:p w14:paraId="44B51543" w14:textId="77777777" w:rsidR="00314A5A" w:rsidRDefault="00A70FB8">
            <w:pPr>
              <w:pStyle w:val="Style13"/>
              <w:framePr w:w="15264" w:h="6374" w:hSpace="163" w:vSpace="288" w:wrap="notBeside" w:vAnchor="text" w:hAnchor="text" w:x="164" w:y="289"/>
              <w:shd w:val="clear" w:color="auto" w:fill="auto"/>
              <w:spacing w:after="0" w:line="240" w:lineRule="auto"/>
              <w:ind w:firstLine="580"/>
              <w:jc w:val="both"/>
              <w:rPr>
                <w:sz w:val="9"/>
                <w:szCs w:val="9"/>
              </w:rPr>
            </w:pPr>
            <w:r>
              <w:rPr>
                <w:b/>
                <w:bCs/>
                <w:i/>
                <w:iCs/>
                <w:sz w:val="9"/>
                <w:szCs w:val="9"/>
              </w:rPr>
              <w:t>• Kč</w:t>
            </w:r>
          </w:p>
        </w:tc>
        <w:tc>
          <w:tcPr>
            <w:tcW w:w="1018" w:type="dxa"/>
            <w:shd w:val="clear" w:color="auto" w:fill="FFFFFF"/>
            <w:vAlign w:val="bottom"/>
          </w:tcPr>
          <w:p w14:paraId="71FD7A76" w14:textId="77777777" w:rsidR="00314A5A" w:rsidRDefault="00A70FB8">
            <w:pPr>
              <w:pStyle w:val="Style13"/>
              <w:framePr w:w="15264" w:h="6374" w:hSpace="163" w:vSpace="288" w:wrap="notBeside" w:vAnchor="text" w:hAnchor="text" w:x="164" w:y="289"/>
              <w:shd w:val="clear" w:color="auto" w:fill="auto"/>
              <w:spacing w:after="0" w:line="240" w:lineRule="auto"/>
              <w:ind w:firstLine="280"/>
              <w:jc w:val="both"/>
              <w:rPr>
                <w:sz w:val="9"/>
                <w:szCs w:val="9"/>
              </w:rPr>
            </w:pPr>
            <w:r>
              <w:rPr>
                <w:b/>
                <w:bCs/>
                <w:i/>
                <w:iCs/>
                <w:sz w:val="9"/>
                <w:szCs w:val="9"/>
              </w:rPr>
              <w:t>9514,0 Kč</w:t>
            </w:r>
          </w:p>
        </w:tc>
        <w:tc>
          <w:tcPr>
            <w:tcW w:w="1027" w:type="dxa"/>
            <w:shd w:val="clear" w:color="auto" w:fill="FFFFFF"/>
            <w:vAlign w:val="bottom"/>
          </w:tcPr>
          <w:p w14:paraId="244FF9E1" w14:textId="77777777" w:rsidR="00314A5A" w:rsidRDefault="00A70FB8">
            <w:pPr>
              <w:pStyle w:val="Style13"/>
              <w:framePr w:w="15264" w:h="6374" w:hSpace="163" w:vSpace="288" w:wrap="notBeside" w:vAnchor="text" w:hAnchor="text" w:x="164" w:y="289"/>
              <w:shd w:val="clear" w:color="auto" w:fill="auto"/>
              <w:spacing w:after="0" w:line="240" w:lineRule="auto"/>
              <w:ind w:firstLine="320"/>
              <w:jc w:val="both"/>
              <w:rPr>
                <w:sz w:val="9"/>
                <w:szCs w:val="9"/>
              </w:rPr>
            </w:pPr>
            <w:r>
              <w:rPr>
                <w:b/>
                <w:bCs/>
                <w:i/>
                <w:iCs/>
                <w:sz w:val="9"/>
                <w:szCs w:val="9"/>
              </w:rPr>
              <w:t>9514,0 Kč</w:t>
            </w:r>
          </w:p>
        </w:tc>
        <w:tc>
          <w:tcPr>
            <w:tcW w:w="1104" w:type="dxa"/>
            <w:shd w:val="clear" w:color="auto" w:fill="FFFFFF"/>
            <w:vAlign w:val="bottom"/>
          </w:tcPr>
          <w:p w14:paraId="2B31EDB4" w14:textId="77777777" w:rsidR="00314A5A" w:rsidRDefault="00A70FB8">
            <w:pPr>
              <w:pStyle w:val="Style13"/>
              <w:framePr w:w="15264" w:h="6374" w:hSpace="163" w:vSpace="288" w:wrap="notBeside" w:vAnchor="text" w:hAnchor="text" w:x="164" w:y="289"/>
              <w:shd w:val="clear" w:color="auto" w:fill="auto"/>
              <w:spacing w:after="0" w:line="240" w:lineRule="auto"/>
              <w:ind w:firstLine="560"/>
              <w:jc w:val="both"/>
              <w:rPr>
                <w:sz w:val="9"/>
                <w:szCs w:val="9"/>
              </w:rPr>
            </w:pPr>
            <w:r>
              <w:rPr>
                <w:b/>
                <w:bCs/>
                <w:i/>
                <w:iCs/>
                <w:sz w:val="9"/>
                <w:szCs w:val="9"/>
              </w:rPr>
              <w:t>- Kč</w:t>
            </w:r>
          </w:p>
        </w:tc>
        <w:tc>
          <w:tcPr>
            <w:tcW w:w="1027" w:type="dxa"/>
            <w:shd w:val="clear" w:color="auto" w:fill="FFFFFF"/>
            <w:vAlign w:val="bottom"/>
          </w:tcPr>
          <w:p w14:paraId="3578D860" w14:textId="77777777" w:rsidR="00314A5A" w:rsidRDefault="00A70FB8">
            <w:pPr>
              <w:pStyle w:val="Style13"/>
              <w:framePr w:w="15264" w:h="6374" w:hSpace="163" w:vSpace="288" w:wrap="notBeside" w:vAnchor="text" w:hAnchor="text" w:x="164" w:y="289"/>
              <w:shd w:val="clear" w:color="auto" w:fill="auto"/>
              <w:spacing w:after="0" w:line="240" w:lineRule="auto"/>
              <w:ind w:firstLine="300"/>
              <w:jc w:val="both"/>
              <w:rPr>
                <w:sz w:val="9"/>
                <w:szCs w:val="9"/>
              </w:rPr>
            </w:pPr>
            <w:r>
              <w:rPr>
                <w:b/>
                <w:bCs/>
                <w:i/>
                <w:iCs/>
                <w:sz w:val="9"/>
                <w:szCs w:val="9"/>
              </w:rPr>
              <w:t>9 514,0 Kč</w:t>
            </w:r>
          </w:p>
        </w:tc>
        <w:tc>
          <w:tcPr>
            <w:tcW w:w="912" w:type="dxa"/>
            <w:tcBorders>
              <w:right w:val="single" w:sz="4" w:space="0" w:color="auto"/>
            </w:tcBorders>
            <w:shd w:val="clear" w:color="auto" w:fill="FFFFFF"/>
            <w:vAlign w:val="bottom"/>
          </w:tcPr>
          <w:p w14:paraId="7811A760" w14:textId="77777777" w:rsidR="00314A5A" w:rsidRDefault="00A70FB8">
            <w:pPr>
              <w:pStyle w:val="Style13"/>
              <w:framePr w:w="15264" w:h="6374" w:hSpace="163" w:vSpace="288" w:wrap="notBeside" w:vAnchor="text" w:hAnchor="text" w:x="164" w:y="289"/>
              <w:shd w:val="clear" w:color="auto" w:fill="auto"/>
              <w:spacing w:after="0" w:line="240" w:lineRule="auto"/>
              <w:jc w:val="right"/>
              <w:rPr>
                <w:sz w:val="9"/>
                <w:szCs w:val="9"/>
              </w:rPr>
            </w:pPr>
            <w:r>
              <w:rPr>
                <w:b/>
                <w:bCs/>
                <w:i/>
                <w:iCs/>
                <w:sz w:val="9"/>
                <w:szCs w:val="9"/>
              </w:rPr>
              <w:t>9 514,0 Kč</w:t>
            </w:r>
          </w:p>
        </w:tc>
      </w:tr>
      <w:tr w:rsidR="00314A5A" w14:paraId="6814A6C7" w14:textId="77777777">
        <w:tblPrEx>
          <w:tblCellMar>
            <w:top w:w="0" w:type="dxa"/>
            <w:bottom w:w="0" w:type="dxa"/>
          </w:tblCellMar>
        </w:tblPrEx>
        <w:trPr>
          <w:trHeight w:hRule="exact" w:val="158"/>
        </w:trPr>
        <w:tc>
          <w:tcPr>
            <w:tcW w:w="389" w:type="dxa"/>
            <w:tcBorders>
              <w:left w:val="single" w:sz="4" w:space="0" w:color="auto"/>
            </w:tcBorders>
            <w:shd w:val="clear" w:color="auto" w:fill="FFFFFF"/>
            <w:vAlign w:val="bottom"/>
          </w:tcPr>
          <w:p w14:paraId="68B9EB04" w14:textId="77777777" w:rsidR="00314A5A" w:rsidRDefault="00A70FB8">
            <w:pPr>
              <w:pStyle w:val="Style13"/>
              <w:framePr w:w="15264" w:h="6374" w:hSpace="163" w:vSpace="288" w:wrap="notBeside" w:vAnchor="text" w:hAnchor="text" w:x="164" w:y="289"/>
              <w:shd w:val="clear" w:color="auto" w:fill="auto"/>
              <w:spacing w:after="0" w:line="240" w:lineRule="auto"/>
              <w:jc w:val="both"/>
              <w:rPr>
                <w:sz w:val="9"/>
                <w:szCs w:val="9"/>
              </w:rPr>
            </w:pPr>
            <w:r>
              <w:rPr>
                <w:b/>
                <w:bCs/>
                <w:i/>
                <w:iCs/>
                <w:sz w:val="9"/>
                <w:szCs w:val="9"/>
              </w:rPr>
              <w:t>3.11</w:t>
            </w:r>
          </w:p>
        </w:tc>
        <w:tc>
          <w:tcPr>
            <w:tcW w:w="5189" w:type="dxa"/>
            <w:shd w:val="clear" w:color="auto" w:fill="FFFFFF"/>
            <w:vAlign w:val="bottom"/>
          </w:tcPr>
          <w:p w14:paraId="3F79F715" w14:textId="77777777" w:rsidR="00314A5A" w:rsidRDefault="00A70FB8">
            <w:pPr>
              <w:pStyle w:val="Style13"/>
              <w:framePr w:w="15264" w:h="6374" w:hSpace="163" w:vSpace="288" w:wrap="notBeside" w:vAnchor="text" w:hAnchor="text" w:x="164" w:y="289"/>
              <w:shd w:val="clear" w:color="auto" w:fill="auto"/>
              <w:spacing w:after="0" w:line="240" w:lineRule="auto"/>
              <w:rPr>
                <w:sz w:val="9"/>
                <w:szCs w:val="9"/>
              </w:rPr>
            </w:pPr>
            <w:r>
              <w:rPr>
                <w:b/>
                <w:bCs/>
                <w:i/>
                <w:iCs/>
                <w:sz w:val="9"/>
                <w:szCs w:val="9"/>
              </w:rPr>
              <w:t>Doprava</w:t>
            </w:r>
          </w:p>
        </w:tc>
        <w:tc>
          <w:tcPr>
            <w:tcW w:w="2155" w:type="dxa"/>
            <w:shd w:val="clear" w:color="auto" w:fill="FFFFFF"/>
          </w:tcPr>
          <w:p w14:paraId="4508B96B" w14:textId="77777777" w:rsidR="00314A5A" w:rsidRDefault="00314A5A">
            <w:pPr>
              <w:framePr w:w="15264" w:h="6374" w:hSpace="163" w:vSpace="288" w:wrap="notBeside" w:vAnchor="text" w:hAnchor="text" w:x="164" w:y="289"/>
              <w:rPr>
                <w:sz w:val="10"/>
                <w:szCs w:val="10"/>
              </w:rPr>
            </w:pPr>
          </w:p>
        </w:tc>
        <w:tc>
          <w:tcPr>
            <w:tcW w:w="1286" w:type="dxa"/>
            <w:shd w:val="clear" w:color="auto" w:fill="FFFFFF"/>
            <w:vAlign w:val="bottom"/>
          </w:tcPr>
          <w:p w14:paraId="7ABE2113" w14:textId="77777777" w:rsidR="00314A5A" w:rsidRDefault="00A70FB8">
            <w:pPr>
              <w:pStyle w:val="Style13"/>
              <w:framePr w:w="15264" w:h="6374" w:hSpace="163" w:vSpace="288" w:wrap="notBeside" w:vAnchor="text" w:hAnchor="text" w:x="164" w:y="289"/>
              <w:shd w:val="clear" w:color="auto" w:fill="auto"/>
              <w:spacing w:after="0" w:line="240" w:lineRule="auto"/>
              <w:ind w:firstLine="680"/>
              <w:jc w:val="both"/>
              <w:rPr>
                <w:sz w:val="9"/>
                <w:szCs w:val="9"/>
              </w:rPr>
            </w:pPr>
            <w:r>
              <w:rPr>
                <w:b/>
                <w:bCs/>
                <w:i/>
                <w:iCs/>
                <w:sz w:val="9"/>
                <w:szCs w:val="9"/>
              </w:rPr>
              <w:t xml:space="preserve">1 </w:t>
            </w:r>
            <w:proofErr w:type="spellStart"/>
            <w:r>
              <w:rPr>
                <w:b/>
                <w:bCs/>
                <w:i/>
                <w:iCs/>
                <w:sz w:val="9"/>
                <w:szCs w:val="9"/>
              </w:rPr>
              <w:t>kpl</w:t>
            </w:r>
            <w:proofErr w:type="spellEnd"/>
          </w:p>
        </w:tc>
        <w:tc>
          <w:tcPr>
            <w:tcW w:w="1157" w:type="dxa"/>
            <w:shd w:val="clear" w:color="auto" w:fill="FFFFFF"/>
            <w:vAlign w:val="bottom"/>
          </w:tcPr>
          <w:p w14:paraId="6B07C29F" w14:textId="77777777" w:rsidR="00314A5A" w:rsidRDefault="00A70FB8">
            <w:pPr>
              <w:pStyle w:val="Style13"/>
              <w:framePr w:w="15264" w:h="6374" w:hSpace="163" w:vSpace="288" w:wrap="notBeside" w:vAnchor="text" w:hAnchor="text" w:x="164" w:y="289"/>
              <w:shd w:val="clear" w:color="auto" w:fill="auto"/>
              <w:spacing w:after="0" w:line="240" w:lineRule="auto"/>
              <w:ind w:firstLine="580"/>
              <w:jc w:val="both"/>
              <w:rPr>
                <w:sz w:val="9"/>
                <w:szCs w:val="9"/>
              </w:rPr>
            </w:pPr>
            <w:r>
              <w:rPr>
                <w:b/>
                <w:bCs/>
                <w:i/>
                <w:iCs/>
                <w:sz w:val="9"/>
                <w:szCs w:val="9"/>
              </w:rPr>
              <w:t>- Kč</w:t>
            </w:r>
          </w:p>
        </w:tc>
        <w:tc>
          <w:tcPr>
            <w:tcW w:w="1018" w:type="dxa"/>
            <w:shd w:val="clear" w:color="auto" w:fill="FFFFFF"/>
            <w:vAlign w:val="bottom"/>
          </w:tcPr>
          <w:p w14:paraId="23C23D2F" w14:textId="77777777" w:rsidR="00314A5A" w:rsidRDefault="00A70FB8">
            <w:pPr>
              <w:pStyle w:val="Style13"/>
              <w:framePr w:w="15264" w:h="6374" w:hSpace="163" w:vSpace="288" w:wrap="notBeside" w:vAnchor="text" w:hAnchor="text" w:x="164" w:y="289"/>
              <w:shd w:val="clear" w:color="auto" w:fill="auto"/>
              <w:spacing w:after="0" w:line="240" w:lineRule="auto"/>
              <w:ind w:firstLine="240"/>
              <w:jc w:val="both"/>
              <w:rPr>
                <w:sz w:val="9"/>
                <w:szCs w:val="9"/>
              </w:rPr>
            </w:pPr>
            <w:r>
              <w:rPr>
                <w:b/>
                <w:bCs/>
                <w:i/>
                <w:iCs/>
                <w:sz w:val="9"/>
                <w:szCs w:val="9"/>
              </w:rPr>
              <w:t>16 080,0 Kč</w:t>
            </w:r>
          </w:p>
        </w:tc>
        <w:tc>
          <w:tcPr>
            <w:tcW w:w="1027" w:type="dxa"/>
            <w:shd w:val="clear" w:color="auto" w:fill="FFFFFF"/>
            <w:vAlign w:val="bottom"/>
          </w:tcPr>
          <w:p w14:paraId="6DB1EB72" w14:textId="77777777" w:rsidR="00314A5A" w:rsidRDefault="00A70FB8">
            <w:pPr>
              <w:pStyle w:val="Style13"/>
              <w:framePr w:w="15264" w:h="6374" w:hSpace="163" w:vSpace="288" w:wrap="notBeside" w:vAnchor="text" w:hAnchor="text" w:x="164" w:y="289"/>
              <w:shd w:val="clear" w:color="auto" w:fill="auto"/>
              <w:spacing w:after="0" w:line="240" w:lineRule="auto"/>
              <w:ind w:firstLine="280"/>
              <w:jc w:val="both"/>
              <w:rPr>
                <w:sz w:val="9"/>
                <w:szCs w:val="9"/>
              </w:rPr>
            </w:pPr>
            <w:r>
              <w:rPr>
                <w:b/>
                <w:bCs/>
                <w:i/>
                <w:iCs/>
                <w:sz w:val="9"/>
                <w:szCs w:val="9"/>
              </w:rPr>
              <w:t>16 080,0 Kč</w:t>
            </w:r>
          </w:p>
        </w:tc>
        <w:tc>
          <w:tcPr>
            <w:tcW w:w="1104" w:type="dxa"/>
            <w:shd w:val="clear" w:color="auto" w:fill="FFFFFF"/>
            <w:vAlign w:val="bottom"/>
          </w:tcPr>
          <w:p w14:paraId="5DA2572B" w14:textId="77777777" w:rsidR="00314A5A" w:rsidRDefault="00A70FB8">
            <w:pPr>
              <w:pStyle w:val="Style13"/>
              <w:framePr w:w="15264" w:h="6374" w:hSpace="163" w:vSpace="288" w:wrap="notBeside" w:vAnchor="text" w:hAnchor="text" w:x="164" w:y="289"/>
              <w:shd w:val="clear" w:color="auto" w:fill="auto"/>
              <w:spacing w:after="0" w:line="240" w:lineRule="auto"/>
              <w:ind w:firstLine="560"/>
              <w:jc w:val="both"/>
              <w:rPr>
                <w:sz w:val="9"/>
                <w:szCs w:val="9"/>
              </w:rPr>
            </w:pPr>
            <w:r>
              <w:rPr>
                <w:b/>
                <w:bCs/>
                <w:i/>
                <w:iCs/>
                <w:sz w:val="9"/>
                <w:szCs w:val="9"/>
              </w:rPr>
              <w:t>■ Kč</w:t>
            </w:r>
          </w:p>
        </w:tc>
        <w:tc>
          <w:tcPr>
            <w:tcW w:w="1027" w:type="dxa"/>
            <w:shd w:val="clear" w:color="auto" w:fill="FFFFFF"/>
            <w:vAlign w:val="bottom"/>
          </w:tcPr>
          <w:p w14:paraId="37F6F60C" w14:textId="77777777" w:rsidR="00314A5A" w:rsidRDefault="00A70FB8">
            <w:pPr>
              <w:pStyle w:val="Style13"/>
              <w:framePr w:w="15264" w:h="6374" w:hSpace="163" w:vSpace="288" w:wrap="notBeside" w:vAnchor="text" w:hAnchor="text" w:x="164" w:y="289"/>
              <w:shd w:val="clear" w:color="auto" w:fill="auto"/>
              <w:spacing w:after="0" w:line="240" w:lineRule="auto"/>
              <w:ind w:firstLine="240"/>
              <w:jc w:val="both"/>
              <w:rPr>
                <w:sz w:val="9"/>
                <w:szCs w:val="9"/>
              </w:rPr>
            </w:pPr>
            <w:r>
              <w:rPr>
                <w:b/>
                <w:bCs/>
                <w:i/>
                <w:iCs/>
                <w:sz w:val="9"/>
                <w:szCs w:val="9"/>
              </w:rPr>
              <w:t>16 080,0 Kč</w:t>
            </w:r>
          </w:p>
        </w:tc>
        <w:tc>
          <w:tcPr>
            <w:tcW w:w="912" w:type="dxa"/>
            <w:tcBorders>
              <w:right w:val="single" w:sz="4" w:space="0" w:color="auto"/>
            </w:tcBorders>
            <w:shd w:val="clear" w:color="auto" w:fill="FFFFFF"/>
            <w:vAlign w:val="bottom"/>
          </w:tcPr>
          <w:p w14:paraId="1849F3A4" w14:textId="77777777" w:rsidR="00314A5A" w:rsidRDefault="00A70FB8">
            <w:pPr>
              <w:pStyle w:val="Style13"/>
              <w:framePr w:w="15264" w:h="6374" w:hSpace="163" w:vSpace="288" w:wrap="notBeside" w:vAnchor="text" w:hAnchor="text" w:x="164" w:y="289"/>
              <w:shd w:val="clear" w:color="auto" w:fill="auto"/>
              <w:spacing w:after="0" w:line="240" w:lineRule="auto"/>
              <w:jc w:val="right"/>
              <w:rPr>
                <w:sz w:val="9"/>
                <w:szCs w:val="9"/>
              </w:rPr>
            </w:pPr>
            <w:r>
              <w:rPr>
                <w:b/>
                <w:bCs/>
                <w:i/>
                <w:iCs/>
                <w:sz w:val="9"/>
                <w:szCs w:val="9"/>
              </w:rPr>
              <w:t>16080,0 Kč</w:t>
            </w:r>
          </w:p>
        </w:tc>
      </w:tr>
      <w:tr w:rsidR="00314A5A" w14:paraId="58DF8489" w14:textId="77777777">
        <w:tblPrEx>
          <w:tblCellMar>
            <w:top w:w="0" w:type="dxa"/>
            <w:bottom w:w="0" w:type="dxa"/>
          </w:tblCellMar>
        </w:tblPrEx>
        <w:trPr>
          <w:trHeight w:hRule="exact" w:val="154"/>
        </w:trPr>
        <w:tc>
          <w:tcPr>
            <w:tcW w:w="389" w:type="dxa"/>
            <w:tcBorders>
              <w:left w:val="single" w:sz="4" w:space="0" w:color="auto"/>
            </w:tcBorders>
            <w:shd w:val="clear" w:color="auto" w:fill="FFFFFF"/>
            <w:vAlign w:val="bottom"/>
          </w:tcPr>
          <w:p w14:paraId="7B4F1614" w14:textId="77777777" w:rsidR="00314A5A" w:rsidRDefault="00A70FB8">
            <w:pPr>
              <w:pStyle w:val="Style13"/>
              <w:framePr w:w="15264" w:h="6374" w:hSpace="163" w:vSpace="288" w:wrap="notBeside" w:vAnchor="text" w:hAnchor="text" w:x="164" w:y="289"/>
              <w:shd w:val="clear" w:color="auto" w:fill="auto"/>
              <w:spacing w:after="0" w:line="240" w:lineRule="auto"/>
              <w:jc w:val="both"/>
              <w:rPr>
                <w:sz w:val="9"/>
                <w:szCs w:val="9"/>
              </w:rPr>
            </w:pPr>
            <w:r>
              <w:rPr>
                <w:b/>
                <w:bCs/>
                <w:i/>
                <w:iCs/>
                <w:sz w:val="9"/>
                <w:szCs w:val="9"/>
              </w:rPr>
              <w:t>3.12</w:t>
            </w:r>
          </w:p>
        </w:tc>
        <w:tc>
          <w:tcPr>
            <w:tcW w:w="5189" w:type="dxa"/>
            <w:shd w:val="clear" w:color="auto" w:fill="FFFFFF"/>
            <w:vAlign w:val="bottom"/>
          </w:tcPr>
          <w:p w14:paraId="240EEBC9" w14:textId="77777777" w:rsidR="00314A5A" w:rsidRDefault="00A70FB8">
            <w:pPr>
              <w:pStyle w:val="Style13"/>
              <w:framePr w:w="15264" w:h="6374" w:hSpace="163" w:vSpace="288" w:wrap="notBeside" w:vAnchor="text" w:hAnchor="text" w:x="164" w:y="289"/>
              <w:shd w:val="clear" w:color="auto" w:fill="auto"/>
              <w:spacing w:after="0" w:line="240" w:lineRule="auto"/>
              <w:rPr>
                <w:sz w:val="9"/>
                <w:szCs w:val="9"/>
              </w:rPr>
            </w:pPr>
            <w:r>
              <w:rPr>
                <w:b/>
                <w:bCs/>
                <w:i/>
                <w:iCs/>
                <w:sz w:val="9"/>
                <w:szCs w:val="9"/>
              </w:rPr>
              <w:t>Zaškolení obsluhy</w:t>
            </w:r>
          </w:p>
        </w:tc>
        <w:tc>
          <w:tcPr>
            <w:tcW w:w="2155" w:type="dxa"/>
            <w:shd w:val="clear" w:color="auto" w:fill="FFFFFF"/>
          </w:tcPr>
          <w:p w14:paraId="6B7854DC" w14:textId="77777777" w:rsidR="00314A5A" w:rsidRDefault="00314A5A">
            <w:pPr>
              <w:framePr w:w="15264" w:h="6374" w:hSpace="163" w:vSpace="288" w:wrap="notBeside" w:vAnchor="text" w:hAnchor="text" w:x="164" w:y="289"/>
              <w:rPr>
                <w:sz w:val="10"/>
                <w:szCs w:val="10"/>
              </w:rPr>
            </w:pPr>
          </w:p>
        </w:tc>
        <w:tc>
          <w:tcPr>
            <w:tcW w:w="1286" w:type="dxa"/>
            <w:shd w:val="clear" w:color="auto" w:fill="FFFFFF"/>
            <w:vAlign w:val="bottom"/>
          </w:tcPr>
          <w:p w14:paraId="025C69C5" w14:textId="77777777" w:rsidR="00314A5A" w:rsidRDefault="00A70FB8">
            <w:pPr>
              <w:pStyle w:val="Style13"/>
              <w:framePr w:w="15264" w:h="6374" w:hSpace="163" w:vSpace="288" w:wrap="notBeside" w:vAnchor="text" w:hAnchor="text" w:x="164" w:y="289"/>
              <w:shd w:val="clear" w:color="auto" w:fill="auto"/>
              <w:spacing w:after="0" w:line="240" w:lineRule="auto"/>
              <w:ind w:firstLine="680"/>
              <w:jc w:val="both"/>
              <w:rPr>
                <w:sz w:val="9"/>
                <w:szCs w:val="9"/>
              </w:rPr>
            </w:pPr>
            <w:r>
              <w:rPr>
                <w:b/>
                <w:bCs/>
                <w:i/>
                <w:iCs/>
                <w:sz w:val="9"/>
                <w:szCs w:val="9"/>
              </w:rPr>
              <w:t xml:space="preserve">1 </w:t>
            </w:r>
            <w:proofErr w:type="spellStart"/>
            <w:r>
              <w:rPr>
                <w:b/>
                <w:bCs/>
                <w:i/>
                <w:iCs/>
                <w:sz w:val="9"/>
                <w:szCs w:val="9"/>
              </w:rPr>
              <w:t>kpl</w:t>
            </w:r>
            <w:proofErr w:type="spellEnd"/>
          </w:p>
        </w:tc>
        <w:tc>
          <w:tcPr>
            <w:tcW w:w="1157" w:type="dxa"/>
            <w:shd w:val="clear" w:color="auto" w:fill="FFFFFF"/>
            <w:vAlign w:val="bottom"/>
          </w:tcPr>
          <w:p w14:paraId="2E526922" w14:textId="77777777" w:rsidR="00314A5A" w:rsidRDefault="00A70FB8">
            <w:pPr>
              <w:pStyle w:val="Style13"/>
              <w:framePr w:w="15264" w:h="6374" w:hSpace="163" w:vSpace="288" w:wrap="notBeside" w:vAnchor="text" w:hAnchor="text" w:x="164" w:y="289"/>
              <w:shd w:val="clear" w:color="auto" w:fill="auto"/>
              <w:spacing w:after="0" w:line="240" w:lineRule="auto"/>
              <w:ind w:firstLine="580"/>
              <w:jc w:val="both"/>
              <w:rPr>
                <w:sz w:val="9"/>
                <w:szCs w:val="9"/>
              </w:rPr>
            </w:pPr>
            <w:r>
              <w:rPr>
                <w:b/>
                <w:bCs/>
                <w:i/>
                <w:iCs/>
                <w:sz w:val="9"/>
                <w:szCs w:val="9"/>
              </w:rPr>
              <w:t>- Kč</w:t>
            </w:r>
          </w:p>
        </w:tc>
        <w:tc>
          <w:tcPr>
            <w:tcW w:w="1018" w:type="dxa"/>
            <w:shd w:val="clear" w:color="auto" w:fill="FFFFFF"/>
            <w:vAlign w:val="bottom"/>
          </w:tcPr>
          <w:p w14:paraId="2A980A88" w14:textId="77777777" w:rsidR="00314A5A" w:rsidRDefault="00A70FB8">
            <w:pPr>
              <w:pStyle w:val="Style13"/>
              <w:framePr w:w="15264" w:h="6374" w:hSpace="163" w:vSpace="288" w:wrap="notBeside" w:vAnchor="text" w:hAnchor="text" w:x="164" w:y="289"/>
              <w:shd w:val="clear" w:color="auto" w:fill="auto"/>
              <w:spacing w:after="0" w:line="240" w:lineRule="auto"/>
              <w:ind w:firstLine="360"/>
              <w:jc w:val="both"/>
              <w:rPr>
                <w:sz w:val="9"/>
                <w:szCs w:val="9"/>
              </w:rPr>
            </w:pPr>
            <w:r>
              <w:rPr>
                <w:b/>
                <w:bCs/>
                <w:i/>
                <w:iCs/>
                <w:sz w:val="9"/>
                <w:szCs w:val="9"/>
              </w:rPr>
              <w:t>804,0 Kč</w:t>
            </w:r>
          </w:p>
        </w:tc>
        <w:tc>
          <w:tcPr>
            <w:tcW w:w="1027" w:type="dxa"/>
            <w:shd w:val="clear" w:color="auto" w:fill="FFFFFF"/>
            <w:vAlign w:val="bottom"/>
          </w:tcPr>
          <w:p w14:paraId="25D8D155" w14:textId="77777777" w:rsidR="00314A5A" w:rsidRDefault="00A70FB8">
            <w:pPr>
              <w:pStyle w:val="Style13"/>
              <w:framePr w:w="15264" w:h="6374" w:hSpace="163" w:vSpace="288" w:wrap="notBeside" w:vAnchor="text" w:hAnchor="text" w:x="164" w:y="289"/>
              <w:shd w:val="clear" w:color="auto" w:fill="auto"/>
              <w:spacing w:after="0" w:line="240" w:lineRule="auto"/>
              <w:ind w:firstLine="420"/>
              <w:jc w:val="both"/>
              <w:rPr>
                <w:sz w:val="9"/>
                <w:szCs w:val="9"/>
              </w:rPr>
            </w:pPr>
            <w:r>
              <w:rPr>
                <w:b/>
                <w:bCs/>
                <w:i/>
                <w:iCs/>
                <w:sz w:val="9"/>
                <w:szCs w:val="9"/>
              </w:rPr>
              <w:t>804,0 Kč</w:t>
            </w:r>
          </w:p>
        </w:tc>
        <w:tc>
          <w:tcPr>
            <w:tcW w:w="1104" w:type="dxa"/>
            <w:shd w:val="clear" w:color="auto" w:fill="FFFFFF"/>
            <w:vAlign w:val="bottom"/>
          </w:tcPr>
          <w:p w14:paraId="09E38020" w14:textId="77777777" w:rsidR="00314A5A" w:rsidRDefault="00A70FB8">
            <w:pPr>
              <w:pStyle w:val="Style13"/>
              <w:framePr w:w="15264" w:h="6374" w:hSpace="163" w:vSpace="288" w:wrap="notBeside" w:vAnchor="text" w:hAnchor="text" w:x="164" w:y="289"/>
              <w:shd w:val="clear" w:color="auto" w:fill="auto"/>
              <w:spacing w:after="0" w:line="240" w:lineRule="auto"/>
              <w:ind w:firstLine="560"/>
              <w:jc w:val="both"/>
              <w:rPr>
                <w:sz w:val="9"/>
                <w:szCs w:val="9"/>
              </w:rPr>
            </w:pPr>
            <w:r>
              <w:rPr>
                <w:b/>
                <w:bCs/>
                <w:i/>
                <w:iCs/>
                <w:sz w:val="9"/>
                <w:szCs w:val="9"/>
              </w:rPr>
              <w:t>■ Kč</w:t>
            </w:r>
          </w:p>
        </w:tc>
        <w:tc>
          <w:tcPr>
            <w:tcW w:w="1027" w:type="dxa"/>
            <w:shd w:val="clear" w:color="auto" w:fill="FFFFFF"/>
            <w:vAlign w:val="bottom"/>
          </w:tcPr>
          <w:p w14:paraId="77B701B8" w14:textId="77777777" w:rsidR="00314A5A" w:rsidRDefault="00A70FB8">
            <w:pPr>
              <w:pStyle w:val="Style13"/>
              <w:framePr w:w="15264" w:h="6374" w:hSpace="163" w:vSpace="288" w:wrap="notBeside" w:vAnchor="text" w:hAnchor="text" w:x="164" w:y="289"/>
              <w:shd w:val="clear" w:color="auto" w:fill="auto"/>
              <w:spacing w:after="0" w:line="240" w:lineRule="auto"/>
              <w:ind w:firstLine="380"/>
              <w:jc w:val="both"/>
              <w:rPr>
                <w:sz w:val="9"/>
                <w:szCs w:val="9"/>
              </w:rPr>
            </w:pPr>
            <w:r>
              <w:rPr>
                <w:b/>
                <w:bCs/>
                <w:i/>
                <w:iCs/>
                <w:sz w:val="9"/>
                <w:szCs w:val="9"/>
              </w:rPr>
              <w:t>804,0 Kč</w:t>
            </w:r>
          </w:p>
        </w:tc>
        <w:tc>
          <w:tcPr>
            <w:tcW w:w="912" w:type="dxa"/>
            <w:tcBorders>
              <w:right w:val="single" w:sz="4" w:space="0" w:color="auto"/>
            </w:tcBorders>
            <w:shd w:val="clear" w:color="auto" w:fill="FFFFFF"/>
            <w:vAlign w:val="bottom"/>
          </w:tcPr>
          <w:p w14:paraId="42C9F597" w14:textId="77777777" w:rsidR="00314A5A" w:rsidRDefault="00A70FB8">
            <w:pPr>
              <w:pStyle w:val="Style13"/>
              <w:framePr w:w="15264" w:h="6374" w:hSpace="163" w:vSpace="288" w:wrap="notBeside" w:vAnchor="text" w:hAnchor="text" w:x="164" w:y="289"/>
              <w:shd w:val="clear" w:color="auto" w:fill="auto"/>
              <w:spacing w:after="0" w:line="240" w:lineRule="auto"/>
              <w:jc w:val="right"/>
              <w:rPr>
                <w:sz w:val="9"/>
                <w:szCs w:val="9"/>
              </w:rPr>
            </w:pPr>
            <w:r>
              <w:rPr>
                <w:b/>
                <w:bCs/>
                <w:i/>
                <w:iCs/>
                <w:sz w:val="9"/>
                <w:szCs w:val="9"/>
              </w:rPr>
              <w:t>804,0 Kč</w:t>
            </w:r>
          </w:p>
        </w:tc>
      </w:tr>
      <w:tr w:rsidR="00314A5A" w14:paraId="09C15974" w14:textId="77777777">
        <w:tblPrEx>
          <w:tblCellMar>
            <w:top w:w="0" w:type="dxa"/>
            <w:bottom w:w="0" w:type="dxa"/>
          </w:tblCellMar>
        </w:tblPrEx>
        <w:trPr>
          <w:trHeight w:hRule="exact" w:val="163"/>
        </w:trPr>
        <w:tc>
          <w:tcPr>
            <w:tcW w:w="389" w:type="dxa"/>
            <w:tcBorders>
              <w:left w:val="single" w:sz="4" w:space="0" w:color="auto"/>
            </w:tcBorders>
            <w:shd w:val="clear" w:color="auto" w:fill="FFFFFF"/>
            <w:vAlign w:val="bottom"/>
          </w:tcPr>
          <w:p w14:paraId="11EC5E14" w14:textId="77777777" w:rsidR="00314A5A" w:rsidRDefault="00A70FB8">
            <w:pPr>
              <w:pStyle w:val="Style13"/>
              <w:framePr w:w="15264" w:h="6374" w:hSpace="163" w:vSpace="288" w:wrap="notBeside" w:vAnchor="text" w:hAnchor="text" w:x="164" w:y="289"/>
              <w:shd w:val="clear" w:color="auto" w:fill="auto"/>
              <w:spacing w:after="0" w:line="240" w:lineRule="auto"/>
              <w:jc w:val="both"/>
              <w:rPr>
                <w:sz w:val="9"/>
                <w:szCs w:val="9"/>
              </w:rPr>
            </w:pPr>
            <w:r>
              <w:rPr>
                <w:b/>
                <w:bCs/>
                <w:i/>
                <w:iCs/>
                <w:sz w:val="9"/>
                <w:szCs w:val="9"/>
              </w:rPr>
              <w:t>3.13</w:t>
            </w:r>
          </w:p>
        </w:tc>
        <w:tc>
          <w:tcPr>
            <w:tcW w:w="5189" w:type="dxa"/>
            <w:shd w:val="clear" w:color="auto" w:fill="FFFFFF"/>
            <w:vAlign w:val="bottom"/>
          </w:tcPr>
          <w:p w14:paraId="33E1E4BB" w14:textId="77777777" w:rsidR="00314A5A" w:rsidRDefault="00A70FB8">
            <w:pPr>
              <w:pStyle w:val="Style13"/>
              <w:framePr w:w="15264" w:h="6374" w:hSpace="163" w:vSpace="288" w:wrap="notBeside" w:vAnchor="text" w:hAnchor="text" w:x="164" w:y="289"/>
              <w:shd w:val="clear" w:color="auto" w:fill="auto"/>
              <w:spacing w:after="0" w:line="240" w:lineRule="auto"/>
              <w:rPr>
                <w:sz w:val="9"/>
                <w:szCs w:val="9"/>
              </w:rPr>
            </w:pPr>
            <w:r>
              <w:rPr>
                <w:b/>
                <w:bCs/>
                <w:i/>
                <w:iCs/>
                <w:sz w:val="9"/>
                <w:szCs w:val="9"/>
              </w:rPr>
              <w:t>Revize chladících zařízení včetně vystavení evidenční knihy a provozního deníku</w:t>
            </w:r>
          </w:p>
        </w:tc>
        <w:tc>
          <w:tcPr>
            <w:tcW w:w="2155" w:type="dxa"/>
            <w:shd w:val="clear" w:color="auto" w:fill="FFFFFF"/>
          </w:tcPr>
          <w:p w14:paraId="7C10AE00" w14:textId="77777777" w:rsidR="00314A5A" w:rsidRDefault="00314A5A">
            <w:pPr>
              <w:framePr w:w="15264" w:h="6374" w:hSpace="163" w:vSpace="288" w:wrap="notBeside" w:vAnchor="text" w:hAnchor="text" w:x="164" w:y="289"/>
              <w:rPr>
                <w:sz w:val="10"/>
                <w:szCs w:val="10"/>
              </w:rPr>
            </w:pPr>
          </w:p>
        </w:tc>
        <w:tc>
          <w:tcPr>
            <w:tcW w:w="1286" w:type="dxa"/>
            <w:shd w:val="clear" w:color="auto" w:fill="FFFFFF"/>
            <w:vAlign w:val="bottom"/>
          </w:tcPr>
          <w:p w14:paraId="26F02E90" w14:textId="77777777" w:rsidR="00314A5A" w:rsidRDefault="00A70FB8">
            <w:pPr>
              <w:pStyle w:val="Style13"/>
              <w:framePr w:w="15264" w:h="6374" w:hSpace="163" w:vSpace="288" w:wrap="notBeside" w:vAnchor="text" w:hAnchor="text" w:x="164" w:y="289"/>
              <w:shd w:val="clear" w:color="auto" w:fill="auto"/>
              <w:spacing w:after="0" w:line="240" w:lineRule="auto"/>
              <w:ind w:firstLine="680"/>
              <w:jc w:val="both"/>
              <w:rPr>
                <w:sz w:val="9"/>
                <w:szCs w:val="9"/>
              </w:rPr>
            </w:pPr>
            <w:r>
              <w:rPr>
                <w:b/>
                <w:bCs/>
                <w:i/>
                <w:iCs/>
                <w:sz w:val="9"/>
                <w:szCs w:val="9"/>
              </w:rPr>
              <w:t xml:space="preserve">2 </w:t>
            </w:r>
            <w:proofErr w:type="spellStart"/>
            <w:r>
              <w:rPr>
                <w:b/>
                <w:bCs/>
                <w:i/>
                <w:iCs/>
                <w:sz w:val="9"/>
                <w:szCs w:val="9"/>
              </w:rPr>
              <w:t>kpl</w:t>
            </w:r>
            <w:proofErr w:type="spellEnd"/>
          </w:p>
        </w:tc>
        <w:tc>
          <w:tcPr>
            <w:tcW w:w="1157" w:type="dxa"/>
            <w:shd w:val="clear" w:color="auto" w:fill="FFFFFF"/>
            <w:vAlign w:val="bottom"/>
          </w:tcPr>
          <w:p w14:paraId="673707D4" w14:textId="77777777" w:rsidR="00314A5A" w:rsidRDefault="00A70FB8">
            <w:pPr>
              <w:pStyle w:val="Style13"/>
              <w:framePr w:w="15264" w:h="6374" w:hSpace="163" w:vSpace="288" w:wrap="notBeside" w:vAnchor="text" w:hAnchor="text" w:x="164" w:y="289"/>
              <w:shd w:val="clear" w:color="auto" w:fill="auto"/>
              <w:spacing w:after="0" w:line="240" w:lineRule="auto"/>
              <w:ind w:firstLine="580"/>
              <w:jc w:val="both"/>
              <w:rPr>
                <w:sz w:val="9"/>
                <w:szCs w:val="9"/>
              </w:rPr>
            </w:pPr>
            <w:r>
              <w:rPr>
                <w:b/>
                <w:bCs/>
                <w:i/>
                <w:iCs/>
                <w:sz w:val="9"/>
                <w:szCs w:val="9"/>
              </w:rPr>
              <w:t>- Kč</w:t>
            </w:r>
          </w:p>
        </w:tc>
        <w:tc>
          <w:tcPr>
            <w:tcW w:w="1018" w:type="dxa"/>
            <w:shd w:val="clear" w:color="auto" w:fill="FFFFFF"/>
            <w:vAlign w:val="bottom"/>
          </w:tcPr>
          <w:p w14:paraId="45342EBA" w14:textId="77777777" w:rsidR="00314A5A" w:rsidRDefault="00A70FB8">
            <w:pPr>
              <w:pStyle w:val="Style13"/>
              <w:framePr w:w="15264" w:h="6374" w:hSpace="163" w:vSpace="288" w:wrap="notBeside" w:vAnchor="text" w:hAnchor="text" w:x="164" w:y="289"/>
              <w:shd w:val="clear" w:color="auto" w:fill="auto"/>
              <w:spacing w:after="0" w:line="240" w:lineRule="auto"/>
              <w:ind w:firstLine="280"/>
              <w:jc w:val="both"/>
              <w:rPr>
                <w:sz w:val="9"/>
                <w:szCs w:val="9"/>
              </w:rPr>
            </w:pPr>
            <w:r>
              <w:rPr>
                <w:b/>
                <w:bCs/>
                <w:i/>
                <w:iCs/>
                <w:sz w:val="9"/>
                <w:szCs w:val="9"/>
              </w:rPr>
              <w:t>3 216,0 Kč</w:t>
            </w:r>
          </w:p>
        </w:tc>
        <w:tc>
          <w:tcPr>
            <w:tcW w:w="1027" w:type="dxa"/>
            <w:shd w:val="clear" w:color="auto" w:fill="FFFFFF"/>
            <w:vAlign w:val="bottom"/>
          </w:tcPr>
          <w:p w14:paraId="7DF15FD2" w14:textId="77777777" w:rsidR="00314A5A" w:rsidRDefault="00A70FB8">
            <w:pPr>
              <w:pStyle w:val="Style13"/>
              <w:framePr w:w="15264" w:h="6374" w:hSpace="163" w:vSpace="288" w:wrap="notBeside" w:vAnchor="text" w:hAnchor="text" w:x="164" w:y="289"/>
              <w:shd w:val="clear" w:color="auto" w:fill="auto"/>
              <w:spacing w:after="0" w:line="240" w:lineRule="auto"/>
              <w:ind w:firstLine="320"/>
              <w:jc w:val="both"/>
              <w:rPr>
                <w:sz w:val="9"/>
                <w:szCs w:val="9"/>
              </w:rPr>
            </w:pPr>
            <w:r>
              <w:rPr>
                <w:b/>
                <w:bCs/>
                <w:i/>
                <w:iCs/>
                <w:sz w:val="9"/>
                <w:szCs w:val="9"/>
              </w:rPr>
              <w:t>3216,0 Kč</w:t>
            </w:r>
          </w:p>
        </w:tc>
        <w:tc>
          <w:tcPr>
            <w:tcW w:w="1104" w:type="dxa"/>
            <w:shd w:val="clear" w:color="auto" w:fill="FFFFFF"/>
            <w:vAlign w:val="bottom"/>
          </w:tcPr>
          <w:p w14:paraId="2FF5FBB8" w14:textId="77777777" w:rsidR="00314A5A" w:rsidRDefault="00A70FB8">
            <w:pPr>
              <w:pStyle w:val="Style13"/>
              <w:framePr w:w="15264" w:h="6374" w:hSpace="163" w:vSpace="288" w:wrap="notBeside" w:vAnchor="text" w:hAnchor="text" w:x="164" w:y="289"/>
              <w:shd w:val="clear" w:color="auto" w:fill="auto"/>
              <w:spacing w:after="0" w:line="240" w:lineRule="auto"/>
              <w:ind w:firstLine="560"/>
              <w:jc w:val="both"/>
              <w:rPr>
                <w:sz w:val="9"/>
                <w:szCs w:val="9"/>
              </w:rPr>
            </w:pPr>
            <w:r>
              <w:rPr>
                <w:b/>
                <w:bCs/>
                <w:i/>
                <w:iCs/>
                <w:sz w:val="9"/>
                <w:szCs w:val="9"/>
              </w:rPr>
              <w:t>- KČ</w:t>
            </w:r>
          </w:p>
        </w:tc>
        <w:tc>
          <w:tcPr>
            <w:tcW w:w="1027" w:type="dxa"/>
            <w:shd w:val="clear" w:color="auto" w:fill="FFFFFF"/>
            <w:vAlign w:val="bottom"/>
          </w:tcPr>
          <w:p w14:paraId="0AC68236" w14:textId="77777777" w:rsidR="00314A5A" w:rsidRDefault="00A70FB8">
            <w:pPr>
              <w:pStyle w:val="Style13"/>
              <w:framePr w:w="15264" w:h="6374" w:hSpace="163" w:vSpace="288" w:wrap="notBeside" w:vAnchor="text" w:hAnchor="text" w:x="164" w:y="289"/>
              <w:shd w:val="clear" w:color="auto" w:fill="auto"/>
              <w:spacing w:after="0" w:line="240" w:lineRule="auto"/>
              <w:ind w:firstLine="300"/>
              <w:jc w:val="both"/>
              <w:rPr>
                <w:sz w:val="9"/>
                <w:szCs w:val="9"/>
              </w:rPr>
            </w:pPr>
            <w:r>
              <w:rPr>
                <w:b/>
                <w:bCs/>
                <w:i/>
                <w:iCs/>
                <w:sz w:val="9"/>
                <w:szCs w:val="9"/>
              </w:rPr>
              <w:t>6432,0 Kč</w:t>
            </w:r>
          </w:p>
        </w:tc>
        <w:tc>
          <w:tcPr>
            <w:tcW w:w="912" w:type="dxa"/>
            <w:tcBorders>
              <w:right w:val="single" w:sz="4" w:space="0" w:color="auto"/>
            </w:tcBorders>
            <w:shd w:val="clear" w:color="auto" w:fill="FFFFFF"/>
            <w:vAlign w:val="bottom"/>
          </w:tcPr>
          <w:p w14:paraId="7C7E0637" w14:textId="77777777" w:rsidR="00314A5A" w:rsidRDefault="00A70FB8">
            <w:pPr>
              <w:pStyle w:val="Style13"/>
              <w:framePr w:w="15264" w:h="6374" w:hSpace="163" w:vSpace="288" w:wrap="notBeside" w:vAnchor="text" w:hAnchor="text" w:x="164" w:y="289"/>
              <w:shd w:val="clear" w:color="auto" w:fill="auto"/>
              <w:spacing w:after="0" w:line="240" w:lineRule="auto"/>
              <w:jc w:val="right"/>
              <w:rPr>
                <w:sz w:val="9"/>
                <w:szCs w:val="9"/>
              </w:rPr>
            </w:pPr>
            <w:r>
              <w:rPr>
                <w:b/>
                <w:bCs/>
                <w:i/>
                <w:iCs/>
                <w:sz w:val="9"/>
                <w:szCs w:val="9"/>
              </w:rPr>
              <w:t>6 432,0 Kč</w:t>
            </w:r>
          </w:p>
        </w:tc>
      </w:tr>
      <w:tr w:rsidR="00314A5A" w14:paraId="5EA1757B" w14:textId="77777777">
        <w:tblPrEx>
          <w:tblCellMar>
            <w:top w:w="0" w:type="dxa"/>
            <w:bottom w:w="0" w:type="dxa"/>
          </w:tblCellMar>
        </w:tblPrEx>
        <w:trPr>
          <w:trHeight w:hRule="exact" w:val="163"/>
        </w:trPr>
        <w:tc>
          <w:tcPr>
            <w:tcW w:w="389" w:type="dxa"/>
            <w:tcBorders>
              <w:left w:val="single" w:sz="4" w:space="0" w:color="auto"/>
            </w:tcBorders>
            <w:shd w:val="clear" w:color="auto" w:fill="FFFFFF"/>
            <w:vAlign w:val="bottom"/>
          </w:tcPr>
          <w:p w14:paraId="59917927" w14:textId="77777777" w:rsidR="00314A5A" w:rsidRDefault="00A70FB8">
            <w:pPr>
              <w:pStyle w:val="Style13"/>
              <w:framePr w:w="15264" w:h="6374" w:hSpace="163" w:vSpace="288" w:wrap="notBeside" w:vAnchor="text" w:hAnchor="text" w:x="164" w:y="289"/>
              <w:shd w:val="clear" w:color="auto" w:fill="auto"/>
              <w:spacing w:after="0" w:line="240" w:lineRule="auto"/>
              <w:jc w:val="both"/>
              <w:rPr>
                <w:sz w:val="9"/>
                <w:szCs w:val="9"/>
              </w:rPr>
            </w:pPr>
            <w:r>
              <w:rPr>
                <w:b/>
                <w:bCs/>
                <w:i/>
                <w:iCs/>
                <w:sz w:val="9"/>
                <w:szCs w:val="9"/>
              </w:rPr>
              <w:t>3.14</w:t>
            </w:r>
          </w:p>
        </w:tc>
        <w:tc>
          <w:tcPr>
            <w:tcW w:w="5189" w:type="dxa"/>
            <w:shd w:val="clear" w:color="auto" w:fill="FFFFFF"/>
            <w:vAlign w:val="bottom"/>
          </w:tcPr>
          <w:p w14:paraId="3CE1A7FB" w14:textId="77777777" w:rsidR="00314A5A" w:rsidRDefault="00A70FB8">
            <w:pPr>
              <w:pStyle w:val="Style13"/>
              <w:framePr w:w="15264" w:h="6374" w:hSpace="163" w:vSpace="288" w:wrap="notBeside" w:vAnchor="text" w:hAnchor="text" w:x="164" w:y="289"/>
              <w:shd w:val="clear" w:color="auto" w:fill="auto"/>
              <w:spacing w:after="0" w:line="240" w:lineRule="auto"/>
              <w:rPr>
                <w:sz w:val="9"/>
                <w:szCs w:val="9"/>
              </w:rPr>
            </w:pPr>
            <w:r>
              <w:rPr>
                <w:b/>
                <w:bCs/>
                <w:i/>
                <w:iCs/>
                <w:sz w:val="9"/>
                <w:szCs w:val="9"/>
              </w:rPr>
              <w:t>Projekt pro prováděni stavby</w:t>
            </w:r>
          </w:p>
        </w:tc>
        <w:tc>
          <w:tcPr>
            <w:tcW w:w="2155" w:type="dxa"/>
            <w:shd w:val="clear" w:color="auto" w:fill="FFFFFF"/>
          </w:tcPr>
          <w:p w14:paraId="37F627B8" w14:textId="77777777" w:rsidR="00314A5A" w:rsidRDefault="00314A5A">
            <w:pPr>
              <w:framePr w:w="15264" w:h="6374" w:hSpace="163" w:vSpace="288" w:wrap="notBeside" w:vAnchor="text" w:hAnchor="text" w:x="164" w:y="289"/>
              <w:rPr>
                <w:sz w:val="10"/>
                <w:szCs w:val="10"/>
              </w:rPr>
            </w:pPr>
          </w:p>
        </w:tc>
        <w:tc>
          <w:tcPr>
            <w:tcW w:w="1286" w:type="dxa"/>
            <w:shd w:val="clear" w:color="auto" w:fill="FFFFFF"/>
            <w:vAlign w:val="bottom"/>
          </w:tcPr>
          <w:p w14:paraId="795E8805" w14:textId="77777777" w:rsidR="00314A5A" w:rsidRDefault="00A70FB8">
            <w:pPr>
              <w:pStyle w:val="Style13"/>
              <w:framePr w:w="15264" w:h="6374" w:hSpace="163" w:vSpace="288" w:wrap="notBeside" w:vAnchor="text" w:hAnchor="text" w:x="164" w:y="289"/>
              <w:shd w:val="clear" w:color="auto" w:fill="auto"/>
              <w:spacing w:after="0" w:line="240" w:lineRule="auto"/>
              <w:ind w:firstLine="680"/>
              <w:jc w:val="both"/>
              <w:rPr>
                <w:sz w:val="9"/>
                <w:szCs w:val="9"/>
              </w:rPr>
            </w:pPr>
            <w:r>
              <w:rPr>
                <w:b/>
                <w:bCs/>
                <w:i/>
                <w:iCs/>
                <w:sz w:val="9"/>
                <w:szCs w:val="9"/>
              </w:rPr>
              <w:t xml:space="preserve">1 </w:t>
            </w:r>
            <w:proofErr w:type="spellStart"/>
            <w:r>
              <w:rPr>
                <w:b/>
                <w:bCs/>
                <w:i/>
                <w:iCs/>
                <w:sz w:val="9"/>
                <w:szCs w:val="9"/>
              </w:rPr>
              <w:t>kpl</w:t>
            </w:r>
            <w:proofErr w:type="spellEnd"/>
          </w:p>
        </w:tc>
        <w:tc>
          <w:tcPr>
            <w:tcW w:w="1157" w:type="dxa"/>
            <w:shd w:val="clear" w:color="auto" w:fill="FFFFFF"/>
            <w:vAlign w:val="bottom"/>
          </w:tcPr>
          <w:p w14:paraId="3A952147" w14:textId="77777777" w:rsidR="00314A5A" w:rsidRDefault="00A70FB8">
            <w:pPr>
              <w:pStyle w:val="Style13"/>
              <w:framePr w:w="15264" w:h="6374" w:hSpace="163" w:vSpace="288" w:wrap="notBeside" w:vAnchor="text" w:hAnchor="text" w:x="164" w:y="289"/>
              <w:shd w:val="clear" w:color="auto" w:fill="auto"/>
              <w:spacing w:after="0" w:line="240" w:lineRule="auto"/>
              <w:ind w:firstLine="400"/>
              <w:jc w:val="both"/>
              <w:rPr>
                <w:sz w:val="9"/>
                <w:szCs w:val="9"/>
              </w:rPr>
            </w:pPr>
            <w:r>
              <w:rPr>
                <w:b/>
                <w:bCs/>
                <w:i/>
                <w:iCs/>
                <w:sz w:val="9"/>
                <w:szCs w:val="9"/>
              </w:rPr>
              <w:t>7370,0 Kč</w:t>
            </w:r>
          </w:p>
        </w:tc>
        <w:tc>
          <w:tcPr>
            <w:tcW w:w="1018" w:type="dxa"/>
            <w:shd w:val="clear" w:color="auto" w:fill="FFFFFF"/>
            <w:vAlign w:val="bottom"/>
          </w:tcPr>
          <w:p w14:paraId="062A6535" w14:textId="77777777" w:rsidR="00314A5A" w:rsidRDefault="00A70FB8">
            <w:pPr>
              <w:pStyle w:val="Style13"/>
              <w:framePr w:w="15264" w:h="6374" w:hSpace="163" w:vSpace="288" w:wrap="notBeside" w:vAnchor="text" w:hAnchor="text" w:x="164" w:y="289"/>
              <w:shd w:val="clear" w:color="auto" w:fill="auto"/>
              <w:spacing w:after="0" w:line="240" w:lineRule="auto"/>
              <w:ind w:firstLine="500"/>
              <w:jc w:val="both"/>
              <w:rPr>
                <w:sz w:val="9"/>
                <w:szCs w:val="9"/>
              </w:rPr>
            </w:pPr>
            <w:r>
              <w:rPr>
                <w:b/>
                <w:bCs/>
                <w:i/>
                <w:iCs/>
                <w:sz w:val="9"/>
                <w:szCs w:val="9"/>
              </w:rPr>
              <w:t>■ KČ</w:t>
            </w:r>
          </w:p>
        </w:tc>
        <w:tc>
          <w:tcPr>
            <w:tcW w:w="1027" w:type="dxa"/>
            <w:shd w:val="clear" w:color="auto" w:fill="FFFFFF"/>
            <w:vAlign w:val="bottom"/>
          </w:tcPr>
          <w:p w14:paraId="23794F83" w14:textId="77777777" w:rsidR="00314A5A" w:rsidRDefault="00A70FB8">
            <w:pPr>
              <w:pStyle w:val="Style13"/>
              <w:framePr w:w="15264" w:h="6374" w:hSpace="163" w:vSpace="288" w:wrap="notBeside" w:vAnchor="text" w:hAnchor="text" w:x="164" w:y="289"/>
              <w:shd w:val="clear" w:color="auto" w:fill="auto"/>
              <w:spacing w:after="0" w:line="240" w:lineRule="auto"/>
              <w:ind w:firstLine="320"/>
              <w:jc w:val="both"/>
              <w:rPr>
                <w:sz w:val="9"/>
                <w:szCs w:val="9"/>
              </w:rPr>
            </w:pPr>
            <w:r>
              <w:rPr>
                <w:b/>
                <w:bCs/>
                <w:i/>
                <w:iCs/>
                <w:sz w:val="9"/>
                <w:szCs w:val="9"/>
              </w:rPr>
              <w:t>7 370,0 Kč</w:t>
            </w:r>
          </w:p>
        </w:tc>
        <w:tc>
          <w:tcPr>
            <w:tcW w:w="1104" w:type="dxa"/>
            <w:shd w:val="clear" w:color="auto" w:fill="FFFFFF"/>
            <w:vAlign w:val="bottom"/>
          </w:tcPr>
          <w:p w14:paraId="7FEC2356" w14:textId="77777777" w:rsidR="00314A5A" w:rsidRDefault="00A70FB8">
            <w:pPr>
              <w:pStyle w:val="Style13"/>
              <w:framePr w:w="15264" w:h="6374" w:hSpace="163" w:vSpace="288" w:wrap="notBeside" w:vAnchor="text" w:hAnchor="text" w:x="164" w:y="289"/>
              <w:shd w:val="clear" w:color="auto" w:fill="auto"/>
              <w:spacing w:after="0" w:line="240" w:lineRule="auto"/>
              <w:ind w:firstLine="360"/>
              <w:jc w:val="both"/>
              <w:rPr>
                <w:sz w:val="9"/>
                <w:szCs w:val="9"/>
              </w:rPr>
            </w:pPr>
            <w:r>
              <w:rPr>
                <w:b/>
                <w:bCs/>
                <w:i/>
                <w:iCs/>
                <w:sz w:val="9"/>
                <w:szCs w:val="9"/>
              </w:rPr>
              <w:t>7 370,0 Kč</w:t>
            </w:r>
          </w:p>
        </w:tc>
        <w:tc>
          <w:tcPr>
            <w:tcW w:w="1027" w:type="dxa"/>
            <w:shd w:val="clear" w:color="auto" w:fill="FFFFFF"/>
            <w:vAlign w:val="bottom"/>
          </w:tcPr>
          <w:p w14:paraId="211496C6" w14:textId="77777777" w:rsidR="00314A5A" w:rsidRDefault="00A70FB8">
            <w:pPr>
              <w:pStyle w:val="Style13"/>
              <w:framePr w:w="15264" w:h="6374" w:hSpace="163" w:vSpace="288" w:wrap="notBeside" w:vAnchor="text" w:hAnchor="text" w:x="164" w:y="289"/>
              <w:shd w:val="clear" w:color="auto" w:fill="auto"/>
              <w:spacing w:after="0" w:line="240" w:lineRule="auto"/>
              <w:ind w:firstLine="500"/>
              <w:jc w:val="both"/>
              <w:rPr>
                <w:sz w:val="9"/>
                <w:szCs w:val="9"/>
              </w:rPr>
            </w:pPr>
            <w:r>
              <w:rPr>
                <w:b/>
                <w:bCs/>
                <w:i/>
                <w:iCs/>
                <w:sz w:val="9"/>
                <w:szCs w:val="9"/>
              </w:rPr>
              <w:t>- KČ</w:t>
            </w:r>
          </w:p>
        </w:tc>
        <w:tc>
          <w:tcPr>
            <w:tcW w:w="912" w:type="dxa"/>
            <w:tcBorders>
              <w:right w:val="single" w:sz="4" w:space="0" w:color="auto"/>
            </w:tcBorders>
            <w:shd w:val="clear" w:color="auto" w:fill="FFFFFF"/>
            <w:vAlign w:val="bottom"/>
          </w:tcPr>
          <w:p w14:paraId="2DE8FF93" w14:textId="77777777" w:rsidR="00314A5A" w:rsidRDefault="00A70FB8">
            <w:pPr>
              <w:pStyle w:val="Style13"/>
              <w:framePr w:w="15264" w:h="6374" w:hSpace="163" w:vSpace="288" w:wrap="notBeside" w:vAnchor="text" w:hAnchor="text" w:x="164" w:y="289"/>
              <w:shd w:val="clear" w:color="auto" w:fill="auto"/>
              <w:spacing w:after="0" w:line="240" w:lineRule="auto"/>
              <w:jc w:val="right"/>
              <w:rPr>
                <w:sz w:val="9"/>
                <w:szCs w:val="9"/>
              </w:rPr>
            </w:pPr>
            <w:r>
              <w:rPr>
                <w:b/>
                <w:bCs/>
                <w:i/>
                <w:iCs/>
                <w:sz w:val="9"/>
                <w:szCs w:val="9"/>
              </w:rPr>
              <w:t xml:space="preserve">7 </w:t>
            </w:r>
            <w:r>
              <w:rPr>
                <w:b/>
                <w:bCs/>
                <w:i/>
                <w:iCs/>
                <w:sz w:val="9"/>
                <w:szCs w:val="9"/>
              </w:rPr>
              <w:t>370,0Kč</w:t>
            </w:r>
          </w:p>
        </w:tc>
      </w:tr>
      <w:tr w:rsidR="00314A5A" w14:paraId="41FDB6AE" w14:textId="77777777">
        <w:tblPrEx>
          <w:tblCellMar>
            <w:top w:w="0" w:type="dxa"/>
            <w:bottom w:w="0" w:type="dxa"/>
          </w:tblCellMar>
        </w:tblPrEx>
        <w:trPr>
          <w:trHeight w:hRule="exact" w:val="173"/>
        </w:trPr>
        <w:tc>
          <w:tcPr>
            <w:tcW w:w="389" w:type="dxa"/>
            <w:tcBorders>
              <w:left w:val="single" w:sz="4" w:space="0" w:color="auto"/>
            </w:tcBorders>
            <w:shd w:val="clear" w:color="auto" w:fill="FFFFFF"/>
            <w:vAlign w:val="bottom"/>
          </w:tcPr>
          <w:p w14:paraId="7324C9AB" w14:textId="77777777" w:rsidR="00314A5A" w:rsidRDefault="00A70FB8">
            <w:pPr>
              <w:pStyle w:val="Style13"/>
              <w:framePr w:w="15264" w:h="6374" w:hSpace="163" w:vSpace="288" w:wrap="notBeside" w:vAnchor="text" w:hAnchor="text" w:x="164" w:y="289"/>
              <w:shd w:val="clear" w:color="auto" w:fill="auto"/>
              <w:spacing w:after="0" w:line="240" w:lineRule="auto"/>
              <w:jc w:val="both"/>
              <w:rPr>
                <w:sz w:val="9"/>
                <w:szCs w:val="9"/>
              </w:rPr>
            </w:pPr>
            <w:r>
              <w:rPr>
                <w:b/>
                <w:bCs/>
                <w:i/>
                <w:iCs/>
                <w:sz w:val="9"/>
                <w:szCs w:val="9"/>
              </w:rPr>
              <w:t>3.15</w:t>
            </w:r>
          </w:p>
        </w:tc>
        <w:tc>
          <w:tcPr>
            <w:tcW w:w="5189" w:type="dxa"/>
            <w:shd w:val="clear" w:color="auto" w:fill="FFFFFF"/>
            <w:vAlign w:val="bottom"/>
          </w:tcPr>
          <w:p w14:paraId="6559AB17" w14:textId="77777777" w:rsidR="00314A5A" w:rsidRDefault="00A70FB8">
            <w:pPr>
              <w:pStyle w:val="Style13"/>
              <w:framePr w:w="15264" w:h="6374" w:hSpace="163" w:vSpace="288" w:wrap="notBeside" w:vAnchor="text" w:hAnchor="text" w:x="164" w:y="289"/>
              <w:shd w:val="clear" w:color="auto" w:fill="auto"/>
              <w:spacing w:after="0" w:line="240" w:lineRule="auto"/>
              <w:rPr>
                <w:sz w:val="9"/>
                <w:szCs w:val="9"/>
              </w:rPr>
            </w:pPr>
            <w:r>
              <w:rPr>
                <w:b/>
                <w:bCs/>
                <w:i/>
                <w:iCs/>
                <w:sz w:val="9"/>
                <w:szCs w:val="9"/>
              </w:rPr>
              <w:t>Projekt skutečného provedeni</w:t>
            </w:r>
          </w:p>
        </w:tc>
        <w:tc>
          <w:tcPr>
            <w:tcW w:w="2155" w:type="dxa"/>
            <w:shd w:val="clear" w:color="auto" w:fill="FFFFFF"/>
          </w:tcPr>
          <w:p w14:paraId="3C0588DE" w14:textId="77777777" w:rsidR="00314A5A" w:rsidRDefault="00314A5A">
            <w:pPr>
              <w:framePr w:w="15264" w:h="6374" w:hSpace="163" w:vSpace="288" w:wrap="notBeside" w:vAnchor="text" w:hAnchor="text" w:x="164" w:y="289"/>
              <w:rPr>
                <w:sz w:val="10"/>
                <w:szCs w:val="10"/>
              </w:rPr>
            </w:pPr>
          </w:p>
        </w:tc>
        <w:tc>
          <w:tcPr>
            <w:tcW w:w="1286" w:type="dxa"/>
            <w:shd w:val="clear" w:color="auto" w:fill="FFFFFF"/>
            <w:vAlign w:val="bottom"/>
          </w:tcPr>
          <w:p w14:paraId="3B607BA0" w14:textId="77777777" w:rsidR="00314A5A" w:rsidRDefault="00A70FB8">
            <w:pPr>
              <w:pStyle w:val="Style13"/>
              <w:framePr w:w="15264" w:h="6374" w:hSpace="163" w:vSpace="288" w:wrap="notBeside" w:vAnchor="text" w:hAnchor="text" w:x="164" w:y="289"/>
              <w:shd w:val="clear" w:color="auto" w:fill="auto"/>
              <w:spacing w:after="0" w:line="240" w:lineRule="auto"/>
              <w:ind w:firstLine="680"/>
              <w:jc w:val="both"/>
              <w:rPr>
                <w:sz w:val="9"/>
                <w:szCs w:val="9"/>
              </w:rPr>
            </w:pPr>
            <w:r>
              <w:rPr>
                <w:b/>
                <w:bCs/>
                <w:i/>
                <w:iCs/>
                <w:sz w:val="9"/>
                <w:szCs w:val="9"/>
              </w:rPr>
              <w:t xml:space="preserve">1 </w:t>
            </w:r>
            <w:proofErr w:type="spellStart"/>
            <w:r>
              <w:rPr>
                <w:b/>
                <w:bCs/>
                <w:i/>
                <w:iCs/>
                <w:sz w:val="9"/>
                <w:szCs w:val="9"/>
              </w:rPr>
              <w:t>kpl</w:t>
            </w:r>
            <w:proofErr w:type="spellEnd"/>
          </w:p>
        </w:tc>
        <w:tc>
          <w:tcPr>
            <w:tcW w:w="1157" w:type="dxa"/>
            <w:shd w:val="clear" w:color="auto" w:fill="FFFFFF"/>
            <w:vAlign w:val="bottom"/>
          </w:tcPr>
          <w:p w14:paraId="7F736DD5" w14:textId="77777777" w:rsidR="00314A5A" w:rsidRDefault="00A70FB8">
            <w:pPr>
              <w:pStyle w:val="Style13"/>
              <w:framePr w:w="15264" w:h="6374" w:hSpace="163" w:vSpace="288" w:wrap="notBeside" w:vAnchor="text" w:hAnchor="text" w:x="164" w:y="289"/>
              <w:shd w:val="clear" w:color="auto" w:fill="auto"/>
              <w:spacing w:after="0" w:line="240" w:lineRule="auto"/>
              <w:ind w:firstLine="400"/>
              <w:jc w:val="both"/>
              <w:rPr>
                <w:sz w:val="9"/>
                <w:szCs w:val="9"/>
              </w:rPr>
            </w:pPr>
            <w:r>
              <w:rPr>
                <w:b/>
                <w:bCs/>
                <w:i/>
                <w:iCs/>
                <w:sz w:val="9"/>
                <w:szCs w:val="9"/>
              </w:rPr>
              <w:t>4 690,0 KČ</w:t>
            </w:r>
          </w:p>
        </w:tc>
        <w:tc>
          <w:tcPr>
            <w:tcW w:w="1018" w:type="dxa"/>
            <w:shd w:val="clear" w:color="auto" w:fill="FFFFFF"/>
            <w:vAlign w:val="bottom"/>
          </w:tcPr>
          <w:p w14:paraId="0A4973E0" w14:textId="77777777" w:rsidR="00314A5A" w:rsidRDefault="00A70FB8">
            <w:pPr>
              <w:pStyle w:val="Style13"/>
              <w:framePr w:w="15264" w:h="6374" w:hSpace="163" w:vSpace="288" w:wrap="notBeside" w:vAnchor="text" w:hAnchor="text" w:x="164" w:y="289"/>
              <w:shd w:val="clear" w:color="auto" w:fill="auto"/>
              <w:spacing w:after="0" w:line="240" w:lineRule="auto"/>
              <w:ind w:firstLine="500"/>
              <w:jc w:val="both"/>
              <w:rPr>
                <w:sz w:val="9"/>
                <w:szCs w:val="9"/>
              </w:rPr>
            </w:pPr>
            <w:r>
              <w:rPr>
                <w:b/>
                <w:bCs/>
                <w:i/>
                <w:iCs/>
                <w:sz w:val="9"/>
                <w:szCs w:val="9"/>
              </w:rPr>
              <w:t>- Kč</w:t>
            </w:r>
          </w:p>
        </w:tc>
        <w:tc>
          <w:tcPr>
            <w:tcW w:w="1027" w:type="dxa"/>
            <w:shd w:val="clear" w:color="auto" w:fill="FFFFFF"/>
            <w:vAlign w:val="bottom"/>
          </w:tcPr>
          <w:p w14:paraId="3EEF16A4" w14:textId="77777777" w:rsidR="00314A5A" w:rsidRDefault="00A70FB8">
            <w:pPr>
              <w:pStyle w:val="Style13"/>
              <w:framePr w:w="15264" w:h="6374" w:hSpace="163" w:vSpace="288" w:wrap="notBeside" w:vAnchor="text" w:hAnchor="text" w:x="164" w:y="289"/>
              <w:shd w:val="clear" w:color="auto" w:fill="auto"/>
              <w:spacing w:after="0" w:line="240" w:lineRule="auto"/>
              <w:ind w:firstLine="320"/>
              <w:jc w:val="both"/>
              <w:rPr>
                <w:sz w:val="9"/>
                <w:szCs w:val="9"/>
              </w:rPr>
            </w:pPr>
            <w:r>
              <w:rPr>
                <w:b/>
                <w:bCs/>
                <w:i/>
                <w:iCs/>
                <w:sz w:val="9"/>
                <w:szCs w:val="9"/>
              </w:rPr>
              <w:t>4 690,0 Kč</w:t>
            </w:r>
          </w:p>
        </w:tc>
        <w:tc>
          <w:tcPr>
            <w:tcW w:w="1104" w:type="dxa"/>
            <w:shd w:val="clear" w:color="auto" w:fill="FFFFFF"/>
            <w:vAlign w:val="bottom"/>
          </w:tcPr>
          <w:p w14:paraId="7544693E" w14:textId="77777777" w:rsidR="00314A5A" w:rsidRDefault="00A70FB8">
            <w:pPr>
              <w:pStyle w:val="Style13"/>
              <w:framePr w:w="15264" w:h="6374" w:hSpace="163" w:vSpace="288" w:wrap="notBeside" w:vAnchor="text" w:hAnchor="text" w:x="164" w:y="289"/>
              <w:shd w:val="clear" w:color="auto" w:fill="auto"/>
              <w:spacing w:after="0" w:line="240" w:lineRule="auto"/>
              <w:ind w:firstLine="360"/>
              <w:jc w:val="both"/>
              <w:rPr>
                <w:sz w:val="9"/>
                <w:szCs w:val="9"/>
              </w:rPr>
            </w:pPr>
            <w:r>
              <w:rPr>
                <w:b/>
                <w:bCs/>
                <w:i/>
                <w:iCs/>
                <w:sz w:val="9"/>
                <w:szCs w:val="9"/>
              </w:rPr>
              <w:t>4 690,0 Kč</w:t>
            </w:r>
          </w:p>
        </w:tc>
        <w:tc>
          <w:tcPr>
            <w:tcW w:w="1027" w:type="dxa"/>
            <w:shd w:val="clear" w:color="auto" w:fill="FFFFFF"/>
            <w:vAlign w:val="bottom"/>
          </w:tcPr>
          <w:p w14:paraId="5C865D4B" w14:textId="77777777" w:rsidR="00314A5A" w:rsidRDefault="00A70FB8">
            <w:pPr>
              <w:pStyle w:val="Style13"/>
              <w:framePr w:w="15264" w:h="6374" w:hSpace="163" w:vSpace="288" w:wrap="notBeside" w:vAnchor="text" w:hAnchor="text" w:x="164" w:y="289"/>
              <w:shd w:val="clear" w:color="auto" w:fill="auto"/>
              <w:spacing w:after="0" w:line="240" w:lineRule="auto"/>
              <w:ind w:firstLine="500"/>
              <w:jc w:val="both"/>
              <w:rPr>
                <w:sz w:val="9"/>
                <w:szCs w:val="9"/>
              </w:rPr>
            </w:pPr>
            <w:r>
              <w:rPr>
                <w:b/>
                <w:bCs/>
                <w:i/>
                <w:iCs/>
                <w:sz w:val="9"/>
                <w:szCs w:val="9"/>
              </w:rPr>
              <w:t>- Kč</w:t>
            </w:r>
          </w:p>
        </w:tc>
        <w:tc>
          <w:tcPr>
            <w:tcW w:w="912" w:type="dxa"/>
            <w:tcBorders>
              <w:right w:val="single" w:sz="4" w:space="0" w:color="auto"/>
            </w:tcBorders>
            <w:shd w:val="clear" w:color="auto" w:fill="FFFFFF"/>
            <w:vAlign w:val="bottom"/>
          </w:tcPr>
          <w:p w14:paraId="29B5E422" w14:textId="77777777" w:rsidR="00314A5A" w:rsidRDefault="00A70FB8">
            <w:pPr>
              <w:pStyle w:val="Style13"/>
              <w:framePr w:w="15264" w:h="6374" w:hSpace="163" w:vSpace="288" w:wrap="notBeside" w:vAnchor="text" w:hAnchor="text" w:x="164" w:y="289"/>
              <w:shd w:val="clear" w:color="auto" w:fill="auto"/>
              <w:spacing w:after="0" w:line="240" w:lineRule="auto"/>
              <w:ind w:firstLine="340"/>
              <w:jc w:val="both"/>
              <w:rPr>
                <w:sz w:val="9"/>
                <w:szCs w:val="9"/>
              </w:rPr>
            </w:pPr>
            <w:r>
              <w:rPr>
                <w:b/>
                <w:bCs/>
                <w:i/>
                <w:iCs/>
                <w:sz w:val="9"/>
                <w:szCs w:val="9"/>
              </w:rPr>
              <w:t>4 690,0 Kč</w:t>
            </w:r>
          </w:p>
        </w:tc>
      </w:tr>
      <w:tr w:rsidR="00314A5A" w14:paraId="4CA6397F" w14:textId="77777777">
        <w:tblPrEx>
          <w:tblCellMar>
            <w:top w:w="0" w:type="dxa"/>
            <w:bottom w:w="0" w:type="dxa"/>
          </w:tblCellMar>
        </w:tblPrEx>
        <w:trPr>
          <w:trHeight w:hRule="exact" w:val="173"/>
        </w:trPr>
        <w:tc>
          <w:tcPr>
            <w:tcW w:w="389" w:type="dxa"/>
            <w:tcBorders>
              <w:left w:val="single" w:sz="4" w:space="0" w:color="auto"/>
            </w:tcBorders>
            <w:shd w:val="clear" w:color="auto" w:fill="FFFFFF"/>
            <w:vAlign w:val="bottom"/>
          </w:tcPr>
          <w:p w14:paraId="3D56123E" w14:textId="77777777" w:rsidR="00314A5A" w:rsidRDefault="00A70FB8">
            <w:pPr>
              <w:pStyle w:val="Style13"/>
              <w:framePr w:w="15264" w:h="6374" w:hSpace="163" w:vSpace="288" w:wrap="notBeside" w:vAnchor="text" w:hAnchor="text" w:x="164" w:y="289"/>
              <w:shd w:val="clear" w:color="auto" w:fill="auto"/>
              <w:spacing w:after="0" w:line="240" w:lineRule="auto"/>
              <w:jc w:val="both"/>
              <w:rPr>
                <w:sz w:val="9"/>
                <w:szCs w:val="9"/>
              </w:rPr>
            </w:pPr>
            <w:r>
              <w:rPr>
                <w:b/>
                <w:bCs/>
                <w:i/>
                <w:iCs/>
                <w:sz w:val="9"/>
                <w:szCs w:val="9"/>
              </w:rPr>
              <w:t>3.16</w:t>
            </w:r>
          </w:p>
        </w:tc>
        <w:tc>
          <w:tcPr>
            <w:tcW w:w="5189" w:type="dxa"/>
            <w:shd w:val="clear" w:color="auto" w:fill="FFFFFF"/>
            <w:vAlign w:val="bottom"/>
          </w:tcPr>
          <w:p w14:paraId="2A06B6FB" w14:textId="77777777" w:rsidR="00314A5A" w:rsidRDefault="00A70FB8">
            <w:pPr>
              <w:pStyle w:val="Style13"/>
              <w:framePr w:w="15264" w:h="6374" w:hSpace="163" w:vSpace="288" w:wrap="notBeside" w:vAnchor="text" w:hAnchor="text" w:x="164" w:y="289"/>
              <w:shd w:val="clear" w:color="auto" w:fill="auto"/>
              <w:spacing w:after="0" w:line="240" w:lineRule="auto"/>
              <w:rPr>
                <w:sz w:val="9"/>
                <w:szCs w:val="9"/>
              </w:rPr>
            </w:pPr>
            <w:r>
              <w:rPr>
                <w:b/>
                <w:bCs/>
                <w:i/>
                <w:iCs/>
                <w:sz w:val="9"/>
                <w:szCs w:val="9"/>
              </w:rPr>
              <w:t>Předávací dokumentace</w:t>
            </w:r>
          </w:p>
        </w:tc>
        <w:tc>
          <w:tcPr>
            <w:tcW w:w="2155" w:type="dxa"/>
            <w:shd w:val="clear" w:color="auto" w:fill="FFFFFF"/>
          </w:tcPr>
          <w:p w14:paraId="5EA68895" w14:textId="77777777" w:rsidR="00314A5A" w:rsidRDefault="00314A5A">
            <w:pPr>
              <w:framePr w:w="15264" w:h="6374" w:hSpace="163" w:vSpace="288" w:wrap="notBeside" w:vAnchor="text" w:hAnchor="text" w:x="164" w:y="289"/>
              <w:rPr>
                <w:sz w:val="10"/>
                <w:szCs w:val="10"/>
              </w:rPr>
            </w:pPr>
          </w:p>
        </w:tc>
        <w:tc>
          <w:tcPr>
            <w:tcW w:w="1286" w:type="dxa"/>
            <w:shd w:val="clear" w:color="auto" w:fill="FFFFFF"/>
            <w:vAlign w:val="bottom"/>
          </w:tcPr>
          <w:p w14:paraId="35D2AE52" w14:textId="77777777" w:rsidR="00314A5A" w:rsidRDefault="00A70FB8">
            <w:pPr>
              <w:pStyle w:val="Style13"/>
              <w:framePr w:w="15264" w:h="6374" w:hSpace="163" w:vSpace="288" w:wrap="notBeside" w:vAnchor="text" w:hAnchor="text" w:x="164" w:y="289"/>
              <w:shd w:val="clear" w:color="auto" w:fill="auto"/>
              <w:spacing w:after="0" w:line="240" w:lineRule="auto"/>
              <w:ind w:firstLine="680"/>
              <w:jc w:val="both"/>
              <w:rPr>
                <w:sz w:val="9"/>
                <w:szCs w:val="9"/>
              </w:rPr>
            </w:pPr>
            <w:r>
              <w:rPr>
                <w:b/>
                <w:bCs/>
                <w:i/>
                <w:iCs/>
                <w:sz w:val="9"/>
                <w:szCs w:val="9"/>
              </w:rPr>
              <w:t xml:space="preserve">1 </w:t>
            </w:r>
            <w:proofErr w:type="spellStart"/>
            <w:r>
              <w:rPr>
                <w:b/>
                <w:bCs/>
                <w:i/>
                <w:iCs/>
                <w:sz w:val="9"/>
                <w:szCs w:val="9"/>
              </w:rPr>
              <w:t>kpl</w:t>
            </w:r>
            <w:proofErr w:type="spellEnd"/>
          </w:p>
        </w:tc>
        <w:tc>
          <w:tcPr>
            <w:tcW w:w="1157" w:type="dxa"/>
            <w:shd w:val="clear" w:color="auto" w:fill="FFFFFF"/>
            <w:vAlign w:val="bottom"/>
          </w:tcPr>
          <w:p w14:paraId="6E7652BB" w14:textId="77777777" w:rsidR="00314A5A" w:rsidRDefault="00A70FB8">
            <w:pPr>
              <w:pStyle w:val="Style13"/>
              <w:framePr w:w="15264" w:h="6374" w:hSpace="163" w:vSpace="288" w:wrap="notBeside" w:vAnchor="text" w:hAnchor="text" w:x="164" w:y="289"/>
              <w:shd w:val="clear" w:color="auto" w:fill="auto"/>
              <w:spacing w:after="0" w:line="240" w:lineRule="auto"/>
              <w:ind w:firstLine="400"/>
              <w:jc w:val="both"/>
              <w:rPr>
                <w:sz w:val="9"/>
                <w:szCs w:val="9"/>
              </w:rPr>
            </w:pPr>
            <w:r>
              <w:rPr>
                <w:b/>
                <w:bCs/>
                <w:i/>
                <w:iCs/>
                <w:sz w:val="9"/>
                <w:szCs w:val="9"/>
              </w:rPr>
              <w:t>1 876,0 Kč</w:t>
            </w:r>
          </w:p>
        </w:tc>
        <w:tc>
          <w:tcPr>
            <w:tcW w:w="1018" w:type="dxa"/>
            <w:shd w:val="clear" w:color="auto" w:fill="FFFFFF"/>
            <w:vAlign w:val="bottom"/>
          </w:tcPr>
          <w:p w14:paraId="4C50D30F" w14:textId="77777777" w:rsidR="00314A5A" w:rsidRDefault="00A70FB8">
            <w:pPr>
              <w:pStyle w:val="Style13"/>
              <w:framePr w:w="15264" w:h="6374" w:hSpace="163" w:vSpace="288" w:wrap="notBeside" w:vAnchor="text" w:hAnchor="text" w:x="164" w:y="289"/>
              <w:shd w:val="clear" w:color="auto" w:fill="auto"/>
              <w:spacing w:after="0" w:line="240" w:lineRule="auto"/>
              <w:ind w:firstLine="500"/>
              <w:jc w:val="both"/>
              <w:rPr>
                <w:sz w:val="9"/>
                <w:szCs w:val="9"/>
              </w:rPr>
            </w:pPr>
            <w:r>
              <w:rPr>
                <w:b/>
                <w:bCs/>
                <w:i/>
                <w:iCs/>
                <w:sz w:val="9"/>
                <w:szCs w:val="9"/>
              </w:rPr>
              <w:t>- Kč</w:t>
            </w:r>
          </w:p>
        </w:tc>
        <w:tc>
          <w:tcPr>
            <w:tcW w:w="1027" w:type="dxa"/>
            <w:shd w:val="clear" w:color="auto" w:fill="FFFFFF"/>
            <w:vAlign w:val="bottom"/>
          </w:tcPr>
          <w:p w14:paraId="53BDBB7E" w14:textId="77777777" w:rsidR="00314A5A" w:rsidRDefault="00A70FB8">
            <w:pPr>
              <w:pStyle w:val="Style13"/>
              <w:framePr w:w="15264" w:h="6374" w:hSpace="163" w:vSpace="288" w:wrap="notBeside" w:vAnchor="text" w:hAnchor="text" w:x="164" w:y="289"/>
              <w:shd w:val="clear" w:color="auto" w:fill="auto"/>
              <w:spacing w:after="0" w:line="240" w:lineRule="auto"/>
              <w:ind w:firstLine="320"/>
              <w:jc w:val="both"/>
              <w:rPr>
                <w:sz w:val="9"/>
                <w:szCs w:val="9"/>
              </w:rPr>
            </w:pPr>
            <w:r>
              <w:rPr>
                <w:b/>
                <w:bCs/>
                <w:i/>
                <w:iCs/>
                <w:sz w:val="9"/>
                <w:szCs w:val="9"/>
              </w:rPr>
              <w:t>1 876,0 Kč</w:t>
            </w:r>
          </w:p>
        </w:tc>
        <w:tc>
          <w:tcPr>
            <w:tcW w:w="1104" w:type="dxa"/>
            <w:shd w:val="clear" w:color="auto" w:fill="FFFFFF"/>
            <w:vAlign w:val="bottom"/>
          </w:tcPr>
          <w:p w14:paraId="30CEB0D5" w14:textId="77777777" w:rsidR="00314A5A" w:rsidRDefault="00A70FB8">
            <w:pPr>
              <w:pStyle w:val="Style13"/>
              <w:framePr w:w="15264" w:h="6374" w:hSpace="163" w:vSpace="288" w:wrap="notBeside" w:vAnchor="text" w:hAnchor="text" w:x="164" w:y="289"/>
              <w:shd w:val="clear" w:color="auto" w:fill="auto"/>
              <w:spacing w:after="0" w:line="240" w:lineRule="auto"/>
              <w:ind w:firstLine="360"/>
              <w:jc w:val="both"/>
              <w:rPr>
                <w:sz w:val="9"/>
                <w:szCs w:val="9"/>
              </w:rPr>
            </w:pPr>
            <w:r>
              <w:rPr>
                <w:b/>
                <w:bCs/>
                <w:i/>
                <w:iCs/>
                <w:sz w:val="9"/>
                <w:szCs w:val="9"/>
              </w:rPr>
              <w:t>1876,0 Kč</w:t>
            </w:r>
          </w:p>
        </w:tc>
        <w:tc>
          <w:tcPr>
            <w:tcW w:w="1027" w:type="dxa"/>
            <w:shd w:val="clear" w:color="auto" w:fill="FFFFFF"/>
            <w:vAlign w:val="bottom"/>
          </w:tcPr>
          <w:p w14:paraId="0462AFFA" w14:textId="77777777" w:rsidR="00314A5A" w:rsidRDefault="00A70FB8">
            <w:pPr>
              <w:pStyle w:val="Style13"/>
              <w:framePr w:w="15264" w:h="6374" w:hSpace="163" w:vSpace="288" w:wrap="notBeside" w:vAnchor="text" w:hAnchor="text" w:x="164" w:y="289"/>
              <w:shd w:val="clear" w:color="auto" w:fill="auto"/>
              <w:spacing w:after="0" w:line="240" w:lineRule="auto"/>
              <w:ind w:firstLine="500"/>
              <w:jc w:val="both"/>
              <w:rPr>
                <w:sz w:val="9"/>
                <w:szCs w:val="9"/>
              </w:rPr>
            </w:pPr>
            <w:r>
              <w:rPr>
                <w:b/>
                <w:bCs/>
                <w:i/>
                <w:iCs/>
                <w:sz w:val="9"/>
                <w:szCs w:val="9"/>
              </w:rPr>
              <w:t>- Kč</w:t>
            </w:r>
          </w:p>
        </w:tc>
        <w:tc>
          <w:tcPr>
            <w:tcW w:w="912" w:type="dxa"/>
            <w:tcBorders>
              <w:right w:val="single" w:sz="4" w:space="0" w:color="auto"/>
            </w:tcBorders>
            <w:shd w:val="clear" w:color="auto" w:fill="FFFFFF"/>
            <w:vAlign w:val="bottom"/>
          </w:tcPr>
          <w:p w14:paraId="5905C011" w14:textId="77777777" w:rsidR="00314A5A" w:rsidRDefault="00A70FB8">
            <w:pPr>
              <w:pStyle w:val="Style13"/>
              <w:framePr w:w="15264" w:h="6374" w:hSpace="163" w:vSpace="288" w:wrap="notBeside" w:vAnchor="text" w:hAnchor="text" w:x="164" w:y="289"/>
              <w:shd w:val="clear" w:color="auto" w:fill="auto"/>
              <w:spacing w:after="0" w:line="240" w:lineRule="auto"/>
              <w:ind w:firstLine="340"/>
              <w:jc w:val="both"/>
              <w:rPr>
                <w:sz w:val="9"/>
                <w:szCs w:val="9"/>
              </w:rPr>
            </w:pPr>
            <w:r>
              <w:rPr>
                <w:b/>
                <w:bCs/>
                <w:i/>
                <w:iCs/>
                <w:sz w:val="9"/>
                <w:szCs w:val="9"/>
              </w:rPr>
              <w:t>1876,0 Kč</w:t>
            </w:r>
          </w:p>
        </w:tc>
      </w:tr>
      <w:tr w:rsidR="00314A5A" w14:paraId="78CE3357" w14:textId="77777777">
        <w:tblPrEx>
          <w:tblCellMar>
            <w:top w:w="0" w:type="dxa"/>
            <w:bottom w:w="0" w:type="dxa"/>
          </w:tblCellMar>
        </w:tblPrEx>
        <w:trPr>
          <w:trHeight w:hRule="exact" w:val="211"/>
        </w:trPr>
        <w:tc>
          <w:tcPr>
            <w:tcW w:w="389" w:type="dxa"/>
            <w:tcBorders>
              <w:left w:val="single" w:sz="4" w:space="0" w:color="auto"/>
            </w:tcBorders>
            <w:shd w:val="clear" w:color="auto" w:fill="FFFFFF"/>
          </w:tcPr>
          <w:p w14:paraId="1FF89781" w14:textId="77777777" w:rsidR="00314A5A" w:rsidRDefault="00A70FB8">
            <w:pPr>
              <w:pStyle w:val="Style13"/>
              <w:framePr w:w="15264" w:h="6374" w:hSpace="163" w:vSpace="288" w:wrap="notBeside" w:vAnchor="text" w:hAnchor="text" w:x="164" w:y="289"/>
              <w:shd w:val="clear" w:color="auto" w:fill="auto"/>
              <w:spacing w:after="0" w:line="240" w:lineRule="auto"/>
              <w:jc w:val="both"/>
              <w:rPr>
                <w:sz w:val="9"/>
                <w:szCs w:val="9"/>
              </w:rPr>
            </w:pPr>
            <w:r>
              <w:rPr>
                <w:b/>
                <w:bCs/>
                <w:i/>
                <w:iCs/>
                <w:sz w:val="9"/>
                <w:szCs w:val="9"/>
              </w:rPr>
              <w:t>3.17</w:t>
            </w:r>
          </w:p>
        </w:tc>
        <w:tc>
          <w:tcPr>
            <w:tcW w:w="5189" w:type="dxa"/>
            <w:shd w:val="clear" w:color="auto" w:fill="FFFFFF"/>
          </w:tcPr>
          <w:p w14:paraId="1ED8E597" w14:textId="77777777" w:rsidR="00314A5A" w:rsidRDefault="00A70FB8">
            <w:pPr>
              <w:pStyle w:val="Style13"/>
              <w:framePr w:w="15264" w:h="6374" w:hSpace="163" w:vSpace="288" w:wrap="notBeside" w:vAnchor="text" w:hAnchor="text" w:x="164" w:y="289"/>
              <w:shd w:val="clear" w:color="auto" w:fill="auto"/>
              <w:spacing w:after="0" w:line="240" w:lineRule="auto"/>
              <w:rPr>
                <w:sz w:val="9"/>
                <w:szCs w:val="9"/>
              </w:rPr>
            </w:pPr>
            <w:r>
              <w:rPr>
                <w:b/>
                <w:bCs/>
                <w:i/>
                <w:iCs/>
                <w:sz w:val="9"/>
                <w:szCs w:val="9"/>
              </w:rPr>
              <w:t>VRN</w:t>
            </w:r>
          </w:p>
        </w:tc>
        <w:tc>
          <w:tcPr>
            <w:tcW w:w="2155" w:type="dxa"/>
            <w:shd w:val="clear" w:color="auto" w:fill="FFFFFF"/>
          </w:tcPr>
          <w:p w14:paraId="01EC8E67" w14:textId="77777777" w:rsidR="00314A5A" w:rsidRDefault="00314A5A">
            <w:pPr>
              <w:framePr w:w="15264" w:h="6374" w:hSpace="163" w:vSpace="288" w:wrap="notBeside" w:vAnchor="text" w:hAnchor="text" w:x="164" w:y="289"/>
              <w:rPr>
                <w:sz w:val="10"/>
                <w:szCs w:val="10"/>
              </w:rPr>
            </w:pPr>
          </w:p>
        </w:tc>
        <w:tc>
          <w:tcPr>
            <w:tcW w:w="1286" w:type="dxa"/>
            <w:shd w:val="clear" w:color="auto" w:fill="FFFFFF"/>
          </w:tcPr>
          <w:p w14:paraId="6B1FAFE6" w14:textId="77777777" w:rsidR="00314A5A" w:rsidRDefault="00A70FB8">
            <w:pPr>
              <w:pStyle w:val="Style13"/>
              <w:framePr w:w="15264" w:h="6374" w:hSpace="163" w:vSpace="288" w:wrap="notBeside" w:vAnchor="text" w:hAnchor="text" w:x="164" w:y="289"/>
              <w:shd w:val="clear" w:color="auto" w:fill="auto"/>
              <w:spacing w:after="0" w:line="240" w:lineRule="auto"/>
              <w:ind w:firstLine="680"/>
              <w:jc w:val="both"/>
              <w:rPr>
                <w:sz w:val="9"/>
                <w:szCs w:val="9"/>
              </w:rPr>
            </w:pPr>
            <w:r>
              <w:rPr>
                <w:b/>
                <w:bCs/>
                <w:i/>
                <w:iCs/>
                <w:sz w:val="9"/>
                <w:szCs w:val="9"/>
              </w:rPr>
              <w:t xml:space="preserve">1 </w:t>
            </w:r>
            <w:proofErr w:type="spellStart"/>
            <w:r>
              <w:rPr>
                <w:b/>
                <w:bCs/>
                <w:i/>
                <w:iCs/>
                <w:sz w:val="9"/>
                <w:szCs w:val="9"/>
              </w:rPr>
              <w:t>kpl</w:t>
            </w:r>
            <w:proofErr w:type="spellEnd"/>
          </w:p>
        </w:tc>
        <w:tc>
          <w:tcPr>
            <w:tcW w:w="1157" w:type="dxa"/>
            <w:shd w:val="clear" w:color="auto" w:fill="FFFFFF"/>
          </w:tcPr>
          <w:p w14:paraId="39AC0A63" w14:textId="77777777" w:rsidR="00314A5A" w:rsidRDefault="00A70FB8">
            <w:pPr>
              <w:pStyle w:val="Style13"/>
              <w:framePr w:w="15264" w:h="6374" w:hSpace="163" w:vSpace="288" w:wrap="notBeside" w:vAnchor="text" w:hAnchor="text" w:x="164" w:y="289"/>
              <w:shd w:val="clear" w:color="auto" w:fill="auto"/>
              <w:spacing w:after="0" w:line="240" w:lineRule="auto"/>
              <w:ind w:firstLine="580"/>
              <w:jc w:val="both"/>
              <w:rPr>
                <w:sz w:val="9"/>
                <w:szCs w:val="9"/>
              </w:rPr>
            </w:pPr>
            <w:r>
              <w:rPr>
                <w:b/>
                <w:bCs/>
                <w:i/>
                <w:iCs/>
                <w:sz w:val="9"/>
                <w:szCs w:val="9"/>
              </w:rPr>
              <w:t>- Kč</w:t>
            </w:r>
          </w:p>
        </w:tc>
        <w:tc>
          <w:tcPr>
            <w:tcW w:w="1018" w:type="dxa"/>
            <w:shd w:val="clear" w:color="auto" w:fill="FFFFFF"/>
          </w:tcPr>
          <w:p w14:paraId="18173DE0" w14:textId="77777777" w:rsidR="00314A5A" w:rsidRDefault="00A70FB8">
            <w:pPr>
              <w:pStyle w:val="Style13"/>
              <w:framePr w:w="15264" w:h="6374" w:hSpace="163" w:vSpace="288" w:wrap="notBeside" w:vAnchor="text" w:hAnchor="text" w:x="164" w:y="289"/>
              <w:shd w:val="clear" w:color="auto" w:fill="auto"/>
              <w:spacing w:after="0" w:line="240" w:lineRule="auto"/>
              <w:ind w:firstLine="240"/>
              <w:jc w:val="both"/>
              <w:rPr>
                <w:sz w:val="9"/>
                <w:szCs w:val="9"/>
              </w:rPr>
            </w:pPr>
            <w:r>
              <w:rPr>
                <w:b/>
                <w:bCs/>
                <w:i/>
                <w:iCs/>
                <w:sz w:val="9"/>
                <w:szCs w:val="9"/>
              </w:rPr>
              <w:t>13 400,0 Kč</w:t>
            </w:r>
          </w:p>
        </w:tc>
        <w:tc>
          <w:tcPr>
            <w:tcW w:w="1027" w:type="dxa"/>
            <w:shd w:val="clear" w:color="auto" w:fill="FFFFFF"/>
          </w:tcPr>
          <w:p w14:paraId="4EAD7FE8" w14:textId="77777777" w:rsidR="00314A5A" w:rsidRDefault="00A70FB8">
            <w:pPr>
              <w:pStyle w:val="Style13"/>
              <w:framePr w:w="15264" w:h="6374" w:hSpace="163" w:vSpace="288" w:wrap="notBeside" w:vAnchor="text" w:hAnchor="text" w:x="164" w:y="289"/>
              <w:shd w:val="clear" w:color="auto" w:fill="auto"/>
              <w:spacing w:after="0" w:line="240" w:lineRule="auto"/>
              <w:ind w:firstLine="280"/>
              <w:jc w:val="both"/>
              <w:rPr>
                <w:sz w:val="9"/>
                <w:szCs w:val="9"/>
              </w:rPr>
            </w:pPr>
            <w:r>
              <w:rPr>
                <w:b/>
                <w:bCs/>
                <w:i/>
                <w:iCs/>
                <w:sz w:val="9"/>
                <w:szCs w:val="9"/>
              </w:rPr>
              <w:t>13400,0 Kč</w:t>
            </w:r>
          </w:p>
        </w:tc>
        <w:tc>
          <w:tcPr>
            <w:tcW w:w="1104" w:type="dxa"/>
            <w:shd w:val="clear" w:color="auto" w:fill="FFFFFF"/>
          </w:tcPr>
          <w:p w14:paraId="7110D6B2" w14:textId="77777777" w:rsidR="00314A5A" w:rsidRDefault="00A70FB8">
            <w:pPr>
              <w:pStyle w:val="Style13"/>
              <w:framePr w:w="15264" w:h="6374" w:hSpace="163" w:vSpace="288" w:wrap="notBeside" w:vAnchor="text" w:hAnchor="text" w:x="164" w:y="289"/>
              <w:shd w:val="clear" w:color="auto" w:fill="auto"/>
              <w:spacing w:after="0" w:line="240" w:lineRule="auto"/>
              <w:ind w:firstLine="560"/>
              <w:jc w:val="both"/>
              <w:rPr>
                <w:sz w:val="9"/>
                <w:szCs w:val="9"/>
              </w:rPr>
            </w:pPr>
            <w:r>
              <w:rPr>
                <w:b/>
                <w:bCs/>
                <w:i/>
                <w:iCs/>
                <w:sz w:val="9"/>
                <w:szCs w:val="9"/>
              </w:rPr>
              <w:t>- Kč</w:t>
            </w:r>
          </w:p>
        </w:tc>
        <w:tc>
          <w:tcPr>
            <w:tcW w:w="1027" w:type="dxa"/>
            <w:shd w:val="clear" w:color="auto" w:fill="FFFFFF"/>
          </w:tcPr>
          <w:p w14:paraId="2E096EB0" w14:textId="77777777" w:rsidR="00314A5A" w:rsidRDefault="00A70FB8">
            <w:pPr>
              <w:pStyle w:val="Style13"/>
              <w:framePr w:w="15264" w:h="6374" w:hSpace="163" w:vSpace="288" w:wrap="notBeside" w:vAnchor="text" w:hAnchor="text" w:x="164" w:y="289"/>
              <w:shd w:val="clear" w:color="auto" w:fill="auto"/>
              <w:spacing w:after="0" w:line="240" w:lineRule="auto"/>
              <w:ind w:firstLine="240"/>
              <w:jc w:val="both"/>
              <w:rPr>
                <w:sz w:val="9"/>
                <w:szCs w:val="9"/>
              </w:rPr>
            </w:pPr>
            <w:r>
              <w:rPr>
                <w:b/>
                <w:bCs/>
                <w:i/>
                <w:iCs/>
                <w:sz w:val="9"/>
                <w:szCs w:val="9"/>
              </w:rPr>
              <w:t>13400.0 Kč</w:t>
            </w:r>
          </w:p>
        </w:tc>
        <w:tc>
          <w:tcPr>
            <w:tcW w:w="912" w:type="dxa"/>
            <w:tcBorders>
              <w:right w:val="single" w:sz="4" w:space="0" w:color="auto"/>
            </w:tcBorders>
            <w:shd w:val="clear" w:color="auto" w:fill="FFFFFF"/>
          </w:tcPr>
          <w:p w14:paraId="3AE831E0" w14:textId="77777777" w:rsidR="00314A5A" w:rsidRDefault="00A70FB8">
            <w:pPr>
              <w:pStyle w:val="Style13"/>
              <w:framePr w:w="15264" w:h="6374" w:hSpace="163" w:vSpace="288" w:wrap="notBeside" w:vAnchor="text" w:hAnchor="text" w:x="164" w:y="289"/>
              <w:shd w:val="clear" w:color="auto" w:fill="auto"/>
              <w:spacing w:after="0" w:line="240" w:lineRule="auto"/>
              <w:jc w:val="right"/>
              <w:rPr>
                <w:sz w:val="9"/>
                <w:szCs w:val="9"/>
              </w:rPr>
            </w:pPr>
            <w:r>
              <w:rPr>
                <w:b/>
                <w:bCs/>
                <w:i/>
                <w:iCs/>
                <w:sz w:val="9"/>
                <w:szCs w:val="9"/>
              </w:rPr>
              <w:t xml:space="preserve">13 </w:t>
            </w:r>
            <w:r>
              <w:rPr>
                <w:b/>
                <w:bCs/>
                <w:i/>
                <w:iCs/>
                <w:sz w:val="9"/>
                <w:szCs w:val="9"/>
              </w:rPr>
              <w:t>400,0 Kč</w:t>
            </w:r>
          </w:p>
        </w:tc>
      </w:tr>
    </w:tbl>
    <w:p w14:paraId="19949010" w14:textId="77777777" w:rsidR="00314A5A" w:rsidRDefault="00A70FB8">
      <w:pPr>
        <w:pStyle w:val="Style9"/>
        <w:framePr w:w="178" w:h="154" w:hSpace="15249" w:wrap="notBeside" w:vAnchor="text" w:hAnchor="text" w:y="2867"/>
        <w:shd w:val="clear" w:color="auto" w:fill="auto"/>
      </w:pPr>
      <w:r>
        <w:rPr>
          <w:i w:val="0"/>
          <w:iCs w:val="0"/>
        </w:rPr>
        <w:t>50</w:t>
      </w:r>
    </w:p>
    <w:p w14:paraId="7367683D" w14:textId="77777777" w:rsidR="00314A5A" w:rsidRDefault="00A70FB8">
      <w:pPr>
        <w:pStyle w:val="Style9"/>
        <w:framePr w:w="3826" w:h="379" w:hSpace="11601" w:wrap="notBeside" w:vAnchor="text" w:hAnchor="text" w:x="572" w:y="1"/>
        <w:shd w:val="clear" w:color="auto" w:fill="auto"/>
        <w:spacing w:line="389" w:lineRule="auto"/>
      </w:pPr>
      <w:proofErr w:type="spellStart"/>
      <w:r>
        <w:t>Meziracková</w:t>
      </w:r>
      <w:proofErr w:type="spellEnd"/>
      <w:r>
        <w:t xml:space="preserve"> klimatizační jednotka pro uzavřený modulární systém; chladicí výkon 22,1 kW, průtok vzduchu 4000 m^/hod, elektrický příkon 0,89 kW;</w:t>
      </w:r>
    </w:p>
    <w:p w14:paraId="6116CF5D" w14:textId="77777777" w:rsidR="00314A5A" w:rsidRDefault="00314A5A">
      <w:pPr>
        <w:spacing w:line="1" w:lineRule="exact"/>
        <w:sectPr w:rsidR="00314A5A">
          <w:headerReference w:type="even" r:id="rId12"/>
          <w:headerReference w:type="default" r:id="rId13"/>
          <w:footerReference w:type="even" r:id="rId14"/>
          <w:footerReference w:type="default" r:id="rId15"/>
          <w:pgSz w:w="16896" w:h="11990" w:orient="landscape"/>
          <w:pgMar w:top="1133" w:right="699" w:bottom="997" w:left="770" w:header="0" w:footer="569" w:gutter="0"/>
          <w:cols w:space="720"/>
          <w:noEndnote/>
          <w:docGrid w:linePitch="360"/>
        </w:sectPr>
      </w:pPr>
    </w:p>
    <w:p w14:paraId="431E0F82" w14:textId="77777777" w:rsidR="00314A5A" w:rsidRDefault="00A70FB8">
      <w:pPr>
        <w:pStyle w:val="Style35"/>
        <w:framePr w:w="259" w:h="154" w:wrap="none" w:hAnchor="page" w:x="769" w:y="6"/>
        <w:shd w:val="clear" w:color="auto" w:fill="auto"/>
        <w:spacing w:line="240" w:lineRule="auto"/>
      </w:pPr>
      <w:r>
        <w:rPr>
          <w:i w:val="0"/>
          <w:iCs w:val="0"/>
          <w:lang w:val="en-US" w:eastAsia="en-US" w:bidi="en-US"/>
        </w:rPr>
        <w:lastRenderedPageBreak/>
        <w:t>3.18</w:t>
      </w:r>
    </w:p>
    <w:p w14:paraId="7345B734" w14:textId="77777777" w:rsidR="00314A5A" w:rsidRDefault="00A70FB8">
      <w:pPr>
        <w:pStyle w:val="Style35"/>
        <w:framePr w:w="5054" w:h="384" w:wrap="none" w:hAnchor="page" w:x="1172" w:y="1"/>
        <w:shd w:val="clear" w:color="auto" w:fill="auto"/>
        <w:spacing w:line="360" w:lineRule="auto"/>
      </w:pPr>
      <w:r>
        <w:t xml:space="preserve">Jiné materiály, </w:t>
      </w:r>
      <w:proofErr w:type="gramStart"/>
      <w:r>
        <w:t>montáž,</w:t>
      </w:r>
      <w:proofErr w:type="gramEnd"/>
      <w:r>
        <w:t xml:space="preserve"> </w:t>
      </w:r>
      <w:r>
        <w:t>atd., neuvedené výše, ale které Je nutné zahrnout do celkového rozsahu prací podle výkresů a praxe dodavatele. Prosím, uveďte podrobný technický popis a cenovou kalkulaci.</w:t>
      </w:r>
    </w:p>
    <w:p w14:paraId="549242F2" w14:textId="77777777" w:rsidR="00314A5A" w:rsidRDefault="00A70FB8">
      <w:pPr>
        <w:pStyle w:val="Style35"/>
        <w:framePr w:w="322" w:h="168" w:wrap="none" w:hAnchor="page" w:x="9174" w:y="87"/>
        <w:shd w:val="clear" w:color="auto" w:fill="auto"/>
        <w:spacing w:line="240" w:lineRule="auto"/>
      </w:pPr>
      <w:r>
        <w:t xml:space="preserve">1 </w:t>
      </w:r>
      <w:proofErr w:type="spellStart"/>
      <w:r>
        <w:t>kpl</w:t>
      </w:r>
      <w:proofErr w:type="spellEnd"/>
    </w:p>
    <w:p w14:paraId="0A1F1DE7" w14:textId="77777777" w:rsidR="00314A5A" w:rsidRDefault="00A70FB8">
      <w:pPr>
        <w:pStyle w:val="Style35"/>
        <w:framePr w:w="1397" w:h="158" w:wrap="none" w:hAnchor="page" w:x="10350" w:y="102"/>
        <w:shd w:val="clear" w:color="auto" w:fill="auto"/>
        <w:tabs>
          <w:tab w:val="left" w:pos="1051"/>
        </w:tabs>
        <w:spacing w:line="240" w:lineRule="auto"/>
      </w:pPr>
      <w:r>
        <w:t>■</w:t>
      </w:r>
      <w:proofErr w:type="gramStart"/>
      <w:r>
        <w:t>Kč</w:t>
      </w:r>
      <w:r>
        <w:tab/>
        <w:t>-Kč</w:t>
      </w:r>
      <w:proofErr w:type="gramEnd"/>
    </w:p>
    <w:p w14:paraId="66CACE2E" w14:textId="77777777" w:rsidR="00314A5A" w:rsidRDefault="00A70FB8">
      <w:pPr>
        <w:pStyle w:val="Style35"/>
        <w:framePr w:w="3514" w:h="187" w:wrap="none" w:hAnchor="page" w:x="12462" w:y="126"/>
        <w:shd w:val="clear" w:color="auto" w:fill="auto"/>
        <w:tabs>
          <w:tab w:val="left" w:pos="1056"/>
          <w:tab w:val="left" w:pos="2112"/>
          <w:tab w:val="left" w:pos="3173"/>
        </w:tabs>
        <w:spacing w:line="240" w:lineRule="auto"/>
      </w:pPr>
      <w:r>
        <w:t>■</w:t>
      </w:r>
      <w:r>
        <w:tab/>
        <w:t>-</w:t>
      </w:r>
      <w:proofErr w:type="gramStart"/>
      <w:r>
        <w:t>Kč</w:t>
      </w:r>
      <w:r>
        <w:tab/>
        <w:t>-Kč</w:t>
      </w:r>
      <w:proofErr w:type="gramEnd"/>
      <w:r>
        <w:tab/>
        <w:t>- Kč</w:t>
      </w:r>
    </w:p>
    <w:p w14:paraId="0D549B72" w14:textId="77777777" w:rsidR="00314A5A" w:rsidRDefault="00314A5A">
      <w:pPr>
        <w:spacing w:after="383" w:line="1" w:lineRule="exact"/>
      </w:pPr>
    </w:p>
    <w:p w14:paraId="01DC2B00" w14:textId="77777777" w:rsidR="00314A5A" w:rsidRDefault="00314A5A">
      <w:pPr>
        <w:spacing w:line="1" w:lineRule="exact"/>
        <w:sectPr w:rsidR="00314A5A">
          <w:headerReference w:type="even" r:id="rId16"/>
          <w:headerReference w:type="default" r:id="rId17"/>
          <w:footerReference w:type="even" r:id="rId18"/>
          <w:footerReference w:type="default" r:id="rId19"/>
          <w:pgSz w:w="16834" w:h="11909" w:orient="landscape"/>
          <w:pgMar w:top="628" w:right="859" w:bottom="628" w:left="768" w:header="0" w:footer="3" w:gutter="0"/>
          <w:cols w:space="720"/>
          <w:noEndnote/>
          <w:docGrid w:linePitch="360"/>
        </w:sectPr>
      </w:pPr>
    </w:p>
    <w:p w14:paraId="766A5685" w14:textId="77777777" w:rsidR="00314A5A" w:rsidRDefault="00A70FB8">
      <w:pPr>
        <w:spacing w:line="1" w:lineRule="exact"/>
      </w:pPr>
      <w:r>
        <w:rPr>
          <w:noProof/>
        </w:rPr>
        <w:lastRenderedPageBreak/>
        <mc:AlternateContent>
          <mc:Choice Requires="wps">
            <w:drawing>
              <wp:anchor distT="0" distB="0" distL="114300" distR="114300" simplePos="0" relativeHeight="125829398" behindDoc="0" locked="0" layoutInCell="1" allowOverlap="1" wp14:anchorId="5641D923" wp14:editId="373406E1">
                <wp:simplePos x="0" y="0"/>
                <wp:positionH relativeFrom="page">
                  <wp:posOffset>772160</wp:posOffset>
                </wp:positionH>
                <wp:positionV relativeFrom="paragraph">
                  <wp:posOffset>12700</wp:posOffset>
                </wp:positionV>
                <wp:extent cx="640080" cy="743585"/>
                <wp:effectExtent l="0" t="0" r="0" b="0"/>
                <wp:wrapSquare wrapText="right"/>
                <wp:docPr id="33" name="Shape 33"/>
                <wp:cNvGraphicFramePr/>
                <a:graphic xmlns:a="http://schemas.openxmlformats.org/drawingml/2006/main">
                  <a:graphicData uri="http://schemas.microsoft.com/office/word/2010/wordprocessingShape">
                    <wps:wsp>
                      <wps:cNvSpPr txBox="1"/>
                      <wps:spPr>
                        <a:xfrm>
                          <a:off x="0" y="0"/>
                          <a:ext cx="640080" cy="743585"/>
                        </a:xfrm>
                        <a:prstGeom prst="rect">
                          <a:avLst/>
                        </a:prstGeom>
                        <a:noFill/>
                      </wps:spPr>
                      <wps:txbx>
                        <w:txbxContent>
                          <w:p w14:paraId="7CF2DF66" w14:textId="77777777" w:rsidR="00314A5A" w:rsidRDefault="00A70FB8">
                            <w:pPr>
                              <w:pStyle w:val="Style35"/>
                              <w:shd w:val="clear" w:color="auto" w:fill="auto"/>
                              <w:spacing w:line="427" w:lineRule="auto"/>
                            </w:pPr>
                            <w:r>
                              <w:rPr>
                                <w:i w:val="0"/>
                                <w:iCs w:val="0"/>
                              </w:rPr>
                              <w:t>Název projektu: Zadavatel: Stupeň PD: Profese: Vypracoval: Datum:</w:t>
                            </w:r>
                          </w:p>
                        </w:txbxContent>
                      </wps:txbx>
                      <wps:bodyPr lIns="0" tIns="0" rIns="0" bIns="0"/>
                    </wps:wsp>
                  </a:graphicData>
                </a:graphic>
              </wp:anchor>
            </w:drawing>
          </mc:Choice>
          <mc:Fallback>
            <w:pict>
              <v:shape w14:anchorId="5641D923" id="Shape 33" o:spid="_x0000_s1036" type="#_x0000_t202" style="position:absolute;margin-left:60.8pt;margin-top:1pt;width:50.4pt;height:58.55pt;z-index:12582939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" filled="f" stroked="f">
                <v:textbox inset="0,0,0,0">
                  <w:txbxContent>
                    <w:p w14:paraId="7CF2DF66" w14:textId="77777777" w:rsidR="00314A5A" w:rsidRDefault="00A70FB8">
                      <w:pPr>
                        <w:pStyle w:val="Style35"/>
                        <w:shd w:val="clear" w:color="auto" w:fill="auto"/>
                        <w:spacing w:line="427" w:lineRule="auto"/>
                      </w:pPr>
                      <w:r>
                        <w:rPr>
                          <w:i w:val="0"/>
                          <w:iCs w:val="0"/>
                        </w:rPr>
                        <w:t>Název projektu: Zadavatel: Stupeň PD: Profese: Vypracoval: Datum:</w:t>
                      </w:r>
                    </w:p>
                  </w:txbxContent>
                </v:textbox>
                <w10:wrap type="square" side="right" anchorx="page"/>
              </v:shape>
            </w:pict>
          </mc:Fallback>
        </mc:AlternateContent>
      </w:r>
    </w:p>
    <w:p w14:paraId="68861D02" w14:textId="77777777" w:rsidR="00314A5A" w:rsidRDefault="00A70FB8">
      <w:pPr>
        <w:pStyle w:val="Style35"/>
        <w:shd w:val="clear" w:color="auto" w:fill="auto"/>
        <w:spacing w:line="422" w:lineRule="auto"/>
        <w:ind w:left="4440" w:firstLine="20"/>
      </w:pPr>
      <w:r>
        <w:rPr>
          <w:i w:val="0"/>
          <w:iCs w:val="0"/>
        </w:rPr>
        <w:t>Serverovna NM</w:t>
      </w:r>
    </w:p>
    <w:p w14:paraId="7C13CDD5" w14:textId="77777777" w:rsidR="00314A5A" w:rsidRDefault="00A70FB8">
      <w:pPr>
        <w:pStyle w:val="Style35"/>
        <w:shd w:val="clear" w:color="auto" w:fill="auto"/>
        <w:spacing w:line="422" w:lineRule="auto"/>
        <w:ind w:left="4440" w:firstLine="20"/>
      </w:pPr>
      <w:r>
        <w:rPr>
          <w:i w:val="0"/>
          <w:iCs w:val="0"/>
        </w:rPr>
        <w:t>Národní Muzeum</w:t>
      </w:r>
    </w:p>
    <w:p w14:paraId="1ECC6B1A" w14:textId="77777777" w:rsidR="00314A5A" w:rsidRDefault="00A70FB8">
      <w:pPr>
        <w:pStyle w:val="Style35"/>
        <w:shd w:val="clear" w:color="auto" w:fill="auto"/>
        <w:spacing w:line="422" w:lineRule="auto"/>
        <w:ind w:left="4440" w:firstLine="20"/>
      </w:pPr>
      <w:r>
        <w:rPr>
          <w:i w:val="0"/>
          <w:iCs w:val="0"/>
        </w:rPr>
        <w:t>Dokumentace pro výběr zhotovitele Monitoring</w:t>
      </w:r>
    </w:p>
    <w:p w14:paraId="23358EB4" w14:textId="566456C2" w:rsidR="00314A5A" w:rsidRDefault="001D681E">
      <w:pPr>
        <w:pStyle w:val="Style35"/>
        <w:shd w:val="clear" w:color="auto" w:fill="auto"/>
        <w:spacing w:line="422" w:lineRule="auto"/>
        <w:ind w:left="4440" w:firstLine="20"/>
      </w:pPr>
      <w:proofErr w:type="spellStart"/>
      <w:r>
        <w:rPr>
          <w:i w:val="0"/>
          <w:iCs w:val="0"/>
        </w:rPr>
        <w:t>xxxxxxxxxxxxxxxxxxxx</w:t>
      </w:r>
      <w:proofErr w:type="spellEnd"/>
    </w:p>
    <w:p w14:paraId="58B04317" w14:textId="77777777" w:rsidR="00314A5A" w:rsidRDefault="00A70FB8">
      <w:pPr>
        <w:pStyle w:val="Style35"/>
        <w:shd w:val="clear" w:color="auto" w:fill="auto"/>
        <w:spacing w:after="120" w:line="422" w:lineRule="auto"/>
        <w:ind w:left="4440" w:firstLine="20"/>
      </w:pPr>
      <w:r>
        <w:rPr>
          <w:i w:val="0"/>
          <w:iCs w:val="0"/>
        </w:rPr>
        <w:t>12/2020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2933"/>
        <w:gridCol w:w="3768"/>
        <w:gridCol w:w="1109"/>
        <w:gridCol w:w="1109"/>
        <w:gridCol w:w="1109"/>
        <w:gridCol w:w="1109"/>
        <w:gridCol w:w="1109"/>
        <w:gridCol w:w="1118"/>
      </w:tblGrid>
      <w:tr w:rsidR="00314A5A" w14:paraId="67D17CE8" w14:textId="77777777">
        <w:tblPrEx>
          <w:tblCellMar>
            <w:top w:w="0" w:type="dxa"/>
            <w:bottom w:w="0" w:type="dxa"/>
          </w:tblCellMar>
        </w:tblPrEx>
        <w:trPr>
          <w:trHeight w:hRule="exact" w:val="192"/>
          <w:jc w:val="center"/>
        </w:trPr>
        <w:tc>
          <w:tcPr>
            <w:tcW w:w="1872" w:type="dxa"/>
            <w:tcBorders>
              <w:top w:val="single" w:sz="4" w:space="0" w:color="auto"/>
              <w:left w:val="single" w:sz="4" w:space="0" w:color="auto"/>
            </w:tcBorders>
            <w:shd w:val="clear" w:color="auto" w:fill="FFFFFF"/>
            <w:vAlign w:val="bottom"/>
          </w:tcPr>
          <w:p w14:paraId="7D0AAFEE" w14:textId="77777777" w:rsidR="00314A5A" w:rsidRDefault="00A70FB8">
            <w:pPr>
              <w:pStyle w:val="Style13"/>
              <w:shd w:val="clear" w:color="auto" w:fill="auto"/>
              <w:spacing w:after="0" w:line="240" w:lineRule="auto"/>
              <w:rPr>
                <w:sz w:val="9"/>
                <w:szCs w:val="9"/>
              </w:rPr>
            </w:pPr>
            <w:r>
              <w:rPr>
                <w:b/>
                <w:bCs/>
                <w:sz w:val="9"/>
                <w:szCs w:val="9"/>
              </w:rPr>
              <w:t>Pol. i</w:t>
            </w:r>
          </w:p>
        </w:tc>
        <w:tc>
          <w:tcPr>
            <w:tcW w:w="2933" w:type="dxa"/>
            <w:tcBorders>
              <w:top w:val="single" w:sz="4" w:space="0" w:color="auto"/>
            </w:tcBorders>
            <w:shd w:val="clear" w:color="auto" w:fill="FFFFFF"/>
            <w:vAlign w:val="bottom"/>
          </w:tcPr>
          <w:p w14:paraId="1E0C30DA" w14:textId="77777777" w:rsidR="00314A5A" w:rsidRDefault="00A70FB8">
            <w:pPr>
              <w:pStyle w:val="Style13"/>
              <w:shd w:val="clear" w:color="auto" w:fill="auto"/>
              <w:spacing w:after="0" w:line="240" w:lineRule="auto"/>
              <w:jc w:val="center"/>
              <w:rPr>
                <w:sz w:val="9"/>
                <w:szCs w:val="9"/>
              </w:rPr>
            </w:pPr>
            <w:r>
              <w:rPr>
                <w:b/>
                <w:bCs/>
                <w:sz w:val="9"/>
                <w:szCs w:val="9"/>
              </w:rPr>
              <w:t>Popis, druh</w:t>
            </w:r>
          </w:p>
        </w:tc>
        <w:tc>
          <w:tcPr>
            <w:tcW w:w="3768" w:type="dxa"/>
            <w:tcBorders>
              <w:top w:val="single" w:sz="4" w:space="0" w:color="auto"/>
            </w:tcBorders>
            <w:shd w:val="clear" w:color="auto" w:fill="FFFFFF"/>
            <w:vAlign w:val="bottom"/>
          </w:tcPr>
          <w:p w14:paraId="54BAEA8B" w14:textId="77777777" w:rsidR="00314A5A" w:rsidRDefault="00A70FB8">
            <w:pPr>
              <w:pStyle w:val="Style13"/>
              <w:shd w:val="clear" w:color="auto" w:fill="auto"/>
              <w:spacing w:after="0" w:line="240" w:lineRule="auto"/>
              <w:jc w:val="right"/>
              <w:rPr>
                <w:sz w:val="9"/>
                <w:szCs w:val="9"/>
              </w:rPr>
            </w:pPr>
            <w:r>
              <w:rPr>
                <w:b/>
                <w:bCs/>
                <w:sz w:val="9"/>
                <w:szCs w:val="9"/>
              </w:rPr>
              <w:t>1 Referenční výrobce, typ Množství i MJ</w:t>
            </w:r>
          </w:p>
        </w:tc>
        <w:tc>
          <w:tcPr>
            <w:tcW w:w="1109" w:type="dxa"/>
            <w:tcBorders>
              <w:top w:val="single" w:sz="4" w:space="0" w:color="auto"/>
              <w:left w:val="single" w:sz="4" w:space="0" w:color="auto"/>
            </w:tcBorders>
            <w:shd w:val="clear" w:color="auto" w:fill="FFFFFF"/>
            <w:vAlign w:val="bottom"/>
          </w:tcPr>
          <w:p w14:paraId="21C4BE0D" w14:textId="77777777" w:rsidR="00314A5A" w:rsidRDefault="00A70FB8">
            <w:pPr>
              <w:pStyle w:val="Style13"/>
              <w:shd w:val="clear" w:color="auto" w:fill="auto"/>
              <w:spacing w:after="0" w:line="240" w:lineRule="auto"/>
              <w:jc w:val="center"/>
              <w:rPr>
                <w:sz w:val="9"/>
                <w:szCs w:val="9"/>
              </w:rPr>
            </w:pPr>
            <w:proofErr w:type="spellStart"/>
            <w:r>
              <w:rPr>
                <w:b/>
                <w:bCs/>
                <w:sz w:val="9"/>
                <w:szCs w:val="9"/>
              </w:rPr>
              <w:t>Jedn</w:t>
            </w:r>
            <w:proofErr w:type="spellEnd"/>
            <w:r>
              <w:rPr>
                <w:b/>
                <w:bCs/>
                <w:sz w:val="9"/>
                <w:szCs w:val="9"/>
              </w:rPr>
              <w:t>. dodávka</w:t>
            </w:r>
          </w:p>
        </w:tc>
        <w:tc>
          <w:tcPr>
            <w:tcW w:w="1109" w:type="dxa"/>
            <w:tcBorders>
              <w:top w:val="single" w:sz="4" w:space="0" w:color="auto"/>
              <w:left w:val="single" w:sz="4" w:space="0" w:color="auto"/>
            </w:tcBorders>
            <w:shd w:val="clear" w:color="auto" w:fill="FFFFFF"/>
            <w:vAlign w:val="bottom"/>
          </w:tcPr>
          <w:p w14:paraId="13BBAD40" w14:textId="77777777" w:rsidR="00314A5A" w:rsidRDefault="00A70FB8">
            <w:pPr>
              <w:pStyle w:val="Style13"/>
              <w:shd w:val="clear" w:color="auto" w:fill="auto"/>
              <w:spacing w:after="0" w:line="240" w:lineRule="auto"/>
              <w:jc w:val="center"/>
              <w:rPr>
                <w:sz w:val="9"/>
                <w:szCs w:val="9"/>
              </w:rPr>
            </w:pPr>
            <w:proofErr w:type="spellStart"/>
            <w:r>
              <w:rPr>
                <w:b/>
                <w:bCs/>
                <w:sz w:val="9"/>
                <w:szCs w:val="9"/>
              </w:rPr>
              <w:t>Jedn</w:t>
            </w:r>
            <w:proofErr w:type="spellEnd"/>
            <w:r>
              <w:rPr>
                <w:b/>
                <w:bCs/>
                <w:sz w:val="9"/>
                <w:szCs w:val="9"/>
              </w:rPr>
              <w:t xml:space="preserve">. </w:t>
            </w:r>
            <w:r>
              <w:rPr>
                <w:b/>
                <w:bCs/>
                <w:sz w:val="9"/>
                <w:szCs w:val="9"/>
              </w:rPr>
              <w:t>montáž</w:t>
            </w:r>
          </w:p>
        </w:tc>
        <w:tc>
          <w:tcPr>
            <w:tcW w:w="1109" w:type="dxa"/>
            <w:tcBorders>
              <w:top w:val="single" w:sz="4" w:space="0" w:color="auto"/>
              <w:left w:val="single" w:sz="4" w:space="0" w:color="auto"/>
            </w:tcBorders>
            <w:shd w:val="clear" w:color="auto" w:fill="FFFFFF"/>
            <w:vAlign w:val="bottom"/>
          </w:tcPr>
          <w:p w14:paraId="21F23064" w14:textId="77777777" w:rsidR="00314A5A" w:rsidRDefault="00A70FB8">
            <w:pPr>
              <w:pStyle w:val="Style13"/>
              <w:shd w:val="clear" w:color="auto" w:fill="auto"/>
              <w:spacing w:after="0" w:line="240" w:lineRule="auto"/>
              <w:jc w:val="center"/>
              <w:rPr>
                <w:sz w:val="9"/>
                <w:szCs w:val="9"/>
              </w:rPr>
            </w:pPr>
            <w:proofErr w:type="spellStart"/>
            <w:r>
              <w:rPr>
                <w:b/>
                <w:bCs/>
                <w:sz w:val="9"/>
                <w:szCs w:val="9"/>
              </w:rPr>
              <w:t>Jedn</w:t>
            </w:r>
            <w:proofErr w:type="spellEnd"/>
            <w:r>
              <w:rPr>
                <w:b/>
                <w:bCs/>
                <w:sz w:val="9"/>
                <w:szCs w:val="9"/>
              </w:rPr>
              <w:t>. celkem</w:t>
            </w:r>
          </w:p>
        </w:tc>
        <w:tc>
          <w:tcPr>
            <w:tcW w:w="1109" w:type="dxa"/>
            <w:tcBorders>
              <w:top w:val="single" w:sz="4" w:space="0" w:color="auto"/>
              <w:left w:val="single" w:sz="4" w:space="0" w:color="auto"/>
            </w:tcBorders>
            <w:shd w:val="clear" w:color="auto" w:fill="FFFFFF"/>
            <w:vAlign w:val="bottom"/>
          </w:tcPr>
          <w:p w14:paraId="63373262" w14:textId="77777777" w:rsidR="00314A5A" w:rsidRDefault="00A70FB8">
            <w:pPr>
              <w:pStyle w:val="Style13"/>
              <w:shd w:val="clear" w:color="auto" w:fill="auto"/>
              <w:spacing w:after="0" w:line="240" w:lineRule="auto"/>
              <w:jc w:val="center"/>
              <w:rPr>
                <w:sz w:val="9"/>
                <w:szCs w:val="9"/>
              </w:rPr>
            </w:pPr>
            <w:r>
              <w:rPr>
                <w:b/>
                <w:bCs/>
                <w:sz w:val="9"/>
                <w:szCs w:val="9"/>
              </w:rPr>
              <w:t>Dodávka</w:t>
            </w:r>
          </w:p>
        </w:tc>
        <w:tc>
          <w:tcPr>
            <w:tcW w:w="1109" w:type="dxa"/>
            <w:tcBorders>
              <w:top w:val="single" w:sz="4" w:space="0" w:color="auto"/>
              <w:left w:val="single" w:sz="4" w:space="0" w:color="auto"/>
            </w:tcBorders>
            <w:shd w:val="clear" w:color="auto" w:fill="FFFFFF"/>
            <w:vAlign w:val="bottom"/>
          </w:tcPr>
          <w:p w14:paraId="5794D36F" w14:textId="77777777" w:rsidR="00314A5A" w:rsidRDefault="00A70FB8">
            <w:pPr>
              <w:pStyle w:val="Style13"/>
              <w:shd w:val="clear" w:color="auto" w:fill="auto"/>
              <w:spacing w:after="0" w:line="240" w:lineRule="auto"/>
              <w:jc w:val="center"/>
              <w:rPr>
                <w:sz w:val="9"/>
                <w:szCs w:val="9"/>
              </w:rPr>
            </w:pPr>
            <w:r>
              <w:rPr>
                <w:b/>
                <w:bCs/>
                <w:sz w:val="9"/>
                <w:szCs w:val="9"/>
              </w:rPr>
              <w:t>Montáž</w:t>
            </w:r>
          </w:p>
        </w:tc>
        <w:tc>
          <w:tcPr>
            <w:tcW w:w="1118" w:type="dxa"/>
            <w:tcBorders>
              <w:top w:val="single" w:sz="4" w:space="0" w:color="auto"/>
              <w:left w:val="single" w:sz="4" w:space="0" w:color="auto"/>
              <w:right w:val="single" w:sz="4" w:space="0" w:color="auto"/>
            </w:tcBorders>
            <w:shd w:val="clear" w:color="auto" w:fill="FFFFFF"/>
            <w:vAlign w:val="bottom"/>
          </w:tcPr>
          <w:p w14:paraId="03803081" w14:textId="77777777" w:rsidR="00314A5A" w:rsidRDefault="00A70FB8">
            <w:pPr>
              <w:pStyle w:val="Style13"/>
              <w:shd w:val="clear" w:color="auto" w:fill="auto"/>
              <w:spacing w:after="0" w:line="240" w:lineRule="auto"/>
              <w:jc w:val="center"/>
              <w:rPr>
                <w:sz w:val="9"/>
                <w:szCs w:val="9"/>
              </w:rPr>
            </w:pPr>
            <w:r>
              <w:rPr>
                <w:b/>
                <w:bCs/>
                <w:sz w:val="9"/>
                <w:szCs w:val="9"/>
              </w:rPr>
              <w:t>Celkem</w:t>
            </w:r>
          </w:p>
        </w:tc>
      </w:tr>
      <w:tr w:rsidR="00314A5A" w14:paraId="23B85C8D" w14:textId="77777777">
        <w:tblPrEx>
          <w:tblCellMar>
            <w:top w:w="0" w:type="dxa"/>
            <w:bottom w:w="0" w:type="dxa"/>
          </w:tblCellMar>
        </w:tblPrEx>
        <w:trPr>
          <w:trHeight w:hRule="exact" w:val="235"/>
          <w:jc w:val="center"/>
        </w:trPr>
        <w:tc>
          <w:tcPr>
            <w:tcW w:w="8573" w:type="dxa"/>
            <w:gridSpan w:val="3"/>
            <w:tcBorders>
              <w:top w:val="single" w:sz="4" w:space="0" w:color="auto"/>
              <w:left w:val="single" w:sz="4" w:space="0" w:color="auto"/>
              <w:bottom w:val="single" w:sz="4" w:space="0" w:color="auto"/>
            </w:tcBorders>
            <w:shd w:val="clear" w:color="auto" w:fill="FFFFFF"/>
          </w:tcPr>
          <w:p w14:paraId="6AB1CB63" w14:textId="77777777" w:rsidR="00314A5A" w:rsidRDefault="00A70FB8">
            <w:pPr>
              <w:pStyle w:val="Style13"/>
              <w:shd w:val="clear" w:color="auto" w:fill="auto"/>
              <w:tabs>
                <w:tab w:val="left" w:pos="7541"/>
              </w:tabs>
              <w:spacing w:after="0" w:line="240" w:lineRule="auto"/>
              <w:rPr>
                <w:sz w:val="9"/>
                <w:szCs w:val="9"/>
              </w:rPr>
            </w:pPr>
            <w:r>
              <w:rPr>
                <w:b/>
                <w:bCs/>
                <w:sz w:val="9"/>
                <w:szCs w:val="9"/>
              </w:rPr>
              <w:t>Rekapitulace</w:t>
            </w:r>
            <w:r>
              <w:rPr>
                <w:b/>
                <w:bCs/>
                <w:sz w:val="9"/>
                <w:szCs w:val="9"/>
              </w:rPr>
              <w:tab/>
              <w:t>|</w:t>
            </w:r>
          </w:p>
        </w:tc>
        <w:tc>
          <w:tcPr>
            <w:tcW w:w="1109" w:type="dxa"/>
            <w:tcBorders>
              <w:top w:val="single" w:sz="4" w:space="0" w:color="auto"/>
              <w:left w:val="single" w:sz="4" w:space="0" w:color="auto"/>
              <w:bottom w:val="single" w:sz="4" w:space="0" w:color="auto"/>
            </w:tcBorders>
            <w:shd w:val="clear" w:color="auto" w:fill="FFFFFF"/>
          </w:tcPr>
          <w:p w14:paraId="41D47F83" w14:textId="77777777" w:rsidR="00314A5A" w:rsidRDefault="00314A5A">
            <w:pPr>
              <w:rPr>
                <w:sz w:val="10"/>
                <w:szCs w:val="10"/>
              </w:rPr>
            </w:pPr>
          </w:p>
        </w:tc>
        <w:tc>
          <w:tcPr>
            <w:tcW w:w="1109" w:type="dxa"/>
            <w:tcBorders>
              <w:top w:val="single" w:sz="4" w:space="0" w:color="auto"/>
              <w:left w:val="single" w:sz="4" w:space="0" w:color="auto"/>
              <w:bottom w:val="single" w:sz="4" w:space="0" w:color="auto"/>
            </w:tcBorders>
            <w:shd w:val="clear" w:color="auto" w:fill="FFFFFF"/>
          </w:tcPr>
          <w:p w14:paraId="102CA9AC" w14:textId="77777777" w:rsidR="00314A5A" w:rsidRDefault="00314A5A">
            <w:pPr>
              <w:rPr>
                <w:sz w:val="10"/>
                <w:szCs w:val="10"/>
              </w:rPr>
            </w:pPr>
          </w:p>
        </w:tc>
        <w:tc>
          <w:tcPr>
            <w:tcW w:w="1109" w:type="dxa"/>
            <w:tcBorders>
              <w:top w:val="single" w:sz="4" w:space="0" w:color="auto"/>
              <w:left w:val="single" w:sz="4" w:space="0" w:color="auto"/>
              <w:bottom w:val="single" w:sz="4" w:space="0" w:color="auto"/>
            </w:tcBorders>
            <w:shd w:val="clear" w:color="auto" w:fill="FFFFFF"/>
          </w:tcPr>
          <w:p w14:paraId="1C75E03D" w14:textId="77777777" w:rsidR="00314A5A" w:rsidRDefault="00314A5A">
            <w:pPr>
              <w:rPr>
                <w:sz w:val="10"/>
                <w:szCs w:val="10"/>
              </w:rPr>
            </w:pPr>
          </w:p>
        </w:tc>
        <w:tc>
          <w:tcPr>
            <w:tcW w:w="1109" w:type="dxa"/>
            <w:tcBorders>
              <w:top w:val="single" w:sz="4" w:space="0" w:color="auto"/>
              <w:left w:val="single" w:sz="4" w:space="0" w:color="auto"/>
              <w:bottom w:val="single" w:sz="4" w:space="0" w:color="auto"/>
            </w:tcBorders>
            <w:shd w:val="clear" w:color="auto" w:fill="FFFFFF"/>
          </w:tcPr>
          <w:p w14:paraId="712832D6" w14:textId="77777777" w:rsidR="00314A5A" w:rsidRDefault="00A70FB8">
            <w:pPr>
              <w:pStyle w:val="Style13"/>
              <w:shd w:val="clear" w:color="auto" w:fill="auto"/>
              <w:spacing w:after="0" w:line="240" w:lineRule="auto"/>
              <w:jc w:val="right"/>
              <w:rPr>
                <w:sz w:val="9"/>
                <w:szCs w:val="9"/>
              </w:rPr>
            </w:pPr>
            <w:r>
              <w:rPr>
                <w:b/>
                <w:bCs/>
                <w:sz w:val="9"/>
                <w:szCs w:val="9"/>
              </w:rPr>
              <w:t>129 790 Kč</w:t>
            </w:r>
          </w:p>
        </w:tc>
        <w:tc>
          <w:tcPr>
            <w:tcW w:w="1109" w:type="dxa"/>
            <w:tcBorders>
              <w:top w:val="single" w:sz="4" w:space="0" w:color="auto"/>
              <w:left w:val="single" w:sz="4" w:space="0" w:color="auto"/>
              <w:bottom w:val="single" w:sz="4" w:space="0" w:color="auto"/>
            </w:tcBorders>
            <w:shd w:val="clear" w:color="auto" w:fill="FFFFFF"/>
          </w:tcPr>
          <w:p w14:paraId="2E33422A" w14:textId="77777777" w:rsidR="00314A5A" w:rsidRDefault="00A70FB8">
            <w:pPr>
              <w:pStyle w:val="Style13"/>
              <w:shd w:val="clear" w:color="auto" w:fill="auto"/>
              <w:spacing w:after="0" w:line="240" w:lineRule="auto"/>
              <w:jc w:val="right"/>
              <w:rPr>
                <w:sz w:val="9"/>
                <w:szCs w:val="9"/>
              </w:rPr>
            </w:pPr>
            <w:r>
              <w:rPr>
                <w:b/>
                <w:bCs/>
                <w:sz w:val="9"/>
                <w:szCs w:val="9"/>
              </w:rPr>
              <w:t>30 418 Kč</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7F7E1A00" w14:textId="77777777" w:rsidR="00314A5A" w:rsidRDefault="00A70FB8">
            <w:pPr>
              <w:pStyle w:val="Style13"/>
              <w:shd w:val="clear" w:color="auto" w:fill="auto"/>
              <w:spacing w:after="0" w:line="240" w:lineRule="auto"/>
              <w:jc w:val="right"/>
              <w:rPr>
                <w:sz w:val="9"/>
                <w:szCs w:val="9"/>
              </w:rPr>
            </w:pPr>
            <w:r>
              <w:rPr>
                <w:b/>
                <w:bCs/>
                <w:sz w:val="9"/>
                <w:szCs w:val="9"/>
              </w:rPr>
              <w:t>160 208 Kč</w:t>
            </w:r>
          </w:p>
        </w:tc>
      </w:tr>
    </w:tbl>
    <w:p w14:paraId="72C34C16" w14:textId="77777777" w:rsidR="00314A5A" w:rsidRDefault="00A70FB8">
      <w:pPr>
        <w:pStyle w:val="Style9"/>
        <w:shd w:val="clear" w:color="auto" w:fill="auto"/>
        <w:ind w:left="442"/>
      </w:pPr>
      <w:r>
        <w:rPr>
          <w:i w:val="0"/>
          <w:iCs w:val="0"/>
        </w:rPr>
        <w:t>Poznámka:</w:t>
      </w:r>
    </w:p>
    <w:p w14:paraId="494AD10B" w14:textId="77777777" w:rsidR="00314A5A" w:rsidRDefault="00314A5A">
      <w:pPr>
        <w:spacing w:after="39" w:line="1" w:lineRule="exact"/>
      </w:pPr>
    </w:p>
    <w:p w14:paraId="56425FF2" w14:textId="77777777" w:rsidR="00314A5A" w:rsidRDefault="00A70FB8">
      <w:pPr>
        <w:pStyle w:val="Style35"/>
        <w:pBdr>
          <w:top w:val="single" w:sz="4" w:space="0" w:color="auto"/>
        </w:pBdr>
        <w:shd w:val="clear" w:color="auto" w:fill="auto"/>
        <w:spacing w:after="40" w:line="240" w:lineRule="auto"/>
        <w:ind w:firstLine="440"/>
      </w:pPr>
      <w:r>
        <w:t xml:space="preserve">a) veškeré položky na </w:t>
      </w:r>
      <w:proofErr w:type="spellStart"/>
      <w:r>
        <w:t>přípomoce</w:t>
      </w:r>
      <w:proofErr w:type="spellEnd"/>
      <w:r>
        <w:t xml:space="preserve">, ležení, přesuny hmot a suti, uložení suti na skládku, dopravu, montáž, zpevněné montážní plochy, </w:t>
      </w:r>
      <w:proofErr w:type="gramStart"/>
      <w:r>
        <w:t>atd...</w:t>
      </w:r>
      <w:proofErr w:type="gramEnd"/>
      <w:r>
        <w:t xml:space="preserve"> jsou </w:t>
      </w:r>
      <w:r>
        <w:t>zahrnuty v jednotlivých jednotkových cenách</w:t>
      </w:r>
    </w:p>
    <w:p w14:paraId="4B67B5A8" w14:textId="77777777" w:rsidR="00314A5A" w:rsidRDefault="00A70FB8">
      <w:pPr>
        <w:pStyle w:val="Style35"/>
        <w:shd w:val="clear" w:color="auto" w:fill="auto"/>
        <w:spacing w:after="40" w:line="240" w:lineRule="auto"/>
        <w:ind w:firstLine="440"/>
      </w:pPr>
      <w:proofErr w:type="spellStart"/>
      <w:r>
        <w:t>bj</w:t>
      </w:r>
      <w:proofErr w:type="spellEnd"/>
      <w:r>
        <w:t xml:space="preserve"> součásti prací jsou veškeré zkoušky, potřebná měření, inspekce, uvedení zařízeni do provozu, zaškolení obsluhy a revize</w:t>
      </w:r>
    </w:p>
    <w:p w14:paraId="64B0D9B4" w14:textId="77777777" w:rsidR="00314A5A" w:rsidRDefault="00A70FB8">
      <w:pPr>
        <w:pStyle w:val="Style35"/>
        <w:shd w:val="clear" w:color="auto" w:fill="auto"/>
        <w:spacing w:after="40" w:line="240" w:lineRule="auto"/>
        <w:ind w:firstLine="440"/>
      </w:pPr>
      <w:proofErr w:type="spellStart"/>
      <w:r>
        <w:t>cj</w:t>
      </w:r>
      <w:proofErr w:type="spellEnd"/>
      <w:r>
        <w:t xml:space="preserve"> součástí dodávky je zpracování veškeré dílenské dokumentace a dokumentace skutečného p</w:t>
      </w:r>
      <w:r>
        <w:t>rovedení</w:t>
      </w:r>
    </w:p>
    <w:p w14:paraId="6F9CA8E7" w14:textId="77777777" w:rsidR="00314A5A" w:rsidRDefault="00A70FB8">
      <w:pPr>
        <w:pStyle w:val="Style35"/>
        <w:numPr>
          <w:ilvl w:val="0"/>
          <w:numId w:val="27"/>
        </w:numPr>
        <w:shd w:val="clear" w:color="auto" w:fill="auto"/>
        <w:tabs>
          <w:tab w:val="left" w:pos="718"/>
        </w:tabs>
        <w:spacing w:after="40" w:line="240" w:lineRule="auto"/>
        <w:ind w:firstLine="440"/>
      </w:pPr>
      <w:r>
        <w:t>veškeré položky obsahují náklady na zhotovení dokumentace pro provedení stavby v souladu s vyhláškou 499/2006 Sb.</w:t>
      </w:r>
    </w:p>
    <w:p w14:paraId="68088FF0" w14:textId="77777777" w:rsidR="00314A5A" w:rsidRDefault="00A70FB8">
      <w:pPr>
        <w:pStyle w:val="Style35"/>
        <w:numPr>
          <w:ilvl w:val="0"/>
          <w:numId w:val="27"/>
        </w:numPr>
        <w:shd w:val="clear" w:color="auto" w:fill="auto"/>
        <w:tabs>
          <w:tab w:val="left" w:pos="718"/>
        </w:tabs>
        <w:spacing w:after="40" w:line="240" w:lineRule="auto"/>
        <w:ind w:firstLine="440"/>
      </w:pPr>
      <w:r>
        <w:t>v rozsahu prací zhotovitele jsou rovněž jakékoliv prvky, zařízení, práce a pomocné materiály, neuvedené v tomto soupisu výkonů, které</w:t>
      </w:r>
      <w:r>
        <w:t xml:space="preserve"> jsou ale nezbytně nutné k dodání, instalaci, dokončeni a provozování díla které je provedeno řádně a je plně</w:t>
      </w:r>
    </w:p>
    <w:p w14:paraId="2B86EB4A" w14:textId="77777777" w:rsidR="00314A5A" w:rsidRDefault="00A70FB8">
      <w:pPr>
        <w:pStyle w:val="Style35"/>
        <w:numPr>
          <w:ilvl w:val="0"/>
          <w:numId w:val="27"/>
        </w:numPr>
        <w:shd w:val="clear" w:color="auto" w:fill="auto"/>
        <w:tabs>
          <w:tab w:val="left" w:pos="718"/>
        </w:tabs>
        <w:spacing w:after="120" w:line="240" w:lineRule="auto"/>
        <w:ind w:firstLine="440"/>
      </w:pPr>
      <w:r>
        <w:t>součásti dodávky jsou veškerá geodetická měřeni jako například vytyčeni konstrukcí, kontrolní měření, zaměřeni skutečného stavu apod.</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2"/>
        <w:gridCol w:w="5558"/>
        <w:gridCol w:w="1690"/>
        <w:gridCol w:w="1056"/>
        <w:gridCol w:w="1214"/>
        <w:gridCol w:w="1075"/>
        <w:gridCol w:w="1056"/>
        <w:gridCol w:w="1166"/>
        <w:gridCol w:w="1051"/>
        <w:gridCol w:w="974"/>
      </w:tblGrid>
      <w:tr w:rsidR="00314A5A" w14:paraId="23019569" w14:textId="77777777">
        <w:tblPrEx>
          <w:tblCellMar>
            <w:top w:w="0" w:type="dxa"/>
            <w:bottom w:w="0" w:type="dxa"/>
          </w:tblCellMar>
        </w:tblPrEx>
        <w:trPr>
          <w:trHeight w:hRule="exact" w:val="245"/>
          <w:jc w:val="center"/>
        </w:trPr>
        <w:tc>
          <w:tcPr>
            <w:tcW w:w="422" w:type="dxa"/>
            <w:tcBorders>
              <w:top w:val="single" w:sz="4" w:space="0" w:color="auto"/>
              <w:left w:val="single" w:sz="4" w:space="0" w:color="auto"/>
            </w:tcBorders>
            <w:shd w:val="clear" w:color="auto" w:fill="FFFFFF"/>
            <w:vAlign w:val="bottom"/>
          </w:tcPr>
          <w:p w14:paraId="71FD4E72" w14:textId="77777777" w:rsidR="00314A5A" w:rsidRDefault="00A70FB8">
            <w:pPr>
              <w:pStyle w:val="Style13"/>
              <w:shd w:val="clear" w:color="auto" w:fill="auto"/>
              <w:spacing w:after="0" w:line="240" w:lineRule="auto"/>
              <w:rPr>
                <w:sz w:val="9"/>
                <w:szCs w:val="9"/>
              </w:rPr>
            </w:pPr>
            <w:r>
              <w:rPr>
                <w:b/>
                <w:bCs/>
                <w:sz w:val="9"/>
                <w:szCs w:val="9"/>
              </w:rPr>
              <w:t>Části</w:t>
            </w:r>
          </w:p>
        </w:tc>
        <w:tc>
          <w:tcPr>
            <w:tcW w:w="5558" w:type="dxa"/>
            <w:tcBorders>
              <w:top w:val="single" w:sz="4" w:space="0" w:color="auto"/>
            </w:tcBorders>
            <w:shd w:val="clear" w:color="auto" w:fill="FFFFFF"/>
            <w:vAlign w:val="bottom"/>
          </w:tcPr>
          <w:p w14:paraId="1DB76014" w14:textId="77777777" w:rsidR="00314A5A" w:rsidRDefault="00A70FB8">
            <w:pPr>
              <w:pStyle w:val="Style13"/>
              <w:shd w:val="clear" w:color="auto" w:fill="auto"/>
              <w:spacing w:after="0" w:line="240" w:lineRule="auto"/>
              <w:rPr>
                <w:sz w:val="9"/>
                <w:szCs w:val="9"/>
              </w:rPr>
            </w:pPr>
            <w:r>
              <w:rPr>
                <w:b/>
                <w:bCs/>
                <w:sz w:val="9"/>
                <w:szCs w:val="9"/>
              </w:rPr>
              <w:t>Zaříze</w:t>
            </w:r>
            <w:r>
              <w:rPr>
                <w:b/>
                <w:bCs/>
                <w:sz w:val="9"/>
                <w:szCs w:val="9"/>
              </w:rPr>
              <w:t>ní monitoringu</w:t>
            </w:r>
          </w:p>
        </w:tc>
        <w:tc>
          <w:tcPr>
            <w:tcW w:w="1690" w:type="dxa"/>
            <w:tcBorders>
              <w:top w:val="single" w:sz="4" w:space="0" w:color="auto"/>
            </w:tcBorders>
            <w:shd w:val="clear" w:color="auto" w:fill="FFFFFF"/>
          </w:tcPr>
          <w:p w14:paraId="1EEDB210" w14:textId="77777777" w:rsidR="00314A5A" w:rsidRDefault="00314A5A">
            <w:pPr>
              <w:rPr>
                <w:sz w:val="10"/>
                <w:szCs w:val="10"/>
              </w:rPr>
            </w:pPr>
          </w:p>
        </w:tc>
        <w:tc>
          <w:tcPr>
            <w:tcW w:w="1056" w:type="dxa"/>
            <w:tcBorders>
              <w:top w:val="single" w:sz="4" w:space="0" w:color="auto"/>
            </w:tcBorders>
            <w:shd w:val="clear" w:color="auto" w:fill="FFFFFF"/>
          </w:tcPr>
          <w:p w14:paraId="1FD4DEA4" w14:textId="77777777" w:rsidR="00314A5A" w:rsidRDefault="00314A5A">
            <w:pPr>
              <w:rPr>
                <w:sz w:val="10"/>
                <w:szCs w:val="10"/>
              </w:rPr>
            </w:pPr>
          </w:p>
        </w:tc>
        <w:tc>
          <w:tcPr>
            <w:tcW w:w="1214" w:type="dxa"/>
            <w:tcBorders>
              <w:top w:val="single" w:sz="4" w:space="0" w:color="auto"/>
            </w:tcBorders>
            <w:shd w:val="clear" w:color="auto" w:fill="FFFFFF"/>
          </w:tcPr>
          <w:p w14:paraId="446DF05A" w14:textId="77777777" w:rsidR="00314A5A" w:rsidRDefault="00314A5A">
            <w:pPr>
              <w:rPr>
                <w:sz w:val="10"/>
                <w:szCs w:val="10"/>
              </w:rPr>
            </w:pPr>
          </w:p>
        </w:tc>
        <w:tc>
          <w:tcPr>
            <w:tcW w:w="1075" w:type="dxa"/>
            <w:tcBorders>
              <w:top w:val="single" w:sz="4" w:space="0" w:color="auto"/>
            </w:tcBorders>
            <w:shd w:val="clear" w:color="auto" w:fill="FFFFFF"/>
          </w:tcPr>
          <w:p w14:paraId="48AA7E11" w14:textId="77777777" w:rsidR="00314A5A" w:rsidRDefault="00314A5A">
            <w:pPr>
              <w:rPr>
                <w:sz w:val="10"/>
                <w:szCs w:val="10"/>
              </w:rPr>
            </w:pPr>
          </w:p>
        </w:tc>
        <w:tc>
          <w:tcPr>
            <w:tcW w:w="1056" w:type="dxa"/>
            <w:tcBorders>
              <w:top w:val="single" w:sz="4" w:space="0" w:color="auto"/>
            </w:tcBorders>
            <w:shd w:val="clear" w:color="auto" w:fill="FFFFFF"/>
          </w:tcPr>
          <w:p w14:paraId="4FB3360E" w14:textId="77777777" w:rsidR="00314A5A" w:rsidRDefault="00314A5A">
            <w:pPr>
              <w:rPr>
                <w:sz w:val="10"/>
                <w:szCs w:val="10"/>
              </w:rPr>
            </w:pPr>
          </w:p>
        </w:tc>
        <w:tc>
          <w:tcPr>
            <w:tcW w:w="1166" w:type="dxa"/>
            <w:tcBorders>
              <w:top w:val="single" w:sz="4" w:space="0" w:color="auto"/>
            </w:tcBorders>
            <w:shd w:val="clear" w:color="auto" w:fill="FFFFFF"/>
            <w:vAlign w:val="bottom"/>
          </w:tcPr>
          <w:p w14:paraId="292D95CC" w14:textId="77777777" w:rsidR="00314A5A" w:rsidRDefault="00A70FB8">
            <w:pPr>
              <w:pStyle w:val="Style13"/>
              <w:shd w:val="clear" w:color="auto" w:fill="auto"/>
              <w:spacing w:after="0" w:line="240" w:lineRule="auto"/>
              <w:ind w:firstLine="180"/>
              <w:rPr>
                <w:sz w:val="9"/>
                <w:szCs w:val="9"/>
              </w:rPr>
            </w:pPr>
            <w:r>
              <w:rPr>
                <w:b/>
                <w:bCs/>
                <w:sz w:val="9"/>
                <w:szCs w:val="9"/>
              </w:rPr>
              <w:t>110 226,0 Kč</w:t>
            </w:r>
          </w:p>
        </w:tc>
        <w:tc>
          <w:tcPr>
            <w:tcW w:w="1051" w:type="dxa"/>
            <w:tcBorders>
              <w:top w:val="single" w:sz="4" w:space="0" w:color="auto"/>
            </w:tcBorders>
            <w:shd w:val="clear" w:color="auto" w:fill="FFFFFF"/>
            <w:vAlign w:val="bottom"/>
          </w:tcPr>
          <w:p w14:paraId="54D87D5D" w14:textId="77777777" w:rsidR="00314A5A" w:rsidRDefault="00A70FB8">
            <w:pPr>
              <w:pStyle w:val="Style13"/>
              <w:shd w:val="clear" w:color="auto" w:fill="auto"/>
              <w:spacing w:after="0" w:line="240" w:lineRule="auto"/>
              <w:jc w:val="center"/>
              <w:rPr>
                <w:sz w:val="9"/>
                <w:szCs w:val="9"/>
              </w:rPr>
            </w:pPr>
            <w:r>
              <w:rPr>
                <w:b/>
                <w:bCs/>
                <w:sz w:val="9"/>
                <w:szCs w:val="9"/>
              </w:rPr>
              <w:t>12 462,0 Kč</w:t>
            </w:r>
          </w:p>
        </w:tc>
        <w:tc>
          <w:tcPr>
            <w:tcW w:w="974" w:type="dxa"/>
            <w:tcBorders>
              <w:top w:val="single" w:sz="4" w:space="0" w:color="auto"/>
              <w:right w:val="single" w:sz="4" w:space="0" w:color="auto"/>
            </w:tcBorders>
            <w:shd w:val="clear" w:color="auto" w:fill="FFFFFF"/>
            <w:vAlign w:val="bottom"/>
          </w:tcPr>
          <w:p w14:paraId="104E32DA" w14:textId="77777777" w:rsidR="00314A5A" w:rsidRDefault="00A70FB8">
            <w:pPr>
              <w:pStyle w:val="Style13"/>
              <w:shd w:val="clear" w:color="auto" w:fill="auto"/>
              <w:spacing w:after="0" w:line="240" w:lineRule="auto"/>
              <w:jc w:val="right"/>
              <w:rPr>
                <w:sz w:val="9"/>
                <w:szCs w:val="9"/>
              </w:rPr>
            </w:pPr>
            <w:r>
              <w:rPr>
                <w:b/>
                <w:bCs/>
                <w:i/>
                <w:iCs/>
                <w:sz w:val="9"/>
                <w:szCs w:val="9"/>
              </w:rPr>
              <w:t>122</w:t>
            </w:r>
            <w:r>
              <w:rPr>
                <w:b/>
                <w:bCs/>
                <w:sz w:val="9"/>
                <w:szCs w:val="9"/>
              </w:rPr>
              <w:t xml:space="preserve"> 688,0 Kč</w:t>
            </w:r>
          </w:p>
        </w:tc>
      </w:tr>
      <w:tr w:rsidR="00314A5A" w14:paraId="67EA8790" w14:textId="77777777">
        <w:tblPrEx>
          <w:tblCellMar>
            <w:top w:w="0" w:type="dxa"/>
            <w:bottom w:w="0" w:type="dxa"/>
          </w:tblCellMar>
        </w:tblPrEx>
        <w:trPr>
          <w:trHeight w:hRule="exact" w:val="149"/>
          <w:jc w:val="center"/>
        </w:trPr>
        <w:tc>
          <w:tcPr>
            <w:tcW w:w="422" w:type="dxa"/>
            <w:tcBorders>
              <w:top w:val="single" w:sz="4" w:space="0" w:color="auto"/>
              <w:left w:val="single" w:sz="4" w:space="0" w:color="auto"/>
            </w:tcBorders>
            <w:shd w:val="clear" w:color="auto" w:fill="FFFFFF"/>
          </w:tcPr>
          <w:p w14:paraId="0ECDAA2D" w14:textId="77777777" w:rsidR="00314A5A" w:rsidRDefault="00314A5A">
            <w:pPr>
              <w:rPr>
                <w:sz w:val="10"/>
                <w:szCs w:val="10"/>
              </w:rPr>
            </w:pPr>
          </w:p>
        </w:tc>
        <w:tc>
          <w:tcPr>
            <w:tcW w:w="5558" w:type="dxa"/>
            <w:tcBorders>
              <w:top w:val="single" w:sz="4" w:space="0" w:color="auto"/>
            </w:tcBorders>
            <w:shd w:val="clear" w:color="auto" w:fill="FFFFFF"/>
          </w:tcPr>
          <w:p w14:paraId="03062956" w14:textId="77777777" w:rsidR="00314A5A" w:rsidRDefault="00A70FB8">
            <w:pPr>
              <w:pStyle w:val="Style13"/>
              <w:shd w:val="clear" w:color="auto" w:fill="auto"/>
              <w:spacing w:after="0" w:line="240" w:lineRule="auto"/>
              <w:rPr>
                <w:sz w:val="9"/>
                <w:szCs w:val="9"/>
              </w:rPr>
            </w:pPr>
            <w:r>
              <w:rPr>
                <w:b/>
                <w:bCs/>
                <w:i/>
                <w:iCs/>
                <w:sz w:val="9"/>
                <w:szCs w:val="9"/>
              </w:rPr>
              <w:t>Monitorovací jednotka; 8 inteligentních portů (Vstup/</w:t>
            </w:r>
            <w:proofErr w:type="spellStart"/>
            <w:r>
              <w:rPr>
                <w:b/>
                <w:bCs/>
                <w:i/>
                <w:iCs/>
                <w:sz w:val="9"/>
                <w:szCs w:val="9"/>
              </w:rPr>
              <w:t>Výstupt</w:t>
            </w:r>
            <w:proofErr w:type="spellEnd"/>
            <w:r>
              <w:rPr>
                <w:b/>
                <w:bCs/>
                <w:i/>
                <w:iCs/>
                <w:sz w:val="9"/>
                <w:szCs w:val="9"/>
              </w:rPr>
              <w:t xml:space="preserve">); 4 expanzí porty na čelním panelu; </w:t>
            </w:r>
            <w:r>
              <w:rPr>
                <w:b/>
                <w:bCs/>
                <w:i/>
                <w:iCs/>
                <w:sz w:val="9"/>
                <w:szCs w:val="9"/>
                <w:lang w:val="en-US" w:eastAsia="en-US" w:bidi="en-US"/>
              </w:rPr>
              <w:t xml:space="preserve">Modbus </w:t>
            </w:r>
            <w:r>
              <w:rPr>
                <w:b/>
                <w:bCs/>
                <w:i/>
                <w:iCs/>
                <w:sz w:val="9"/>
                <w:szCs w:val="9"/>
              </w:rPr>
              <w:t>(RS-</w:t>
            </w:r>
          </w:p>
        </w:tc>
        <w:tc>
          <w:tcPr>
            <w:tcW w:w="1690" w:type="dxa"/>
            <w:tcBorders>
              <w:top w:val="single" w:sz="4" w:space="0" w:color="auto"/>
            </w:tcBorders>
            <w:shd w:val="clear" w:color="auto" w:fill="FFFFFF"/>
          </w:tcPr>
          <w:p w14:paraId="1E6C896F" w14:textId="77777777" w:rsidR="00314A5A" w:rsidRDefault="00314A5A">
            <w:pPr>
              <w:rPr>
                <w:sz w:val="10"/>
                <w:szCs w:val="10"/>
              </w:rPr>
            </w:pPr>
          </w:p>
        </w:tc>
        <w:tc>
          <w:tcPr>
            <w:tcW w:w="1056" w:type="dxa"/>
            <w:tcBorders>
              <w:top w:val="single" w:sz="4" w:space="0" w:color="auto"/>
            </w:tcBorders>
            <w:shd w:val="clear" w:color="auto" w:fill="FFFFFF"/>
          </w:tcPr>
          <w:p w14:paraId="44E11BDA" w14:textId="77777777" w:rsidR="00314A5A" w:rsidRDefault="00314A5A">
            <w:pPr>
              <w:rPr>
                <w:sz w:val="10"/>
                <w:szCs w:val="10"/>
              </w:rPr>
            </w:pPr>
          </w:p>
        </w:tc>
        <w:tc>
          <w:tcPr>
            <w:tcW w:w="1214" w:type="dxa"/>
            <w:tcBorders>
              <w:top w:val="single" w:sz="4" w:space="0" w:color="auto"/>
            </w:tcBorders>
            <w:shd w:val="clear" w:color="auto" w:fill="FFFFFF"/>
          </w:tcPr>
          <w:p w14:paraId="0AF65157" w14:textId="77777777" w:rsidR="00314A5A" w:rsidRDefault="00314A5A">
            <w:pPr>
              <w:rPr>
                <w:sz w:val="10"/>
                <w:szCs w:val="10"/>
              </w:rPr>
            </w:pPr>
          </w:p>
        </w:tc>
        <w:tc>
          <w:tcPr>
            <w:tcW w:w="1075" w:type="dxa"/>
            <w:tcBorders>
              <w:top w:val="single" w:sz="4" w:space="0" w:color="auto"/>
            </w:tcBorders>
            <w:shd w:val="clear" w:color="auto" w:fill="FFFFFF"/>
          </w:tcPr>
          <w:p w14:paraId="269B3399" w14:textId="77777777" w:rsidR="00314A5A" w:rsidRDefault="00314A5A">
            <w:pPr>
              <w:rPr>
                <w:sz w:val="10"/>
                <w:szCs w:val="10"/>
              </w:rPr>
            </w:pPr>
          </w:p>
        </w:tc>
        <w:tc>
          <w:tcPr>
            <w:tcW w:w="1056" w:type="dxa"/>
            <w:tcBorders>
              <w:top w:val="single" w:sz="4" w:space="0" w:color="auto"/>
            </w:tcBorders>
            <w:shd w:val="clear" w:color="auto" w:fill="FFFFFF"/>
          </w:tcPr>
          <w:p w14:paraId="2B1748E1" w14:textId="77777777" w:rsidR="00314A5A" w:rsidRDefault="00314A5A">
            <w:pPr>
              <w:rPr>
                <w:sz w:val="10"/>
                <w:szCs w:val="10"/>
              </w:rPr>
            </w:pPr>
          </w:p>
        </w:tc>
        <w:tc>
          <w:tcPr>
            <w:tcW w:w="1166" w:type="dxa"/>
            <w:tcBorders>
              <w:top w:val="single" w:sz="4" w:space="0" w:color="auto"/>
            </w:tcBorders>
            <w:shd w:val="clear" w:color="auto" w:fill="FFFFFF"/>
          </w:tcPr>
          <w:p w14:paraId="3753A07A" w14:textId="77777777" w:rsidR="00314A5A" w:rsidRDefault="00314A5A">
            <w:pPr>
              <w:rPr>
                <w:sz w:val="10"/>
                <w:szCs w:val="10"/>
              </w:rPr>
            </w:pPr>
          </w:p>
        </w:tc>
        <w:tc>
          <w:tcPr>
            <w:tcW w:w="1051" w:type="dxa"/>
            <w:tcBorders>
              <w:top w:val="single" w:sz="4" w:space="0" w:color="auto"/>
            </w:tcBorders>
            <w:shd w:val="clear" w:color="auto" w:fill="FFFFFF"/>
          </w:tcPr>
          <w:p w14:paraId="1E403FC4" w14:textId="77777777" w:rsidR="00314A5A" w:rsidRDefault="00314A5A">
            <w:pPr>
              <w:rPr>
                <w:sz w:val="10"/>
                <w:szCs w:val="10"/>
              </w:rPr>
            </w:pPr>
          </w:p>
        </w:tc>
        <w:tc>
          <w:tcPr>
            <w:tcW w:w="974" w:type="dxa"/>
            <w:tcBorders>
              <w:top w:val="single" w:sz="4" w:space="0" w:color="auto"/>
              <w:right w:val="single" w:sz="4" w:space="0" w:color="auto"/>
            </w:tcBorders>
            <w:shd w:val="clear" w:color="auto" w:fill="FFFFFF"/>
          </w:tcPr>
          <w:p w14:paraId="21DAF4B5" w14:textId="77777777" w:rsidR="00314A5A" w:rsidRDefault="00314A5A">
            <w:pPr>
              <w:rPr>
                <w:sz w:val="10"/>
                <w:szCs w:val="10"/>
              </w:rPr>
            </w:pPr>
          </w:p>
        </w:tc>
      </w:tr>
      <w:tr w:rsidR="00314A5A" w14:paraId="481B3648" w14:textId="77777777">
        <w:tblPrEx>
          <w:tblCellMar>
            <w:top w:w="0" w:type="dxa"/>
            <w:bottom w:w="0" w:type="dxa"/>
          </w:tblCellMar>
        </w:tblPrEx>
        <w:trPr>
          <w:trHeight w:hRule="exact" w:val="293"/>
          <w:jc w:val="center"/>
        </w:trPr>
        <w:tc>
          <w:tcPr>
            <w:tcW w:w="422" w:type="dxa"/>
            <w:tcBorders>
              <w:left w:val="single" w:sz="4" w:space="0" w:color="auto"/>
            </w:tcBorders>
            <w:shd w:val="clear" w:color="auto" w:fill="FFFFFF"/>
          </w:tcPr>
          <w:p w14:paraId="2B5F87EA" w14:textId="77777777" w:rsidR="00314A5A" w:rsidRDefault="00A70FB8">
            <w:pPr>
              <w:pStyle w:val="Style13"/>
              <w:shd w:val="clear" w:color="auto" w:fill="auto"/>
              <w:spacing w:after="0" w:line="240" w:lineRule="auto"/>
              <w:jc w:val="both"/>
              <w:rPr>
                <w:sz w:val="9"/>
                <w:szCs w:val="9"/>
              </w:rPr>
            </w:pPr>
            <w:r>
              <w:rPr>
                <w:b/>
                <w:bCs/>
                <w:i/>
                <w:iCs/>
                <w:sz w:val="9"/>
                <w:szCs w:val="9"/>
              </w:rPr>
              <w:t>1.1</w:t>
            </w:r>
          </w:p>
        </w:tc>
        <w:tc>
          <w:tcPr>
            <w:tcW w:w="5558" w:type="dxa"/>
            <w:shd w:val="clear" w:color="auto" w:fill="FFFFFF"/>
            <w:vAlign w:val="bottom"/>
          </w:tcPr>
          <w:p w14:paraId="0AEDE55E" w14:textId="77777777" w:rsidR="00314A5A" w:rsidRDefault="00A70FB8">
            <w:pPr>
              <w:pStyle w:val="Style13"/>
              <w:shd w:val="clear" w:color="auto" w:fill="auto"/>
              <w:spacing w:after="0" w:line="360" w:lineRule="auto"/>
              <w:rPr>
                <w:sz w:val="9"/>
                <w:szCs w:val="9"/>
              </w:rPr>
            </w:pPr>
            <w:r>
              <w:rPr>
                <w:b/>
                <w:bCs/>
                <w:i/>
                <w:iCs/>
                <w:sz w:val="9"/>
                <w:szCs w:val="9"/>
              </w:rPr>
              <w:t xml:space="preserve">485); USB 2.0 pro </w:t>
            </w:r>
            <w:proofErr w:type="spellStart"/>
            <w:r>
              <w:rPr>
                <w:b/>
                <w:bCs/>
                <w:i/>
                <w:iCs/>
                <w:sz w:val="9"/>
                <w:szCs w:val="9"/>
              </w:rPr>
              <w:t>ppřipojení</w:t>
            </w:r>
            <w:proofErr w:type="spellEnd"/>
            <w:r>
              <w:rPr>
                <w:b/>
                <w:bCs/>
                <w:i/>
                <w:iCs/>
                <w:sz w:val="9"/>
                <w:szCs w:val="9"/>
              </w:rPr>
              <w:t xml:space="preserve"> GSM, </w:t>
            </w:r>
            <w:r>
              <w:rPr>
                <w:b/>
                <w:bCs/>
                <w:i/>
                <w:iCs/>
                <w:sz w:val="9"/>
                <w:szCs w:val="9"/>
                <w:lang w:val="en-US" w:eastAsia="en-US" w:bidi="en-US"/>
              </w:rPr>
              <w:t xml:space="preserve">Bluetooth </w:t>
            </w:r>
            <w:r>
              <w:rPr>
                <w:b/>
                <w:bCs/>
                <w:i/>
                <w:iCs/>
                <w:sz w:val="9"/>
                <w:szCs w:val="9"/>
              </w:rPr>
              <w:t xml:space="preserve">nebo Wi-Fi adaptéru; </w:t>
            </w:r>
            <w:r>
              <w:rPr>
                <w:b/>
                <w:bCs/>
                <w:i/>
                <w:iCs/>
                <w:sz w:val="9"/>
                <w:szCs w:val="9"/>
              </w:rPr>
              <w:t xml:space="preserve">napájecí adaptér; křížený připojovací kabel 1.5 m; </w:t>
            </w:r>
            <w:proofErr w:type="spellStart"/>
            <w:r>
              <w:rPr>
                <w:b/>
                <w:bCs/>
                <w:i/>
                <w:iCs/>
                <w:sz w:val="9"/>
                <w:szCs w:val="9"/>
              </w:rPr>
              <w:t>lU</w:t>
            </w:r>
            <w:proofErr w:type="spellEnd"/>
            <w:r>
              <w:rPr>
                <w:b/>
                <w:bCs/>
                <w:i/>
                <w:iCs/>
                <w:sz w:val="9"/>
                <w:szCs w:val="9"/>
              </w:rPr>
              <w:t xml:space="preserve"> montážní držáky a instalační CD</w:t>
            </w:r>
          </w:p>
        </w:tc>
        <w:tc>
          <w:tcPr>
            <w:tcW w:w="1690" w:type="dxa"/>
            <w:shd w:val="clear" w:color="auto" w:fill="FFFFFF"/>
          </w:tcPr>
          <w:p w14:paraId="6384F3F4" w14:textId="77777777" w:rsidR="00314A5A" w:rsidRDefault="00A70FB8">
            <w:pPr>
              <w:pStyle w:val="Style13"/>
              <w:shd w:val="clear" w:color="auto" w:fill="auto"/>
              <w:spacing w:after="0" w:line="240" w:lineRule="auto"/>
              <w:rPr>
                <w:sz w:val="9"/>
                <w:szCs w:val="9"/>
              </w:rPr>
            </w:pPr>
            <w:r>
              <w:rPr>
                <w:b/>
                <w:bCs/>
                <w:i/>
                <w:iCs/>
                <w:sz w:val="9"/>
                <w:szCs w:val="9"/>
                <w:lang w:val="en-US" w:eastAsia="en-US" w:bidi="en-US"/>
              </w:rPr>
              <w:t xml:space="preserve">RAMOS </w:t>
            </w:r>
            <w:r>
              <w:rPr>
                <w:b/>
                <w:bCs/>
                <w:i/>
                <w:iCs/>
                <w:sz w:val="9"/>
                <w:szCs w:val="9"/>
              </w:rPr>
              <w:t>ULTRA</w:t>
            </w:r>
          </w:p>
        </w:tc>
        <w:tc>
          <w:tcPr>
            <w:tcW w:w="1056" w:type="dxa"/>
            <w:shd w:val="clear" w:color="auto" w:fill="FFFFFF"/>
          </w:tcPr>
          <w:p w14:paraId="7E8FC94E" w14:textId="77777777" w:rsidR="00314A5A" w:rsidRDefault="00A70FB8">
            <w:pPr>
              <w:pStyle w:val="Style13"/>
              <w:shd w:val="clear" w:color="auto" w:fill="auto"/>
              <w:spacing w:after="0" w:line="240" w:lineRule="auto"/>
              <w:ind w:firstLine="400"/>
              <w:jc w:val="both"/>
              <w:rPr>
                <w:sz w:val="9"/>
                <w:szCs w:val="9"/>
              </w:rPr>
            </w:pPr>
            <w:r>
              <w:rPr>
                <w:b/>
                <w:bCs/>
                <w:i/>
                <w:iCs/>
                <w:sz w:val="9"/>
                <w:szCs w:val="9"/>
              </w:rPr>
              <w:t>1 ks</w:t>
            </w:r>
          </w:p>
        </w:tc>
        <w:tc>
          <w:tcPr>
            <w:tcW w:w="1214" w:type="dxa"/>
            <w:shd w:val="clear" w:color="auto" w:fill="FFFFFF"/>
          </w:tcPr>
          <w:p w14:paraId="6D2AA43A" w14:textId="77777777" w:rsidR="00314A5A" w:rsidRDefault="00A70FB8">
            <w:pPr>
              <w:pStyle w:val="Style13"/>
              <w:shd w:val="clear" w:color="auto" w:fill="auto"/>
              <w:spacing w:after="0" w:line="240" w:lineRule="auto"/>
              <w:jc w:val="center"/>
              <w:rPr>
                <w:sz w:val="9"/>
                <w:szCs w:val="9"/>
              </w:rPr>
            </w:pPr>
            <w:r>
              <w:rPr>
                <w:b/>
                <w:bCs/>
                <w:i/>
                <w:iCs/>
                <w:sz w:val="9"/>
                <w:szCs w:val="9"/>
              </w:rPr>
              <w:t>32 211,0 Kč</w:t>
            </w:r>
          </w:p>
        </w:tc>
        <w:tc>
          <w:tcPr>
            <w:tcW w:w="1075" w:type="dxa"/>
            <w:shd w:val="clear" w:color="auto" w:fill="FFFFFF"/>
          </w:tcPr>
          <w:p w14:paraId="17EB3EAF" w14:textId="77777777" w:rsidR="00314A5A" w:rsidRDefault="00A70FB8">
            <w:pPr>
              <w:pStyle w:val="Style13"/>
              <w:shd w:val="clear" w:color="auto" w:fill="auto"/>
              <w:spacing w:after="0" w:line="240" w:lineRule="auto"/>
              <w:ind w:firstLine="260"/>
              <w:jc w:val="both"/>
              <w:rPr>
                <w:sz w:val="9"/>
                <w:szCs w:val="9"/>
              </w:rPr>
            </w:pPr>
            <w:r>
              <w:rPr>
                <w:b/>
                <w:bCs/>
                <w:i/>
                <w:iCs/>
                <w:sz w:val="9"/>
                <w:szCs w:val="9"/>
              </w:rPr>
              <w:t>3 216,0 Kč</w:t>
            </w:r>
          </w:p>
        </w:tc>
        <w:tc>
          <w:tcPr>
            <w:tcW w:w="1056" w:type="dxa"/>
            <w:shd w:val="clear" w:color="auto" w:fill="FFFFFF"/>
          </w:tcPr>
          <w:p w14:paraId="36D06B8F" w14:textId="77777777" w:rsidR="00314A5A" w:rsidRDefault="00A70FB8">
            <w:pPr>
              <w:pStyle w:val="Style13"/>
              <w:shd w:val="clear" w:color="auto" w:fill="auto"/>
              <w:spacing w:after="0" w:line="240" w:lineRule="auto"/>
              <w:ind w:firstLine="240"/>
              <w:jc w:val="both"/>
              <w:rPr>
                <w:sz w:val="9"/>
                <w:szCs w:val="9"/>
              </w:rPr>
            </w:pPr>
            <w:r>
              <w:rPr>
                <w:b/>
                <w:bCs/>
                <w:i/>
                <w:iCs/>
                <w:sz w:val="9"/>
                <w:szCs w:val="9"/>
              </w:rPr>
              <w:t>35 427,0 Kč</w:t>
            </w:r>
          </w:p>
        </w:tc>
        <w:tc>
          <w:tcPr>
            <w:tcW w:w="1166" w:type="dxa"/>
            <w:shd w:val="clear" w:color="auto" w:fill="FFFFFF"/>
          </w:tcPr>
          <w:p w14:paraId="74BB1853" w14:textId="77777777" w:rsidR="00314A5A" w:rsidRDefault="00A70FB8">
            <w:pPr>
              <w:pStyle w:val="Style13"/>
              <w:shd w:val="clear" w:color="auto" w:fill="auto"/>
              <w:spacing w:after="0" w:line="240" w:lineRule="auto"/>
              <w:ind w:firstLine="280"/>
              <w:jc w:val="both"/>
              <w:rPr>
                <w:sz w:val="9"/>
                <w:szCs w:val="9"/>
              </w:rPr>
            </w:pPr>
            <w:r>
              <w:rPr>
                <w:b/>
                <w:bCs/>
                <w:i/>
                <w:iCs/>
                <w:sz w:val="9"/>
                <w:szCs w:val="9"/>
              </w:rPr>
              <w:t>32 211,0 Kč</w:t>
            </w:r>
          </w:p>
        </w:tc>
        <w:tc>
          <w:tcPr>
            <w:tcW w:w="1051" w:type="dxa"/>
            <w:shd w:val="clear" w:color="auto" w:fill="FFFFFF"/>
          </w:tcPr>
          <w:p w14:paraId="48A11E04" w14:textId="77777777" w:rsidR="00314A5A" w:rsidRDefault="00A70FB8">
            <w:pPr>
              <w:pStyle w:val="Style13"/>
              <w:shd w:val="clear" w:color="auto" w:fill="auto"/>
              <w:spacing w:after="0" w:line="240" w:lineRule="auto"/>
              <w:ind w:firstLine="300"/>
              <w:jc w:val="both"/>
              <w:rPr>
                <w:sz w:val="9"/>
                <w:szCs w:val="9"/>
              </w:rPr>
            </w:pPr>
            <w:r>
              <w:rPr>
                <w:b/>
                <w:bCs/>
                <w:i/>
                <w:iCs/>
                <w:sz w:val="9"/>
                <w:szCs w:val="9"/>
              </w:rPr>
              <w:t>3 216,0 Kč</w:t>
            </w:r>
          </w:p>
        </w:tc>
        <w:tc>
          <w:tcPr>
            <w:tcW w:w="974" w:type="dxa"/>
            <w:tcBorders>
              <w:right w:val="single" w:sz="4" w:space="0" w:color="auto"/>
            </w:tcBorders>
            <w:shd w:val="clear" w:color="auto" w:fill="FFFFFF"/>
          </w:tcPr>
          <w:p w14:paraId="68094EA6" w14:textId="77777777" w:rsidR="00314A5A" w:rsidRDefault="00A70FB8">
            <w:pPr>
              <w:pStyle w:val="Style13"/>
              <w:shd w:val="clear" w:color="auto" w:fill="auto"/>
              <w:spacing w:after="0" w:line="240" w:lineRule="auto"/>
              <w:jc w:val="right"/>
              <w:rPr>
                <w:sz w:val="9"/>
                <w:szCs w:val="9"/>
              </w:rPr>
            </w:pPr>
            <w:r>
              <w:rPr>
                <w:b/>
                <w:bCs/>
                <w:sz w:val="9"/>
                <w:szCs w:val="9"/>
              </w:rPr>
              <w:t xml:space="preserve">35 </w:t>
            </w:r>
            <w:r>
              <w:rPr>
                <w:b/>
                <w:bCs/>
                <w:i/>
                <w:iCs/>
                <w:sz w:val="9"/>
                <w:szCs w:val="9"/>
              </w:rPr>
              <w:t>427,0 Kč</w:t>
            </w:r>
          </w:p>
        </w:tc>
      </w:tr>
      <w:tr w:rsidR="00314A5A" w14:paraId="1EFCF345" w14:textId="77777777">
        <w:tblPrEx>
          <w:tblCellMar>
            <w:top w:w="0" w:type="dxa"/>
            <w:bottom w:w="0" w:type="dxa"/>
          </w:tblCellMar>
        </w:tblPrEx>
        <w:trPr>
          <w:trHeight w:hRule="exact" w:val="293"/>
          <w:jc w:val="center"/>
        </w:trPr>
        <w:tc>
          <w:tcPr>
            <w:tcW w:w="422" w:type="dxa"/>
            <w:tcBorders>
              <w:left w:val="single" w:sz="4" w:space="0" w:color="auto"/>
            </w:tcBorders>
            <w:shd w:val="clear" w:color="auto" w:fill="FFFFFF"/>
            <w:vAlign w:val="center"/>
          </w:tcPr>
          <w:p w14:paraId="56FE4B49" w14:textId="77777777" w:rsidR="00314A5A" w:rsidRDefault="00A70FB8">
            <w:pPr>
              <w:pStyle w:val="Style13"/>
              <w:shd w:val="clear" w:color="auto" w:fill="auto"/>
              <w:spacing w:after="0" w:line="240" w:lineRule="auto"/>
              <w:jc w:val="both"/>
              <w:rPr>
                <w:sz w:val="9"/>
                <w:szCs w:val="9"/>
              </w:rPr>
            </w:pPr>
            <w:r>
              <w:rPr>
                <w:b/>
                <w:bCs/>
                <w:i/>
                <w:iCs/>
                <w:sz w:val="9"/>
                <w:szCs w:val="9"/>
              </w:rPr>
              <w:t>1.2</w:t>
            </w:r>
          </w:p>
        </w:tc>
        <w:tc>
          <w:tcPr>
            <w:tcW w:w="5558" w:type="dxa"/>
            <w:shd w:val="clear" w:color="auto" w:fill="FFFFFF"/>
            <w:vAlign w:val="bottom"/>
          </w:tcPr>
          <w:p w14:paraId="749B1545" w14:textId="77777777" w:rsidR="00314A5A" w:rsidRDefault="00A70FB8">
            <w:pPr>
              <w:pStyle w:val="Style13"/>
              <w:shd w:val="clear" w:color="auto" w:fill="auto"/>
              <w:spacing w:after="0" w:line="360" w:lineRule="auto"/>
              <w:rPr>
                <w:sz w:val="9"/>
                <w:szCs w:val="9"/>
              </w:rPr>
            </w:pPr>
            <w:r>
              <w:rPr>
                <w:b/>
                <w:bCs/>
                <w:i/>
                <w:iCs/>
                <w:sz w:val="9"/>
                <w:szCs w:val="9"/>
              </w:rPr>
              <w:t xml:space="preserve">Teplotní a vlhkostní čidlo v pouzdře s volným 1,5 m kabelem; (možnost </w:t>
            </w:r>
            <w:r>
              <w:rPr>
                <w:b/>
                <w:bCs/>
                <w:i/>
                <w:iCs/>
                <w:sz w:val="9"/>
                <w:szCs w:val="9"/>
              </w:rPr>
              <w:t>prodlouženi připojovacím kabelem LAN (CAT.5e/6))</w:t>
            </w:r>
          </w:p>
        </w:tc>
        <w:tc>
          <w:tcPr>
            <w:tcW w:w="1690" w:type="dxa"/>
            <w:shd w:val="clear" w:color="auto" w:fill="FFFFFF"/>
            <w:vAlign w:val="center"/>
          </w:tcPr>
          <w:p w14:paraId="7C8BEB87" w14:textId="77777777" w:rsidR="00314A5A" w:rsidRDefault="00A70FB8">
            <w:pPr>
              <w:pStyle w:val="Style13"/>
              <w:shd w:val="clear" w:color="auto" w:fill="auto"/>
              <w:spacing w:after="0" w:line="240" w:lineRule="auto"/>
              <w:rPr>
                <w:sz w:val="9"/>
                <w:szCs w:val="9"/>
              </w:rPr>
            </w:pPr>
            <w:r>
              <w:rPr>
                <w:b/>
                <w:bCs/>
                <w:i/>
                <w:iCs/>
                <w:sz w:val="9"/>
                <w:szCs w:val="9"/>
              </w:rPr>
              <w:t>RMS-I-STHB</w:t>
            </w:r>
          </w:p>
        </w:tc>
        <w:tc>
          <w:tcPr>
            <w:tcW w:w="1056" w:type="dxa"/>
            <w:shd w:val="clear" w:color="auto" w:fill="FFFFFF"/>
            <w:vAlign w:val="center"/>
          </w:tcPr>
          <w:p w14:paraId="1ED796CD" w14:textId="77777777" w:rsidR="00314A5A" w:rsidRDefault="00A70FB8">
            <w:pPr>
              <w:pStyle w:val="Style13"/>
              <w:shd w:val="clear" w:color="auto" w:fill="auto"/>
              <w:spacing w:after="0" w:line="240" w:lineRule="auto"/>
              <w:ind w:firstLine="400"/>
              <w:jc w:val="both"/>
              <w:rPr>
                <w:sz w:val="9"/>
                <w:szCs w:val="9"/>
              </w:rPr>
            </w:pPr>
            <w:r>
              <w:rPr>
                <w:b/>
                <w:bCs/>
                <w:i/>
                <w:iCs/>
                <w:sz w:val="9"/>
                <w:szCs w:val="9"/>
              </w:rPr>
              <w:t>5 ks</w:t>
            </w:r>
          </w:p>
        </w:tc>
        <w:tc>
          <w:tcPr>
            <w:tcW w:w="1214" w:type="dxa"/>
            <w:shd w:val="clear" w:color="auto" w:fill="FFFFFF"/>
            <w:vAlign w:val="center"/>
          </w:tcPr>
          <w:p w14:paraId="4FC0FA95" w14:textId="77777777" w:rsidR="00314A5A" w:rsidRDefault="00A70FB8">
            <w:pPr>
              <w:pStyle w:val="Style13"/>
              <w:shd w:val="clear" w:color="auto" w:fill="auto"/>
              <w:spacing w:after="0" w:line="240" w:lineRule="auto"/>
              <w:ind w:firstLine="380"/>
              <w:jc w:val="both"/>
              <w:rPr>
                <w:sz w:val="9"/>
                <w:szCs w:val="9"/>
              </w:rPr>
            </w:pPr>
            <w:r>
              <w:rPr>
                <w:b/>
                <w:bCs/>
                <w:i/>
                <w:iCs/>
                <w:sz w:val="9"/>
                <w:szCs w:val="9"/>
              </w:rPr>
              <w:t>3 408,0 Kč</w:t>
            </w:r>
          </w:p>
        </w:tc>
        <w:tc>
          <w:tcPr>
            <w:tcW w:w="1075" w:type="dxa"/>
            <w:shd w:val="clear" w:color="auto" w:fill="FFFFFF"/>
            <w:vAlign w:val="center"/>
          </w:tcPr>
          <w:p w14:paraId="395A043D" w14:textId="77777777" w:rsidR="00314A5A" w:rsidRDefault="00A70FB8">
            <w:pPr>
              <w:pStyle w:val="Style13"/>
              <w:shd w:val="clear" w:color="auto" w:fill="auto"/>
              <w:spacing w:after="0" w:line="240" w:lineRule="auto"/>
              <w:ind w:firstLine="360"/>
              <w:jc w:val="both"/>
              <w:rPr>
                <w:sz w:val="9"/>
                <w:szCs w:val="9"/>
              </w:rPr>
            </w:pPr>
            <w:r>
              <w:rPr>
                <w:b/>
                <w:bCs/>
                <w:i/>
                <w:iCs/>
                <w:sz w:val="9"/>
                <w:szCs w:val="9"/>
              </w:rPr>
              <w:t>335,0 Kč</w:t>
            </w:r>
          </w:p>
        </w:tc>
        <w:tc>
          <w:tcPr>
            <w:tcW w:w="1056" w:type="dxa"/>
            <w:shd w:val="clear" w:color="auto" w:fill="FFFFFF"/>
            <w:vAlign w:val="center"/>
          </w:tcPr>
          <w:p w14:paraId="4D617765" w14:textId="77777777" w:rsidR="00314A5A" w:rsidRDefault="00A70FB8">
            <w:pPr>
              <w:pStyle w:val="Style13"/>
              <w:shd w:val="clear" w:color="auto" w:fill="auto"/>
              <w:spacing w:after="0" w:line="240" w:lineRule="auto"/>
              <w:ind w:firstLine="300"/>
              <w:jc w:val="both"/>
              <w:rPr>
                <w:sz w:val="9"/>
                <w:szCs w:val="9"/>
              </w:rPr>
            </w:pPr>
            <w:r>
              <w:rPr>
                <w:b/>
                <w:bCs/>
                <w:i/>
                <w:iCs/>
                <w:sz w:val="9"/>
                <w:szCs w:val="9"/>
              </w:rPr>
              <w:t>3 743,0 Kč</w:t>
            </w:r>
          </w:p>
        </w:tc>
        <w:tc>
          <w:tcPr>
            <w:tcW w:w="1166" w:type="dxa"/>
            <w:shd w:val="clear" w:color="auto" w:fill="FFFFFF"/>
            <w:vAlign w:val="center"/>
          </w:tcPr>
          <w:p w14:paraId="2F2E325D" w14:textId="77777777" w:rsidR="00314A5A" w:rsidRDefault="00A70FB8">
            <w:pPr>
              <w:pStyle w:val="Style13"/>
              <w:shd w:val="clear" w:color="auto" w:fill="auto"/>
              <w:spacing w:after="0" w:line="240" w:lineRule="auto"/>
              <w:ind w:firstLine="280"/>
              <w:jc w:val="both"/>
              <w:rPr>
                <w:sz w:val="9"/>
                <w:szCs w:val="9"/>
              </w:rPr>
            </w:pPr>
            <w:r>
              <w:rPr>
                <w:b/>
                <w:bCs/>
                <w:i/>
                <w:iCs/>
                <w:sz w:val="9"/>
                <w:szCs w:val="9"/>
              </w:rPr>
              <w:t>17 040,0 Kč</w:t>
            </w:r>
          </w:p>
        </w:tc>
        <w:tc>
          <w:tcPr>
            <w:tcW w:w="1051" w:type="dxa"/>
            <w:shd w:val="clear" w:color="auto" w:fill="FFFFFF"/>
            <w:vAlign w:val="center"/>
          </w:tcPr>
          <w:p w14:paraId="1A4ED701" w14:textId="77777777" w:rsidR="00314A5A" w:rsidRDefault="00A70FB8">
            <w:pPr>
              <w:pStyle w:val="Style13"/>
              <w:shd w:val="clear" w:color="auto" w:fill="auto"/>
              <w:spacing w:after="0" w:line="240" w:lineRule="auto"/>
              <w:ind w:firstLine="300"/>
              <w:jc w:val="both"/>
              <w:rPr>
                <w:sz w:val="9"/>
                <w:szCs w:val="9"/>
              </w:rPr>
            </w:pPr>
            <w:r>
              <w:rPr>
                <w:b/>
                <w:bCs/>
                <w:i/>
                <w:iCs/>
                <w:sz w:val="9"/>
                <w:szCs w:val="9"/>
              </w:rPr>
              <w:t>1 675,0 Kč</w:t>
            </w:r>
          </w:p>
        </w:tc>
        <w:tc>
          <w:tcPr>
            <w:tcW w:w="974" w:type="dxa"/>
            <w:tcBorders>
              <w:right w:val="single" w:sz="4" w:space="0" w:color="auto"/>
            </w:tcBorders>
            <w:shd w:val="clear" w:color="auto" w:fill="FFFFFF"/>
            <w:vAlign w:val="center"/>
          </w:tcPr>
          <w:p w14:paraId="5D9B0433" w14:textId="77777777" w:rsidR="00314A5A" w:rsidRDefault="00A70FB8">
            <w:pPr>
              <w:pStyle w:val="Style13"/>
              <w:shd w:val="clear" w:color="auto" w:fill="auto"/>
              <w:spacing w:after="0" w:line="240" w:lineRule="auto"/>
              <w:jc w:val="right"/>
              <w:rPr>
                <w:sz w:val="9"/>
                <w:szCs w:val="9"/>
              </w:rPr>
            </w:pPr>
            <w:r>
              <w:rPr>
                <w:b/>
                <w:bCs/>
                <w:i/>
                <w:iCs/>
                <w:sz w:val="9"/>
                <w:szCs w:val="9"/>
              </w:rPr>
              <w:t>18 715,0 Kč</w:t>
            </w:r>
          </w:p>
        </w:tc>
      </w:tr>
      <w:tr w:rsidR="00314A5A" w14:paraId="449FC4BE" w14:textId="77777777">
        <w:tblPrEx>
          <w:tblCellMar>
            <w:top w:w="0" w:type="dxa"/>
            <w:bottom w:w="0" w:type="dxa"/>
          </w:tblCellMar>
        </w:tblPrEx>
        <w:trPr>
          <w:trHeight w:hRule="exact" w:val="154"/>
          <w:jc w:val="center"/>
        </w:trPr>
        <w:tc>
          <w:tcPr>
            <w:tcW w:w="422" w:type="dxa"/>
            <w:vMerge w:val="restart"/>
            <w:tcBorders>
              <w:left w:val="single" w:sz="4" w:space="0" w:color="auto"/>
            </w:tcBorders>
            <w:shd w:val="clear" w:color="auto" w:fill="FFFFFF"/>
            <w:vAlign w:val="center"/>
          </w:tcPr>
          <w:p w14:paraId="690D5044" w14:textId="77777777" w:rsidR="00314A5A" w:rsidRDefault="00A70FB8">
            <w:pPr>
              <w:pStyle w:val="Style13"/>
              <w:shd w:val="clear" w:color="auto" w:fill="auto"/>
              <w:spacing w:after="0" w:line="240" w:lineRule="auto"/>
              <w:jc w:val="both"/>
              <w:rPr>
                <w:sz w:val="9"/>
                <w:szCs w:val="9"/>
              </w:rPr>
            </w:pPr>
            <w:r>
              <w:rPr>
                <w:b/>
                <w:bCs/>
                <w:i/>
                <w:iCs/>
                <w:sz w:val="9"/>
                <w:szCs w:val="9"/>
              </w:rPr>
              <w:t>1.3</w:t>
            </w:r>
          </w:p>
        </w:tc>
        <w:tc>
          <w:tcPr>
            <w:tcW w:w="5558" w:type="dxa"/>
            <w:shd w:val="clear" w:color="auto" w:fill="FFFFFF"/>
          </w:tcPr>
          <w:p w14:paraId="3ECD355E" w14:textId="77777777" w:rsidR="00314A5A" w:rsidRDefault="00A70FB8">
            <w:pPr>
              <w:pStyle w:val="Style13"/>
              <w:shd w:val="clear" w:color="auto" w:fill="auto"/>
              <w:spacing w:after="0" w:line="240" w:lineRule="auto"/>
              <w:rPr>
                <w:sz w:val="9"/>
                <w:szCs w:val="9"/>
              </w:rPr>
            </w:pPr>
            <w:r>
              <w:rPr>
                <w:b/>
                <w:bCs/>
                <w:i/>
                <w:iCs/>
                <w:sz w:val="9"/>
                <w:szCs w:val="9"/>
              </w:rPr>
              <w:t>Detektor zaplavení, detekční lano v délce 3 m, nedetekční kabel 6 m a připojovací kabel 1,5 m; (možnost</w:t>
            </w:r>
          </w:p>
        </w:tc>
        <w:tc>
          <w:tcPr>
            <w:tcW w:w="1690" w:type="dxa"/>
            <w:vMerge w:val="restart"/>
            <w:shd w:val="clear" w:color="auto" w:fill="FFFFFF"/>
            <w:vAlign w:val="center"/>
          </w:tcPr>
          <w:p w14:paraId="618529DE" w14:textId="77777777" w:rsidR="00314A5A" w:rsidRDefault="00A70FB8">
            <w:pPr>
              <w:pStyle w:val="Style13"/>
              <w:shd w:val="clear" w:color="auto" w:fill="auto"/>
              <w:spacing w:after="0" w:line="240" w:lineRule="auto"/>
              <w:rPr>
                <w:sz w:val="9"/>
                <w:szCs w:val="9"/>
              </w:rPr>
            </w:pPr>
            <w:r>
              <w:rPr>
                <w:b/>
                <w:bCs/>
                <w:i/>
                <w:iCs/>
                <w:sz w:val="9"/>
                <w:szCs w:val="9"/>
              </w:rPr>
              <w:t>RMS-l-DE-06</w:t>
            </w:r>
          </w:p>
        </w:tc>
        <w:tc>
          <w:tcPr>
            <w:tcW w:w="1056" w:type="dxa"/>
            <w:shd w:val="clear" w:color="auto" w:fill="FFFFFF"/>
          </w:tcPr>
          <w:p w14:paraId="4CA417DE" w14:textId="77777777" w:rsidR="00314A5A" w:rsidRDefault="00314A5A">
            <w:pPr>
              <w:rPr>
                <w:sz w:val="10"/>
                <w:szCs w:val="10"/>
              </w:rPr>
            </w:pPr>
          </w:p>
        </w:tc>
        <w:tc>
          <w:tcPr>
            <w:tcW w:w="1214" w:type="dxa"/>
            <w:vMerge w:val="restart"/>
            <w:shd w:val="clear" w:color="auto" w:fill="FFFFFF"/>
            <w:vAlign w:val="center"/>
          </w:tcPr>
          <w:p w14:paraId="4E3480E8" w14:textId="77777777" w:rsidR="00314A5A" w:rsidRDefault="00A70FB8">
            <w:pPr>
              <w:pStyle w:val="Style13"/>
              <w:shd w:val="clear" w:color="auto" w:fill="auto"/>
              <w:spacing w:after="0" w:line="240" w:lineRule="auto"/>
              <w:ind w:firstLine="380"/>
              <w:jc w:val="both"/>
              <w:rPr>
                <w:sz w:val="9"/>
                <w:szCs w:val="9"/>
              </w:rPr>
            </w:pPr>
            <w:r>
              <w:rPr>
                <w:b/>
                <w:bCs/>
                <w:i/>
                <w:iCs/>
                <w:sz w:val="9"/>
                <w:szCs w:val="9"/>
              </w:rPr>
              <w:t>8 034,0 Kč</w:t>
            </w:r>
          </w:p>
        </w:tc>
        <w:tc>
          <w:tcPr>
            <w:tcW w:w="1075" w:type="dxa"/>
            <w:vMerge w:val="restart"/>
            <w:shd w:val="clear" w:color="auto" w:fill="FFFFFF"/>
            <w:vAlign w:val="center"/>
          </w:tcPr>
          <w:p w14:paraId="4F421547" w14:textId="77777777" w:rsidR="00314A5A" w:rsidRDefault="00A70FB8">
            <w:pPr>
              <w:pStyle w:val="Style13"/>
              <w:shd w:val="clear" w:color="auto" w:fill="auto"/>
              <w:spacing w:after="0" w:line="240" w:lineRule="auto"/>
              <w:ind w:firstLine="360"/>
              <w:jc w:val="both"/>
              <w:rPr>
                <w:sz w:val="9"/>
                <w:szCs w:val="9"/>
              </w:rPr>
            </w:pPr>
            <w:r>
              <w:rPr>
                <w:b/>
                <w:bCs/>
                <w:i/>
                <w:iCs/>
                <w:sz w:val="9"/>
                <w:szCs w:val="9"/>
              </w:rPr>
              <w:t>335,0 Kč</w:t>
            </w:r>
          </w:p>
        </w:tc>
        <w:tc>
          <w:tcPr>
            <w:tcW w:w="1056" w:type="dxa"/>
            <w:vMerge w:val="restart"/>
            <w:shd w:val="clear" w:color="auto" w:fill="FFFFFF"/>
            <w:vAlign w:val="center"/>
          </w:tcPr>
          <w:p w14:paraId="35372C32" w14:textId="77777777" w:rsidR="00314A5A" w:rsidRDefault="00A70FB8">
            <w:pPr>
              <w:pStyle w:val="Style13"/>
              <w:shd w:val="clear" w:color="auto" w:fill="auto"/>
              <w:spacing w:after="0" w:line="240" w:lineRule="auto"/>
              <w:ind w:firstLine="300"/>
              <w:jc w:val="both"/>
              <w:rPr>
                <w:sz w:val="9"/>
                <w:szCs w:val="9"/>
              </w:rPr>
            </w:pPr>
            <w:r>
              <w:rPr>
                <w:b/>
                <w:bCs/>
                <w:i/>
                <w:iCs/>
                <w:sz w:val="9"/>
                <w:szCs w:val="9"/>
              </w:rPr>
              <w:t>8 369,0 Kč</w:t>
            </w:r>
          </w:p>
        </w:tc>
        <w:tc>
          <w:tcPr>
            <w:tcW w:w="1166" w:type="dxa"/>
            <w:vMerge w:val="restart"/>
            <w:shd w:val="clear" w:color="auto" w:fill="FFFFFF"/>
            <w:vAlign w:val="center"/>
          </w:tcPr>
          <w:p w14:paraId="20A7471E" w14:textId="77777777" w:rsidR="00314A5A" w:rsidRDefault="00A70FB8">
            <w:pPr>
              <w:pStyle w:val="Style13"/>
              <w:shd w:val="clear" w:color="auto" w:fill="auto"/>
              <w:spacing w:after="0" w:line="240" w:lineRule="auto"/>
              <w:ind w:firstLine="360"/>
              <w:jc w:val="both"/>
              <w:rPr>
                <w:sz w:val="9"/>
                <w:szCs w:val="9"/>
              </w:rPr>
            </w:pPr>
            <w:r>
              <w:rPr>
                <w:b/>
                <w:bCs/>
                <w:i/>
                <w:iCs/>
                <w:sz w:val="9"/>
                <w:szCs w:val="9"/>
              </w:rPr>
              <w:t>8 034,0 Kč</w:t>
            </w:r>
          </w:p>
        </w:tc>
        <w:tc>
          <w:tcPr>
            <w:tcW w:w="1051" w:type="dxa"/>
            <w:vMerge w:val="restart"/>
            <w:shd w:val="clear" w:color="auto" w:fill="FFFFFF"/>
            <w:vAlign w:val="center"/>
          </w:tcPr>
          <w:p w14:paraId="4C601247" w14:textId="77777777" w:rsidR="00314A5A" w:rsidRDefault="00A70FB8">
            <w:pPr>
              <w:pStyle w:val="Style13"/>
              <w:shd w:val="clear" w:color="auto" w:fill="auto"/>
              <w:spacing w:after="0" w:line="240" w:lineRule="auto"/>
              <w:ind w:firstLine="380"/>
              <w:jc w:val="both"/>
              <w:rPr>
                <w:sz w:val="9"/>
                <w:szCs w:val="9"/>
              </w:rPr>
            </w:pPr>
            <w:r>
              <w:rPr>
                <w:b/>
                <w:bCs/>
                <w:i/>
                <w:iCs/>
                <w:sz w:val="9"/>
                <w:szCs w:val="9"/>
              </w:rPr>
              <w:t>335,0 Kč</w:t>
            </w:r>
          </w:p>
        </w:tc>
        <w:tc>
          <w:tcPr>
            <w:tcW w:w="974" w:type="dxa"/>
            <w:vMerge w:val="restart"/>
            <w:tcBorders>
              <w:right w:val="single" w:sz="4" w:space="0" w:color="auto"/>
            </w:tcBorders>
            <w:shd w:val="clear" w:color="auto" w:fill="FFFFFF"/>
            <w:vAlign w:val="center"/>
          </w:tcPr>
          <w:p w14:paraId="1CAA1978" w14:textId="77777777" w:rsidR="00314A5A" w:rsidRDefault="00A70FB8">
            <w:pPr>
              <w:pStyle w:val="Style13"/>
              <w:shd w:val="clear" w:color="auto" w:fill="auto"/>
              <w:spacing w:after="0" w:line="240" w:lineRule="auto"/>
              <w:jc w:val="right"/>
              <w:rPr>
                <w:sz w:val="9"/>
                <w:szCs w:val="9"/>
              </w:rPr>
            </w:pPr>
            <w:r>
              <w:rPr>
                <w:b/>
                <w:bCs/>
                <w:i/>
                <w:iCs/>
                <w:sz w:val="9"/>
                <w:szCs w:val="9"/>
              </w:rPr>
              <w:t>8 369,0 Kč</w:t>
            </w:r>
          </w:p>
        </w:tc>
      </w:tr>
      <w:tr w:rsidR="00314A5A" w14:paraId="0E2C7BD0" w14:textId="77777777">
        <w:tblPrEx>
          <w:tblCellMar>
            <w:top w:w="0" w:type="dxa"/>
            <w:bottom w:w="0" w:type="dxa"/>
          </w:tblCellMar>
        </w:tblPrEx>
        <w:trPr>
          <w:trHeight w:hRule="exact" w:val="154"/>
          <w:jc w:val="center"/>
        </w:trPr>
        <w:tc>
          <w:tcPr>
            <w:tcW w:w="422" w:type="dxa"/>
            <w:vMerge/>
            <w:tcBorders>
              <w:left w:val="single" w:sz="4" w:space="0" w:color="auto"/>
            </w:tcBorders>
            <w:shd w:val="clear" w:color="auto" w:fill="FFFFFF"/>
            <w:vAlign w:val="center"/>
          </w:tcPr>
          <w:p w14:paraId="404B970C" w14:textId="77777777" w:rsidR="00314A5A" w:rsidRDefault="00314A5A"/>
        </w:tc>
        <w:tc>
          <w:tcPr>
            <w:tcW w:w="5558" w:type="dxa"/>
            <w:shd w:val="clear" w:color="auto" w:fill="FFFFFF"/>
            <w:vAlign w:val="bottom"/>
          </w:tcPr>
          <w:p w14:paraId="2EEE8206" w14:textId="77777777" w:rsidR="00314A5A" w:rsidRDefault="00A70FB8">
            <w:pPr>
              <w:pStyle w:val="Style13"/>
              <w:shd w:val="clear" w:color="auto" w:fill="auto"/>
              <w:spacing w:after="0" w:line="240" w:lineRule="auto"/>
              <w:rPr>
                <w:sz w:val="9"/>
                <w:szCs w:val="9"/>
              </w:rPr>
            </w:pPr>
            <w:r>
              <w:rPr>
                <w:b/>
                <w:bCs/>
                <w:i/>
                <w:iCs/>
                <w:sz w:val="9"/>
                <w:szCs w:val="9"/>
              </w:rPr>
              <w:t>prodloužení připojovacím kabelem LAN (CAT.5e/6))</w:t>
            </w:r>
          </w:p>
        </w:tc>
        <w:tc>
          <w:tcPr>
            <w:tcW w:w="1690" w:type="dxa"/>
            <w:vMerge/>
            <w:shd w:val="clear" w:color="auto" w:fill="FFFFFF"/>
            <w:vAlign w:val="center"/>
          </w:tcPr>
          <w:p w14:paraId="0EFEF1C8" w14:textId="77777777" w:rsidR="00314A5A" w:rsidRDefault="00314A5A"/>
        </w:tc>
        <w:tc>
          <w:tcPr>
            <w:tcW w:w="1056" w:type="dxa"/>
            <w:shd w:val="clear" w:color="auto" w:fill="FFFFFF"/>
          </w:tcPr>
          <w:p w14:paraId="658E31B6" w14:textId="77777777" w:rsidR="00314A5A" w:rsidRDefault="00314A5A">
            <w:pPr>
              <w:rPr>
                <w:sz w:val="10"/>
                <w:szCs w:val="10"/>
              </w:rPr>
            </w:pPr>
          </w:p>
        </w:tc>
        <w:tc>
          <w:tcPr>
            <w:tcW w:w="1214" w:type="dxa"/>
            <w:vMerge/>
            <w:shd w:val="clear" w:color="auto" w:fill="FFFFFF"/>
            <w:vAlign w:val="center"/>
          </w:tcPr>
          <w:p w14:paraId="1B160BD4" w14:textId="77777777" w:rsidR="00314A5A" w:rsidRDefault="00314A5A"/>
        </w:tc>
        <w:tc>
          <w:tcPr>
            <w:tcW w:w="1075" w:type="dxa"/>
            <w:vMerge/>
            <w:shd w:val="clear" w:color="auto" w:fill="FFFFFF"/>
            <w:vAlign w:val="center"/>
          </w:tcPr>
          <w:p w14:paraId="37D08F65" w14:textId="77777777" w:rsidR="00314A5A" w:rsidRDefault="00314A5A"/>
        </w:tc>
        <w:tc>
          <w:tcPr>
            <w:tcW w:w="1056" w:type="dxa"/>
            <w:vMerge/>
            <w:shd w:val="clear" w:color="auto" w:fill="FFFFFF"/>
            <w:vAlign w:val="center"/>
          </w:tcPr>
          <w:p w14:paraId="5719E530" w14:textId="77777777" w:rsidR="00314A5A" w:rsidRDefault="00314A5A"/>
        </w:tc>
        <w:tc>
          <w:tcPr>
            <w:tcW w:w="1166" w:type="dxa"/>
            <w:vMerge/>
            <w:shd w:val="clear" w:color="auto" w:fill="FFFFFF"/>
            <w:vAlign w:val="center"/>
          </w:tcPr>
          <w:p w14:paraId="177A57EE" w14:textId="77777777" w:rsidR="00314A5A" w:rsidRDefault="00314A5A"/>
        </w:tc>
        <w:tc>
          <w:tcPr>
            <w:tcW w:w="1051" w:type="dxa"/>
            <w:vMerge/>
            <w:shd w:val="clear" w:color="auto" w:fill="FFFFFF"/>
            <w:vAlign w:val="center"/>
          </w:tcPr>
          <w:p w14:paraId="4B8BF1BE" w14:textId="77777777" w:rsidR="00314A5A" w:rsidRDefault="00314A5A"/>
        </w:tc>
        <w:tc>
          <w:tcPr>
            <w:tcW w:w="974" w:type="dxa"/>
            <w:vMerge/>
            <w:tcBorders>
              <w:right w:val="single" w:sz="4" w:space="0" w:color="auto"/>
            </w:tcBorders>
            <w:shd w:val="clear" w:color="auto" w:fill="FFFFFF"/>
            <w:vAlign w:val="center"/>
          </w:tcPr>
          <w:p w14:paraId="52C5ED46" w14:textId="77777777" w:rsidR="00314A5A" w:rsidRDefault="00314A5A"/>
        </w:tc>
      </w:tr>
      <w:tr w:rsidR="00314A5A" w14:paraId="36362865" w14:textId="77777777">
        <w:tblPrEx>
          <w:tblCellMar>
            <w:top w:w="0" w:type="dxa"/>
            <w:bottom w:w="0" w:type="dxa"/>
          </w:tblCellMar>
        </w:tblPrEx>
        <w:trPr>
          <w:trHeight w:hRule="exact" w:val="154"/>
          <w:jc w:val="center"/>
        </w:trPr>
        <w:tc>
          <w:tcPr>
            <w:tcW w:w="422" w:type="dxa"/>
            <w:tcBorders>
              <w:left w:val="single" w:sz="4" w:space="0" w:color="auto"/>
            </w:tcBorders>
            <w:shd w:val="clear" w:color="auto" w:fill="FFFFFF"/>
            <w:vAlign w:val="bottom"/>
          </w:tcPr>
          <w:p w14:paraId="5B9684D2" w14:textId="77777777" w:rsidR="00314A5A" w:rsidRDefault="00A70FB8">
            <w:pPr>
              <w:pStyle w:val="Style13"/>
              <w:shd w:val="clear" w:color="auto" w:fill="auto"/>
              <w:spacing w:after="0" w:line="240" w:lineRule="auto"/>
              <w:jc w:val="both"/>
              <w:rPr>
                <w:sz w:val="9"/>
                <w:szCs w:val="9"/>
              </w:rPr>
            </w:pPr>
            <w:r>
              <w:rPr>
                <w:b/>
                <w:bCs/>
                <w:i/>
                <w:iCs/>
                <w:sz w:val="9"/>
                <w:szCs w:val="9"/>
              </w:rPr>
              <w:t>1.4</w:t>
            </w:r>
          </w:p>
        </w:tc>
        <w:tc>
          <w:tcPr>
            <w:tcW w:w="5558" w:type="dxa"/>
            <w:shd w:val="clear" w:color="auto" w:fill="FFFFFF"/>
            <w:vAlign w:val="bottom"/>
          </w:tcPr>
          <w:p w14:paraId="38725736" w14:textId="77777777" w:rsidR="00314A5A" w:rsidRDefault="00A70FB8">
            <w:pPr>
              <w:pStyle w:val="Style13"/>
              <w:shd w:val="clear" w:color="auto" w:fill="auto"/>
              <w:spacing w:after="0" w:line="240" w:lineRule="auto"/>
              <w:rPr>
                <w:sz w:val="9"/>
                <w:szCs w:val="9"/>
              </w:rPr>
            </w:pPr>
            <w:r>
              <w:rPr>
                <w:b/>
                <w:bCs/>
                <w:i/>
                <w:iCs/>
                <w:sz w:val="9"/>
                <w:szCs w:val="9"/>
              </w:rPr>
              <w:t xml:space="preserve">Prodloužení záplavového detekčního </w:t>
            </w:r>
            <w:proofErr w:type="gramStart"/>
            <w:r>
              <w:rPr>
                <w:b/>
                <w:bCs/>
                <w:i/>
                <w:iCs/>
                <w:sz w:val="9"/>
                <w:szCs w:val="9"/>
              </w:rPr>
              <w:t>lana -Brn</w:t>
            </w:r>
            <w:proofErr w:type="gramEnd"/>
            <w:r>
              <w:rPr>
                <w:b/>
                <w:bCs/>
                <w:i/>
                <w:iCs/>
                <w:sz w:val="9"/>
                <w:szCs w:val="9"/>
              </w:rPr>
              <w:t xml:space="preserve"> detekční lano</w:t>
            </w:r>
          </w:p>
        </w:tc>
        <w:tc>
          <w:tcPr>
            <w:tcW w:w="1690" w:type="dxa"/>
            <w:shd w:val="clear" w:color="auto" w:fill="FFFFFF"/>
            <w:vAlign w:val="bottom"/>
          </w:tcPr>
          <w:p w14:paraId="1588942D" w14:textId="77777777" w:rsidR="00314A5A" w:rsidRDefault="00A70FB8">
            <w:pPr>
              <w:pStyle w:val="Style13"/>
              <w:shd w:val="clear" w:color="auto" w:fill="auto"/>
              <w:spacing w:after="0" w:line="240" w:lineRule="auto"/>
              <w:rPr>
                <w:sz w:val="9"/>
                <w:szCs w:val="9"/>
              </w:rPr>
            </w:pPr>
            <w:r>
              <w:rPr>
                <w:b/>
                <w:bCs/>
                <w:i/>
                <w:iCs/>
                <w:sz w:val="9"/>
                <w:szCs w:val="9"/>
              </w:rPr>
              <w:t>RMS-I-DE-</w:t>
            </w:r>
            <w:proofErr w:type="gramStart"/>
            <w:r>
              <w:rPr>
                <w:b/>
                <w:bCs/>
                <w:i/>
                <w:iCs/>
                <w:sz w:val="9"/>
                <w:szCs w:val="9"/>
              </w:rPr>
              <w:t>06-EXT3</w:t>
            </w:r>
            <w:proofErr w:type="gramEnd"/>
          </w:p>
        </w:tc>
        <w:tc>
          <w:tcPr>
            <w:tcW w:w="1056" w:type="dxa"/>
            <w:shd w:val="clear" w:color="auto" w:fill="FFFFFF"/>
            <w:vAlign w:val="bottom"/>
          </w:tcPr>
          <w:p w14:paraId="33A948DB" w14:textId="77777777" w:rsidR="00314A5A" w:rsidRDefault="00A70FB8">
            <w:pPr>
              <w:pStyle w:val="Style13"/>
              <w:shd w:val="clear" w:color="auto" w:fill="auto"/>
              <w:spacing w:after="0" w:line="240" w:lineRule="auto"/>
              <w:ind w:firstLine="400"/>
              <w:jc w:val="both"/>
              <w:rPr>
                <w:sz w:val="9"/>
                <w:szCs w:val="9"/>
              </w:rPr>
            </w:pPr>
            <w:r>
              <w:rPr>
                <w:b/>
                <w:bCs/>
                <w:i/>
                <w:iCs/>
                <w:sz w:val="9"/>
                <w:szCs w:val="9"/>
              </w:rPr>
              <w:t>1 ks</w:t>
            </w:r>
          </w:p>
        </w:tc>
        <w:tc>
          <w:tcPr>
            <w:tcW w:w="1214" w:type="dxa"/>
            <w:shd w:val="clear" w:color="auto" w:fill="FFFFFF"/>
            <w:vAlign w:val="bottom"/>
          </w:tcPr>
          <w:p w14:paraId="005CD07B" w14:textId="77777777" w:rsidR="00314A5A" w:rsidRDefault="00A70FB8">
            <w:pPr>
              <w:pStyle w:val="Style13"/>
              <w:shd w:val="clear" w:color="auto" w:fill="auto"/>
              <w:spacing w:after="0" w:line="240" w:lineRule="auto"/>
              <w:ind w:firstLine="380"/>
              <w:jc w:val="both"/>
              <w:rPr>
                <w:sz w:val="9"/>
                <w:szCs w:val="9"/>
              </w:rPr>
            </w:pPr>
            <w:r>
              <w:rPr>
                <w:b/>
                <w:bCs/>
                <w:i/>
                <w:iCs/>
                <w:sz w:val="9"/>
                <w:szCs w:val="9"/>
              </w:rPr>
              <w:t>3 212,0 Kč</w:t>
            </w:r>
          </w:p>
        </w:tc>
        <w:tc>
          <w:tcPr>
            <w:tcW w:w="1075" w:type="dxa"/>
            <w:shd w:val="clear" w:color="auto" w:fill="FFFFFF"/>
            <w:vAlign w:val="bottom"/>
          </w:tcPr>
          <w:p w14:paraId="03B6A6C6" w14:textId="77777777" w:rsidR="00314A5A" w:rsidRDefault="00A70FB8">
            <w:pPr>
              <w:pStyle w:val="Style13"/>
              <w:shd w:val="clear" w:color="auto" w:fill="auto"/>
              <w:spacing w:after="0" w:line="240" w:lineRule="auto"/>
              <w:ind w:firstLine="360"/>
              <w:jc w:val="both"/>
              <w:rPr>
                <w:sz w:val="9"/>
                <w:szCs w:val="9"/>
              </w:rPr>
            </w:pPr>
            <w:r>
              <w:rPr>
                <w:b/>
                <w:bCs/>
                <w:i/>
                <w:iCs/>
                <w:sz w:val="9"/>
                <w:szCs w:val="9"/>
              </w:rPr>
              <w:t>134,0 Kč</w:t>
            </w:r>
          </w:p>
        </w:tc>
        <w:tc>
          <w:tcPr>
            <w:tcW w:w="1056" w:type="dxa"/>
            <w:shd w:val="clear" w:color="auto" w:fill="FFFFFF"/>
            <w:vAlign w:val="bottom"/>
          </w:tcPr>
          <w:p w14:paraId="1128B43B" w14:textId="77777777" w:rsidR="00314A5A" w:rsidRDefault="00A70FB8">
            <w:pPr>
              <w:pStyle w:val="Style13"/>
              <w:shd w:val="clear" w:color="auto" w:fill="auto"/>
              <w:spacing w:after="0" w:line="240" w:lineRule="auto"/>
              <w:ind w:firstLine="300"/>
              <w:jc w:val="both"/>
              <w:rPr>
                <w:sz w:val="9"/>
                <w:szCs w:val="9"/>
              </w:rPr>
            </w:pPr>
            <w:r>
              <w:rPr>
                <w:b/>
                <w:bCs/>
                <w:i/>
                <w:iCs/>
                <w:sz w:val="9"/>
                <w:szCs w:val="9"/>
              </w:rPr>
              <w:t>3 346,0 Kč</w:t>
            </w:r>
          </w:p>
        </w:tc>
        <w:tc>
          <w:tcPr>
            <w:tcW w:w="1166" w:type="dxa"/>
            <w:shd w:val="clear" w:color="auto" w:fill="FFFFFF"/>
            <w:vAlign w:val="bottom"/>
          </w:tcPr>
          <w:p w14:paraId="6196E30E" w14:textId="77777777" w:rsidR="00314A5A" w:rsidRDefault="00A70FB8">
            <w:pPr>
              <w:pStyle w:val="Style13"/>
              <w:shd w:val="clear" w:color="auto" w:fill="auto"/>
              <w:spacing w:after="0" w:line="240" w:lineRule="auto"/>
              <w:ind w:firstLine="360"/>
              <w:jc w:val="both"/>
              <w:rPr>
                <w:sz w:val="9"/>
                <w:szCs w:val="9"/>
              </w:rPr>
            </w:pPr>
            <w:r>
              <w:rPr>
                <w:b/>
                <w:bCs/>
                <w:i/>
                <w:iCs/>
                <w:sz w:val="9"/>
                <w:szCs w:val="9"/>
              </w:rPr>
              <w:t xml:space="preserve">3 </w:t>
            </w:r>
            <w:r>
              <w:rPr>
                <w:b/>
                <w:bCs/>
                <w:i/>
                <w:iCs/>
                <w:sz w:val="9"/>
                <w:szCs w:val="9"/>
              </w:rPr>
              <w:t>212,0 Kč</w:t>
            </w:r>
          </w:p>
        </w:tc>
        <w:tc>
          <w:tcPr>
            <w:tcW w:w="1051" w:type="dxa"/>
            <w:shd w:val="clear" w:color="auto" w:fill="FFFFFF"/>
            <w:vAlign w:val="bottom"/>
          </w:tcPr>
          <w:p w14:paraId="74917CC4" w14:textId="77777777" w:rsidR="00314A5A" w:rsidRDefault="00A70FB8">
            <w:pPr>
              <w:pStyle w:val="Style13"/>
              <w:shd w:val="clear" w:color="auto" w:fill="auto"/>
              <w:spacing w:after="0" w:line="240" w:lineRule="auto"/>
              <w:ind w:firstLine="380"/>
              <w:jc w:val="both"/>
              <w:rPr>
                <w:sz w:val="9"/>
                <w:szCs w:val="9"/>
              </w:rPr>
            </w:pPr>
            <w:r>
              <w:rPr>
                <w:b/>
                <w:bCs/>
                <w:i/>
                <w:iCs/>
                <w:sz w:val="9"/>
                <w:szCs w:val="9"/>
              </w:rPr>
              <w:t>134,0 Kč</w:t>
            </w:r>
          </w:p>
        </w:tc>
        <w:tc>
          <w:tcPr>
            <w:tcW w:w="974" w:type="dxa"/>
            <w:tcBorders>
              <w:right w:val="single" w:sz="4" w:space="0" w:color="auto"/>
            </w:tcBorders>
            <w:shd w:val="clear" w:color="auto" w:fill="FFFFFF"/>
            <w:vAlign w:val="bottom"/>
          </w:tcPr>
          <w:p w14:paraId="0C6C6A49" w14:textId="77777777" w:rsidR="00314A5A" w:rsidRDefault="00A70FB8">
            <w:pPr>
              <w:pStyle w:val="Style13"/>
              <w:shd w:val="clear" w:color="auto" w:fill="auto"/>
              <w:spacing w:after="0" w:line="240" w:lineRule="auto"/>
              <w:jc w:val="right"/>
              <w:rPr>
                <w:sz w:val="9"/>
                <w:szCs w:val="9"/>
              </w:rPr>
            </w:pPr>
            <w:r>
              <w:rPr>
                <w:b/>
                <w:bCs/>
                <w:i/>
                <w:iCs/>
                <w:sz w:val="9"/>
                <w:szCs w:val="9"/>
              </w:rPr>
              <w:t>3 346,0 Kč</w:t>
            </w:r>
          </w:p>
        </w:tc>
      </w:tr>
      <w:tr w:rsidR="00314A5A" w14:paraId="1F614FBB" w14:textId="77777777">
        <w:tblPrEx>
          <w:tblCellMar>
            <w:top w:w="0" w:type="dxa"/>
            <w:bottom w:w="0" w:type="dxa"/>
          </w:tblCellMar>
        </w:tblPrEx>
        <w:trPr>
          <w:trHeight w:hRule="exact" w:val="370"/>
          <w:jc w:val="center"/>
        </w:trPr>
        <w:tc>
          <w:tcPr>
            <w:tcW w:w="422" w:type="dxa"/>
            <w:tcBorders>
              <w:left w:val="single" w:sz="4" w:space="0" w:color="auto"/>
            </w:tcBorders>
            <w:shd w:val="clear" w:color="auto" w:fill="FFFFFF"/>
            <w:vAlign w:val="center"/>
          </w:tcPr>
          <w:p w14:paraId="56B8752B" w14:textId="77777777" w:rsidR="00314A5A" w:rsidRDefault="00A70FB8">
            <w:pPr>
              <w:pStyle w:val="Style13"/>
              <w:shd w:val="clear" w:color="auto" w:fill="auto"/>
              <w:spacing w:after="0" w:line="240" w:lineRule="auto"/>
              <w:jc w:val="both"/>
              <w:rPr>
                <w:sz w:val="9"/>
                <w:szCs w:val="9"/>
              </w:rPr>
            </w:pPr>
            <w:r>
              <w:rPr>
                <w:b/>
                <w:bCs/>
                <w:i/>
                <w:iCs/>
                <w:sz w:val="9"/>
                <w:szCs w:val="9"/>
              </w:rPr>
              <w:t>1.5</w:t>
            </w:r>
          </w:p>
        </w:tc>
        <w:tc>
          <w:tcPr>
            <w:tcW w:w="5558" w:type="dxa"/>
            <w:shd w:val="clear" w:color="auto" w:fill="FFFFFF"/>
          </w:tcPr>
          <w:p w14:paraId="7D73E196" w14:textId="77777777" w:rsidR="00314A5A" w:rsidRDefault="00A70FB8">
            <w:pPr>
              <w:pStyle w:val="Style13"/>
              <w:shd w:val="clear" w:color="auto" w:fill="auto"/>
              <w:spacing w:after="0" w:line="360" w:lineRule="auto"/>
              <w:rPr>
                <w:sz w:val="9"/>
                <w:szCs w:val="9"/>
              </w:rPr>
            </w:pPr>
            <w:r>
              <w:rPr>
                <w:b/>
                <w:bCs/>
                <w:i/>
                <w:iCs/>
                <w:sz w:val="9"/>
                <w:szCs w:val="9"/>
                <w:lang w:val="en-US" w:eastAsia="en-US" w:bidi="en-US"/>
              </w:rPr>
              <w:t xml:space="preserve">Expander </w:t>
            </w:r>
            <w:r>
              <w:rPr>
                <w:b/>
                <w:bCs/>
                <w:i/>
                <w:iCs/>
                <w:sz w:val="9"/>
                <w:szCs w:val="9"/>
              </w:rPr>
              <w:t xml:space="preserve">pro zapojení do inteligentního portu - převodník pro až 8 vstupních / výstupních kontaktů - zapojení 8x2 piny; LAN </w:t>
            </w:r>
            <w:proofErr w:type="spellStart"/>
            <w:r>
              <w:rPr>
                <w:b/>
                <w:bCs/>
                <w:i/>
                <w:iCs/>
                <w:sz w:val="9"/>
                <w:szCs w:val="9"/>
              </w:rPr>
              <w:t>kebel</w:t>
            </w:r>
            <w:proofErr w:type="spellEnd"/>
            <w:r>
              <w:rPr>
                <w:b/>
                <w:bCs/>
                <w:i/>
                <w:iCs/>
                <w:sz w:val="9"/>
                <w:szCs w:val="9"/>
              </w:rPr>
              <w:t xml:space="preserve"> 1,5 m</w:t>
            </w:r>
          </w:p>
        </w:tc>
        <w:tc>
          <w:tcPr>
            <w:tcW w:w="1690" w:type="dxa"/>
            <w:shd w:val="clear" w:color="auto" w:fill="FFFFFF"/>
            <w:vAlign w:val="center"/>
          </w:tcPr>
          <w:p w14:paraId="61A23811" w14:textId="77777777" w:rsidR="00314A5A" w:rsidRDefault="00A70FB8">
            <w:pPr>
              <w:pStyle w:val="Style13"/>
              <w:shd w:val="clear" w:color="auto" w:fill="auto"/>
              <w:spacing w:after="0" w:line="240" w:lineRule="auto"/>
              <w:rPr>
                <w:sz w:val="9"/>
                <w:szCs w:val="9"/>
              </w:rPr>
            </w:pPr>
            <w:r>
              <w:rPr>
                <w:b/>
                <w:bCs/>
                <w:i/>
                <w:iCs/>
                <w:sz w:val="9"/>
                <w:szCs w:val="9"/>
                <w:lang w:val="en-US" w:eastAsia="en-US" w:bidi="en-US"/>
              </w:rPr>
              <w:t xml:space="preserve">RAMOS </w:t>
            </w:r>
            <w:r>
              <w:rPr>
                <w:b/>
                <w:bCs/>
                <w:i/>
                <w:iCs/>
                <w:sz w:val="9"/>
                <w:szCs w:val="9"/>
              </w:rPr>
              <w:t>ULTRA-EX-D8-8</w:t>
            </w:r>
          </w:p>
        </w:tc>
        <w:tc>
          <w:tcPr>
            <w:tcW w:w="1056" w:type="dxa"/>
            <w:shd w:val="clear" w:color="auto" w:fill="FFFFFF"/>
            <w:vAlign w:val="center"/>
          </w:tcPr>
          <w:p w14:paraId="274DD8B1" w14:textId="77777777" w:rsidR="00314A5A" w:rsidRDefault="00A70FB8">
            <w:pPr>
              <w:pStyle w:val="Style13"/>
              <w:shd w:val="clear" w:color="auto" w:fill="auto"/>
              <w:spacing w:after="0" w:line="240" w:lineRule="auto"/>
              <w:ind w:firstLine="400"/>
              <w:jc w:val="both"/>
              <w:rPr>
                <w:sz w:val="9"/>
                <w:szCs w:val="9"/>
              </w:rPr>
            </w:pPr>
            <w:r>
              <w:rPr>
                <w:b/>
                <w:bCs/>
                <w:i/>
                <w:iCs/>
                <w:sz w:val="9"/>
                <w:szCs w:val="9"/>
              </w:rPr>
              <w:t>2 ks</w:t>
            </w:r>
          </w:p>
        </w:tc>
        <w:tc>
          <w:tcPr>
            <w:tcW w:w="1214" w:type="dxa"/>
            <w:shd w:val="clear" w:color="auto" w:fill="FFFFFF"/>
            <w:vAlign w:val="center"/>
          </w:tcPr>
          <w:p w14:paraId="707EC315" w14:textId="77777777" w:rsidR="00314A5A" w:rsidRDefault="00A70FB8">
            <w:pPr>
              <w:pStyle w:val="Style13"/>
              <w:shd w:val="clear" w:color="auto" w:fill="auto"/>
              <w:spacing w:after="0" w:line="240" w:lineRule="auto"/>
              <w:ind w:firstLine="380"/>
              <w:jc w:val="both"/>
              <w:rPr>
                <w:sz w:val="9"/>
                <w:szCs w:val="9"/>
              </w:rPr>
            </w:pPr>
            <w:r>
              <w:rPr>
                <w:b/>
                <w:bCs/>
                <w:i/>
                <w:iCs/>
                <w:sz w:val="9"/>
                <w:szCs w:val="9"/>
              </w:rPr>
              <w:t>2157,0 Kč</w:t>
            </w:r>
          </w:p>
        </w:tc>
        <w:tc>
          <w:tcPr>
            <w:tcW w:w="1075" w:type="dxa"/>
            <w:shd w:val="clear" w:color="auto" w:fill="FFFFFF"/>
            <w:vAlign w:val="center"/>
          </w:tcPr>
          <w:p w14:paraId="4A0EF317" w14:textId="77777777" w:rsidR="00314A5A" w:rsidRDefault="00A70FB8">
            <w:pPr>
              <w:pStyle w:val="Style13"/>
              <w:shd w:val="clear" w:color="auto" w:fill="auto"/>
              <w:spacing w:after="0" w:line="240" w:lineRule="auto"/>
              <w:ind w:firstLine="260"/>
              <w:jc w:val="both"/>
              <w:rPr>
                <w:sz w:val="9"/>
                <w:szCs w:val="9"/>
              </w:rPr>
            </w:pPr>
            <w:r>
              <w:rPr>
                <w:b/>
                <w:bCs/>
                <w:i/>
                <w:iCs/>
                <w:sz w:val="9"/>
                <w:szCs w:val="9"/>
              </w:rPr>
              <w:t>1 608,0 Kč</w:t>
            </w:r>
          </w:p>
        </w:tc>
        <w:tc>
          <w:tcPr>
            <w:tcW w:w="1056" w:type="dxa"/>
            <w:shd w:val="clear" w:color="auto" w:fill="FFFFFF"/>
            <w:vAlign w:val="center"/>
          </w:tcPr>
          <w:p w14:paraId="3A9099F0" w14:textId="77777777" w:rsidR="00314A5A" w:rsidRDefault="00A70FB8">
            <w:pPr>
              <w:pStyle w:val="Style13"/>
              <w:shd w:val="clear" w:color="auto" w:fill="auto"/>
              <w:spacing w:after="0" w:line="240" w:lineRule="auto"/>
              <w:ind w:firstLine="300"/>
              <w:jc w:val="both"/>
              <w:rPr>
                <w:sz w:val="9"/>
                <w:szCs w:val="9"/>
              </w:rPr>
            </w:pPr>
            <w:r>
              <w:rPr>
                <w:b/>
                <w:bCs/>
                <w:i/>
                <w:iCs/>
                <w:sz w:val="9"/>
                <w:szCs w:val="9"/>
              </w:rPr>
              <w:t>3 765,0 Kč</w:t>
            </w:r>
          </w:p>
        </w:tc>
        <w:tc>
          <w:tcPr>
            <w:tcW w:w="1166" w:type="dxa"/>
            <w:shd w:val="clear" w:color="auto" w:fill="FFFFFF"/>
            <w:vAlign w:val="center"/>
          </w:tcPr>
          <w:p w14:paraId="586E6B32" w14:textId="77777777" w:rsidR="00314A5A" w:rsidRDefault="00A70FB8">
            <w:pPr>
              <w:pStyle w:val="Style13"/>
              <w:shd w:val="clear" w:color="auto" w:fill="auto"/>
              <w:spacing w:after="0" w:line="240" w:lineRule="auto"/>
              <w:ind w:firstLine="360"/>
              <w:jc w:val="both"/>
              <w:rPr>
                <w:sz w:val="9"/>
                <w:szCs w:val="9"/>
              </w:rPr>
            </w:pPr>
            <w:r>
              <w:rPr>
                <w:b/>
                <w:bCs/>
                <w:i/>
                <w:iCs/>
                <w:sz w:val="9"/>
                <w:szCs w:val="9"/>
              </w:rPr>
              <w:t>4 314,0 Kč</w:t>
            </w:r>
          </w:p>
        </w:tc>
        <w:tc>
          <w:tcPr>
            <w:tcW w:w="1051" w:type="dxa"/>
            <w:shd w:val="clear" w:color="auto" w:fill="FFFFFF"/>
            <w:vAlign w:val="center"/>
          </w:tcPr>
          <w:p w14:paraId="1F13434B" w14:textId="77777777" w:rsidR="00314A5A" w:rsidRDefault="00A70FB8">
            <w:pPr>
              <w:pStyle w:val="Style13"/>
              <w:shd w:val="clear" w:color="auto" w:fill="auto"/>
              <w:spacing w:after="0" w:line="240" w:lineRule="auto"/>
              <w:ind w:firstLine="300"/>
              <w:jc w:val="both"/>
              <w:rPr>
                <w:sz w:val="9"/>
                <w:szCs w:val="9"/>
              </w:rPr>
            </w:pPr>
            <w:r>
              <w:rPr>
                <w:b/>
                <w:bCs/>
                <w:i/>
                <w:iCs/>
                <w:sz w:val="9"/>
                <w:szCs w:val="9"/>
              </w:rPr>
              <w:t>3 216,0 Kč</w:t>
            </w:r>
          </w:p>
        </w:tc>
        <w:tc>
          <w:tcPr>
            <w:tcW w:w="974" w:type="dxa"/>
            <w:tcBorders>
              <w:right w:val="single" w:sz="4" w:space="0" w:color="auto"/>
            </w:tcBorders>
            <w:shd w:val="clear" w:color="auto" w:fill="FFFFFF"/>
            <w:vAlign w:val="center"/>
          </w:tcPr>
          <w:p w14:paraId="41095DD3" w14:textId="77777777" w:rsidR="00314A5A" w:rsidRDefault="00A70FB8">
            <w:pPr>
              <w:pStyle w:val="Style13"/>
              <w:shd w:val="clear" w:color="auto" w:fill="auto"/>
              <w:spacing w:after="0" w:line="240" w:lineRule="auto"/>
              <w:ind w:firstLine="360"/>
              <w:jc w:val="both"/>
              <w:rPr>
                <w:sz w:val="9"/>
                <w:szCs w:val="9"/>
              </w:rPr>
            </w:pPr>
            <w:r>
              <w:rPr>
                <w:b/>
                <w:bCs/>
                <w:i/>
                <w:iCs/>
                <w:sz w:val="9"/>
                <w:szCs w:val="9"/>
              </w:rPr>
              <w:t>7530,0 Kč</w:t>
            </w:r>
          </w:p>
        </w:tc>
      </w:tr>
      <w:tr w:rsidR="00314A5A" w14:paraId="3198B004" w14:textId="77777777">
        <w:tblPrEx>
          <w:tblCellMar>
            <w:top w:w="0" w:type="dxa"/>
            <w:bottom w:w="0" w:type="dxa"/>
          </w:tblCellMar>
        </w:tblPrEx>
        <w:trPr>
          <w:trHeight w:hRule="exact" w:val="278"/>
          <w:jc w:val="center"/>
        </w:trPr>
        <w:tc>
          <w:tcPr>
            <w:tcW w:w="422" w:type="dxa"/>
            <w:tcBorders>
              <w:left w:val="single" w:sz="4" w:space="0" w:color="auto"/>
            </w:tcBorders>
            <w:shd w:val="clear" w:color="auto" w:fill="FFFFFF"/>
            <w:vAlign w:val="center"/>
          </w:tcPr>
          <w:p w14:paraId="733C77DF" w14:textId="77777777" w:rsidR="00314A5A" w:rsidRDefault="00A70FB8">
            <w:pPr>
              <w:pStyle w:val="Style13"/>
              <w:shd w:val="clear" w:color="auto" w:fill="auto"/>
              <w:spacing w:after="0" w:line="240" w:lineRule="auto"/>
              <w:jc w:val="both"/>
              <w:rPr>
                <w:sz w:val="9"/>
                <w:szCs w:val="9"/>
              </w:rPr>
            </w:pPr>
            <w:r>
              <w:rPr>
                <w:b/>
                <w:bCs/>
                <w:i/>
                <w:iCs/>
                <w:sz w:val="9"/>
                <w:szCs w:val="9"/>
              </w:rPr>
              <w:t>1.6</w:t>
            </w:r>
          </w:p>
        </w:tc>
        <w:tc>
          <w:tcPr>
            <w:tcW w:w="5558" w:type="dxa"/>
            <w:shd w:val="clear" w:color="auto" w:fill="FFFFFF"/>
            <w:vAlign w:val="center"/>
          </w:tcPr>
          <w:p w14:paraId="71CF9607" w14:textId="77777777" w:rsidR="00314A5A" w:rsidRDefault="00A70FB8">
            <w:pPr>
              <w:pStyle w:val="Style13"/>
              <w:shd w:val="clear" w:color="auto" w:fill="auto"/>
              <w:spacing w:after="0" w:line="240" w:lineRule="auto"/>
              <w:rPr>
                <w:sz w:val="9"/>
                <w:szCs w:val="9"/>
              </w:rPr>
            </w:pPr>
            <w:r>
              <w:rPr>
                <w:b/>
                <w:bCs/>
                <w:i/>
                <w:iCs/>
                <w:sz w:val="9"/>
                <w:szCs w:val="9"/>
              </w:rPr>
              <w:t xml:space="preserve">Magnetický kontakt, montážní konzolo (univerzální montáž) včetně spojovacího materiálu, </w:t>
            </w:r>
            <w:proofErr w:type="spellStart"/>
            <w:r>
              <w:rPr>
                <w:b/>
                <w:bCs/>
                <w:i/>
                <w:iCs/>
                <w:sz w:val="9"/>
                <w:szCs w:val="9"/>
              </w:rPr>
              <w:t>VdS</w:t>
            </w:r>
            <w:proofErr w:type="spellEnd"/>
            <w:r>
              <w:rPr>
                <w:b/>
                <w:bCs/>
                <w:i/>
                <w:iCs/>
                <w:sz w:val="9"/>
                <w:szCs w:val="9"/>
              </w:rPr>
              <w:t xml:space="preserve"> G, 2,5 m</w:t>
            </w:r>
          </w:p>
        </w:tc>
        <w:tc>
          <w:tcPr>
            <w:tcW w:w="1690" w:type="dxa"/>
            <w:shd w:val="clear" w:color="auto" w:fill="FFFFFF"/>
            <w:vAlign w:val="center"/>
          </w:tcPr>
          <w:p w14:paraId="43BB79A9" w14:textId="77777777" w:rsidR="00314A5A" w:rsidRDefault="00A70FB8">
            <w:pPr>
              <w:pStyle w:val="Style13"/>
              <w:shd w:val="clear" w:color="auto" w:fill="auto"/>
              <w:spacing w:after="0" w:line="240" w:lineRule="auto"/>
              <w:rPr>
                <w:sz w:val="9"/>
                <w:szCs w:val="9"/>
              </w:rPr>
            </w:pPr>
            <w:r>
              <w:rPr>
                <w:b/>
                <w:bCs/>
                <w:i/>
                <w:iCs/>
                <w:sz w:val="9"/>
                <w:szCs w:val="9"/>
              </w:rPr>
              <w:t>RMS-MK-Ol</w:t>
            </w:r>
          </w:p>
        </w:tc>
        <w:tc>
          <w:tcPr>
            <w:tcW w:w="1056" w:type="dxa"/>
            <w:shd w:val="clear" w:color="auto" w:fill="FFFFFF"/>
            <w:vAlign w:val="center"/>
          </w:tcPr>
          <w:p w14:paraId="0A3730A0" w14:textId="77777777" w:rsidR="00314A5A" w:rsidRDefault="00A70FB8">
            <w:pPr>
              <w:pStyle w:val="Style13"/>
              <w:shd w:val="clear" w:color="auto" w:fill="auto"/>
              <w:spacing w:after="0" w:line="240" w:lineRule="auto"/>
              <w:ind w:firstLine="400"/>
              <w:jc w:val="both"/>
              <w:rPr>
                <w:sz w:val="9"/>
                <w:szCs w:val="9"/>
              </w:rPr>
            </w:pPr>
            <w:r>
              <w:rPr>
                <w:b/>
                <w:bCs/>
                <w:i/>
                <w:iCs/>
                <w:sz w:val="9"/>
                <w:szCs w:val="9"/>
              </w:rPr>
              <w:t>8 ks</w:t>
            </w:r>
          </w:p>
        </w:tc>
        <w:tc>
          <w:tcPr>
            <w:tcW w:w="1214" w:type="dxa"/>
            <w:shd w:val="clear" w:color="auto" w:fill="FFFFFF"/>
            <w:vAlign w:val="center"/>
          </w:tcPr>
          <w:p w14:paraId="025110A4" w14:textId="77777777" w:rsidR="00314A5A" w:rsidRDefault="00A70FB8">
            <w:pPr>
              <w:pStyle w:val="Style13"/>
              <w:shd w:val="clear" w:color="auto" w:fill="auto"/>
              <w:spacing w:after="0" w:line="240" w:lineRule="auto"/>
              <w:ind w:firstLine="460"/>
              <w:jc w:val="both"/>
              <w:rPr>
                <w:sz w:val="9"/>
                <w:szCs w:val="9"/>
              </w:rPr>
            </w:pPr>
            <w:r>
              <w:rPr>
                <w:b/>
                <w:bCs/>
                <w:i/>
                <w:iCs/>
                <w:sz w:val="9"/>
                <w:szCs w:val="9"/>
              </w:rPr>
              <w:t>625,0 Kč</w:t>
            </w:r>
          </w:p>
        </w:tc>
        <w:tc>
          <w:tcPr>
            <w:tcW w:w="1075" w:type="dxa"/>
            <w:shd w:val="clear" w:color="auto" w:fill="FFFFFF"/>
            <w:vAlign w:val="center"/>
          </w:tcPr>
          <w:p w14:paraId="7AF824FD" w14:textId="77777777" w:rsidR="00314A5A" w:rsidRDefault="00A70FB8">
            <w:pPr>
              <w:pStyle w:val="Style13"/>
              <w:shd w:val="clear" w:color="auto" w:fill="auto"/>
              <w:spacing w:after="0" w:line="240" w:lineRule="auto"/>
              <w:ind w:firstLine="360"/>
              <w:jc w:val="both"/>
              <w:rPr>
                <w:sz w:val="9"/>
                <w:szCs w:val="9"/>
              </w:rPr>
            </w:pPr>
            <w:r>
              <w:rPr>
                <w:b/>
                <w:bCs/>
                <w:i/>
                <w:iCs/>
                <w:sz w:val="9"/>
                <w:szCs w:val="9"/>
              </w:rPr>
              <w:t>268,0 Kč</w:t>
            </w:r>
          </w:p>
        </w:tc>
        <w:tc>
          <w:tcPr>
            <w:tcW w:w="1056" w:type="dxa"/>
            <w:shd w:val="clear" w:color="auto" w:fill="FFFFFF"/>
            <w:vAlign w:val="center"/>
          </w:tcPr>
          <w:p w14:paraId="1CAFEDB5" w14:textId="77777777" w:rsidR="00314A5A" w:rsidRDefault="00A70FB8">
            <w:pPr>
              <w:pStyle w:val="Style13"/>
              <w:shd w:val="clear" w:color="auto" w:fill="auto"/>
              <w:spacing w:after="0" w:line="240" w:lineRule="auto"/>
              <w:ind w:firstLine="400"/>
              <w:jc w:val="both"/>
              <w:rPr>
                <w:sz w:val="9"/>
                <w:szCs w:val="9"/>
              </w:rPr>
            </w:pPr>
            <w:r>
              <w:rPr>
                <w:b/>
                <w:bCs/>
                <w:i/>
                <w:iCs/>
                <w:sz w:val="9"/>
                <w:szCs w:val="9"/>
              </w:rPr>
              <w:t>893,0 Kč</w:t>
            </w:r>
          </w:p>
        </w:tc>
        <w:tc>
          <w:tcPr>
            <w:tcW w:w="1166" w:type="dxa"/>
            <w:shd w:val="clear" w:color="auto" w:fill="FFFFFF"/>
            <w:vAlign w:val="center"/>
          </w:tcPr>
          <w:p w14:paraId="243F039C" w14:textId="77777777" w:rsidR="00314A5A" w:rsidRDefault="00A70FB8">
            <w:pPr>
              <w:pStyle w:val="Style13"/>
              <w:shd w:val="clear" w:color="auto" w:fill="auto"/>
              <w:spacing w:after="0" w:line="240" w:lineRule="auto"/>
              <w:ind w:firstLine="360"/>
              <w:jc w:val="both"/>
              <w:rPr>
                <w:sz w:val="9"/>
                <w:szCs w:val="9"/>
              </w:rPr>
            </w:pPr>
            <w:r>
              <w:rPr>
                <w:b/>
                <w:bCs/>
                <w:i/>
                <w:iCs/>
                <w:sz w:val="9"/>
                <w:szCs w:val="9"/>
              </w:rPr>
              <w:t>5 000,0 Kč</w:t>
            </w:r>
          </w:p>
        </w:tc>
        <w:tc>
          <w:tcPr>
            <w:tcW w:w="1051" w:type="dxa"/>
            <w:shd w:val="clear" w:color="auto" w:fill="FFFFFF"/>
            <w:vAlign w:val="center"/>
          </w:tcPr>
          <w:p w14:paraId="207A3CC2" w14:textId="77777777" w:rsidR="00314A5A" w:rsidRDefault="00A70FB8">
            <w:pPr>
              <w:pStyle w:val="Style13"/>
              <w:shd w:val="clear" w:color="auto" w:fill="auto"/>
              <w:spacing w:after="0" w:line="240" w:lineRule="auto"/>
              <w:ind w:firstLine="300"/>
              <w:jc w:val="both"/>
              <w:rPr>
                <w:sz w:val="9"/>
                <w:szCs w:val="9"/>
              </w:rPr>
            </w:pPr>
            <w:r>
              <w:rPr>
                <w:b/>
                <w:bCs/>
                <w:i/>
                <w:iCs/>
                <w:sz w:val="9"/>
                <w:szCs w:val="9"/>
              </w:rPr>
              <w:t>2 144,0 Kč</w:t>
            </w:r>
          </w:p>
        </w:tc>
        <w:tc>
          <w:tcPr>
            <w:tcW w:w="974" w:type="dxa"/>
            <w:tcBorders>
              <w:right w:val="single" w:sz="4" w:space="0" w:color="auto"/>
            </w:tcBorders>
            <w:shd w:val="clear" w:color="auto" w:fill="FFFFFF"/>
            <w:vAlign w:val="center"/>
          </w:tcPr>
          <w:p w14:paraId="0C79A417" w14:textId="77777777" w:rsidR="00314A5A" w:rsidRDefault="00A70FB8">
            <w:pPr>
              <w:pStyle w:val="Style13"/>
              <w:shd w:val="clear" w:color="auto" w:fill="auto"/>
              <w:spacing w:after="0" w:line="240" w:lineRule="auto"/>
              <w:ind w:firstLine="360"/>
              <w:jc w:val="both"/>
              <w:rPr>
                <w:sz w:val="9"/>
                <w:szCs w:val="9"/>
              </w:rPr>
            </w:pPr>
            <w:r>
              <w:rPr>
                <w:b/>
                <w:bCs/>
                <w:i/>
                <w:iCs/>
                <w:sz w:val="9"/>
                <w:szCs w:val="9"/>
              </w:rPr>
              <w:t>7144,0 Kč</w:t>
            </w:r>
          </w:p>
        </w:tc>
      </w:tr>
      <w:tr w:rsidR="00314A5A" w14:paraId="0373D194" w14:textId="77777777">
        <w:tblPrEx>
          <w:tblCellMar>
            <w:top w:w="0" w:type="dxa"/>
            <w:bottom w:w="0" w:type="dxa"/>
          </w:tblCellMar>
        </w:tblPrEx>
        <w:trPr>
          <w:trHeight w:hRule="exact" w:val="226"/>
          <w:jc w:val="center"/>
        </w:trPr>
        <w:tc>
          <w:tcPr>
            <w:tcW w:w="422" w:type="dxa"/>
            <w:tcBorders>
              <w:left w:val="single" w:sz="4" w:space="0" w:color="auto"/>
            </w:tcBorders>
            <w:shd w:val="clear" w:color="auto" w:fill="FFFFFF"/>
            <w:vAlign w:val="bottom"/>
          </w:tcPr>
          <w:p w14:paraId="49A562FE" w14:textId="77777777" w:rsidR="00314A5A" w:rsidRDefault="00A70FB8">
            <w:pPr>
              <w:pStyle w:val="Style13"/>
              <w:shd w:val="clear" w:color="auto" w:fill="auto"/>
              <w:spacing w:after="0" w:line="240" w:lineRule="auto"/>
              <w:jc w:val="both"/>
              <w:rPr>
                <w:sz w:val="9"/>
                <w:szCs w:val="9"/>
              </w:rPr>
            </w:pPr>
            <w:r>
              <w:rPr>
                <w:b/>
                <w:bCs/>
                <w:i/>
                <w:iCs/>
                <w:sz w:val="9"/>
                <w:szCs w:val="9"/>
              </w:rPr>
              <w:t>1.7</w:t>
            </w:r>
          </w:p>
        </w:tc>
        <w:tc>
          <w:tcPr>
            <w:tcW w:w="5558" w:type="dxa"/>
            <w:shd w:val="clear" w:color="auto" w:fill="FFFFFF"/>
            <w:vAlign w:val="bottom"/>
          </w:tcPr>
          <w:p w14:paraId="68D3866F" w14:textId="77777777" w:rsidR="00314A5A" w:rsidRDefault="00A70FB8">
            <w:pPr>
              <w:pStyle w:val="Style13"/>
              <w:shd w:val="clear" w:color="auto" w:fill="auto"/>
              <w:spacing w:after="0" w:line="240" w:lineRule="auto"/>
              <w:rPr>
                <w:sz w:val="9"/>
                <w:szCs w:val="9"/>
              </w:rPr>
            </w:pPr>
            <w:r>
              <w:rPr>
                <w:b/>
                <w:bCs/>
                <w:i/>
                <w:iCs/>
                <w:sz w:val="9"/>
                <w:szCs w:val="9"/>
              </w:rPr>
              <w:t xml:space="preserve">Napájecí zdroj s kabelem 7,5 V </w:t>
            </w:r>
            <w:r>
              <w:rPr>
                <w:b/>
                <w:bCs/>
                <w:i/>
                <w:iCs/>
                <w:sz w:val="9"/>
                <w:szCs w:val="9"/>
                <w:lang w:val="en-US" w:eastAsia="en-US" w:bidi="en-US"/>
              </w:rPr>
              <w:t xml:space="preserve">DC, </w:t>
            </w:r>
            <w:r>
              <w:rPr>
                <w:b/>
                <w:bCs/>
                <w:i/>
                <w:iCs/>
                <w:sz w:val="9"/>
                <w:szCs w:val="9"/>
              </w:rPr>
              <w:t>3 A</w:t>
            </w:r>
          </w:p>
        </w:tc>
        <w:tc>
          <w:tcPr>
            <w:tcW w:w="1690" w:type="dxa"/>
            <w:shd w:val="clear" w:color="auto" w:fill="FFFFFF"/>
            <w:vAlign w:val="bottom"/>
          </w:tcPr>
          <w:p w14:paraId="15D93A33" w14:textId="77777777" w:rsidR="00314A5A" w:rsidRDefault="00A70FB8">
            <w:pPr>
              <w:pStyle w:val="Style13"/>
              <w:shd w:val="clear" w:color="auto" w:fill="auto"/>
              <w:spacing w:after="0" w:line="240" w:lineRule="auto"/>
              <w:rPr>
                <w:sz w:val="9"/>
                <w:szCs w:val="9"/>
              </w:rPr>
            </w:pPr>
            <w:r>
              <w:rPr>
                <w:b/>
                <w:bCs/>
                <w:i/>
                <w:iCs/>
                <w:sz w:val="9"/>
                <w:szCs w:val="9"/>
              </w:rPr>
              <w:t>RMS-U-PW</w:t>
            </w:r>
          </w:p>
        </w:tc>
        <w:tc>
          <w:tcPr>
            <w:tcW w:w="1056" w:type="dxa"/>
            <w:shd w:val="clear" w:color="auto" w:fill="FFFFFF"/>
            <w:vAlign w:val="bottom"/>
          </w:tcPr>
          <w:p w14:paraId="499A8341" w14:textId="77777777" w:rsidR="00314A5A" w:rsidRDefault="00A70FB8">
            <w:pPr>
              <w:pStyle w:val="Style13"/>
              <w:shd w:val="clear" w:color="auto" w:fill="auto"/>
              <w:spacing w:after="0" w:line="240" w:lineRule="auto"/>
              <w:ind w:firstLine="400"/>
              <w:jc w:val="both"/>
              <w:rPr>
                <w:sz w:val="9"/>
                <w:szCs w:val="9"/>
              </w:rPr>
            </w:pPr>
            <w:r>
              <w:rPr>
                <w:b/>
                <w:bCs/>
                <w:i/>
                <w:iCs/>
                <w:sz w:val="9"/>
                <w:szCs w:val="9"/>
              </w:rPr>
              <w:t>1 ks</w:t>
            </w:r>
          </w:p>
        </w:tc>
        <w:tc>
          <w:tcPr>
            <w:tcW w:w="1214" w:type="dxa"/>
            <w:shd w:val="clear" w:color="auto" w:fill="FFFFFF"/>
            <w:vAlign w:val="bottom"/>
          </w:tcPr>
          <w:p w14:paraId="47AA2E74" w14:textId="77777777" w:rsidR="00314A5A" w:rsidRDefault="00A70FB8">
            <w:pPr>
              <w:pStyle w:val="Style13"/>
              <w:shd w:val="clear" w:color="auto" w:fill="auto"/>
              <w:spacing w:after="0" w:line="240" w:lineRule="auto"/>
              <w:ind w:firstLine="460"/>
              <w:jc w:val="both"/>
              <w:rPr>
                <w:sz w:val="9"/>
                <w:szCs w:val="9"/>
              </w:rPr>
            </w:pPr>
            <w:r>
              <w:rPr>
                <w:b/>
                <w:bCs/>
                <w:i/>
                <w:iCs/>
                <w:sz w:val="9"/>
                <w:szCs w:val="9"/>
              </w:rPr>
              <w:t>892,0 Kč</w:t>
            </w:r>
          </w:p>
        </w:tc>
        <w:tc>
          <w:tcPr>
            <w:tcW w:w="1075" w:type="dxa"/>
            <w:shd w:val="clear" w:color="auto" w:fill="FFFFFF"/>
            <w:vAlign w:val="bottom"/>
          </w:tcPr>
          <w:p w14:paraId="66C4E9CF" w14:textId="77777777" w:rsidR="00314A5A" w:rsidRDefault="00A70FB8">
            <w:pPr>
              <w:pStyle w:val="Style13"/>
              <w:shd w:val="clear" w:color="auto" w:fill="auto"/>
              <w:spacing w:after="0" w:line="240" w:lineRule="auto"/>
              <w:ind w:firstLine="420"/>
              <w:jc w:val="both"/>
              <w:rPr>
                <w:sz w:val="9"/>
                <w:szCs w:val="9"/>
              </w:rPr>
            </w:pPr>
            <w:r>
              <w:rPr>
                <w:b/>
                <w:bCs/>
                <w:i/>
                <w:iCs/>
                <w:sz w:val="9"/>
                <w:szCs w:val="9"/>
              </w:rPr>
              <w:t>67,0 Kč</w:t>
            </w:r>
          </w:p>
        </w:tc>
        <w:tc>
          <w:tcPr>
            <w:tcW w:w="1056" w:type="dxa"/>
            <w:shd w:val="clear" w:color="auto" w:fill="FFFFFF"/>
            <w:vAlign w:val="bottom"/>
          </w:tcPr>
          <w:p w14:paraId="2B4AA9F4" w14:textId="77777777" w:rsidR="00314A5A" w:rsidRDefault="00A70FB8">
            <w:pPr>
              <w:pStyle w:val="Style13"/>
              <w:shd w:val="clear" w:color="auto" w:fill="auto"/>
              <w:spacing w:after="0" w:line="240" w:lineRule="auto"/>
              <w:ind w:firstLine="400"/>
              <w:jc w:val="both"/>
              <w:rPr>
                <w:sz w:val="9"/>
                <w:szCs w:val="9"/>
              </w:rPr>
            </w:pPr>
            <w:r>
              <w:rPr>
                <w:b/>
                <w:bCs/>
                <w:i/>
                <w:iCs/>
                <w:sz w:val="9"/>
                <w:szCs w:val="9"/>
              </w:rPr>
              <w:t>959,0 Kč</w:t>
            </w:r>
          </w:p>
        </w:tc>
        <w:tc>
          <w:tcPr>
            <w:tcW w:w="1166" w:type="dxa"/>
            <w:shd w:val="clear" w:color="auto" w:fill="FFFFFF"/>
            <w:vAlign w:val="bottom"/>
          </w:tcPr>
          <w:p w14:paraId="6A66C3DD" w14:textId="77777777" w:rsidR="00314A5A" w:rsidRDefault="00A70FB8">
            <w:pPr>
              <w:pStyle w:val="Style13"/>
              <w:shd w:val="clear" w:color="auto" w:fill="auto"/>
              <w:spacing w:after="0" w:line="240" w:lineRule="auto"/>
              <w:ind w:firstLine="460"/>
              <w:jc w:val="both"/>
              <w:rPr>
                <w:sz w:val="9"/>
                <w:szCs w:val="9"/>
              </w:rPr>
            </w:pPr>
            <w:r>
              <w:rPr>
                <w:b/>
                <w:bCs/>
                <w:i/>
                <w:iCs/>
                <w:sz w:val="9"/>
                <w:szCs w:val="9"/>
              </w:rPr>
              <w:t>892,0 Kč</w:t>
            </w:r>
          </w:p>
        </w:tc>
        <w:tc>
          <w:tcPr>
            <w:tcW w:w="1051" w:type="dxa"/>
            <w:shd w:val="clear" w:color="auto" w:fill="FFFFFF"/>
            <w:vAlign w:val="bottom"/>
          </w:tcPr>
          <w:p w14:paraId="0374E768" w14:textId="77777777" w:rsidR="00314A5A" w:rsidRDefault="00A70FB8">
            <w:pPr>
              <w:pStyle w:val="Style13"/>
              <w:shd w:val="clear" w:color="auto" w:fill="auto"/>
              <w:spacing w:after="0" w:line="240" w:lineRule="auto"/>
              <w:ind w:firstLine="460"/>
              <w:jc w:val="both"/>
              <w:rPr>
                <w:sz w:val="9"/>
                <w:szCs w:val="9"/>
              </w:rPr>
            </w:pPr>
            <w:r>
              <w:rPr>
                <w:b/>
                <w:bCs/>
                <w:i/>
                <w:iCs/>
                <w:sz w:val="9"/>
                <w:szCs w:val="9"/>
              </w:rPr>
              <w:t>67,0 KČ</w:t>
            </w:r>
          </w:p>
        </w:tc>
        <w:tc>
          <w:tcPr>
            <w:tcW w:w="974" w:type="dxa"/>
            <w:tcBorders>
              <w:right w:val="single" w:sz="4" w:space="0" w:color="auto"/>
            </w:tcBorders>
            <w:shd w:val="clear" w:color="auto" w:fill="FFFFFF"/>
            <w:vAlign w:val="bottom"/>
          </w:tcPr>
          <w:p w14:paraId="36DE2665" w14:textId="77777777" w:rsidR="00314A5A" w:rsidRDefault="00A70FB8">
            <w:pPr>
              <w:pStyle w:val="Style13"/>
              <w:shd w:val="clear" w:color="auto" w:fill="auto"/>
              <w:spacing w:after="0" w:line="240" w:lineRule="auto"/>
              <w:jc w:val="right"/>
              <w:rPr>
                <w:sz w:val="9"/>
                <w:szCs w:val="9"/>
              </w:rPr>
            </w:pPr>
            <w:r>
              <w:rPr>
                <w:b/>
                <w:bCs/>
                <w:i/>
                <w:iCs/>
                <w:sz w:val="9"/>
                <w:szCs w:val="9"/>
              </w:rPr>
              <w:t>959,0 Kč</w:t>
            </w:r>
          </w:p>
        </w:tc>
      </w:tr>
      <w:tr w:rsidR="00314A5A" w14:paraId="64C876B8" w14:textId="77777777">
        <w:tblPrEx>
          <w:tblCellMar>
            <w:top w:w="0" w:type="dxa"/>
            <w:bottom w:w="0" w:type="dxa"/>
          </w:tblCellMar>
        </w:tblPrEx>
        <w:trPr>
          <w:trHeight w:hRule="exact" w:val="173"/>
          <w:jc w:val="center"/>
        </w:trPr>
        <w:tc>
          <w:tcPr>
            <w:tcW w:w="422" w:type="dxa"/>
            <w:tcBorders>
              <w:left w:val="single" w:sz="4" w:space="0" w:color="auto"/>
            </w:tcBorders>
            <w:shd w:val="clear" w:color="auto" w:fill="FFFFFF"/>
            <w:vAlign w:val="bottom"/>
          </w:tcPr>
          <w:p w14:paraId="0D3BC8ED" w14:textId="77777777" w:rsidR="00314A5A" w:rsidRDefault="00A70FB8">
            <w:pPr>
              <w:pStyle w:val="Style13"/>
              <w:shd w:val="clear" w:color="auto" w:fill="auto"/>
              <w:spacing w:after="0" w:line="240" w:lineRule="auto"/>
              <w:jc w:val="both"/>
              <w:rPr>
                <w:sz w:val="9"/>
                <w:szCs w:val="9"/>
              </w:rPr>
            </w:pPr>
            <w:r>
              <w:rPr>
                <w:b/>
                <w:bCs/>
                <w:i/>
                <w:iCs/>
                <w:sz w:val="9"/>
                <w:szCs w:val="9"/>
              </w:rPr>
              <w:t>1.8</w:t>
            </w:r>
          </w:p>
        </w:tc>
        <w:tc>
          <w:tcPr>
            <w:tcW w:w="5558" w:type="dxa"/>
            <w:shd w:val="clear" w:color="auto" w:fill="FFFFFF"/>
            <w:vAlign w:val="bottom"/>
          </w:tcPr>
          <w:p w14:paraId="4997DB61" w14:textId="77777777" w:rsidR="00314A5A" w:rsidRDefault="00A70FB8">
            <w:pPr>
              <w:pStyle w:val="Style13"/>
              <w:shd w:val="clear" w:color="auto" w:fill="auto"/>
              <w:spacing w:after="0" w:line="240" w:lineRule="auto"/>
              <w:rPr>
                <w:sz w:val="9"/>
                <w:szCs w:val="9"/>
              </w:rPr>
            </w:pPr>
            <w:r>
              <w:rPr>
                <w:b/>
                <w:bCs/>
                <w:i/>
                <w:iCs/>
                <w:sz w:val="9"/>
                <w:szCs w:val="9"/>
              </w:rPr>
              <w:t xml:space="preserve">Relé box 6 pro </w:t>
            </w:r>
            <w:proofErr w:type="spellStart"/>
            <w:r>
              <w:rPr>
                <w:b/>
                <w:bCs/>
                <w:i/>
                <w:iCs/>
                <w:sz w:val="9"/>
                <w:szCs w:val="9"/>
              </w:rPr>
              <w:t>inteligetní</w:t>
            </w:r>
            <w:proofErr w:type="spellEnd"/>
            <w:r>
              <w:rPr>
                <w:b/>
                <w:bCs/>
                <w:i/>
                <w:iCs/>
                <w:sz w:val="9"/>
                <w:szCs w:val="9"/>
              </w:rPr>
              <w:t xml:space="preserve"> port bez zdroje</w:t>
            </w:r>
          </w:p>
        </w:tc>
        <w:tc>
          <w:tcPr>
            <w:tcW w:w="1690" w:type="dxa"/>
            <w:shd w:val="clear" w:color="auto" w:fill="FFFFFF"/>
            <w:vAlign w:val="bottom"/>
          </w:tcPr>
          <w:p w14:paraId="61C7E351" w14:textId="77777777" w:rsidR="00314A5A" w:rsidRDefault="00A70FB8">
            <w:pPr>
              <w:pStyle w:val="Style13"/>
              <w:shd w:val="clear" w:color="auto" w:fill="auto"/>
              <w:spacing w:after="0" w:line="240" w:lineRule="auto"/>
              <w:rPr>
                <w:sz w:val="9"/>
                <w:szCs w:val="9"/>
              </w:rPr>
            </w:pPr>
            <w:r>
              <w:rPr>
                <w:b/>
                <w:bCs/>
                <w:i/>
                <w:iCs/>
                <w:sz w:val="9"/>
                <w:szCs w:val="9"/>
              </w:rPr>
              <w:t>RMS-U-RB-8</w:t>
            </w:r>
          </w:p>
        </w:tc>
        <w:tc>
          <w:tcPr>
            <w:tcW w:w="1056" w:type="dxa"/>
            <w:shd w:val="clear" w:color="auto" w:fill="FFFFFF"/>
            <w:vAlign w:val="bottom"/>
          </w:tcPr>
          <w:p w14:paraId="4C68746A" w14:textId="77777777" w:rsidR="00314A5A" w:rsidRDefault="00A70FB8">
            <w:pPr>
              <w:pStyle w:val="Style13"/>
              <w:shd w:val="clear" w:color="auto" w:fill="auto"/>
              <w:spacing w:after="0" w:line="240" w:lineRule="auto"/>
              <w:ind w:firstLine="400"/>
              <w:jc w:val="both"/>
              <w:rPr>
                <w:sz w:val="9"/>
                <w:szCs w:val="9"/>
              </w:rPr>
            </w:pPr>
            <w:r>
              <w:rPr>
                <w:b/>
                <w:bCs/>
                <w:i/>
                <w:iCs/>
                <w:sz w:val="9"/>
                <w:szCs w:val="9"/>
              </w:rPr>
              <w:t>1 ks</w:t>
            </w:r>
          </w:p>
        </w:tc>
        <w:tc>
          <w:tcPr>
            <w:tcW w:w="1214" w:type="dxa"/>
            <w:shd w:val="clear" w:color="auto" w:fill="FFFFFF"/>
            <w:vAlign w:val="bottom"/>
          </w:tcPr>
          <w:p w14:paraId="5E46E61D" w14:textId="77777777" w:rsidR="00314A5A" w:rsidRDefault="00A70FB8">
            <w:pPr>
              <w:pStyle w:val="Style13"/>
              <w:shd w:val="clear" w:color="auto" w:fill="auto"/>
              <w:spacing w:after="0" w:line="240" w:lineRule="auto"/>
              <w:ind w:firstLine="300"/>
              <w:jc w:val="both"/>
              <w:rPr>
                <w:sz w:val="9"/>
                <w:szCs w:val="9"/>
              </w:rPr>
            </w:pPr>
            <w:r>
              <w:rPr>
                <w:b/>
                <w:bCs/>
                <w:i/>
                <w:iCs/>
                <w:sz w:val="9"/>
                <w:szCs w:val="9"/>
              </w:rPr>
              <w:t>15 994,0 Kč</w:t>
            </w:r>
          </w:p>
        </w:tc>
        <w:tc>
          <w:tcPr>
            <w:tcW w:w="1075" w:type="dxa"/>
            <w:shd w:val="clear" w:color="auto" w:fill="FFFFFF"/>
            <w:vAlign w:val="bottom"/>
          </w:tcPr>
          <w:p w14:paraId="60F6DE0B" w14:textId="77777777" w:rsidR="00314A5A" w:rsidRDefault="00A70FB8">
            <w:pPr>
              <w:pStyle w:val="Style13"/>
              <w:shd w:val="clear" w:color="auto" w:fill="auto"/>
              <w:spacing w:after="0" w:line="240" w:lineRule="auto"/>
              <w:ind w:firstLine="360"/>
              <w:jc w:val="both"/>
              <w:rPr>
                <w:sz w:val="9"/>
                <w:szCs w:val="9"/>
              </w:rPr>
            </w:pPr>
            <w:r>
              <w:rPr>
                <w:b/>
                <w:bCs/>
                <w:i/>
                <w:iCs/>
                <w:sz w:val="9"/>
                <w:szCs w:val="9"/>
              </w:rPr>
              <w:t>268,0 Kč</w:t>
            </w:r>
          </w:p>
        </w:tc>
        <w:tc>
          <w:tcPr>
            <w:tcW w:w="1056" w:type="dxa"/>
            <w:shd w:val="clear" w:color="auto" w:fill="FFFFFF"/>
            <w:vAlign w:val="bottom"/>
          </w:tcPr>
          <w:p w14:paraId="79B14155" w14:textId="77777777" w:rsidR="00314A5A" w:rsidRDefault="00A70FB8">
            <w:pPr>
              <w:pStyle w:val="Style13"/>
              <w:shd w:val="clear" w:color="auto" w:fill="auto"/>
              <w:spacing w:after="0" w:line="240" w:lineRule="auto"/>
              <w:ind w:firstLine="240"/>
              <w:jc w:val="both"/>
              <w:rPr>
                <w:sz w:val="9"/>
                <w:szCs w:val="9"/>
              </w:rPr>
            </w:pPr>
            <w:r>
              <w:rPr>
                <w:b/>
                <w:bCs/>
                <w:i/>
                <w:iCs/>
                <w:sz w:val="9"/>
                <w:szCs w:val="9"/>
              </w:rPr>
              <w:t>16 262,0 Kč</w:t>
            </w:r>
          </w:p>
        </w:tc>
        <w:tc>
          <w:tcPr>
            <w:tcW w:w="1166" w:type="dxa"/>
            <w:shd w:val="clear" w:color="auto" w:fill="FFFFFF"/>
            <w:vAlign w:val="bottom"/>
          </w:tcPr>
          <w:p w14:paraId="202444F4" w14:textId="77777777" w:rsidR="00314A5A" w:rsidRDefault="00A70FB8">
            <w:pPr>
              <w:pStyle w:val="Style13"/>
              <w:shd w:val="clear" w:color="auto" w:fill="auto"/>
              <w:spacing w:after="0" w:line="240" w:lineRule="auto"/>
              <w:ind w:firstLine="280"/>
              <w:jc w:val="both"/>
              <w:rPr>
                <w:sz w:val="9"/>
                <w:szCs w:val="9"/>
              </w:rPr>
            </w:pPr>
            <w:r>
              <w:rPr>
                <w:b/>
                <w:bCs/>
                <w:i/>
                <w:iCs/>
                <w:sz w:val="9"/>
                <w:szCs w:val="9"/>
              </w:rPr>
              <w:t>15 994,0 Kč</w:t>
            </w:r>
          </w:p>
        </w:tc>
        <w:tc>
          <w:tcPr>
            <w:tcW w:w="1051" w:type="dxa"/>
            <w:shd w:val="clear" w:color="auto" w:fill="FFFFFF"/>
            <w:vAlign w:val="bottom"/>
          </w:tcPr>
          <w:p w14:paraId="2A760DD9" w14:textId="77777777" w:rsidR="00314A5A" w:rsidRDefault="00A70FB8">
            <w:pPr>
              <w:pStyle w:val="Style13"/>
              <w:shd w:val="clear" w:color="auto" w:fill="auto"/>
              <w:spacing w:after="0" w:line="240" w:lineRule="auto"/>
              <w:ind w:firstLine="380"/>
              <w:jc w:val="both"/>
              <w:rPr>
                <w:sz w:val="9"/>
                <w:szCs w:val="9"/>
              </w:rPr>
            </w:pPr>
            <w:r>
              <w:rPr>
                <w:b/>
                <w:bCs/>
                <w:i/>
                <w:iCs/>
                <w:sz w:val="9"/>
                <w:szCs w:val="9"/>
              </w:rPr>
              <w:t>268,0 Kč</w:t>
            </w:r>
          </w:p>
        </w:tc>
        <w:tc>
          <w:tcPr>
            <w:tcW w:w="974" w:type="dxa"/>
            <w:tcBorders>
              <w:right w:val="single" w:sz="4" w:space="0" w:color="auto"/>
            </w:tcBorders>
            <w:shd w:val="clear" w:color="auto" w:fill="FFFFFF"/>
            <w:vAlign w:val="bottom"/>
          </w:tcPr>
          <w:p w14:paraId="0DFE0312" w14:textId="77777777" w:rsidR="00314A5A" w:rsidRDefault="00A70FB8">
            <w:pPr>
              <w:pStyle w:val="Style13"/>
              <w:shd w:val="clear" w:color="auto" w:fill="auto"/>
              <w:spacing w:after="0" w:line="240" w:lineRule="auto"/>
              <w:jc w:val="right"/>
              <w:rPr>
                <w:sz w:val="9"/>
                <w:szCs w:val="9"/>
              </w:rPr>
            </w:pPr>
            <w:r>
              <w:rPr>
                <w:b/>
                <w:bCs/>
                <w:i/>
                <w:iCs/>
                <w:sz w:val="9"/>
                <w:szCs w:val="9"/>
              </w:rPr>
              <w:t>16 262,0 Kč</w:t>
            </w:r>
          </w:p>
        </w:tc>
      </w:tr>
      <w:tr w:rsidR="00314A5A" w14:paraId="0E5D2814" w14:textId="77777777">
        <w:tblPrEx>
          <w:tblCellMar>
            <w:top w:w="0" w:type="dxa"/>
            <w:bottom w:w="0" w:type="dxa"/>
          </w:tblCellMar>
        </w:tblPrEx>
        <w:trPr>
          <w:trHeight w:hRule="exact" w:val="178"/>
          <w:jc w:val="center"/>
        </w:trPr>
        <w:tc>
          <w:tcPr>
            <w:tcW w:w="422" w:type="dxa"/>
            <w:tcBorders>
              <w:left w:val="single" w:sz="4" w:space="0" w:color="auto"/>
            </w:tcBorders>
            <w:shd w:val="clear" w:color="auto" w:fill="FFFFFF"/>
            <w:vAlign w:val="bottom"/>
          </w:tcPr>
          <w:p w14:paraId="797F5EFC" w14:textId="77777777" w:rsidR="00314A5A" w:rsidRDefault="00A70FB8">
            <w:pPr>
              <w:pStyle w:val="Style13"/>
              <w:shd w:val="clear" w:color="auto" w:fill="auto"/>
              <w:spacing w:after="0" w:line="240" w:lineRule="auto"/>
              <w:jc w:val="both"/>
              <w:rPr>
                <w:sz w:val="9"/>
                <w:szCs w:val="9"/>
              </w:rPr>
            </w:pPr>
            <w:r>
              <w:rPr>
                <w:b/>
                <w:bCs/>
                <w:i/>
                <w:iCs/>
                <w:sz w:val="9"/>
                <w:szCs w:val="9"/>
              </w:rPr>
              <w:t>1.9</w:t>
            </w:r>
          </w:p>
        </w:tc>
        <w:tc>
          <w:tcPr>
            <w:tcW w:w="5558" w:type="dxa"/>
            <w:shd w:val="clear" w:color="auto" w:fill="FFFFFF"/>
            <w:vAlign w:val="bottom"/>
          </w:tcPr>
          <w:p w14:paraId="266BEA33" w14:textId="77777777" w:rsidR="00314A5A" w:rsidRDefault="00A70FB8">
            <w:pPr>
              <w:pStyle w:val="Style13"/>
              <w:shd w:val="clear" w:color="auto" w:fill="auto"/>
              <w:spacing w:after="0" w:line="240" w:lineRule="auto"/>
              <w:rPr>
                <w:sz w:val="9"/>
                <w:szCs w:val="9"/>
              </w:rPr>
            </w:pPr>
            <w:r>
              <w:rPr>
                <w:b/>
                <w:bCs/>
                <w:i/>
                <w:iCs/>
                <w:sz w:val="9"/>
                <w:szCs w:val="9"/>
              </w:rPr>
              <w:t xml:space="preserve">Napájecí </w:t>
            </w:r>
            <w:r>
              <w:rPr>
                <w:b/>
                <w:bCs/>
                <w:i/>
                <w:iCs/>
                <w:sz w:val="9"/>
                <w:szCs w:val="9"/>
              </w:rPr>
              <w:t xml:space="preserve">kabel </w:t>
            </w:r>
            <w:proofErr w:type="spellStart"/>
            <w:r>
              <w:rPr>
                <w:b/>
                <w:bCs/>
                <w:i/>
                <w:iCs/>
                <w:sz w:val="9"/>
                <w:szCs w:val="9"/>
              </w:rPr>
              <w:t>lEC</w:t>
            </w:r>
            <w:proofErr w:type="spellEnd"/>
            <w:r>
              <w:rPr>
                <w:b/>
                <w:bCs/>
                <w:i/>
                <w:iCs/>
                <w:sz w:val="9"/>
                <w:szCs w:val="9"/>
              </w:rPr>
              <w:t xml:space="preserve"> 320 </w:t>
            </w:r>
            <w:proofErr w:type="gramStart"/>
            <w:r>
              <w:rPr>
                <w:b/>
                <w:bCs/>
                <w:i/>
                <w:iCs/>
                <w:sz w:val="9"/>
                <w:szCs w:val="9"/>
              </w:rPr>
              <w:t xml:space="preserve">C13 - </w:t>
            </w:r>
            <w:proofErr w:type="spellStart"/>
            <w:r>
              <w:rPr>
                <w:b/>
                <w:bCs/>
                <w:i/>
                <w:iCs/>
                <w:sz w:val="9"/>
                <w:szCs w:val="9"/>
              </w:rPr>
              <w:t>lEC</w:t>
            </w:r>
            <w:proofErr w:type="spellEnd"/>
            <w:proofErr w:type="gramEnd"/>
            <w:r>
              <w:rPr>
                <w:b/>
                <w:bCs/>
                <w:i/>
                <w:iCs/>
                <w:sz w:val="9"/>
                <w:szCs w:val="9"/>
              </w:rPr>
              <w:t xml:space="preserve"> 320 C14, délka 1,0 m</w:t>
            </w:r>
          </w:p>
        </w:tc>
        <w:tc>
          <w:tcPr>
            <w:tcW w:w="1690" w:type="dxa"/>
            <w:shd w:val="clear" w:color="auto" w:fill="FFFFFF"/>
            <w:vAlign w:val="bottom"/>
          </w:tcPr>
          <w:p w14:paraId="15047BB9" w14:textId="77777777" w:rsidR="00314A5A" w:rsidRDefault="00A70FB8">
            <w:pPr>
              <w:pStyle w:val="Style13"/>
              <w:shd w:val="clear" w:color="auto" w:fill="auto"/>
              <w:spacing w:after="0" w:line="240" w:lineRule="auto"/>
              <w:rPr>
                <w:sz w:val="9"/>
                <w:szCs w:val="9"/>
              </w:rPr>
            </w:pPr>
            <w:r>
              <w:rPr>
                <w:b/>
                <w:bCs/>
                <w:i/>
                <w:iCs/>
                <w:sz w:val="9"/>
                <w:szCs w:val="9"/>
              </w:rPr>
              <w:t>IP~C-C3C410</w:t>
            </w:r>
          </w:p>
        </w:tc>
        <w:tc>
          <w:tcPr>
            <w:tcW w:w="1056" w:type="dxa"/>
            <w:shd w:val="clear" w:color="auto" w:fill="FFFFFF"/>
            <w:vAlign w:val="bottom"/>
          </w:tcPr>
          <w:p w14:paraId="680B2FD6" w14:textId="77777777" w:rsidR="00314A5A" w:rsidRDefault="00A70FB8">
            <w:pPr>
              <w:pStyle w:val="Style13"/>
              <w:shd w:val="clear" w:color="auto" w:fill="auto"/>
              <w:spacing w:after="0" w:line="240" w:lineRule="auto"/>
              <w:ind w:firstLine="400"/>
              <w:jc w:val="both"/>
              <w:rPr>
                <w:sz w:val="9"/>
                <w:szCs w:val="9"/>
              </w:rPr>
            </w:pPr>
            <w:r>
              <w:rPr>
                <w:b/>
                <w:bCs/>
                <w:i/>
                <w:iCs/>
                <w:sz w:val="9"/>
                <w:szCs w:val="9"/>
              </w:rPr>
              <w:t>S ks</w:t>
            </w:r>
          </w:p>
        </w:tc>
        <w:tc>
          <w:tcPr>
            <w:tcW w:w="1214" w:type="dxa"/>
            <w:shd w:val="clear" w:color="auto" w:fill="FFFFFF"/>
            <w:vAlign w:val="bottom"/>
          </w:tcPr>
          <w:p w14:paraId="10371776" w14:textId="77777777" w:rsidR="00314A5A" w:rsidRDefault="00A70FB8">
            <w:pPr>
              <w:pStyle w:val="Style13"/>
              <w:shd w:val="clear" w:color="auto" w:fill="auto"/>
              <w:spacing w:after="0" w:line="240" w:lineRule="auto"/>
              <w:ind w:firstLine="540"/>
              <w:jc w:val="both"/>
              <w:rPr>
                <w:sz w:val="9"/>
                <w:szCs w:val="9"/>
              </w:rPr>
            </w:pPr>
            <w:r>
              <w:rPr>
                <w:b/>
                <w:bCs/>
                <w:i/>
                <w:iCs/>
                <w:sz w:val="9"/>
                <w:szCs w:val="9"/>
              </w:rPr>
              <w:t>61,0 Kč</w:t>
            </w:r>
          </w:p>
        </w:tc>
        <w:tc>
          <w:tcPr>
            <w:tcW w:w="1075" w:type="dxa"/>
            <w:shd w:val="clear" w:color="auto" w:fill="FFFFFF"/>
            <w:vAlign w:val="bottom"/>
          </w:tcPr>
          <w:p w14:paraId="2C8BC0DE" w14:textId="77777777" w:rsidR="00314A5A" w:rsidRDefault="00A70FB8">
            <w:pPr>
              <w:pStyle w:val="Style13"/>
              <w:shd w:val="clear" w:color="auto" w:fill="auto"/>
              <w:spacing w:after="0" w:line="240" w:lineRule="auto"/>
              <w:ind w:firstLine="420"/>
              <w:jc w:val="both"/>
              <w:rPr>
                <w:sz w:val="9"/>
                <w:szCs w:val="9"/>
              </w:rPr>
            </w:pPr>
            <w:r>
              <w:rPr>
                <w:b/>
                <w:bCs/>
                <w:i/>
                <w:iCs/>
                <w:sz w:val="9"/>
                <w:szCs w:val="9"/>
              </w:rPr>
              <w:t>67,0 Kč</w:t>
            </w:r>
          </w:p>
        </w:tc>
        <w:tc>
          <w:tcPr>
            <w:tcW w:w="1056" w:type="dxa"/>
            <w:shd w:val="clear" w:color="auto" w:fill="FFFFFF"/>
            <w:vAlign w:val="bottom"/>
          </w:tcPr>
          <w:p w14:paraId="0872C491" w14:textId="77777777" w:rsidR="00314A5A" w:rsidRDefault="00A70FB8">
            <w:pPr>
              <w:pStyle w:val="Style13"/>
              <w:shd w:val="clear" w:color="auto" w:fill="auto"/>
              <w:spacing w:after="0" w:line="240" w:lineRule="auto"/>
              <w:ind w:firstLine="400"/>
              <w:jc w:val="both"/>
              <w:rPr>
                <w:sz w:val="9"/>
                <w:szCs w:val="9"/>
              </w:rPr>
            </w:pPr>
            <w:r>
              <w:rPr>
                <w:b/>
                <w:bCs/>
                <w:i/>
                <w:iCs/>
                <w:sz w:val="9"/>
                <w:szCs w:val="9"/>
              </w:rPr>
              <w:t>128,0 Kč</w:t>
            </w:r>
          </w:p>
        </w:tc>
        <w:tc>
          <w:tcPr>
            <w:tcW w:w="1166" w:type="dxa"/>
            <w:shd w:val="clear" w:color="auto" w:fill="FFFFFF"/>
            <w:vAlign w:val="bottom"/>
          </w:tcPr>
          <w:p w14:paraId="35EB9FD4" w14:textId="77777777" w:rsidR="00314A5A" w:rsidRDefault="00A70FB8">
            <w:pPr>
              <w:pStyle w:val="Style13"/>
              <w:shd w:val="clear" w:color="auto" w:fill="auto"/>
              <w:spacing w:after="0" w:line="240" w:lineRule="auto"/>
              <w:ind w:firstLine="460"/>
              <w:jc w:val="both"/>
              <w:rPr>
                <w:sz w:val="9"/>
                <w:szCs w:val="9"/>
              </w:rPr>
            </w:pPr>
            <w:r>
              <w:rPr>
                <w:b/>
                <w:bCs/>
                <w:i/>
                <w:iCs/>
                <w:sz w:val="9"/>
                <w:szCs w:val="9"/>
              </w:rPr>
              <w:t>305,0 Kč</w:t>
            </w:r>
          </w:p>
        </w:tc>
        <w:tc>
          <w:tcPr>
            <w:tcW w:w="1051" w:type="dxa"/>
            <w:shd w:val="clear" w:color="auto" w:fill="FFFFFF"/>
            <w:vAlign w:val="bottom"/>
          </w:tcPr>
          <w:p w14:paraId="2B5F67DA" w14:textId="77777777" w:rsidR="00314A5A" w:rsidRDefault="00A70FB8">
            <w:pPr>
              <w:pStyle w:val="Style13"/>
              <w:shd w:val="clear" w:color="auto" w:fill="auto"/>
              <w:spacing w:after="0" w:line="240" w:lineRule="auto"/>
              <w:ind w:firstLine="380"/>
              <w:jc w:val="both"/>
              <w:rPr>
                <w:sz w:val="9"/>
                <w:szCs w:val="9"/>
              </w:rPr>
            </w:pPr>
            <w:r>
              <w:rPr>
                <w:b/>
                <w:bCs/>
                <w:i/>
                <w:iCs/>
                <w:sz w:val="9"/>
                <w:szCs w:val="9"/>
              </w:rPr>
              <w:t>335,0 Kč</w:t>
            </w:r>
          </w:p>
        </w:tc>
        <w:tc>
          <w:tcPr>
            <w:tcW w:w="974" w:type="dxa"/>
            <w:tcBorders>
              <w:right w:val="single" w:sz="4" w:space="0" w:color="auto"/>
            </w:tcBorders>
            <w:shd w:val="clear" w:color="auto" w:fill="FFFFFF"/>
            <w:vAlign w:val="bottom"/>
          </w:tcPr>
          <w:p w14:paraId="061FD5E3" w14:textId="77777777" w:rsidR="00314A5A" w:rsidRDefault="00A70FB8">
            <w:pPr>
              <w:pStyle w:val="Style13"/>
              <w:shd w:val="clear" w:color="auto" w:fill="auto"/>
              <w:spacing w:after="0" w:line="240" w:lineRule="auto"/>
              <w:jc w:val="right"/>
              <w:rPr>
                <w:sz w:val="9"/>
                <w:szCs w:val="9"/>
              </w:rPr>
            </w:pPr>
            <w:r>
              <w:rPr>
                <w:b/>
                <w:bCs/>
                <w:i/>
                <w:iCs/>
                <w:sz w:val="9"/>
                <w:szCs w:val="9"/>
              </w:rPr>
              <w:t>640,0 KČ</w:t>
            </w:r>
          </w:p>
        </w:tc>
      </w:tr>
      <w:tr w:rsidR="00314A5A" w14:paraId="4EA0EB45" w14:textId="77777777">
        <w:tblPrEx>
          <w:tblCellMar>
            <w:top w:w="0" w:type="dxa"/>
            <w:bottom w:w="0" w:type="dxa"/>
          </w:tblCellMar>
        </w:tblPrEx>
        <w:trPr>
          <w:trHeight w:hRule="exact" w:val="173"/>
          <w:jc w:val="center"/>
        </w:trPr>
        <w:tc>
          <w:tcPr>
            <w:tcW w:w="422" w:type="dxa"/>
            <w:tcBorders>
              <w:left w:val="single" w:sz="4" w:space="0" w:color="auto"/>
            </w:tcBorders>
            <w:shd w:val="clear" w:color="auto" w:fill="FFFFFF"/>
            <w:vAlign w:val="bottom"/>
          </w:tcPr>
          <w:p w14:paraId="26D74D1A" w14:textId="77777777" w:rsidR="00314A5A" w:rsidRDefault="00A70FB8">
            <w:pPr>
              <w:pStyle w:val="Style13"/>
              <w:shd w:val="clear" w:color="auto" w:fill="auto"/>
              <w:spacing w:after="0" w:line="240" w:lineRule="auto"/>
              <w:rPr>
                <w:sz w:val="9"/>
                <w:szCs w:val="9"/>
              </w:rPr>
            </w:pPr>
            <w:r>
              <w:rPr>
                <w:b/>
                <w:bCs/>
                <w:i/>
                <w:iCs/>
                <w:sz w:val="9"/>
                <w:szCs w:val="9"/>
              </w:rPr>
              <w:t>1.10</w:t>
            </w:r>
          </w:p>
        </w:tc>
        <w:tc>
          <w:tcPr>
            <w:tcW w:w="5558" w:type="dxa"/>
            <w:shd w:val="clear" w:color="auto" w:fill="FFFFFF"/>
            <w:vAlign w:val="bottom"/>
          </w:tcPr>
          <w:p w14:paraId="2CB59D03" w14:textId="77777777" w:rsidR="00314A5A" w:rsidRDefault="00A70FB8">
            <w:pPr>
              <w:pStyle w:val="Style13"/>
              <w:shd w:val="clear" w:color="auto" w:fill="auto"/>
              <w:spacing w:after="0" w:line="240" w:lineRule="auto"/>
              <w:rPr>
                <w:sz w:val="9"/>
                <w:szCs w:val="9"/>
              </w:rPr>
            </w:pPr>
            <w:r>
              <w:rPr>
                <w:b/>
                <w:bCs/>
                <w:i/>
                <w:iCs/>
                <w:sz w:val="9"/>
                <w:szCs w:val="9"/>
              </w:rPr>
              <w:t xml:space="preserve">USB Modem včetně </w:t>
            </w:r>
            <w:r>
              <w:rPr>
                <w:b/>
                <w:bCs/>
                <w:i/>
                <w:iCs/>
                <w:sz w:val="9"/>
                <w:szCs w:val="9"/>
                <w:lang w:val="en-US" w:eastAsia="en-US" w:bidi="en-US"/>
              </w:rPr>
              <w:t xml:space="preserve">audio </w:t>
            </w:r>
            <w:r>
              <w:rPr>
                <w:b/>
                <w:bCs/>
                <w:i/>
                <w:iCs/>
                <w:sz w:val="9"/>
                <w:szCs w:val="9"/>
              </w:rPr>
              <w:t>kabelu (4’pá5ma GSM)</w:t>
            </w:r>
          </w:p>
        </w:tc>
        <w:tc>
          <w:tcPr>
            <w:tcW w:w="1690" w:type="dxa"/>
            <w:shd w:val="clear" w:color="auto" w:fill="FFFFFF"/>
            <w:vAlign w:val="bottom"/>
          </w:tcPr>
          <w:p w14:paraId="4E554944" w14:textId="77777777" w:rsidR="00314A5A" w:rsidRDefault="00A70FB8">
            <w:pPr>
              <w:pStyle w:val="Style13"/>
              <w:shd w:val="clear" w:color="auto" w:fill="auto"/>
              <w:spacing w:after="0" w:line="240" w:lineRule="auto"/>
              <w:rPr>
                <w:sz w:val="9"/>
                <w:szCs w:val="9"/>
              </w:rPr>
            </w:pPr>
            <w:r>
              <w:rPr>
                <w:b/>
                <w:bCs/>
                <w:i/>
                <w:iCs/>
                <w:sz w:val="9"/>
                <w:szCs w:val="9"/>
              </w:rPr>
              <w:t>RMS-U-GSM</w:t>
            </w:r>
          </w:p>
        </w:tc>
        <w:tc>
          <w:tcPr>
            <w:tcW w:w="1056" w:type="dxa"/>
            <w:shd w:val="clear" w:color="auto" w:fill="FFFFFF"/>
            <w:vAlign w:val="bottom"/>
          </w:tcPr>
          <w:p w14:paraId="38E892FD" w14:textId="77777777" w:rsidR="00314A5A" w:rsidRDefault="00A70FB8">
            <w:pPr>
              <w:pStyle w:val="Style13"/>
              <w:shd w:val="clear" w:color="auto" w:fill="auto"/>
              <w:spacing w:after="0" w:line="240" w:lineRule="auto"/>
              <w:ind w:firstLine="400"/>
              <w:jc w:val="both"/>
              <w:rPr>
                <w:sz w:val="9"/>
                <w:szCs w:val="9"/>
              </w:rPr>
            </w:pPr>
            <w:r>
              <w:rPr>
                <w:b/>
                <w:bCs/>
                <w:i/>
                <w:iCs/>
                <w:sz w:val="9"/>
                <w:szCs w:val="9"/>
              </w:rPr>
              <w:t>1 ks</w:t>
            </w:r>
          </w:p>
        </w:tc>
        <w:tc>
          <w:tcPr>
            <w:tcW w:w="1214" w:type="dxa"/>
            <w:shd w:val="clear" w:color="auto" w:fill="FFFFFF"/>
            <w:vAlign w:val="bottom"/>
          </w:tcPr>
          <w:p w14:paraId="4D5BD338" w14:textId="77777777" w:rsidR="00314A5A" w:rsidRDefault="00A70FB8">
            <w:pPr>
              <w:pStyle w:val="Style13"/>
              <w:shd w:val="clear" w:color="auto" w:fill="auto"/>
              <w:spacing w:after="0" w:line="240" w:lineRule="auto"/>
              <w:ind w:firstLine="380"/>
              <w:jc w:val="both"/>
              <w:rPr>
                <w:sz w:val="9"/>
                <w:szCs w:val="9"/>
              </w:rPr>
            </w:pPr>
            <w:r>
              <w:rPr>
                <w:b/>
                <w:bCs/>
                <w:i/>
                <w:iCs/>
                <w:sz w:val="9"/>
                <w:szCs w:val="9"/>
              </w:rPr>
              <w:t>6 026,0 Kč</w:t>
            </w:r>
          </w:p>
        </w:tc>
        <w:tc>
          <w:tcPr>
            <w:tcW w:w="1075" w:type="dxa"/>
            <w:shd w:val="clear" w:color="auto" w:fill="FFFFFF"/>
            <w:vAlign w:val="bottom"/>
          </w:tcPr>
          <w:p w14:paraId="56C2E6FB" w14:textId="77777777" w:rsidR="00314A5A" w:rsidRDefault="00A70FB8">
            <w:pPr>
              <w:pStyle w:val="Style13"/>
              <w:shd w:val="clear" w:color="auto" w:fill="auto"/>
              <w:spacing w:after="0" w:line="240" w:lineRule="auto"/>
              <w:ind w:firstLine="260"/>
              <w:jc w:val="both"/>
              <w:rPr>
                <w:sz w:val="9"/>
                <w:szCs w:val="9"/>
              </w:rPr>
            </w:pPr>
            <w:r>
              <w:rPr>
                <w:b/>
                <w:bCs/>
                <w:i/>
                <w:iCs/>
                <w:sz w:val="9"/>
                <w:szCs w:val="9"/>
              </w:rPr>
              <w:t>1072,0 Kč</w:t>
            </w:r>
          </w:p>
        </w:tc>
        <w:tc>
          <w:tcPr>
            <w:tcW w:w="1056" w:type="dxa"/>
            <w:shd w:val="clear" w:color="auto" w:fill="FFFFFF"/>
            <w:vAlign w:val="bottom"/>
          </w:tcPr>
          <w:p w14:paraId="0E240AA5" w14:textId="77777777" w:rsidR="00314A5A" w:rsidRDefault="00A70FB8">
            <w:pPr>
              <w:pStyle w:val="Style13"/>
              <w:shd w:val="clear" w:color="auto" w:fill="auto"/>
              <w:spacing w:after="0" w:line="240" w:lineRule="auto"/>
              <w:ind w:firstLine="300"/>
              <w:jc w:val="both"/>
              <w:rPr>
                <w:sz w:val="9"/>
                <w:szCs w:val="9"/>
              </w:rPr>
            </w:pPr>
            <w:r>
              <w:rPr>
                <w:b/>
                <w:bCs/>
                <w:i/>
                <w:iCs/>
                <w:sz w:val="9"/>
                <w:szCs w:val="9"/>
              </w:rPr>
              <w:t>7 098,0 Kč</w:t>
            </w:r>
          </w:p>
        </w:tc>
        <w:tc>
          <w:tcPr>
            <w:tcW w:w="1166" w:type="dxa"/>
            <w:shd w:val="clear" w:color="auto" w:fill="FFFFFF"/>
            <w:vAlign w:val="bottom"/>
          </w:tcPr>
          <w:p w14:paraId="17B91F28" w14:textId="77777777" w:rsidR="00314A5A" w:rsidRDefault="00A70FB8">
            <w:pPr>
              <w:pStyle w:val="Style13"/>
              <w:shd w:val="clear" w:color="auto" w:fill="auto"/>
              <w:spacing w:after="0" w:line="240" w:lineRule="auto"/>
              <w:ind w:firstLine="360"/>
              <w:jc w:val="both"/>
              <w:rPr>
                <w:sz w:val="9"/>
                <w:szCs w:val="9"/>
              </w:rPr>
            </w:pPr>
            <w:r>
              <w:rPr>
                <w:b/>
                <w:bCs/>
                <w:i/>
                <w:iCs/>
                <w:sz w:val="9"/>
                <w:szCs w:val="9"/>
              </w:rPr>
              <w:t>6 026,0 Kč</w:t>
            </w:r>
          </w:p>
        </w:tc>
        <w:tc>
          <w:tcPr>
            <w:tcW w:w="1051" w:type="dxa"/>
            <w:shd w:val="clear" w:color="auto" w:fill="FFFFFF"/>
            <w:vAlign w:val="bottom"/>
          </w:tcPr>
          <w:p w14:paraId="33ECF263" w14:textId="77777777" w:rsidR="00314A5A" w:rsidRDefault="00A70FB8">
            <w:pPr>
              <w:pStyle w:val="Style13"/>
              <w:shd w:val="clear" w:color="auto" w:fill="auto"/>
              <w:spacing w:after="0" w:line="240" w:lineRule="auto"/>
              <w:ind w:firstLine="300"/>
              <w:jc w:val="both"/>
              <w:rPr>
                <w:sz w:val="9"/>
                <w:szCs w:val="9"/>
              </w:rPr>
            </w:pPr>
            <w:r>
              <w:rPr>
                <w:b/>
                <w:bCs/>
                <w:i/>
                <w:iCs/>
                <w:sz w:val="9"/>
                <w:szCs w:val="9"/>
              </w:rPr>
              <w:t>1 072,0 Kč</w:t>
            </w:r>
          </w:p>
        </w:tc>
        <w:tc>
          <w:tcPr>
            <w:tcW w:w="974" w:type="dxa"/>
            <w:tcBorders>
              <w:right w:val="single" w:sz="4" w:space="0" w:color="auto"/>
            </w:tcBorders>
            <w:shd w:val="clear" w:color="auto" w:fill="FFFFFF"/>
            <w:vAlign w:val="bottom"/>
          </w:tcPr>
          <w:p w14:paraId="241B83ED" w14:textId="77777777" w:rsidR="00314A5A" w:rsidRDefault="00A70FB8">
            <w:pPr>
              <w:pStyle w:val="Style13"/>
              <w:shd w:val="clear" w:color="auto" w:fill="auto"/>
              <w:spacing w:after="0" w:line="240" w:lineRule="auto"/>
              <w:ind w:firstLine="360"/>
              <w:jc w:val="both"/>
              <w:rPr>
                <w:sz w:val="9"/>
                <w:szCs w:val="9"/>
              </w:rPr>
            </w:pPr>
            <w:r>
              <w:rPr>
                <w:b/>
                <w:bCs/>
                <w:i/>
                <w:iCs/>
                <w:sz w:val="9"/>
                <w:szCs w:val="9"/>
              </w:rPr>
              <w:t>7098,0 Kč</w:t>
            </w:r>
          </w:p>
        </w:tc>
      </w:tr>
      <w:tr w:rsidR="00314A5A" w14:paraId="62D6D01C" w14:textId="77777777">
        <w:tblPrEx>
          <w:tblCellMar>
            <w:top w:w="0" w:type="dxa"/>
            <w:bottom w:w="0" w:type="dxa"/>
          </w:tblCellMar>
        </w:tblPrEx>
        <w:trPr>
          <w:trHeight w:hRule="exact" w:val="173"/>
          <w:jc w:val="center"/>
        </w:trPr>
        <w:tc>
          <w:tcPr>
            <w:tcW w:w="422" w:type="dxa"/>
            <w:tcBorders>
              <w:left w:val="single" w:sz="4" w:space="0" w:color="auto"/>
            </w:tcBorders>
            <w:shd w:val="clear" w:color="auto" w:fill="FFFFFF"/>
            <w:vAlign w:val="bottom"/>
          </w:tcPr>
          <w:p w14:paraId="0E6E9D8C" w14:textId="77777777" w:rsidR="00314A5A" w:rsidRDefault="00A70FB8">
            <w:pPr>
              <w:pStyle w:val="Style13"/>
              <w:shd w:val="clear" w:color="auto" w:fill="auto"/>
              <w:spacing w:after="0" w:line="240" w:lineRule="auto"/>
              <w:rPr>
                <w:sz w:val="9"/>
                <w:szCs w:val="9"/>
              </w:rPr>
            </w:pPr>
            <w:r>
              <w:rPr>
                <w:b/>
                <w:bCs/>
                <w:i/>
                <w:iCs/>
                <w:sz w:val="9"/>
                <w:szCs w:val="9"/>
              </w:rPr>
              <w:t>1.11</w:t>
            </w:r>
          </w:p>
        </w:tc>
        <w:tc>
          <w:tcPr>
            <w:tcW w:w="5558" w:type="dxa"/>
            <w:shd w:val="clear" w:color="auto" w:fill="FFFFFF"/>
            <w:vAlign w:val="bottom"/>
          </w:tcPr>
          <w:p w14:paraId="449EB16A" w14:textId="77777777" w:rsidR="00314A5A" w:rsidRDefault="00A70FB8">
            <w:pPr>
              <w:pStyle w:val="Style13"/>
              <w:shd w:val="clear" w:color="auto" w:fill="auto"/>
              <w:spacing w:after="0" w:line="240" w:lineRule="auto"/>
              <w:rPr>
                <w:sz w:val="9"/>
                <w:szCs w:val="9"/>
              </w:rPr>
            </w:pPr>
            <w:r>
              <w:rPr>
                <w:b/>
                <w:bCs/>
                <w:i/>
                <w:iCs/>
                <w:sz w:val="9"/>
                <w:szCs w:val="9"/>
              </w:rPr>
              <w:t xml:space="preserve">Pro </w:t>
            </w:r>
            <w:r>
              <w:rPr>
                <w:b/>
                <w:bCs/>
                <w:i/>
                <w:iCs/>
                <w:sz w:val="9"/>
                <w:szCs w:val="9"/>
              </w:rPr>
              <w:t>Server Licence pro monitorování Inteligentního příslušenství pomoci monitorovací jednotky</w:t>
            </w:r>
          </w:p>
        </w:tc>
        <w:tc>
          <w:tcPr>
            <w:tcW w:w="1690" w:type="dxa"/>
            <w:shd w:val="clear" w:color="auto" w:fill="FFFFFF"/>
            <w:vAlign w:val="bottom"/>
          </w:tcPr>
          <w:p w14:paraId="17091A22" w14:textId="77777777" w:rsidR="00314A5A" w:rsidRDefault="00A70FB8">
            <w:pPr>
              <w:pStyle w:val="Style13"/>
              <w:shd w:val="clear" w:color="auto" w:fill="auto"/>
              <w:spacing w:after="0" w:line="240" w:lineRule="auto"/>
              <w:rPr>
                <w:sz w:val="9"/>
                <w:szCs w:val="9"/>
              </w:rPr>
            </w:pPr>
            <w:r>
              <w:rPr>
                <w:b/>
                <w:bCs/>
                <w:i/>
                <w:iCs/>
                <w:sz w:val="9"/>
                <w:szCs w:val="9"/>
              </w:rPr>
              <w:t>RMS-CPS</w:t>
            </w:r>
          </w:p>
        </w:tc>
        <w:tc>
          <w:tcPr>
            <w:tcW w:w="1056" w:type="dxa"/>
            <w:shd w:val="clear" w:color="auto" w:fill="FFFFFF"/>
            <w:vAlign w:val="bottom"/>
          </w:tcPr>
          <w:p w14:paraId="533C5009" w14:textId="77777777" w:rsidR="00314A5A" w:rsidRDefault="00A70FB8">
            <w:pPr>
              <w:pStyle w:val="Style13"/>
              <w:shd w:val="clear" w:color="auto" w:fill="auto"/>
              <w:spacing w:after="0" w:line="240" w:lineRule="auto"/>
              <w:ind w:firstLine="400"/>
              <w:jc w:val="both"/>
              <w:rPr>
                <w:sz w:val="9"/>
                <w:szCs w:val="9"/>
              </w:rPr>
            </w:pPr>
            <w:r>
              <w:rPr>
                <w:b/>
                <w:bCs/>
                <w:i/>
                <w:iCs/>
                <w:sz w:val="9"/>
                <w:szCs w:val="9"/>
              </w:rPr>
              <w:t xml:space="preserve">1 </w:t>
            </w:r>
            <w:proofErr w:type="spellStart"/>
            <w:r>
              <w:rPr>
                <w:b/>
                <w:bCs/>
                <w:i/>
                <w:iCs/>
                <w:sz w:val="9"/>
                <w:szCs w:val="9"/>
              </w:rPr>
              <w:t>kpl</w:t>
            </w:r>
            <w:proofErr w:type="spellEnd"/>
          </w:p>
        </w:tc>
        <w:tc>
          <w:tcPr>
            <w:tcW w:w="1214" w:type="dxa"/>
            <w:shd w:val="clear" w:color="auto" w:fill="FFFFFF"/>
            <w:vAlign w:val="bottom"/>
          </w:tcPr>
          <w:p w14:paraId="4BD74043" w14:textId="77777777" w:rsidR="00314A5A" w:rsidRDefault="00A70FB8">
            <w:pPr>
              <w:pStyle w:val="Style13"/>
              <w:shd w:val="clear" w:color="auto" w:fill="auto"/>
              <w:spacing w:after="0" w:line="240" w:lineRule="auto"/>
              <w:ind w:firstLine="300"/>
              <w:jc w:val="both"/>
              <w:rPr>
                <w:sz w:val="9"/>
                <w:szCs w:val="9"/>
              </w:rPr>
            </w:pPr>
            <w:r>
              <w:rPr>
                <w:b/>
                <w:bCs/>
                <w:i/>
                <w:iCs/>
                <w:sz w:val="9"/>
                <w:szCs w:val="9"/>
              </w:rPr>
              <w:t>10576,0 Kč</w:t>
            </w:r>
          </w:p>
        </w:tc>
        <w:tc>
          <w:tcPr>
            <w:tcW w:w="1075" w:type="dxa"/>
            <w:shd w:val="clear" w:color="auto" w:fill="FFFFFF"/>
            <w:vAlign w:val="bottom"/>
          </w:tcPr>
          <w:p w14:paraId="1BC91FC3" w14:textId="77777777" w:rsidR="00314A5A" w:rsidRDefault="00A70FB8">
            <w:pPr>
              <w:pStyle w:val="Style13"/>
              <w:shd w:val="clear" w:color="auto" w:fill="auto"/>
              <w:spacing w:after="0" w:line="240" w:lineRule="auto"/>
              <w:ind w:firstLine="480"/>
              <w:jc w:val="both"/>
              <w:rPr>
                <w:sz w:val="9"/>
                <w:szCs w:val="9"/>
              </w:rPr>
            </w:pPr>
            <w:r>
              <w:rPr>
                <w:b/>
                <w:bCs/>
                <w:i/>
                <w:iCs/>
                <w:sz w:val="9"/>
                <w:szCs w:val="9"/>
              </w:rPr>
              <w:t>- Kč</w:t>
            </w:r>
          </w:p>
        </w:tc>
        <w:tc>
          <w:tcPr>
            <w:tcW w:w="1056" w:type="dxa"/>
            <w:shd w:val="clear" w:color="auto" w:fill="FFFFFF"/>
            <w:vAlign w:val="bottom"/>
          </w:tcPr>
          <w:p w14:paraId="0DD43204" w14:textId="77777777" w:rsidR="00314A5A" w:rsidRDefault="00A70FB8">
            <w:pPr>
              <w:pStyle w:val="Style13"/>
              <w:shd w:val="clear" w:color="auto" w:fill="auto"/>
              <w:spacing w:after="0" w:line="240" w:lineRule="auto"/>
              <w:ind w:firstLine="240"/>
              <w:jc w:val="both"/>
              <w:rPr>
                <w:sz w:val="9"/>
                <w:szCs w:val="9"/>
              </w:rPr>
            </w:pPr>
            <w:r>
              <w:rPr>
                <w:b/>
                <w:bCs/>
                <w:i/>
                <w:iCs/>
                <w:sz w:val="9"/>
                <w:szCs w:val="9"/>
              </w:rPr>
              <w:t>10 576,0 Kč</w:t>
            </w:r>
          </w:p>
        </w:tc>
        <w:tc>
          <w:tcPr>
            <w:tcW w:w="1166" w:type="dxa"/>
            <w:shd w:val="clear" w:color="auto" w:fill="FFFFFF"/>
            <w:vAlign w:val="bottom"/>
          </w:tcPr>
          <w:p w14:paraId="208F8372" w14:textId="77777777" w:rsidR="00314A5A" w:rsidRDefault="00A70FB8">
            <w:pPr>
              <w:pStyle w:val="Style13"/>
              <w:shd w:val="clear" w:color="auto" w:fill="auto"/>
              <w:spacing w:after="0" w:line="240" w:lineRule="auto"/>
              <w:ind w:firstLine="280"/>
              <w:jc w:val="both"/>
              <w:rPr>
                <w:sz w:val="9"/>
                <w:szCs w:val="9"/>
              </w:rPr>
            </w:pPr>
            <w:r>
              <w:rPr>
                <w:b/>
                <w:bCs/>
                <w:i/>
                <w:iCs/>
                <w:sz w:val="9"/>
                <w:szCs w:val="9"/>
              </w:rPr>
              <w:t>10 576,0 Kč</w:t>
            </w:r>
          </w:p>
        </w:tc>
        <w:tc>
          <w:tcPr>
            <w:tcW w:w="1051" w:type="dxa"/>
            <w:shd w:val="clear" w:color="auto" w:fill="FFFFFF"/>
            <w:vAlign w:val="bottom"/>
          </w:tcPr>
          <w:p w14:paraId="3CB26489" w14:textId="77777777" w:rsidR="00314A5A" w:rsidRDefault="00A70FB8">
            <w:pPr>
              <w:pStyle w:val="Style13"/>
              <w:shd w:val="clear" w:color="auto" w:fill="auto"/>
              <w:spacing w:after="0" w:line="240" w:lineRule="auto"/>
              <w:ind w:firstLine="520"/>
              <w:jc w:val="both"/>
              <w:rPr>
                <w:sz w:val="9"/>
                <w:szCs w:val="9"/>
              </w:rPr>
            </w:pPr>
            <w:r>
              <w:rPr>
                <w:b/>
                <w:bCs/>
                <w:i/>
                <w:iCs/>
                <w:sz w:val="9"/>
                <w:szCs w:val="9"/>
              </w:rPr>
              <w:t>- Kč</w:t>
            </w:r>
          </w:p>
        </w:tc>
        <w:tc>
          <w:tcPr>
            <w:tcW w:w="974" w:type="dxa"/>
            <w:tcBorders>
              <w:right w:val="single" w:sz="4" w:space="0" w:color="auto"/>
            </w:tcBorders>
            <w:shd w:val="clear" w:color="auto" w:fill="FFFFFF"/>
            <w:vAlign w:val="bottom"/>
          </w:tcPr>
          <w:p w14:paraId="22C7B77C" w14:textId="77777777" w:rsidR="00314A5A" w:rsidRDefault="00A70FB8">
            <w:pPr>
              <w:pStyle w:val="Style13"/>
              <w:shd w:val="clear" w:color="auto" w:fill="auto"/>
              <w:spacing w:after="0" w:line="240" w:lineRule="auto"/>
              <w:jc w:val="right"/>
              <w:rPr>
                <w:sz w:val="9"/>
                <w:szCs w:val="9"/>
              </w:rPr>
            </w:pPr>
            <w:r>
              <w:rPr>
                <w:b/>
                <w:bCs/>
                <w:i/>
                <w:iCs/>
                <w:sz w:val="9"/>
                <w:szCs w:val="9"/>
              </w:rPr>
              <w:t>10 576,0 Kč</w:t>
            </w:r>
          </w:p>
        </w:tc>
      </w:tr>
      <w:tr w:rsidR="00314A5A" w14:paraId="1568C4C3" w14:textId="77777777">
        <w:tblPrEx>
          <w:tblCellMar>
            <w:top w:w="0" w:type="dxa"/>
            <w:bottom w:w="0" w:type="dxa"/>
          </w:tblCellMar>
        </w:tblPrEx>
        <w:trPr>
          <w:trHeight w:hRule="exact" w:val="346"/>
          <w:jc w:val="center"/>
        </w:trPr>
        <w:tc>
          <w:tcPr>
            <w:tcW w:w="422" w:type="dxa"/>
            <w:tcBorders>
              <w:left w:val="single" w:sz="4" w:space="0" w:color="auto"/>
            </w:tcBorders>
            <w:shd w:val="clear" w:color="auto" w:fill="FFFFFF"/>
          </w:tcPr>
          <w:p w14:paraId="65FAA79F" w14:textId="77777777" w:rsidR="00314A5A" w:rsidRDefault="00A70FB8">
            <w:pPr>
              <w:pStyle w:val="Style13"/>
              <w:shd w:val="clear" w:color="auto" w:fill="auto"/>
              <w:spacing w:after="0" w:line="240" w:lineRule="auto"/>
              <w:rPr>
                <w:sz w:val="9"/>
                <w:szCs w:val="9"/>
              </w:rPr>
            </w:pPr>
            <w:r>
              <w:rPr>
                <w:b/>
                <w:bCs/>
                <w:i/>
                <w:iCs/>
                <w:sz w:val="9"/>
                <w:szCs w:val="9"/>
              </w:rPr>
              <w:t>1.12</w:t>
            </w:r>
          </w:p>
        </w:tc>
        <w:tc>
          <w:tcPr>
            <w:tcW w:w="5558" w:type="dxa"/>
            <w:shd w:val="clear" w:color="auto" w:fill="FFFFFF"/>
          </w:tcPr>
          <w:p w14:paraId="5BFD7CB7" w14:textId="77777777" w:rsidR="00314A5A" w:rsidRDefault="00A70FB8">
            <w:pPr>
              <w:pStyle w:val="Style13"/>
              <w:shd w:val="clear" w:color="auto" w:fill="auto"/>
              <w:spacing w:after="0" w:line="240" w:lineRule="auto"/>
              <w:rPr>
                <w:sz w:val="9"/>
                <w:szCs w:val="9"/>
              </w:rPr>
            </w:pPr>
            <w:r>
              <w:rPr>
                <w:b/>
                <w:bCs/>
                <w:i/>
                <w:iCs/>
                <w:sz w:val="9"/>
                <w:szCs w:val="9"/>
              </w:rPr>
              <w:t>Rozšíření Pro Server licence o jedno síťové zařízení</w:t>
            </w:r>
          </w:p>
        </w:tc>
        <w:tc>
          <w:tcPr>
            <w:tcW w:w="1690" w:type="dxa"/>
            <w:shd w:val="clear" w:color="auto" w:fill="FFFFFF"/>
          </w:tcPr>
          <w:p w14:paraId="26A65F49" w14:textId="77777777" w:rsidR="00314A5A" w:rsidRDefault="00A70FB8">
            <w:pPr>
              <w:pStyle w:val="Style13"/>
              <w:shd w:val="clear" w:color="auto" w:fill="auto"/>
              <w:spacing w:after="0" w:line="240" w:lineRule="auto"/>
              <w:rPr>
                <w:sz w:val="9"/>
                <w:szCs w:val="9"/>
              </w:rPr>
            </w:pPr>
            <w:r>
              <w:rPr>
                <w:b/>
                <w:bCs/>
                <w:i/>
                <w:iCs/>
                <w:sz w:val="9"/>
                <w:szCs w:val="9"/>
              </w:rPr>
              <w:t>RMS-CPS-TMPL</w:t>
            </w:r>
          </w:p>
        </w:tc>
        <w:tc>
          <w:tcPr>
            <w:tcW w:w="1056" w:type="dxa"/>
            <w:shd w:val="clear" w:color="auto" w:fill="FFFFFF"/>
          </w:tcPr>
          <w:p w14:paraId="57A22F16" w14:textId="77777777" w:rsidR="00314A5A" w:rsidRDefault="00A70FB8">
            <w:pPr>
              <w:pStyle w:val="Style13"/>
              <w:shd w:val="clear" w:color="auto" w:fill="auto"/>
              <w:spacing w:after="0" w:line="240" w:lineRule="auto"/>
              <w:ind w:firstLine="400"/>
              <w:jc w:val="both"/>
              <w:rPr>
                <w:sz w:val="9"/>
                <w:szCs w:val="9"/>
              </w:rPr>
            </w:pPr>
            <w:r>
              <w:rPr>
                <w:b/>
                <w:bCs/>
                <w:i/>
                <w:iCs/>
                <w:sz w:val="9"/>
                <w:szCs w:val="9"/>
              </w:rPr>
              <w:t>7 ks</w:t>
            </w:r>
          </w:p>
        </w:tc>
        <w:tc>
          <w:tcPr>
            <w:tcW w:w="1214" w:type="dxa"/>
            <w:shd w:val="clear" w:color="auto" w:fill="FFFFFF"/>
          </w:tcPr>
          <w:p w14:paraId="03F54858" w14:textId="77777777" w:rsidR="00314A5A" w:rsidRDefault="00A70FB8">
            <w:pPr>
              <w:pStyle w:val="Style13"/>
              <w:shd w:val="clear" w:color="auto" w:fill="auto"/>
              <w:spacing w:after="0" w:line="240" w:lineRule="auto"/>
              <w:ind w:firstLine="460"/>
              <w:jc w:val="both"/>
              <w:rPr>
                <w:sz w:val="9"/>
                <w:szCs w:val="9"/>
              </w:rPr>
            </w:pPr>
            <w:r>
              <w:rPr>
                <w:b/>
                <w:bCs/>
                <w:i/>
                <w:iCs/>
                <w:sz w:val="9"/>
                <w:szCs w:val="9"/>
              </w:rPr>
              <w:t>946,0 Kč</w:t>
            </w:r>
          </w:p>
        </w:tc>
        <w:tc>
          <w:tcPr>
            <w:tcW w:w="1075" w:type="dxa"/>
            <w:shd w:val="clear" w:color="auto" w:fill="FFFFFF"/>
          </w:tcPr>
          <w:p w14:paraId="73E51A47" w14:textId="77777777" w:rsidR="00314A5A" w:rsidRDefault="00A70FB8">
            <w:pPr>
              <w:pStyle w:val="Style13"/>
              <w:shd w:val="clear" w:color="auto" w:fill="auto"/>
              <w:spacing w:after="0" w:line="240" w:lineRule="auto"/>
              <w:ind w:firstLine="480"/>
              <w:jc w:val="both"/>
              <w:rPr>
                <w:sz w:val="9"/>
                <w:szCs w:val="9"/>
              </w:rPr>
            </w:pPr>
            <w:r>
              <w:rPr>
                <w:b/>
                <w:bCs/>
                <w:i/>
                <w:iCs/>
                <w:sz w:val="9"/>
                <w:szCs w:val="9"/>
              </w:rPr>
              <w:t>- Kč</w:t>
            </w:r>
          </w:p>
        </w:tc>
        <w:tc>
          <w:tcPr>
            <w:tcW w:w="1056" w:type="dxa"/>
            <w:shd w:val="clear" w:color="auto" w:fill="FFFFFF"/>
          </w:tcPr>
          <w:p w14:paraId="372E0C7B" w14:textId="77777777" w:rsidR="00314A5A" w:rsidRDefault="00A70FB8">
            <w:pPr>
              <w:pStyle w:val="Style13"/>
              <w:shd w:val="clear" w:color="auto" w:fill="auto"/>
              <w:spacing w:after="0" w:line="240" w:lineRule="auto"/>
              <w:ind w:firstLine="400"/>
              <w:jc w:val="both"/>
              <w:rPr>
                <w:sz w:val="9"/>
                <w:szCs w:val="9"/>
              </w:rPr>
            </w:pPr>
            <w:r>
              <w:rPr>
                <w:b/>
                <w:bCs/>
                <w:i/>
                <w:iCs/>
                <w:sz w:val="9"/>
                <w:szCs w:val="9"/>
              </w:rPr>
              <w:t>946,0 Kč</w:t>
            </w:r>
          </w:p>
        </w:tc>
        <w:tc>
          <w:tcPr>
            <w:tcW w:w="1166" w:type="dxa"/>
            <w:shd w:val="clear" w:color="auto" w:fill="FFFFFF"/>
          </w:tcPr>
          <w:p w14:paraId="7CA199BB" w14:textId="77777777" w:rsidR="00314A5A" w:rsidRDefault="00A70FB8">
            <w:pPr>
              <w:pStyle w:val="Style13"/>
              <w:shd w:val="clear" w:color="auto" w:fill="auto"/>
              <w:spacing w:after="0" w:line="240" w:lineRule="auto"/>
              <w:ind w:firstLine="360"/>
              <w:jc w:val="both"/>
              <w:rPr>
                <w:sz w:val="9"/>
                <w:szCs w:val="9"/>
              </w:rPr>
            </w:pPr>
            <w:r>
              <w:rPr>
                <w:b/>
                <w:bCs/>
                <w:i/>
                <w:iCs/>
                <w:sz w:val="9"/>
                <w:szCs w:val="9"/>
              </w:rPr>
              <w:t>6 622,0 Kč</w:t>
            </w:r>
          </w:p>
        </w:tc>
        <w:tc>
          <w:tcPr>
            <w:tcW w:w="1051" w:type="dxa"/>
            <w:shd w:val="clear" w:color="auto" w:fill="FFFFFF"/>
          </w:tcPr>
          <w:p w14:paraId="5E938CF9" w14:textId="77777777" w:rsidR="00314A5A" w:rsidRDefault="00A70FB8">
            <w:pPr>
              <w:pStyle w:val="Style13"/>
              <w:shd w:val="clear" w:color="auto" w:fill="auto"/>
              <w:spacing w:after="0" w:line="240" w:lineRule="auto"/>
              <w:ind w:firstLine="520"/>
              <w:jc w:val="both"/>
              <w:rPr>
                <w:sz w:val="9"/>
                <w:szCs w:val="9"/>
              </w:rPr>
            </w:pPr>
            <w:r>
              <w:rPr>
                <w:b/>
                <w:bCs/>
                <w:i/>
                <w:iCs/>
                <w:sz w:val="9"/>
                <w:szCs w:val="9"/>
              </w:rPr>
              <w:t>- Kč</w:t>
            </w:r>
          </w:p>
        </w:tc>
        <w:tc>
          <w:tcPr>
            <w:tcW w:w="974" w:type="dxa"/>
            <w:tcBorders>
              <w:right w:val="single" w:sz="4" w:space="0" w:color="auto"/>
            </w:tcBorders>
            <w:shd w:val="clear" w:color="auto" w:fill="FFFFFF"/>
          </w:tcPr>
          <w:p w14:paraId="5D9417FA" w14:textId="77777777" w:rsidR="00314A5A" w:rsidRDefault="00A70FB8">
            <w:pPr>
              <w:pStyle w:val="Style13"/>
              <w:shd w:val="clear" w:color="auto" w:fill="auto"/>
              <w:spacing w:after="0" w:line="240" w:lineRule="auto"/>
              <w:ind w:firstLine="360"/>
              <w:jc w:val="both"/>
              <w:rPr>
                <w:sz w:val="9"/>
                <w:szCs w:val="9"/>
              </w:rPr>
            </w:pPr>
            <w:r>
              <w:rPr>
                <w:b/>
                <w:bCs/>
                <w:i/>
                <w:iCs/>
                <w:sz w:val="9"/>
                <w:szCs w:val="9"/>
              </w:rPr>
              <w:t>6 622,0 Kč</w:t>
            </w:r>
          </w:p>
        </w:tc>
      </w:tr>
      <w:tr w:rsidR="00314A5A" w14:paraId="0911C711" w14:textId="77777777">
        <w:tblPrEx>
          <w:tblCellMar>
            <w:top w:w="0" w:type="dxa"/>
            <w:bottom w:w="0" w:type="dxa"/>
          </w:tblCellMar>
        </w:tblPrEx>
        <w:trPr>
          <w:trHeight w:hRule="exact" w:val="178"/>
          <w:jc w:val="center"/>
        </w:trPr>
        <w:tc>
          <w:tcPr>
            <w:tcW w:w="422" w:type="dxa"/>
            <w:tcBorders>
              <w:top w:val="single" w:sz="4" w:space="0" w:color="auto"/>
              <w:left w:val="single" w:sz="4" w:space="0" w:color="auto"/>
            </w:tcBorders>
            <w:shd w:val="clear" w:color="auto" w:fill="FFFFFF"/>
          </w:tcPr>
          <w:p w14:paraId="6F5138BD" w14:textId="77777777" w:rsidR="00314A5A" w:rsidRDefault="00A70FB8">
            <w:pPr>
              <w:pStyle w:val="Style13"/>
              <w:shd w:val="clear" w:color="auto" w:fill="auto"/>
              <w:spacing w:after="0" w:line="240" w:lineRule="auto"/>
              <w:rPr>
                <w:sz w:val="9"/>
                <w:szCs w:val="9"/>
              </w:rPr>
            </w:pPr>
            <w:r>
              <w:rPr>
                <w:b/>
                <w:bCs/>
                <w:sz w:val="9"/>
                <w:szCs w:val="9"/>
              </w:rPr>
              <w:t>část 2</w:t>
            </w:r>
          </w:p>
        </w:tc>
        <w:tc>
          <w:tcPr>
            <w:tcW w:w="5558" w:type="dxa"/>
            <w:tcBorders>
              <w:top w:val="single" w:sz="4" w:space="0" w:color="auto"/>
            </w:tcBorders>
            <w:shd w:val="clear" w:color="auto" w:fill="FFFFFF"/>
          </w:tcPr>
          <w:p w14:paraId="19FAAAF1" w14:textId="77777777" w:rsidR="00314A5A" w:rsidRDefault="00A70FB8">
            <w:pPr>
              <w:pStyle w:val="Style13"/>
              <w:shd w:val="clear" w:color="auto" w:fill="auto"/>
              <w:spacing w:after="0" w:line="240" w:lineRule="auto"/>
              <w:rPr>
                <w:sz w:val="9"/>
                <w:szCs w:val="9"/>
              </w:rPr>
            </w:pPr>
            <w:r>
              <w:rPr>
                <w:b/>
                <w:bCs/>
                <w:sz w:val="9"/>
                <w:szCs w:val="9"/>
              </w:rPr>
              <w:t>Ostatní</w:t>
            </w:r>
          </w:p>
        </w:tc>
        <w:tc>
          <w:tcPr>
            <w:tcW w:w="1690" w:type="dxa"/>
            <w:tcBorders>
              <w:top w:val="single" w:sz="4" w:space="0" w:color="auto"/>
            </w:tcBorders>
            <w:shd w:val="clear" w:color="auto" w:fill="FFFFFF"/>
          </w:tcPr>
          <w:p w14:paraId="407C91D4" w14:textId="77777777" w:rsidR="00314A5A" w:rsidRDefault="00314A5A">
            <w:pPr>
              <w:rPr>
                <w:sz w:val="10"/>
                <w:szCs w:val="10"/>
              </w:rPr>
            </w:pPr>
          </w:p>
        </w:tc>
        <w:tc>
          <w:tcPr>
            <w:tcW w:w="1056" w:type="dxa"/>
            <w:tcBorders>
              <w:top w:val="single" w:sz="4" w:space="0" w:color="auto"/>
            </w:tcBorders>
            <w:shd w:val="clear" w:color="auto" w:fill="FFFFFF"/>
          </w:tcPr>
          <w:p w14:paraId="05F3474A" w14:textId="77777777" w:rsidR="00314A5A" w:rsidRDefault="00314A5A">
            <w:pPr>
              <w:rPr>
                <w:sz w:val="10"/>
                <w:szCs w:val="10"/>
              </w:rPr>
            </w:pPr>
          </w:p>
        </w:tc>
        <w:tc>
          <w:tcPr>
            <w:tcW w:w="1214" w:type="dxa"/>
            <w:tcBorders>
              <w:top w:val="single" w:sz="4" w:space="0" w:color="auto"/>
            </w:tcBorders>
            <w:shd w:val="clear" w:color="auto" w:fill="FFFFFF"/>
          </w:tcPr>
          <w:p w14:paraId="61028A1E" w14:textId="77777777" w:rsidR="00314A5A" w:rsidRDefault="00314A5A">
            <w:pPr>
              <w:rPr>
                <w:sz w:val="10"/>
                <w:szCs w:val="10"/>
              </w:rPr>
            </w:pPr>
          </w:p>
        </w:tc>
        <w:tc>
          <w:tcPr>
            <w:tcW w:w="1075" w:type="dxa"/>
            <w:tcBorders>
              <w:top w:val="single" w:sz="4" w:space="0" w:color="auto"/>
            </w:tcBorders>
            <w:shd w:val="clear" w:color="auto" w:fill="FFFFFF"/>
          </w:tcPr>
          <w:p w14:paraId="39798F7E" w14:textId="77777777" w:rsidR="00314A5A" w:rsidRDefault="00314A5A">
            <w:pPr>
              <w:rPr>
                <w:sz w:val="10"/>
                <w:szCs w:val="10"/>
              </w:rPr>
            </w:pPr>
          </w:p>
        </w:tc>
        <w:tc>
          <w:tcPr>
            <w:tcW w:w="1056" w:type="dxa"/>
            <w:tcBorders>
              <w:top w:val="single" w:sz="4" w:space="0" w:color="auto"/>
            </w:tcBorders>
            <w:shd w:val="clear" w:color="auto" w:fill="FFFFFF"/>
          </w:tcPr>
          <w:p w14:paraId="0782B283" w14:textId="77777777" w:rsidR="00314A5A" w:rsidRDefault="00314A5A">
            <w:pPr>
              <w:rPr>
                <w:sz w:val="10"/>
                <w:szCs w:val="10"/>
              </w:rPr>
            </w:pPr>
          </w:p>
        </w:tc>
        <w:tc>
          <w:tcPr>
            <w:tcW w:w="1166" w:type="dxa"/>
            <w:tcBorders>
              <w:top w:val="single" w:sz="4" w:space="0" w:color="auto"/>
            </w:tcBorders>
            <w:shd w:val="clear" w:color="auto" w:fill="FFFFFF"/>
          </w:tcPr>
          <w:p w14:paraId="3C0707FC" w14:textId="77777777" w:rsidR="00314A5A" w:rsidRDefault="00A70FB8">
            <w:pPr>
              <w:pStyle w:val="Style13"/>
              <w:shd w:val="clear" w:color="auto" w:fill="auto"/>
              <w:spacing w:after="0" w:line="240" w:lineRule="auto"/>
              <w:jc w:val="center"/>
              <w:rPr>
                <w:sz w:val="9"/>
                <w:szCs w:val="9"/>
              </w:rPr>
            </w:pPr>
            <w:r>
              <w:rPr>
                <w:b/>
                <w:bCs/>
                <w:i/>
                <w:iCs/>
                <w:sz w:val="9"/>
                <w:szCs w:val="9"/>
              </w:rPr>
              <w:t>13</w:t>
            </w:r>
            <w:r>
              <w:rPr>
                <w:b/>
                <w:bCs/>
                <w:sz w:val="9"/>
                <w:szCs w:val="9"/>
              </w:rPr>
              <w:t xml:space="preserve"> 564,0 Kč 1</w:t>
            </w:r>
          </w:p>
        </w:tc>
        <w:tc>
          <w:tcPr>
            <w:tcW w:w="1051" w:type="dxa"/>
            <w:tcBorders>
              <w:top w:val="single" w:sz="4" w:space="0" w:color="auto"/>
            </w:tcBorders>
            <w:shd w:val="clear" w:color="auto" w:fill="FFFFFF"/>
          </w:tcPr>
          <w:p w14:paraId="74CA1174" w14:textId="77777777" w:rsidR="00314A5A" w:rsidRDefault="00A70FB8">
            <w:pPr>
              <w:pStyle w:val="Style13"/>
              <w:shd w:val="clear" w:color="auto" w:fill="auto"/>
              <w:spacing w:after="0" w:line="240" w:lineRule="auto"/>
              <w:ind w:firstLine="180"/>
              <w:rPr>
                <w:sz w:val="9"/>
                <w:szCs w:val="9"/>
              </w:rPr>
            </w:pPr>
            <w:r>
              <w:rPr>
                <w:b/>
                <w:bCs/>
                <w:sz w:val="9"/>
                <w:szCs w:val="9"/>
              </w:rPr>
              <w:t>17 956,0 Kč 1</w:t>
            </w:r>
          </w:p>
        </w:tc>
        <w:tc>
          <w:tcPr>
            <w:tcW w:w="974" w:type="dxa"/>
            <w:tcBorders>
              <w:top w:val="single" w:sz="4" w:space="0" w:color="auto"/>
              <w:right w:val="single" w:sz="4" w:space="0" w:color="auto"/>
            </w:tcBorders>
            <w:shd w:val="clear" w:color="auto" w:fill="FFFFFF"/>
          </w:tcPr>
          <w:p w14:paraId="070C9737" w14:textId="77777777" w:rsidR="00314A5A" w:rsidRDefault="00A70FB8">
            <w:pPr>
              <w:pStyle w:val="Style13"/>
              <w:shd w:val="clear" w:color="auto" w:fill="auto"/>
              <w:spacing w:after="0" w:line="240" w:lineRule="auto"/>
              <w:jc w:val="right"/>
              <w:rPr>
                <w:sz w:val="9"/>
                <w:szCs w:val="9"/>
              </w:rPr>
            </w:pPr>
            <w:r>
              <w:rPr>
                <w:b/>
                <w:bCs/>
                <w:i/>
                <w:iCs/>
                <w:sz w:val="9"/>
                <w:szCs w:val="9"/>
              </w:rPr>
              <w:t>37</w:t>
            </w:r>
            <w:r>
              <w:rPr>
                <w:b/>
                <w:bCs/>
                <w:sz w:val="9"/>
                <w:szCs w:val="9"/>
              </w:rPr>
              <w:t xml:space="preserve"> 520,0 Kč</w:t>
            </w:r>
          </w:p>
        </w:tc>
      </w:tr>
      <w:tr w:rsidR="00314A5A" w14:paraId="2890A093" w14:textId="77777777">
        <w:tblPrEx>
          <w:tblCellMar>
            <w:top w:w="0" w:type="dxa"/>
            <w:bottom w:w="0" w:type="dxa"/>
          </w:tblCellMar>
        </w:tblPrEx>
        <w:trPr>
          <w:trHeight w:hRule="exact" w:val="173"/>
          <w:jc w:val="center"/>
        </w:trPr>
        <w:tc>
          <w:tcPr>
            <w:tcW w:w="422" w:type="dxa"/>
            <w:tcBorders>
              <w:top w:val="single" w:sz="4" w:space="0" w:color="auto"/>
              <w:left w:val="single" w:sz="4" w:space="0" w:color="auto"/>
            </w:tcBorders>
            <w:shd w:val="clear" w:color="auto" w:fill="FFFFFF"/>
          </w:tcPr>
          <w:p w14:paraId="0A0E7F7E" w14:textId="77777777" w:rsidR="00314A5A" w:rsidRDefault="00A70FB8">
            <w:pPr>
              <w:pStyle w:val="Style13"/>
              <w:shd w:val="clear" w:color="auto" w:fill="auto"/>
              <w:spacing w:after="0" w:line="240" w:lineRule="auto"/>
              <w:jc w:val="both"/>
              <w:rPr>
                <w:sz w:val="9"/>
                <w:szCs w:val="9"/>
              </w:rPr>
            </w:pPr>
            <w:r>
              <w:rPr>
                <w:b/>
                <w:bCs/>
                <w:i/>
                <w:iCs/>
                <w:sz w:val="9"/>
                <w:szCs w:val="9"/>
              </w:rPr>
              <w:t>2.1</w:t>
            </w:r>
          </w:p>
        </w:tc>
        <w:tc>
          <w:tcPr>
            <w:tcW w:w="5558" w:type="dxa"/>
            <w:tcBorders>
              <w:top w:val="single" w:sz="4" w:space="0" w:color="auto"/>
            </w:tcBorders>
            <w:shd w:val="clear" w:color="auto" w:fill="FFFFFF"/>
          </w:tcPr>
          <w:p w14:paraId="693DAD9B" w14:textId="77777777" w:rsidR="00314A5A" w:rsidRDefault="00A70FB8">
            <w:pPr>
              <w:pStyle w:val="Style13"/>
              <w:shd w:val="clear" w:color="auto" w:fill="auto"/>
              <w:spacing w:after="0" w:line="240" w:lineRule="auto"/>
              <w:rPr>
                <w:sz w:val="9"/>
                <w:szCs w:val="9"/>
              </w:rPr>
            </w:pPr>
            <w:r>
              <w:rPr>
                <w:b/>
                <w:bCs/>
                <w:i/>
                <w:iCs/>
                <w:sz w:val="9"/>
                <w:szCs w:val="9"/>
              </w:rPr>
              <w:t>Pomocný materiál</w:t>
            </w:r>
          </w:p>
        </w:tc>
        <w:tc>
          <w:tcPr>
            <w:tcW w:w="1690" w:type="dxa"/>
            <w:tcBorders>
              <w:top w:val="single" w:sz="4" w:space="0" w:color="auto"/>
            </w:tcBorders>
            <w:shd w:val="clear" w:color="auto" w:fill="FFFFFF"/>
          </w:tcPr>
          <w:p w14:paraId="7E3A1348" w14:textId="77777777" w:rsidR="00314A5A" w:rsidRDefault="00314A5A">
            <w:pPr>
              <w:rPr>
                <w:sz w:val="10"/>
                <w:szCs w:val="10"/>
              </w:rPr>
            </w:pPr>
          </w:p>
        </w:tc>
        <w:tc>
          <w:tcPr>
            <w:tcW w:w="1056" w:type="dxa"/>
            <w:tcBorders>
              <w:top w:val="single" w:sz="4" w:space="0" w:color="auto"/>
            </w:tcBorders>
            <w:shd w:val="clear" w:color="auto" w:fill="FFFFFF"/>
          </w:tcPr>
          <w:p w14:paraId="1502BAA7" w14:textId="77777777" w:rsidR="00314A5A" w:rsidRDefault="00A70FB8">
            <w:pPr>
              <w:pStyle w:val="Style13"/>
              <w:shd w:val="clear" w:color="auto" w:fill="auto"/>
              <w:spacing w:after="0" w:line="240" w:lineRule="auto"/>
              <w:ind w:firstLine="400"/>
              <w:jc w:val="both"/>
              <w:rPr>
                <w:sz w:val="9"/>
                <w:szCs w:val="9"/>
              </w:rPr>
            </w:pPr>
            <w:r>
              <w:rPr>
                <w:b/>
                <w:bCs/>
                <w:i/>
                <w:iCs/>
                <w:sz w:val="9"/>
                <w:szCs w:val="9"/>
              </w:rPr>
              <w:t xml:space="preserve">1 </w:t>
            </w:r>
            <w:proofErr w:type="spellStart"/>
            <w:r>
              <w:rPr>
                <w:b/>
                <w:bCs/>
                <w:i/>
                <w:iCs/>
                <w:sz w:val="9"/>
                <w:szCs w:val="9"/>
              </w:rPr>
              <w:t>kpl</w:t>
            </w:r>
            <w:proofErr w:type="spellEnd"/>
          </w:p>
        </w:tc>
        <w:tc>
          <w:tcPr>
            <w:tcW w:w="1214" w:type="dxa"/>
            <w:tcBorders>
              <w:top w:val="single" w:sz="4" w:space="0" w:color="auto"/>
            </w:tcBorders>
            <w:shd w:val="clear" w:color="auto" w:fill="FFFFFF"/>
          </w:tcPr>
          <w:p w14:paraId="24BF5822" w14:textId="77777777" w:rsidR="00314A5A" w:rsidRDefault="00A70FB8">
            <w:pPr>
              <w:pStyle w:val="Style13"/>
              <w:shd w:val="clear" w:color="auto" w:fill="auto"/>
              <w:spacing w:after="0" w:line="240" w:lineRule="auto"/>
              <w:ind w:firstLine="380"/>
              <w:jc w:val="both"/>
              <w:rPr>
                <w:sz w:val="9"/>
                <w:szCs w:val="9"/>
              </w:rPr>
            </w:pPr>
            <w:r>
              <w:rPr>
                <w:b/>
                <w:bCs/>
                <w:i/>
                <w:iCs/>
                <w:sz w:val="9"/>
                <w:szCs w:val="9"/>
              </w:rPr>
              <w:t>7 504,0 Kč</w:t>
            </w:r>
          </w:p>
        </w:tc>
        <w:tc>
          <w:tcPr>
            <w:tcW w:w="1075" w:type="dxa"/>
            <w:tcBorders>
              <w:top w:val="single" w:sz="4" w:space="0" w:color="auto"/>
            </w:tcBorders>
            <w:shd w:val="clear" w:color="auto" w:fill="FFFFFF"/>
          </w:tcPr>
          <w:p w14:paraId="5BA4E46B" w14:textId="77777777" w:rsidR="00314A5A" w:rsidRDefault="00A70FB8">
            <w:pPr>
              <w:pStyle w:val="Style13"/>
              <w:shd w:val="clear" w:color="auto" w:fill="auto"/>
              <w:spacing w:after="0" w:line="240" w:lineRule="auto"/>
              <w:ind w:firstLine="480"/>
              <w:jc w:val="both"/>
              <w:rPr>
                <w:sz w:val="9"/>
                <w:szCs w:val="9"/>
              </w:rPr>
            </w:pPr>
            <w:r>
              <w:rPr>
                <w:b/>
                <w:bCs/>
                <w:i/>
                <w:iCs/>
                <w:sz w:val="9"/>
                <w:szCs w:val="9"/>
              </w:rPr>
              <w:t>• Kč</w:t>
            </w:r>
          </w:p>
        </w:tc>
        <w:tc>
          <w:tcPr>
            <w:tcW w:w="1056" w:type="dxa"/>
            <w:tcBorders>
              <w:top w:val="single" w:sz="4" w:space="0" w:color="auto"/>
            </w:tcBorders>
            <w:shd w:val="clear" w:color="auto" w:fill="FFFFFF"/>
          </w:tcPr>
          <w:p w14:paraId="5FDBD56E" w14:textId="77777777" w:rsidR="00314A5A" w:rsidRDefault="00A70FB8">
            <w:pPr>
              <w:pStyle w:val="Style13"/>
              <w:shd w:val="clear" w:color="auto" w:fill="auto"/>
              <w:spacing w:after="0" w:line="240" w:lineRule="auto"/>
              <w:ind w:firstLine="300"/>
              <w:jc w:val="both"/>
              <w:rPr>
                <w:sz w:val="9"/>
                <w:szCs w:val="9"/>
              </w:rPr>
            </w:pPr>
            <w:r>
              <w:rPr>
                <w:b/>
                <w:bCs/>
                <w:i/>
                <w:iCs/>
                <w:sz w:val="9"/>
                <w:szCs w:val="9"/>
              </w:rPr>
              <w:t>7 504,0 Kč</w:t>
            </w:r>
          </w:p>
        </w:tc>
        <w:tc>
          <w:tcPr>
            <w:tcW w:w="1166" w:type="dxa"/>
            <w:tcBorders>
              <w:top w:val="single" w:sz="4" w:space="0" w:color="auto"/>
            </w:tcBorders>
            <w:shd w:val="clear" w:color="auto" w:fill="FFFFFF"/>
          </w:tcPr>
          <w:p w14:paraId="0F97C0C5" w14:textId="77777777" w:rsidR="00314A5A" w:rsidRDefault="00A70FB8">
            <w:pPr>
              <w:pStyle w:val="Style13"/>
              <w:shd w:val="clear" w:color="auto" w:fill="auto"/>
              <w:spacing w:after="0" w:line="240" w:lineRule="auto"/>
              <w:ind w:firstLine="360"/>
              <w:jc w:val="both"/>
              <w:rPr>
                <w:sz w:val="9"/>
                <w:szCs w:val="9"/>
              </w:rPr>
            </w:pPr>
            <w:r>
              <w:rPr>
                <w:b/>
                <w:bCs/>
                <w:sz w:val="9"/>
                <w:szCs w:val="9"/>
              </w:rPr>
              <w:t xml:space="preserve">7 </w:t>
            </w:r>
            <w:r>
              <w:rPr>
                <w:b/>
                <w:bCs/>
                <w:i/>
                <w:iCs/>
                <w:sz w:val="9"/>
                <w:szCs w:val="9"/>
              </w:rPr>
              <w:t>504,0 KČ</w:t>
            </w:r>
          </w:p>
        </w:tc>
        <w:tc>
          <w:tcPr>
            <w:tcW w:w="1051" w:type="dxa"/>
            <w:tcBorders>
              <w:top w:val="single" w:sz="4" w:space="0" w:color="auto"/>
            </w:tcBorders>
            <w:shd w:val="clear" w:color="auto" w:fill="FFFFFF"/>
          </w:tcPr>
          <w:p w14:paraId="4BCAF6F2" w14:textId="77777777" w:rsidR="00314A5A" w:rsidRDefault="00A70FB8">
            <w:pPr>
              <w:pStyle w:val="Style13"/>
              <w:shd w:val="clear" w:color="auto" w:fill="auto"/>
              <w:spacing w:after="0" w:line="240" w:lineRule="auto"/>
              <w:ind w:firstLine="520"/>
              <w:jc w:val="both"/>
              <w:rPr>
                <w:sz w:val="9"/>
                <w:szCs w:val="9"/>
              </w:rPr>
            </w:pPr>
            <w:r>
              <w:rPr>
                <w:b/>
                <w:bCs/>
                <w:i/>
                <w:iCs/>
                <w:sz w:val="9"/>
                <w:szCs w:val="9"/>
              </w:rPr>
              <w:t>- Kč</w:t>
            </w:r>
          </w:p>
        </w:tc>
        <w:tc>
          <w:tcPr>
            <w:tcW w:w="974" w:type="dxa"/>
            <w:tcBorders>
              <w:top w:val="single" w:sz="4" w:space="0" w:color="auto"/>
              <w:right w:val="single" w:sz="4" w:space="0" w:color="auto"/>
            </w:tcBorders>
            <w:shd w:val="clear" w:color="auto" w:fill="FFFFFF"/>
          </w:tcPr>
          <w:p w14:paraId="4470704A" w14:textId="77777777" w:rsidR="00314A5A" w:rsidRDefault="00A70FB8">
            <w:pPr>
              <w:pStyle w:val="Style13"/>
              <w:shd w:val="clear" w:color="auto" w:fill="auto"/>
              <w:spacing w:after="0" w:line="240" w:lineRule="auto"/>
              <w:ind w:firstLine="360"/>
              <w:jc w:val="both"/>
              <w:rPr>
                <w:sz w:val="9"/>
                <w:szCs w:val="9"/>
              </w:rPr>
            </w:pPr>
            <w:r>
              <w:rPr>
                <w:b/>
                <w:bCs/>
                <w:i/>
                <w:iCs/>
                <w:sz w:val="9"/>
                <w:szCs w:val="9"/>
              </w:rPr>
              <w:t>7504,0 Kč</w:t>
            </w:r>
          </w:p>
        </w:tc>
      </w:tr>
      <w:tr w:rsidR="00314A5A" w14:paraId="4B2B1674" w14:textId="77777777">
        <w:tblPrEx>
          <w:tblCellMar>
            <w:top w:w="0" w:type="dxa"/>
            <w:bottom w:w="0" w:type="dxa"/>
          </w:tblCellMar>
        </w:tblPrEx>
        <w:trPr>
          <w:trHeight w:hRule="exact" w:val="173"/>
          <w:jc w:val="center"/>
        </w:trPr>
        <w:tc>
          <w:tcPr>
            <w:tcW w:w="422" w:type="dxa"/>
            <w:tcBorders>
              <w:left w:val="single" w:sz="4" w:space="0" w:color="auto"/>
            </w:tcBorders>
            <w:shd w:val="clear" w:color="auto" w:fill="FFFFFF"/>
            <w:vAlign w:val="bottom"/>
          </w:tcPr>
          <w:p w14:paraId="4F6CEB23" w14:textId="77777777" w:rsidR="00314A5A" w:rsidRDefault="00A70FB8">
            <w:pPr>
              <w:pStyle w:val="Style13"/>
              <w:shd w:val="clear" w:color="auto" w:fill="auto"/>
              <w:spacing w:after="0" w:line="240" w:lineRule="auto"/>
              <w:jc w:val="both"/>
              <w:rPr>
                <w:sz w:val="9"/>
                <w:szCs w:val="9"/>
              </w:rPr>
            </w:pPr>
            <w:r>
              <w:rPr>
                <w:b/>
                <w:bCs/>
                <w:i/>
                <w:iCs/>
                <w:sz w:val="9"/>
                <w:szCs w:val="9"/>
              </w:rPr>
              <w:t>2.2</w:t>
            </w:r>
          </w:p>
        </w:tc>
        <w:tc>
          <w:tcPr>
            <w:tcW w:w="5558" w:type="dxa"/>
            <w:shd w:val="clear" w:color="auto" w:fill="FFFFFF"/>
            <w:vAlign w:val="bottom"/>
          </w:tcPr>
          <w:p w14:paraId="20857F59" w14:textId="77777777" w:rsidR="00314A5A" w:rsidRDefault="00A70FB8">
            <w:pPr>
              <w:pStyle w:val="Style13"/>
              <w:shd w:val="clear" w:color="auto" w:fill="auto"/>
              <w:spacing w:after="0" w:line="240" w:lineRule="auto"/>
              <w:rPr>
                <w:sz w:val="9"/>
                <w:szCs w:val="9"/>
              </w:rPr>
            </w:pPr>
            <w:r>
              <w:rPr>
                <w:b/>
                <w:bCs/>
                <w:i/>
                <w:iCs/>
                <w:sz w:val="9"/>
                <w:szCs w:val="9"/>
              </w:rPr>
              <w:t>Oživení monitoringu</w:t>
            </w:r>
          </w:p>
        </w:tc>
        <w:tc>
          <w:tcPr>
            <w:tcW w:w="1690" w:type="dxa"/>
            <w:shd w:val="clear" w:color="auto" w:fill="FFFFFF"/>
          </w:tcPr>
          <w:p w14:paraId="3C7346CF" w14:textId="77777777" w:rsidR="00314A5A" w:rsidRDefault="00314A5A">
            <w:pPr>
              <w:rPr>
                <w:sz w:val="10"/>
                <w:szCs w:val="10"/>
              </w:rPr>
            </w:pPr>
          </w:p>
        </w:tc>
        <w:tc>
          <w:tcPr>
            <w:tcW w:w="1056" w:type="dxa"/>
            <w:shd w:val="clear" w:color="auto" w:fill="FFFFFF"/>
            <w:vAlign w:val="bottom"/>
          </w:tcPr>
          <w:p w14:paraId="2D7045FF" w14:textId="77777777" w:rsidR="00314A5A" w:rsidRDefault="00A70FB8">
            <w:pPr>
              <w:pStyle w:val="Style13"/>
              <w:shd w:val="clear" w:color="auto" w:fill="auto"/>
              <w:spacing w:after="0" w:line="240" w:lineRule="auto"/>
              <w:ind w:firstLine="400"/>
              <w:jc w:val="both"/>
              <w:rPr>
                <w:sz w:val="9"/>
                <w:szCs w:val="9"/>
              </w:rPr>
            </w:pPr>
            <w:r>
              <w:rPr>
                <w:b/>
                <w:bCs/>
                <w:i/>
                <w:iCs/>
                <w:sz w:val="9"/>
                <w:szCs w:val="9"/>
              </w:rPr>
              <w:t xml:space="preserve">1 </w:t>
            </w:r>
            <w:proofErr w:type="spellStart"/>
            <w:r>
              <w:rPr>
                <w:b/>
                <w:bCs/>
                <w:i/>
                <w:iCs/>
                <w:sz w:val="9"/>
                <w:szCs w:val="9"/>
              </w:rPr>
              <w:t>kpl</w:t>
            </w:r>
            <w:proofErr w:type="spellEnd"/>
          </w:p>
        </w:tc>
        <w:tc>
          <w:tcPr>
            <w:tcW w:w="1214" w:type="dxa"/>
            <w:shd w:val="clear" w:color="auto" w:fill="FFFFFF"/>
            <w:vAlign w:val="bottom"/>
          </w:tcPr>
          <w:p w14:paraId="473A1676" w14:textId="77777777" w:rsidR="00314A5A" w:rsidRDefault="00A70FB8">
            <w:pPr>
              <w:pStyle w:val="Style13"/>
              <w:shd w:val="clear" w:color="auto" w:fill="auto"/>
              <w:spacing w:after="0" w:line="240" w:lineRule="auto"/>
              <w:ind w:firstLine="600"/>
              <w:jc w:val="both"/>
              <w:rPr>
                <w:sz w:val="9"/>
                <w:szCs w:val="9"/>
              </w:rPr>
            </w:pPr>
            <w:r>
              <w:rPr>
                <w:b/>
                <w:bCs/>
                <w:i/>
                <w:iCs/>
                <w:sz w:val="9"/>
                <w:szCs w:val="9"/>
              </w:rPr>
              <w:t>- Kč</w:t>
            </w:r>
          </w:p>
        </w:tc>
        <w:tc>
          <w:tcPr>
            <w:tcW w:w="1075" w:type="dxa"/>
            <w:shd w:val="clear" w:color="auto" w:fill="FFFFFF"/>
            <w:vAlign w:val="bottom"/>
          </w:tcPr>
          <w:p w14:paraId="1A7C8A01" w14:textId="77777777" w:rsidR="00314A5A" w:rsidRDefault="00A70FB8">
            <w:pPr>
              <w:pStyle w:val="Style13"/>
              <w:shd w:val="clear" w:color="auto" w:fill="auto"/>
              <w:spacing w:after="0" w:line="240" w:lineRule="auto"/>
              <w:ind w:firstLine="260"/>
              <w:jc w:val="both"/>
              <w:rPr>
                <w:sz w:val="9"/>
                <w:szCs w:val="9"/>
              </w:rPr>
            </w:pPr>
            <w:r>
              <w:rPr>
                <w:b/>
                <w:bCs/>
                <w:i/>
                <w:iCs/>
                <w:sz w:val="9"/>
                <w:szCs w:val="9"/>
              </w:rPr>
              <w:t>8 576,0 Kč</w:t>
            </w:r>
          </w:p>
        </w:tc>
        <w:tc>
          <w:tcPr>
            <w:tcW w:w="1056" w:type="dxa"/>
            <w:shd w:val="clear" w:color="auto" w:fill="FFFFFF"/>
            <w:vAlign w:val="bottom"/>
          </w:tcPr>
          <w:p w14:paraId="36C719BC" w14:textId="77777777" w:rsidR="00314A5A" w:rsidRDefault="00A70FB8">
            <w:pPr>
              <w:pStyle w:val="Style13"/>
              <w:shd w:val="clear" w:color="auto" w:fill="auto"/>
              <w:spacing w:after="0" w:line="240" w:lineRule="auto"/>
              <w:ind w:firstLine="300"/>
              <w:jc w:val="both"/>
              <w:rPr>
                <w:sz w:val="9"/>
                <w:szCs w:val="9"/>
              </w:rPr>
            </w:pPr>
            <w:r>
              <w:rPr>
                <w:b/>
                <w:bCs/>
                <w:i/>
                <w:iCs/>
                <w:sz w:val="9"/>
                <w:szCs w:val="9"/>
              </w:rPr>
              <w:t>8 576,0 Kč</w:t>
            </w:r>
          </w:p>
        </w:tc>
        <w:tc>
          <w:tcPr>
            <w:tcW w:w="1166" w:type="dxa"/>
            <w:shd w:val="clear" w:color="auto" w:fill="FFFFFF"/>
            <w:vAlign w:val="bottom"/>
          </w:tcPr>
          <w:p w14:paraId="0F33252E" w14:textId="77777777" w:rsidR="00314A5A" w:rsidRDefault="00A70FB8">
            <w:pPr>
              <w:pStyle w:val="Style13"/>
              <w:shd w:val="clear" w:color="auto" w:fill="auto"/>
              <w:spacing w:after="0" w:line="240" w:lineRule="auto"/>
              <w:ind w:firstLine="580"/>
              <w:jc w:val="both"/>
              <w:rPr>
                <w:sz w:val="9"/>
                <w:szCs w:val="9"/>
              </w:rPr>
            </w:pPr>
            <w:r>
              <w:rPr>
                <w:b/>
                <w:bCs/>
                <w:i/>
                <w:iCs/>
                <w:sz w:val="9"/>
                <w:szCs w:val="9"/>
              </w:rPr>
              <w:t>- Kč</w:t>
            </w:r>
          </w:p>
        </w:tc>
        <w:tc>
          <w:tcPr>
            <w:tcW w:w="1051" w:type="dxa"/>
            <w:shd w:val="clear" w:color="auto" w:fill="FFFFFF"/>
            <w:vAlign w:val="bottom"/>
          </w:tcPr>
          <w:p w14:paraId="38260E0F" w14:textId="77777777" w:rsidR="00314A5A" w:rsidRDefault="00A70FB8">
            <w:pPr>
              <w:pStyle w:val="Style13"/>
              <w:shd w:val="clear" w:color="auto" w:fill="auto"/>
              <w:spacing w:after="0" w:line="240" w:lineRule="auto"/>
              <w:ind w:firstLine="300"/>
              <w:jc w:val="both"/>
              <w:rPr>
                <w:sz w:val="9"/>
                <w:szCs w:val="9"/>
              </w:rPr>
            </w:pPr>
            <w:r>
              <w:rPr>
                <w:b/>
                <w:bCs/>
                <w:i/>
                <w:iCs/>
                <w:sz w:val="9"/>
                <w:szCs w:val="9"/>
              </w:rPr>
              <w:t>8 576,0 Kč</w:t>
            </w:r>
          </w:p>
        </w:tc>
        <w:tc>
          <w:tcPr>
            <w:tcW w:w="974" w:type="dxa"/>
            <w:tcBorders>
              <w:right w:val="single" w:sz="4" w:space="0" w:color="auto"/>
            </w:tcBorders>
            <w:shd w:val="clear" w:color="auto" w:fill="FFFFFF"/>
            <w:vAlign w:val="bottom"/>
          </w:tcPr>
          <w:p w14:paraId="26F61FB4" w14:textId="77777777" w:rsidR="00314A5A" w:rsidRDefault="00A70FB8">
            <w:pPr>
              <w:pStyle w:val="Style13"/>
              <w:shd w:val="clear" w:color="auto" w:fill="auto"/>
              <w:spacing w:after="0" w:line="240" w:lineRule="auto"/>
              <w:ind w:firstLine="360"/>
              <w:jc w:val="both"/>
              <w:rPr>
                <w:sz w:val="9"/>
                <w:szCs w:val="9"/>
              </w:rPr>
            </w:pPr>
            <w:r>
              <w:rPr>
                <w:b/>
                <w:bCs/>
                <w:i/>
                <w:iCs/>
                <w:sz w:val="9"/>
                <w:szCs w:val="9"/>
              </w:rPr>
              <w:t>8</w:t>
            </w:r>
            <w:r>
              <w:rPr>
                <w:b/>
                <w:bCs/>
                <w:i/>
                <w:iCs/>
                <w:sz w:val="9"/>
                <w:szCs w:val="9"/>
              </w:rPr>
              <w:t xml:space="preserve"> 576,0 Kč</w:t>
            </w:r>
          </w:p>
        </w:tc>
      </w:tr>
      <w:tr w:rsidR="00314A5A" w14:paraId="6B966ED4" w14:textId="77777777">
        <w:tblPrEx>
          <w:tblCellMar>
            <w:top w:w="0" w:type="dxa"/>
            <w:bottom w:w="0" w:type="dxa"/>
          </w:tblCellMar>
        </w:tblPrEx>
        <w:trPr>
          <w:trHeight w:hRule="exact" w:val="173"/>
          <w:jc w:val="center"/>
        </w:trPr>
        <w:tc>
          <w:tcPr>
            <w:tcW w:w="422" w:type="dxa"/>
            <w:tcBorders>
              <w:left w:val="single" w:sz="4" w:space="0" w:color="auto"/>
            </w:tcBorders>
            <w:shd w:val="clear" w:color="auto" w:fill="FFFFFF"/>
            <w:vAlign w:val="bottom"/>
          </w:tcPr>
          <w:p w14:paraId="4F0946B8" w14:textId="77777777" w:rsidR="00314A5A" w:rsidRDefault="00A70FB8">
            <w:pPr>
              <w:pStyle w:val="Style13"/>
              <w:shd w:val="clear" w:color="auto" w:fill="auto"/>
              <w:spacing w:after="0" w:line="240" w:lineRule="auto"/>
              <w:jc w:val="both"/>
              <w:rPr>
                <w:sz w:val="9"/>
                <w:szCs w:val="9"/>
              </w:rPr>
            </w:pPr>
            <w:r>
              <w:rPr>
                <w:b/>
                <w:bCs/>
                <w:i/>
                <w:iCs/>
                <w:sz w:val="9"/>
                <w:szCs w:val="9"/>
              </w:rPr>
              <w:t>2.3</w:t>
            </w:r>
          </w:p>
        </w:tc>
        <w:tc>
          <w:tcPr>
            <w:tcW w:w="5558" w:type="dxa"/>
            <w:shd w:val="clear" w:color="auto" w:fill="FFFFFF"/>
            <w:vAlign w:val="bottom"/>
          </w:tcPr>
          <w:p w14:paraId="31EACDDF" w14:textId="77777777" w:rsidR="00314A5A" w:rsidRDefault="00A70FB8">
            <w:pPr>
              <w:pStyle w:val="Style13"/>
              <w:shd w:val="clear" w:color="auto" w:fill="auto"/>
              <w:spacing w:after="0" w:line="240" w:lineRule="auto"/>
              <w:rPr>
                <w:sz w:val="9"/>
                <w:szCs w:val="9"/>
              </w:rPr>
            </w:pPr>
            <w:r>
              <w:rPr>
                <w:b/>
                <w:bCs/>
                <w:i/>
                <w:iCs/>
                <w:sz w:val="9"/>
                <w:szCs w:val="9"/>
              </w:rPr>
              <w:t>Doprava</w:t>
            </w:r>
          </w:p>
        </w:tc>
        <w:tc>
          <w:tcPr>
            <w:tcW w:w="1690" w:type="dxa"/>
            <w:shd w:val="clear" w:color="auto" w:fill="FFFFFF"/>
          </w:tcPr>
          <w:p w14:paraId="17E8B35D" w14:textId="77777777" w:rsidR="00314A5A" w:rsidRDefault="00314A5A">
            <w:pPr>
              <w:rPr>
                <w:sz w:val="10"/>
                <w:szCs w:val="10"/>
              </w:rPr>
            </w:pPr>
          </w:p>
        </w:tc>
        <w:tc>
          <w:tcPr>
            <w:tcW w:w="1056" w:type="dxa"/>
            <w:shd w:val="clear" w:color="auto" w:fill="FFFFFF"/>
            <w:vAlign w:val="bottom"/>
          </w:tcPr>
          <w:p w14:paraId="5535B7F9" w14:textId="77777777" w:rsidR="00314A5A" w:rsidRDefault="00A70FB8">
            <w:pPr>
              <w:pStyle w:val="Style13"/>
              <w:shd w:val="clear" w:color="auto" w:fill="auto"/>
              <w:spacing w:after="0" w:line="240" w:lineRule="auto"/>
              <w:ind w:firstLine="400"/>
              <w:jc w:val="both"/>
              <w:rPr>
                <w:sz w:val="9"/>
                <w:szCs w:val="9"/>
              </w:rPr>
            </w:pPr>
            <w:r>
              <w:rPr>
                <w:b/>
                <w:bCs/>
                <w:i/>
                <w:iCs/>
                <w:sz w:val="9"/>
                <w:szCs w:val="9"/>
              </w:rPr>
              <w:t xml:space="preserve">1 </w:t>
            </w:r>
            <w:proofErr w:type="spellStart"/>
            <w:r>
              <w:rPr>
                <w:b/>
                <w:bCs/>
                <w:i/>
                <w:iCs/>
                <w:sz w:val="9"/>
                <w:szCs w:val="9"/>
              </w:rPr>
              <w:t>kpl</w:t>
            </w:r>
            <w:proofErr w:type="spellEnd"/>
          </w:p>
        </w:tc>
        <w:tc>
          <w:tcPr>
            <w:tcW w:w="1214" w:type="dxa"/>
            <w:shd w:val="clear" w:color="auto" w:fill="FFFFFF"/>
            <w:vAlign w:val="bottom"/>
          </w:tcPr>
          <w:p w14:paraId="08DFA659" w14:textId="77777777" w:rsidR="00314A5A" w:rsidRDefault="00A70FB8">
            <w:pPr>
              <w:pStyle w:val="Style13"/>
              <w:shd w:val="clear" w:color="auto" w:fill="auto"/>
              <w:spacing w:after="0" w:line="240" w:lineRule="auto"/>
              <w:ind w:firstLine="600"/>
              <w:jc w:val="both"/>
              <w:rPr>
                <w:sz w:val="9"/>
                <w:szCs w:val="9"/>
              </w:rPr>
            </w:pPr>
            <w:r>
              <w:rPr>
                <w:b/>
                <w:bCs/>
                <w:i/>
                <w:iCs/>
                <w:sz w:val="9"/>
                <w:szCs w:val="9"/>
              </w:rPr>
              <w:t>' Kč</w:t>
            </w:r>
          </w:p>
        </w:tc>
        <w:tc>
          <w:tcPr>
            <w:tcW w:w="1075" w:type="dxa"/>
            <w:shd w:val="clear" w:color="auto" w:fill="FFFFFF"/>
            <w:vAlign w:val="bottom"/>
          </w:tcPr>
          <w:p w14:paraId="06FD6479" w14:textId="77777777" w:rsidR="00314A5A" w:rsidRDefault="00A70FB8">
            <w:pPr>
              <w:pStyle w:val="Style13"/>
              <w:shd w:val="clear" w:color="auto" w:fill="auto"/>
              <w:spacing w:after="0" w:line="240" w:lineRule="auto"/>
              <w:ind w:firstLine="260"/>
              <w:jc w:val="both"/>
              <w:rPr>
                <w:sz w:val="9"/>
                <w:szCs w:val="9"/>
              </w:rPr>
            </w:pPr>
            <w:r>
              <w:rPr>
                <w:b/>
                <w:bCs/>
                <w:i/>
                <w:iCs/>
                <w:sz w:val="9"/>
                <w:szCs w:val="9"/>
              </w:rPr>
              <w:t>5 896,0 Kč</w:t>
            </w:r>
          </w:p>
        </w:tc>
        <w:tc>
          <w:tcPr>
            <w:tcW w:w="1056" w:type="dxa"/>
            <w:shd w:val="clear" w:color="auto" w:fill="FFFFFF"/>
            <w:vAlign w:val="bottom"/>
          </w:tcPr>
          <w:p w14:paraId="42043C04" w14:textId="77777777" w:rsidR="00314A5A" w:rsidRDefault="00A70FB8">
            <w:pPr>
              <w:pStyle w:val="Style13"/>
              <w:shd w:val="clear" w:color="auto" w:fill="auto"/>
              <w:spacing w:after="0" w:line="240" w:lineRule="auto"/>
              <w:ind w:firstLine="300"/>
              <w:jc w:val="both"/>
              <w:rPr>
                <w:sz w:val="9"/>
                <w:szCs w:val="9"/>
              </w:rPr>
            </w:pPr>
            <w:r>
              <w:rPr>
                <w:b/>
                <w:bCs/>
                <w:i/>
                <w:iCs/>
                <w:sz w:val="9"/>
                <w:szCs w:val="9"/>
              </w:rPr>
              <w:t>5 896,0 Kč</w:t>
            </w:r>
          </w:p>
        </w:tc>
        <w:tc>
          <w:tcPr>
            <w:tcW w:w="1166" w:type="dxa"/>
            <w:shd w:val="clear" w:color="auto" w:fill="FFFFFF"/>
            <w:vAlign w:val="bottom"/>
          </w:tcPr>
          <w:p w14:paraId="377F38ED" w14:textId="77777777" w:rsidR="00314A5A" w:rsidRDefault="00A70FB8">
            <w:pPr>
              <w:pStyle w:val="Style13"/>
              <w:shd w:val="clear" w:color="auto" w:fill="auto"/>
              <w:spacing w:after="0" w:line="240" w:lineRule="auto"/>
              <w:ind w:firstLine="580"/>
              <w:jc w:val="both"/>
              <w:rPr>
                <w:sz w:val="9"/>
                <w:szCs w:val="9"/>
              </w:rPr>
            </w:pPr>
            <w:r>
              <w:rPr>
                <w:b/>
                <w:bCs/>
                <w:i/>
                <w:iCs/>
                <w:sz w:val="9"/>
                <w:szCs w:val="9"/>
              </w:rPr>
              <w:t>- Kč</w:t>
            </w:r>
          </w:p>
        </w:tc>
        <w:tc>
          <w:tcPr>
            <w:tcW w:w="1051" w:type="dxa"/>
            <w:shd w:val="clear" w:color="auto" w:fill="FFFFFF"/>
            <w:vAlign w:val="bottom"/>
          </w:tcPr>
          <w:p w14:paraId="26B79CEA" w14:textId="77777777" w:rsidR="00314A5A" w:rsidRDefault="00A70FB8">
            <w:pPr>
              <w:pStyle w:val="Style13"/>
              <w:shd w:val="clear" w:color="auto" w:fill="auto"/>
              <w:spacing w:after="0" w:line="240" w:lineRule="auto"/>
              <w:ind w:firstLine="300"/>
              <w:jc w:val="both"/>
              <w:rPr>
                <w:sz w:val="9"/>
                <w:szCs w:val="9"/>
              </w:rPr>
            </w:pPr>
            <w:r>
              <w:rPr>
                <w:b/>
                <w:bCs/>
                <w:i/>
                <w:iCs/>
                <w:sz w:val="9"/>
                <w:szCs w:val="9"/>
              </w:rPr>
              <w:t>5 896,0 Kč</w:t>
            </w:r>
          </w:p>
        </w:tc>
        <w:tc>
          <w:tcPr>
            <w:tcW w:w="974" w:type="dxa"/>
            <w:tcBorders>
              <w:right w:val="single" w:sz="4" w:space="0" w:color="auto"/>
            </w:tcBorders>
            <w:shd w:val="clear" w:color="auto" w:fill="FFFFFF"/>
            <w:vAlign w:val="bottom"/>
          </w:tcPr>
          <w:p w14:paraId="6D0B750D" w14:textId="77777777" w:rsidR="00314A5A" w:rsidRDefault="00A70FB8">
            <w:pPr>
              <w:pStyle w:val="Style13"/>
              <w:shd w:val="clear" w:color="auto" w:fill="auto"/>
              <w:spacing w:after="0" w:line="240" w:lineRule="auto"/>
              <w:ind w:firstLine="360"/>
              <w:jc w:val="both"/>
              <w:rPr>
                <w:sz w:val="9"/>
                <w:szCs w:val="9"/>
              </w:rPr>
            </w:pPr>
            <w:r>
              <w:rPr>
                <w:b/>
                <w:bCs/>
                <w:i/>
                <w:iCs/>
                <w:sz w:val="9"/>
                <w:szCs w:val="9"/>
              </w:rPr>
              <w:t>5 896,0 Kč</w:t>
            </w:r>
          </w:p>
        </w:tc>
      </w:tr>
      <w:tr w:rsidR="00314A5A" w14:paraId="7893E782" w14:textId="77777777">
        <w:tblPrEx>
          <w:tblCellMar>
            <w:top w:w="0" w:type="dxa"/>
            <w:bottom w:w="0" w:type="dxa"/>
          </w:tblCellMar>
        </w:tblPrEx>
        <w:trPr>
          <w:trHeight w:hRule="exact" w:val="168"/>
          <w:jc w:val="center"/>
        </w:trPr>
        <w:tc>
          <w:tcPr>
            <w:tcW w:w="422" w:type="dxa"/>
            <w:tcBorders>
              <w:left w:val="single" w:sz="4" w:space="0" w:color="auto"/>
            </w:tcBorders>
            <w:shd w:val="clear" w:color="auto" w:fill="FFFFFF"/>
            <w:vAlign w:val="bottom"/>
          </w:tcPr>
          <w:p w14:paraId="0526A5A4" w14:textId="77777777" w:rsidR="00314A5A" w:rsidRDefault="00A70FB8">
            <w:pPr>
              <w:pStyle w:val="Style13"/>
              <w:shd w:val="clear" w:color="auto" w:fill="auto"/>
              <w:spacing w:after="0" w:line="240" w:lineRule="auto"/>
              <w:jc w:val="both"/>
              <w:rPr>
                <w:sz w:val="9"/>
                <w:szCs w:val="9"/>
              </w:rPr>
            </w:pPr>
            <w:r>
              <w:rPr>
                <w:b/>
                <w:bCs/>
                <w:i/>
                <w:iCs/>
                <w:sz w:val="9"/>
                <w:szCs w:val="9"/>
              </w:rPr>
              <w:t>2.4</w:t>
            </w:r>
          </w:p>
        </w:tc>
        <w:tc>
          <w:tcPr>
            <w:tcW w:w="5558" w:type="dxa"/>
            <w:shd w:val="clear" w:color="auto" w:fill="FFFFFF"/>
            <w:vAlign w:val="bottom"/>
          </w:tcPr>
          <w:p w14:paraId="36AD4A56" w14:textId="77777777" w:rsidR="00314A5A" w:rsidRDefault="00A70FB8">
            <w:pPr>
              <w:pStyle w:val="Style13"/>
              <w:shd w:val="clear" w:color="auto" w:fill="auto"/>
              <w:spacing w:after="0" w:line="240" w:lineRule="auto"/>
              <w:rPr>
                <w:sz w:val="9"/>
                <w:szCs w:val="9"/>
              </w:rPr>
            </w:pPr>
            <w:r>
              <w:rPr>
                <w:b/>
                <w:bCs/>
                <w:i/>
                <w:iCs/>
                <w:sz w:val="9"/>
                <w:szCs w:val="9"/>
              </w:rPr>
              <w:t>Zaškolení obsluhy</w:t>
            </w:r>
          </w:p>
        </w:tc>
        <w:tc>
          <w:tcPr>
            <w:tcW w:w="1690" w:type="dxa"/>
            <w:shd w:val="clear" w:color="auto" w:fill="FFFFFF"/>
          </w:tcPr>
          <w:p w14:paraId="3109A334" w14:textId="77777777" w:rsidR="00314A5A" w:rsidRDefault="00314A5A">
            <w:pPr>
              <w:rPr>
                <w:sz w:val="10"/>
                <w:szCs w:val="10"/>
              </w:rPr>
            </w:pPr>
          </w:p>
        </w:tc>
        <w:tc>
          <w:tcPr>
            <w:tcW w:w="1056" w:type="dxa"/>
            <w:shd w:val="clear" w:color="auto" w:fill="FFFFFF"/>
            <w:vAlign w:val="bottom"/>
          </w:tcPr>
          <w:p w14:paraId="59C6D330" w14:textId="77777777" w:rsidR="00314A5A" w:rsidRDefault="00A70FB8">
            <w:pPr>
              <w:pStyle w:val="Style13"/>
              <w:shd w:val="clear" w:color="auto" w:fill="auto"/>
              <w:spacing w:after="0" w:line="240" w:lineRule="auto"/>
              <w:ind w:firstLine="400"/>
              <w:jc w:val="both"/>
              <w:rPr>
                <w:sz w:val="9"/>
                <w:szCs w:val="9"/>
              </w:rPr>
            </w:pPr>
            <w:r>
              <w:rPr>
                <w:b/>
                <w:bCs/>
                <w:i/>
                <w:iCs/>
                <w:sz w:val="9"/>
                <w:szCs w:val="9"/>
              </w:rPr>
              <w:t xml:space="preserve">1 </w:t>
            </w:r>
            <w:proofErr w:type="spellStart"/>
            <w:r>
              <w:rPr>
                <w:b/>
                <w:bCs/>
                <w:i/>
                <w:iCs/>
                <w:sz w:val="9"/>
                <w:szCs w:val="9"/>
              </w:rPr>
              <w:t>kpl</w:t>
            </w:r>
            <w:proofErr w:type="spellEnd"/>
          </w:p>
        </w:tc>
        <w:tc>
          <w:tcPr>
            <w:tcW w:w="1214" w:type="dxa"/>
            <w:shd w:val="clear" w:color="auto" w:fill="FFFFFF"/>
            <w:vAlign w:val="bottom"/>
          </w:tcPr>
          <w:p w14:paraId="3BA0B559" w14:textId="77777777" w:rsidR="00314A5A" w:rsidRDefault="00A70FB8">
            <w:pPr>
              <w:pStyle w:val="Style13"/>
              <w:shd w:val="clear" w:color="auto" w:fill="auto"/>
              <w:spacing w:after="0" w:line="240" w:lineRule="auto"/>
              <w:ind w:firstLine="600"/>
              <w:jc w:val="both"/>
              <w:rPr>
                <w:sz w:val="9"/>
                <w:szCs w:val="9"/>
              </w:rPr>
            </w:pPr>
            <w:r>
              <w:rPr>
                <w:b/>
                <w:bCs/>
                <w:i/>
                <w:iCs/>
                <w:sz w:val="9"/>
                <w:szCs w:val="9"/>
              </w:rPr>
              <w:t>- Kč</w:t>
            </w:r>
          </w:p>
        </w:tc>
        <w:tc>
          <w:tcPr>
            <w:tcW w:w="1075" w:type="dxa"/>
            <w:shd w:val="clear" w:color="auto" w:fill="FFFFFF"/>
            <w:vAlign w:val="bottom"/>
          </w:tcPr>
          <w:p w14:paraId="1F59FA2A" w14:textId="77777777" w:rsidR="00314A5A" w:rsidRDefault="00A70FB8">
            <w:pPr>
              <w:pStyle w:val="Style13"/>
              <w:shd w:val="clear" w:color="auto" w:fill="auto"/>
              <w:spacing w:after="0" w:line="240" w:lineRule="auto"/>
              <w:ind w:firstLine="260"/>
              <w:jc w:val="both"/>
              <w:rPr>
                <w:sz w:val="9"/>
                <w:szCs w:val="9"/>
              </w:rPr>
            </w:pPr>
            <w:r>
              <w:rPr>
                <w:b/>
                <w:bCs/>
                <w:i/>
                <w:iCs/>
                <w:sz w:val="9"/>
                <w:szCs w:val="9"/>
              </w:rPr>
              <w:t>2 412,0 Kč</w:t>
            </w:r>
          </w:p>
        </w:tc>
        <w:tc>
          <w:tcPr>
            <w:tcW w:w="1056" w:type="dxa"/>
            <w:shd w:val="clear" w:color="auto" w:fill="FFFFFF"/>
            <w:vAlign w:val="bottom"/>
          </w:tcPr>
          <w:p w14:paraId="59DEE723" w14:textId="77777777" w:rsidR="00314A5A" w:rsidRDefault="00A70FB8">
            <w:pPr>
              <w:pStyle w:val="Style13"/>
              <w:shd w:val="clear" w:color="auto" w:fill="auto"/>
              <w:spacing w:after="0" w:line="240" w:lineRule="auto"/>
              <w:ind w:firstLine="300"/>
              <w:jc w:val="both"/>
              <w:rPr>
                <w:sz w:val="9"/>
                <w:szCs w:val="9"/>
              </w:rPr>
            </w:pPr>
            <w:r>
              <w:rPr>
                <w:b/>
                <w:bCs/>
                <w:i/>
                <w:iCs/>
                <w:sz w:val="9"/>
                <w:szCs w:val="9"/>
              </w:rPr>
              <w:t>2 412,0 Kč</w:t>
            </w:r>
          </w:p>
        </w:tc>
        <w:tc>
          <w:tcPr>
            <w:tcW w:w="1166" w:type="dxa"/>
            <w:shd w:val="clear" w:color="auto" w:fill="FFFFFF"/>
            <w:vAlign w:val="bottom"/>
          </w:tcPr>
          <w:p w14:paraId="5756074D" w14:textId="77777777" w:rsidR="00314A5A" w:rsidRDefault="00A70FB8">
            <w:pPr>
              <w:pStyle w:val="Style13"/>
              <w:shd w:val="clear" w:color="auto" w:fill="auto"/>
              <w:spacing w:after="0" w:line="240" w:lineRule="auto"/>
              <w:ind w:firstLine="580"/>
              <w:jc w:val="both"/>
              <w:rPr>
                <w:sz w:val="9"/>
                <w:szCs w:val="9"/>
              </w:rPr>
            </w:pPr>
            <w:r>
              <w:rPr>
                <w:b/>
                <w:bCs/>
                <w:i/>
                <w:iCs/>
                <w:sz w:val="9"/>
                <w:szCs w:val="9"/>
              </w:rPr>
              <w:t>- Kč</w:t>
            </w:r>
          </w:p>
        </w:tc>
        <w:tc>
          <w:tcPr>
            <w:tcW w:w="1051" w:type="dxa"/>
            <w:shd w:val="clear" w:color="auto" w:fill="FFFFFF"/>
            <w:vAlign w:val="bottom"/>
          </w:tcPr>
          <w:p w14:paraId="1A62E9CB" w14:textId="77777777" w:rsidR="00314A5A" w:rsidRDefault="00A70FB8">
            <w:pPr>
              <w:pStyle w:val="Style13"/>
              <w:shd w:val="clear" w:color="auto" w:fill="auto"/>
              <w:spacing w:after="0" w:line="240" w:lineRule="auto"/>
              <w:ind w:firstLine="300"/>
              <w:jc w:val="both"/>
              <w:rPr>
                <w:sz w:val="9"/>
                <w:szCs w:val="9"/>
              </w:rPr>
            </w:pPr>
            <w:r>
              <w:rPr>
                <w:b/>
                <w:bCs/>
                <w:i/>
                <w:iCs/>
                <w:sz w:val="9"/>
                <w:szCs w:val="9"/>
              </w:rPr>
              <w:t>2 412,0 Kč</w:t>
            </w:r>
          </w:p>
        </w:tc>
        <w:tc>
          <w:tcPr>
            <w:tcW w:w="974" w:type="dxa"/>
            <w:tcBorders>
              <w:right w:val="single" w:sz="4" w:space="0" w:color="auto"/>
            </w:tcBorders>
            <w:shd w:val="clear" w:color="auto" w:fill="FFFFFF"/>
            <w:vAlign w:val="bottom"/>
          </w:tcPr>
          <w:p w14:paraId="5FAFDBE6" w14:textId="77777777" w:rsidR="00314A5A" w:rsidRDefault="00A70FB8">
            <w:pPr>
              <w:pStyle w:val="Style13"/>
              <w:shd w:val="clear" w:color="auto" w:fill="auto"/>
              <w:spacing w:after="0" w:line="240" w:lineRule="auto"/>
              <w:ind w:firstLine="360"/>
              <w:jc w:val="both"/>
              <w:rPr>
                <w:sz w:val="9"/>
                <w:szCs w:val="9"/>
              </w:rPr>
            </w:pPr>
            <w:r>
              <w:rPr>
                <w:b/>
                <w:bCs/>
                <w:i/>
                <w:iCs/>
                <w:sz w:val="9"/>
                <w:szCs w:val="9"/>
              </w:rPr>
              <w:t>2 412,0 Kč</w:t>
            </w:r>
          </w:p>
        </w:tc>
      </w:tr>
      <w:tr w:rsidR="00314A5A" w14:paraId="06CA2A91" w14:textId="77777777">
        <w:tblPrEx>
          <w:tblCellMar>
            <w:top w:w="0" w:type="dxa"/>
            <w:bottom w:w="0" w:type="dxa"/>
          </w:tblCellMar>
        </w:tblPrEx>
        <w:trPr>
          <w:trHeight w:hRule="exact" w:val="178"/>
          <w:jc w:val="center"/>
        </w:trPr>
        <w:tc>
          <w:tcPr>
            <w:tcW w:w="422" w:type="dxa"/>
            <w:tcBorders>
              <w:left w:val="single" w:sz="4" w:space="0" w:color="auto"/>
            </w:tcBorders>
            <w:shd w:val="clear" w:color="auto" w:fill="FFFFFF"/>
            <w:vAlign w:val="bottom"/>
          </w:tcPr>
          <w:p w14:paraId="5D256813" w14:textId="77777777" w:rsidR="00314A5A" w:rsidRDefault="00A70FB8">
            <w:pPr>
              <w:pStyle w:val="Style13"/>
              <w:shd w:val="clear" w:color="auto" w:fill="auto"/>
              <w:spacing w:after="0" w:line="240" w:lineRule="auto"/>
              <w:jc w:val="both"/>
              <w:rPr>
                <w:sz w:val="9"/>
                <w:szCs w:val="9"/>
              </w:rPr>
            </w:pPr>
            <w:r>
              <w:rPr>
                <w:b/>
                <w:bCs/>
                <w:i/>
                <w:iCs/>
                <w:sz w:val="9"/>
                <w:szCs w:val="9"/>
              </w:rPr>
              <w:t>2.5</w:t>
            </w:r>
          </w:p>
        </w:tc>
        <w:tc>
          <w:tcPr>
            <w:tcW w:w="5558" w:type="dxa"/>
            <w:shd w:val="clear" w:color="auto" w:fill="FFFFFF"/>
            <w:vAlign w:val="bottom"/>
          </w:tcPr>
          <w:p w14:paraId="7F1698DC" w14:textId="77777777" w:rsidR="00314A5A" w:rsidRDefault="00A70FB8">
            <w:pPr>
              <w:pStyle w:val="Style13"/>
              <w:shd w:val="clear" w:color="auto" w:fill="auto"/>
              <w:spacing w:after="0" w:line="240" w:lineRule="auto"/>
              <w:rPr>
                <w:sz w:val="9"/>
                <w:szCs w:val="9"/>
              </w:rPr>
            </w:pPr>
            <w:r>
              <w:rPr>
                <w:b/>
                <w:bCs/>
                <w:i/>
                <w:iCs/>
                <w:sz w:val="9"/>
                <w:szCs w:val="9"/>
              </w:rPr>
              <w:t>Projekt pro prováděni stavby</w:t>
            </w:r>
          </w:p>
        </w:tc>
        <w:tc>
          <w:tcPr>
            <w:tcW w:w="1690" w:type="dxa"/>
            <w:shd w:val="clear" w:color="auto" w:fill="FFFFFF"/>
          </w:tcPr>
          <w:p w14:paraId="20F328B5" w14:textId="77777777" w:rsidR="00314A5A" w:rsidRDefault="00314A5A">
            <w:pPr>
              <w:rPr>
                <w:sz w:val="10"/>
                <w:szCs w:val="10"/>
              </w:rPr>
            </w:pPr>
          </w:p>
        </w:tc>
        <w:tc>
          <w:tcPr>
            <w:tcW w:w="1056" w:type="dxa"/>
            <w:shd w:val="clear" w:color="auto" w:fill="FFFFFF"/>
            <w:vAlign w:val="bottom"/>
          </w:tcPr>
          <w:p w14:paraId="2B6D7A1A" w14:textId="77777777" w:rsidR="00314A5A" w:rsidRDefault="00A70FB8">
            <w:pPr>
              <w:pStyle w:val="Style13"/>
              <w:shd w:val="clear" w:color="auto" w:fill="auto"/>
              <w:spacing w:after="0" w:line="240" w:lineRule="auto"/>
              <w:ind w:firstLine="400"/>
              <w:jc w:val="both"/>
              <w:rPr>
                <w:sz w:val="9"/>
                <w:szCs w:val="9"/>
              </w:rPr>
            </w:pPr>
            <w:r>
              <w:rPr>
                <w:b/>
                <w:bCs/>
                <w:i/>
                <w:iCs/>
                <w:sz w:val="9"/>
                <w:szCs w:val="9"/>
              </w:rPr>
              <w:t xml:space="preserve">1 </w:t>
            </w:r>
            <w:proofErr w:type="spellStart"/>
            <w:r>
              <w:rPr>
                <w:b/>
                <w:bCs/>
                <w:i/>
                <w:iCs/>
                <w:sz w:val="9"/>
                <w:szCs w:val="9"/>
              </w:rPr>
              <w:t>kpl</w:t>
            </w:r>
            <w:proofErr w:type="spellEnd"/>
          </w:p>
        </w:tc>
        <w:tc>
          <w:tcPr>
            <w:tcW w:w="1214" w:type="dxa"/>
            <w:shd w:val="clear" w:color="auto" w:fill="FFFFFF"/>
            <w:vAlign w:val="bottom"/>
          </w:tcPr>
          <w:p w14:paraId="21F202D3" w14:textId="77777777" w:rsidR="00314A5A" w:rsidRDefault="00A70FB8">
            <w:pPr>
              <w:pStyle w:val="Style13"/>
              <w:shd w:val="clear" w:color="auto" w:fill="auto"/>
              <w:spacing w:after="0" w:line="240" w:lineRule="auto"/>
              <w:ind w:firstLine="380"/>
              <w:jc w:val="both"/>
              <w:rPr>
                <w:sz w:val="9"/>
                <w:szCs w:val="9"/>
              </w:rPr>
            </w:pPr>
            <w:r>
              <w:rPr>
                <w:b/>
                <w:bCs/>
                <w:i/>
                <w:iCs/>
                <w:sz w:val="9"/>
                <w:szCs w:val="9"/>
              </w:rPr>
              <w:t>7236,0 Kč</w:t>
            </w:r>
          </w:p>
        </w:tc>
        <w:tc>
          <w:tcPr>
            <w:tcW w:w="1075" w:type="dxa"/>
            <w:shd w:val="clear" w:color="auto" w:fill="FFFFFF"/>
            <w:vAlign w:val="bottom"/>
          </w:tcPr>
          <w:p w14:paraId="5C632826" w14:textId="77777777" w:rsidR="00314A5A" w:rsidRDefault="00A70FB8">
            <w:pPr>
              <w:pStyle w:val="Style13"/>
              <w:shd w:val="clear" w:color="auto" w:fill="auto"/>
              <w:spacing w:after="0" w:line="240" w:lineRule="auto"/>
              <w:ind w:firstLine="680"/>
              <w:jc w:val="both"/>
              <w:rPr>
                <w:sz w:val="9"/>
                <w:szCs w:val="9"/>
              </w:rPr>
            </w:pPr>
            <w:r>
              <w:rPr>
                <w:b/>
                <w:bCs/>
                <w:i/>
                <w:iCs/>
                <w:sz w:val="9"/>
                <w:szCs w:val="9"/>
              </w:rPr>
              <w:t>Kč</w:t>
            </w:r>
          </w:p>
        </w:tc>
        <w:tc>
          <w:tcPr>
            <w:tcW w:w="1056" w:type="dxa"/>
            <w:shd w:val="clear" w:color="auto" w:fill="FFFFFF"/>
            <w:vAlign w:val="bottom"/>
          </w:tcPr>
          <w:p w14:paraId="63082F4A" w14:textId="77777777" w:rsidR="00314A5A" w:rsidRDefault="00A70FB8">
            <w:pPr>
              <w:pStyle w:val="Style13"/>
              <w:shd w:val="clear" w:color="auto" w:fill="auto"/>
              <w:spacing w:after="0" w:line="240" w:lineRule="auto"/>
              <w:ind w:firstLine="300"/>
              <w:jc w:val="both"/>
              <w:rPr>
                <w:sz w:val="9"/>
                <w:szCs w:val="9"/>
              </w:rPr>
            </w:pPr>
            <w:r>
              <w:rPr>
                <w:b/>
                <w:bCs/>
                <w:i/>
                <w:iCs/>
                <w:sz w:val="9"/>
                <w:szCs w:val="9"/>
              </w:rPr>
              <w:t>7236,0 Kč</w:t>
            </w:r>
          </w:p>
        </w:tc>
        <w:tc>
          <w:tcPr>
            <w:tcW w:w="1166" w:type="dxa"/>
            <w:shd w:val="clear" w:color="auto" w:fill="FFFFFF"/>
            <w:vAlign w:val="bottom"/>
          </w:tcPr>
          <w:p w14:paraId="4C0B22E4" w14:textId="77777777" w:rsidR="00314A5A" w:rsidRDefault="00A70FB8">
            <w:pPr>
              <w:pStyle w:val="Style13"/>
              <w:shd w:val="clear" w:color="auto" w:fill="auto"/>
              <w:spacing w:after="0" w:line="240" w:lineRule="auto"/>
              <w:ind w:firstLine="360"/>
              <w:jc w:val="both"/>
              <w:rPr>
                <w:sz w:val="9"/>
                <w:szCs w:val="9"/>
              </w:rPr>
            </w:pPr>
            <w:r>
              <w:rPr>
                <w:b/>
                <w:bCs/>
                <w:i/>
                <w:iCs/>
                <w:sz w:val="9"/>
                <w:szCs w:val="9"/>
              </w:rPr>
              <w:t>7236,0 Kč</w:t>
            </w:r>
          </w:p>
        </w:tc>
        <w:tc>
          <w:tcPr>
            <w:tcW w:w="1051" w:type="dxa"/>
            <w:shd w:val="clear" w:color="auto" w:fill="FFFFFF"/>
            <w:vAlign w:val="bottom"/>
          </w:tcPr>
          <w:p w14:paraId="62466C14" w14:textId="77777777" w:rsidR="00314A5A" w:rsidRDefault="00A70FB8">
            <w:pPr>
              <w:pStyle w:val="Style13"/>
              <w:shd w:val="clear" w:color="auto" w:fill="auto"/>
              <w:spacing w:after="0" w:line="240" w:lineRule="auto"/>
              <w:ind w:firstLine="520"/>
              <w:jc w:val="both"/>
              <w:rPr>
                <w:sz w:val="9"/>
                <w:szCs w:val="9"/>
              </w:rPr>
            </w:pPr>
            <w:r>
              <w:rPr>
                <w:b/>
                <w:bCs/>
                <w:i/>
                <w:iCs/>
                <w:sz w:val="9"/>
                <w:szCs w:val="9"/>
              </w:rPr>
              <w:t>- Kč</w:t>
            </w:r>
          </w:p>
        </w:tc>
        <w:tc>
          <w:tcPr>
            <w:tcW w:w="974" w:type="dxa"/>
            <w:tcBorders>
              <w:right w:val="single" w:sz="4" w:space="0" w:color="auto"/>
            </w:tcBorders>
            <w:shd w:val="clear" w:color="auto" w:fill="FFFFFF"/>
            <w:vAlign w:val="bottom"/>
          </w:tcPr>
          <w:p w14:paraId="42AD20A5" w14:textId="77777777" w:rsidR="00314A5A" w:rsidRDefault="00A70FB8">
            <w:pPr>
              <w:pStyle w:val="Style13"/>
              <w:shd w:val="clear" w:color="auto" w:fill="auto"/>
              <w:spacing w:after="0" w:line="240" w:lineRule="auto"/>
              <w:ind w:firstLine="360"/>
              <w:jc w:val="both"/>
              <w:rPr>
                <w:sz w:val="9"/>
                <w:szCs w:val="9"/>
              </w:rPr>
            </w:pPr>
            <w:r>
              <w:rPr>
                <w:b/>
                <w:bCs/>
                <w:i/>
                <w:iCs/>
                <w:sz w:val="9"/>
                <w:szCs w:val="9"/>
              </w:rPr>
              <w:t>7236,0 Kč</w:t>
            </w:r>
          </w:p>
        </w:tc>
      </w:tr>
      <w:tr w:rsidR="00314A5A" w14:paraId="7B51ACDD" w14:textId="77777777">
        <w:tblPrEx>
          <w:tblCellMar>
            <w:top w:w="0" w:type="dxa"/>
            <w:bottom w:w="0" w:type="dxa"/>
          </w:tblCellMar>
        </w:tblPrEx>
        <w:trPr>
          <w:trHeight w:hRule="exact" w:val="173"/>
          <w:jc w:val="center"/>
        </w:trPr>
        <w:tc>
          <w:tcPr>
            <w:tcW w:w="422" w:type="dxa"/>
            <w:tcBorders>
              <w:left w:val="single" w:sz="4" w:space="0" w:color="auto"/>
            </w:tcBorders>
            <w:shd w:val="clear" w:color="auto" w:fill="FFFFFF"/>
            <w:vAlign w:val="bottom"/>
          </w:tcPr>
          <w:p w14:paraId="14CFC13D" w14:textId="77777777" w:rsidR="00314A5A" w:rsidRDefault="00A70FB8">
            <w:pPr>
              <w:pStyle w:val="Style13"/>
              <w:shd w:val="clear" w:color="auto" w:fill="auto"/>
              <w:spacing w:after="0" w:line="240" w:lineRule="auto"/>
              <w:jc w:val="both"/>
              <w:rPr>
                <w:sz w:val="9"/>
                <w:szCs w:val="9"/>
              </w:rPr>
            </w:pPr>
            <w:r>
              <w:rPr>
                <w:b/>
                <w:bCs/>
                <w:i/>
                <w:iCs/>
                <w:sz w:val="9"/>
                <w:szCs w:val="9"/>
              </w:rPr>
              <w:t>2.6</w:t>
            </w:r>
          </w:p>
        </w:tc>
        <w:tc>
          <w:tcPr>
            <w:tcW w:w="5558" w:type="dxa"/>
            <w:shd w:val="clear" w:color="auto" w:fill="FFFFFF"/>
            <w:vAlign w:val="bottom"/>
          </w:tcPr>
          <w:p w14:paraId="0134FC5C" w14:textId="77777777" w:rsidR="00314A5A" w:rsidRDefault="00A70FB8">
            <w:pPr>
              <w:pStyle w:val="Style13"/>
              <w:shd w:val="clear" w:color="auto" w:fill="auto"/>
              <w:spacing w:after="0" w:line="240" w:lineRule="auto"/>
              <w:rPr>
                <w:sz w:val="9"/>
                <w:szCs w:val="9"/>
              </w:rPr>
            </w:pPr>
            <w:r>
              <w:rPr>
                <w:b/>
                <w:bCs/>
                <w:i/>
                <w:iCs/>
                <w:sz w:val="9"/>
                <w:szCs w:val="9"/>
              </w:rPr>
              <w:t>Projekt skutečného provedeni</w:t>
            </w:r>
          </w:p>
        </w:tc>
        <w:tc>
          <w:tcPr>
            <w:tcW w:w="1690" w:type="dxa"/>
            <w:shd w:val="clear" w:color="auto" w:fill="FFFFFF"/>
          </w:tcPr>
          <w:p w14:paraId="68C1F590" w14:textId="77777777" w:rsidR="00314A5A" w:rsidRDefault="00314A5A">
            <w:pPr>
              <w:rPr>
                <w:sz w:val="10"/>
                <w:szCs w:val="10"/>
              </w:rPr>
            </w:pPr>
          </w:p>
        </w:tc>
        <w:tc>
          <w:tcPr>
            <w:tcW w:w="1056" w:type="dxa"/>
            <w:shd w:val="clear" w:color="auto" w:fill="FFFFFF"/>
            <w:vAlign w:val="bottom"/>
          </w:tcPr>
          <w:p w14:paraId="73F69297" w14:textId="77777777" w:rsidR="00314A5A" w:rsidRDefault="00A70FB8">
            <w:pPr>
              <w:pStyle w:val="Style13"/>
              <w:shd w:val="clear" w:color="auto" w:fill="auto"/>
              <w:spacing w:after="0" w:line="240" w:lineRule="auto"/>
              <w:ind w:firstLine="400"/>
              <w:jc w:val="both"/>
              <w:rPr>
                <w:sz w:val="9"/>
                <w:szCs w:val="9"/>
              </w:rPr>
            </w:pPr>
            <w:r>
              <w:rPr>
                <w:b/>
                <w:bCs/>
                <w:i/>
                <w:iCs/>
                <w:sz w:val="9"/>
                <w:szCs w:val="9"/>
              </w:rPr>
              <w:t xml:space="preserve">1 </w:t>
            </w:r>
            <w:proofErr w:type="spellStart"/>
            <w:r>
              <w:rPr>
                <w:b/>
                <w:bCs/>
                <w:i/>
                <w:iCs/>
                <w:sz w:val="9"/>
                <w:szCs w:val="9"/>
              </w:rPr>
              <w:t>kpl</w:t>
            </w:r>
            <w:proofErr w:type="spellEnd"/>
          </w:p>
        </w:tc>
        <w:tc>
          <w:tcPr>
            <w:tcW w:w="1214" w:type="dxa"/>
            <w:shd w:val="clear" w:color="auto" w:fill="FFFFFF"/>
            <w:vAlign w:val="bottom"/>
          </w:tcPr>
          <w:p w14:paraId="5562AB22" w14:textId="77777777" w:rsidR="00314A5A" w:rsidRDefault="00A70FB8">
            <w:pPr>
              <w:pStyle w:val="Style13"/>
              <w:shd w:val="clear" w:color="auto" w:fill="auto"/>
              <w:spacing w:after="0" w:line="240" w:lineRule="auto"/>
              <w:ind w:firstLine="380"/>
              <w:jc w:val="both"/>
              <w:rPr>
                <w:sz w:val="9"/>
                <w:szCs w:val="9"/>
              </w:rPr>
            </w:pPr>
            <w:r>
              <w:rPr>
                <w:b/>
                <w:bCs/>
                <w:i/>
                <w:iCs/>
                <w:sz w:val="9"/>
                <w:szCs w:val="9"/>
              </w:rPr>
              <w:t>4 824,0 Kč</w:t>
            </w:r>
          </w:p>
        </w:tc>
        <w:tc>
          <w:tcPr>
            <w:tcW w:w="1075" w:type="dxa"/>
            <w:shd w:val="clear" w:color="auto" w:fill="FFFFFF"/>
            <w:vAlign w:val="bottom"/>
          </w:tcPr>
          <w:p w14:paraId="454C0FFE" w14:textId="77777777" w:rsidR="00314A5A" w:rsidRDefault="00A70FB8">
            <w:pPr>
              <w:pStyle w:val="Style13"/>
              <w:shd w:val="clear" w:color="auto" w:fill="auto"/>
              <w:spacing w:after="0" w:line="240" w:lineRule="auto"/>
              <w:ind w:firstLine="680"/>
              <w:jc w:val="both"/>
              <w:rPr>
                <w:sz w:val="9"/>
                <w:szCs w:val="9"/>
              </w:rPr>
            </w:pPr>
            <w:r>
              <w:rPr>
                <w:b/>
                <w:bCs/>
                <w:i/>
                <w:iCs/>
                <w:sz w:val="9"/>
                <w:szCs w:val="9"/>
              </w:rPr>
              <w:t>Kč</w:t>
            </w:r>
          </w:p>
        </w:tc>
        <w:tc>
          <w:tcPr>
            <w:tcW w:w="1056" w:type="dxa"/>
            <w:shd w:val="clear" w:color="auto" w:fill="FFFFFF"/>
            <w:vAlign w:val="bottom"/>
          </w:tcPr>
          <w:p w14:paraId="120E588C" w14:textId="77777777" w:rsidR="00314A5A" w:rsidRDefault="00A70FB8">
            <w:pPr>
              <w:pStyle w:val="Style13"/>
              <w:shd w:val="clear" w:color="auto" w:fill="auto"/>
              <w:spacing w:after="0" w:line="240" w:lineRule="auto"/>
              <w:ind w:firstLine="300"/>
              <w:jc w:val="both"/>
              <w:rPr>
                <w:sz w:val="9"/>
                <w:szCs w:val="9"/>
              </w:rPr>
            </w:pPr>
            <w:r>
              <w:rPr>
                <w:b/>
                <w:bCs/>
                <w:i/>
                <w:iCs/>
                <w:sz w:val="9"/>
                <w:szCs w:val="9"/>
              </w:rPr>
              <w:t>4 824,0 Kč</w:t>
            </w:r>
          </w:p>
        </w:tc>
        <w:tc>
          <w:tcPr>
            <w:tcW w:w="1166" w:type="dxa"/>
            <w:shd w:val="clear" w:color="auto" w:fill="FFFFFF"/>
            <w:vAlign w:val="bottom"/>
          </w:tcPr>
          <w:p w14:paraId="4B679B18" w14:textId="77777777" w:rsidR="00314A5A" w:rsidRDefault="00A70FB8">
            <w:pPr>
              <w:pStyle w:val="Style13"/>
              <w:shd w:val="clear" w:color="auto" w:fill="auto"/>
              <w:spacing w:after="0" w:line="240" w:lineRule="auto"/>
              <w:ind w:firstLine="360"/>
              <w:jc w:val="both"/>
              <w:rPr>
                <w:sz w:val="9"/>
                <w:szCs w:val="9"/>
              </w:rPr>
            </w:pPr>
            <w:r>
              <w:rPr>
                <w:b/>
                <w:bCs/>
                <w:i/>
                <w:iCs/>
                <w:sz w:val="9"/>
                <w:szCs w:val="9"/>
              </w:rPr>
              <w:t>4 824,0 Kč</w:t>
            </w:r>
          </w:p>
        </w:tc>
        <w:tc>
          <w:tcPr>
            <w:tcW w:w="1051" w:type="dxa"/>
            <w:shd w:val="clear" w:color="auto" w:fill="FFFFFF"/>
            <w:vAlign w:val="bottom"/>
          </w:tcPr>
          <w:p w14:paraId="60B5D650" w14:textId="77777777" w:rsidR="00314A5A" w:rsidRDefault="00A70FB8">
            <w:pPr>
              <w:pStyle w:val="Style13"/>
              <w:shd w:val="clear" w:color="auto" w:fill="auto"/>
              <w:spacing w:after="0" w:line="240" w:lineRule="auto"/>
              <w:ind w:firstLine="520"/>
              <w:jc w:val="both"/>
              <w:rPr>
                <w:sz w:val="9"/>
                <w:szCs w:val="9"/>
              </w:rPr>
            </w:pPr>
            <w:r>
              <w:rPr>
                <w:b/>
                <w:bCs/>
                <w:i/>
                <w:iCs/>
                <w:sz w:val="9"/>
                <w:szCs w:val="9"/>
              </w:rPr>
              <w:t>- Kč</w:t>
            </w:r>
          </w:p>
        </w:tc>
        <w:tc>
          <w:tcPr>
            <w:tcW w:w="974" w:type="dxa"/>
            <w:tcBorders>
              <w:right w:val="single" w:sz="4" w:space="0" w:color="auto"/>
            </w:tcBorders>
            <w:shd w:val="clear" w:color="auto" w:fill="FFFFFF"/>
            <w:vAlign w:val="bottom"/>
          </w:tcPr>
          <w:p w14:paraId="3AEB98CC" w14:textId="77777777" w:rsidR="00314A5A" w:rsidRDefault="00A70FB8">
            <w:pPr>
              <w:pStyle w:val="Style13"/>
              <w:shd w:val="clear" w:color="auto" w:fill="auto"/>
              <w:spacing w:after="0" w:line="240" w:lineRule="auto"/>
              <w:ind w:firstLine="360"/>
              <w:jc w:val="both"/>
              <w:rPr>
                <w:sz w:val="9"/>
                <w:szCs w:val="9"/>
              </w:rPr>
            </w:pPr>
            <w:r>
              <w:rPr>
                <w:b/>
                <w:bCs/>
                <w:i/>
                <w:iCs/>
                <w:sz w:val="9"/>
                <w:szCs w:val="9"/>
              </w:rPr>
              <w:t>4 824,0 Kč</w:t>
            </w:r>
          </w:p>
        </w:tc>
      </w:tr>
      <w:tr w:rsidR="00314A5A" w14:paraId="6703B7C6" w14:textId="77777777">
        <w:tblPrEx>
          <w:tblCellMar>
            <w:top w:w="0" w:type="dxa"/>
            <w:bottom w:w="0" w:type="dxa"/>
          </w:tblCellMar>
        </w:tblPrEx>
        <w:trPr>
          <w:trHeight w:hRule="exact" w:val="168"/>
          <w:jc w:val="center"/>
        </w:trPr>
        <w:tc>
          <w:tcPr>
            <w:tcW w:w="422" w:type="dxa"/>
            <w:tcBorders>
              <w:left w:val="single" w:sz="4" w:space="0" w:color="auto"/>
            </w:tcBorders>
            <w:shd w:val="clear" w:color="auto" w:fill="FFFFFF"/>
            <w:vAlign w:val="bottom"/>
          </w:tcPr>
          <w:p w14:paraId="07618390" w14:textId="77777777" w:rsidR="00314A5A" w:rsidRDefault="00A70FB8">
            <w:pPr>
              <w:pStyle w:val="Style13"/>
              <w:shd w:val="clear" w:color="auto" w:fill="auto"/>
              <w:spacing w:after="0" w:line="240" w:lineRule="auto"/>
              <w:jc w:val="both"/>
              <w:rPr>
                <w:sz w:val="9"/>
                <w:szCs w:val="9"/>
              </w:rPr>
            </w:pPr>
            <w:r>
              <w:rPr>
                <w:b/>
                <w:bCs/>
                <w:i/>
                <w:iCs/>
                <w:sz w:val="9"/>
                <w:szCs w:val="9"/>
              </w:rPr>
              <w:t>2.7</w:t>
            </w:r>
          </w:p>
        </w:tc>
        <w:tc>
          <w:tcPr>
            <w:tcW w:w="5558" w:type="dxa"/>
            <w:shd w:val="clear" w:color="auto" w:fill="FFFFFF"/>
            <w:vAlign w:val="bottom"/>
          </w:tcPr>
          <w:p w14:paraId="4300E6BB" w14:textId="77777777" w:rsidR="00314A5A" w:rsidRDefault="00A70FB8">
            <w:pPr>
              <w:pStyle w:val="Style13"/>
              <w:shd w:val="clear" w:color="auto" w:fill="auto"/>
              <w:spacing w:after="0" w:line="240" w:lineRule="auto"/>
              <w:rPr>
                <w:sz w:val="9"/>
                <w:szCs w:val="9"/>
              </w:rPr>
            </w:pPr>
            <w:r>
              <w:rPr>
                <w:b/>
                <w:bCs/>
                <w:i/>
                <w:iCs/>
                <w:sz w:val="9"/>
                <w:szCs w:val="9"/>
              </w:rPr>
              <w:t>Předávací dokumentace</w:t>
            </w:r>
          </w:p>
        </w:tc>
        <w:tc>
          <w:tcPr>
            <w:tcW w:w="1690" w:type="dxa"/>
            <w:shd w:val="clear" w:color="auto" w:fill="FFFFFF"/>
          </w:tcPr>
          <w:p w14:paraId="14A06F59" w14:textId="77777777" w:rsidR="00314A5A" w:rsidRDefault="00314A5A">
            <w:pPr>
              <w:rPr>
                <w:sz w:val="10"/>
                <w:szCs w:val="10"/>
              </w:rPr>
            </w:pPr>
          </w:p>
        </w:tc>
        <w:tc>
          <w:tcPr>
            <w:tcW w:w="1056" w:type="dxa"/>
            <w:shd w:val="clear" w:color="auto" w:fill="FFFFFF"/>
            <w:vAlign w:val="bottom"/>
          </w:tcPr>
          <w:p w14:paraId="69DC73E2" w14:textId="77777777" w:rsidR="00314A5A" w:rsidRDefault="00A70FB8">
            <w:pPr>
              <w:pStyle w:val="Style13"/>
              <w:shd w:val="clear" w:color="auto" w:fill="auto"/>
              <w:spacing w:after="0" w:line="240" w:lineRule="auto"/>
              <w:ind w:firstLine="400"/>
              <w:jc w:val="both"/>
              <w:rPr>
                <w:sz w:val="9"/>
                <w:szCs w:val="9"/>
              </w:rPr>
            </w:pPr>
            <w:r>
              <w:rPr>
                <w:b/>
                <w:bCs/>
                <w:i/>
                <w:iCs/>
                <w:sz w:val="9"/>
                <w:szCs w:val="9"/>
              </w:rPr>
              <w:t xml:space="preserve">1 </w:t>
            </w:r>
            <w:proofErr w:type="spellStart"/>
            <w:r>
              <w:rPr>
                <w:b/>
                <w:bCs/>
                <w:i/>
                <w:iCs/>
                <w:sz w:val="9"/>
                <w:szCs w:val="9"/>
              </w:rPr>
              <w:t>kpl</w:t>
            </w:r>
            <w:proofErr w:type="spellEnd"/>
          </w:p>
        </w:tc>
        <w:tc>
          <w:tcPr>
            <w:tcW w:w="1214" w:type="dxa"/>
            <w:shd w:val="clear" w:color="auto" w:fill="FFFFFF"/>
            <w:vAlign w:val="bottom"/>
          </w:tcPr>
          <w:p w14:paraId="49569B0A" w14:textId="77777777" w:rsidR="00314A5A" w:rsidRDefault="00A70FB8">
            <w:pPr>
              <w:pStyle w:val="Style13"/>
              <w:shd w:val="clear" w:color="auto" w:fill="auto"/>
              <w:spacing w:after="0" w:line="240" w:lineRule="auto"/>
              <w:ind w:firstLine="600"/>
              <w:jc w:val="both"/>
              <w:rPr>
                <w:sz w:val="9"/>
                <w:szCs w:val="9"/>
              </w:rPr>
            </w:pPr>
            <w:r>
              <w:rPr>
                <w:b/>
                <w:bCs/>
                <w:i/>
                <w:iCs/>
                <w:sz w:val="9"/>
                <w:szCs w:val="9"/>
              </w:rPr>
              <w:t>- Kč</w:t>
            </w:r>
          </w:p>
        </w:tc>
        <w:tc>
          <w:tcPr>
            <w:tcW w:w="1075" w:type="dxa"/>
            <w:shd w:val="clear" w:color="auto" w:fill="FFFFFF"/>
            <w:vAlign w:val="bottom"/>
          </w:tcPr>
          <w:p w14:paraId="1A86A4BA" w14:textId="77777777" w:rsidR="00314A5A" w:rsidRDefault="00A70FB8">
            <w:pPr>
              <w:pStyle w:val="Style13"/>
              <w:shd w:val="clear" w:color="auto" w:fill="auto"/>
              <w:spacing w:after="0" w:line="240" w:lineRule="auto"/>
              <w:ind w:firstLine="260"/>
              <w:jc w:val="both"/>
              <w:rPr>
                <w:sz w:val="9"/>
                <w:szCs w:val="9"/>
              </w:rPr>
            </w:pPr>
            <w:r>
              <w:rPr>
                <w:b/>
                <w:bCs/>
                <w:i/>
                <w:iCs/>
                <w:sz w:val="9"/>
                <w:szCs w:val="9"/>
              </w:rPr>
              <w:t>1 072,0 Kč</w:t>
            </w:r>
          </w:p>
        </w:tc>
        <w:tc>
          <w:tcPr>
            <w:tcW w:w="1056" w:type="dxa"/>
            <w:shd w:val="clear" w:color="auto" w:fill="FFFFFF"/>
            <w:vAlign w:val="bottom"/>
          </w:tcPr>
          <w:p w14:paraId="3A6A4219" w14:textId="77777777" w:rsidR="00314A5A" w:rsidRDefault="00A70FB8">
            <w:pPr>
              <w:pStyle w:val="Style13"/>
              <w:shd w:val="clear" w:color="auto" w:fill="auto"/>
              <w:spacing w:after="0" w:line="240" w:lineRule="auto"/>
              <w:ind w:firstLine="300"/>
              <w:jc w:val="both"/>
              <w:rPr>
                <w:sz w:val="9"/>
                <w:szCs w:val="9"/>
              </w:rPr>
            </w:pPr>
            <w:r>
              <w:rPr>
                <w:b/>
                <w:bCs/>
                <w:i/>
                <w:iCs/>
                <w:sz w:val="9"/>
                <w:szCs w:val="9"/>
              </w:rPr>
              <w:t>1 072,0 Kč</w:t>
            </w:r>
          </w:p>
        </w:tc>
        <w:tc>
          <w:tcPr>
            <w:tcW w:w="1166" w:type="dxa"/>
            <w:shd w:val="clear" w:color="auto" w:fill="FFFFFF"/>
            <w:vAlign w:val="bottom"/>
          </w:tcPr>
          <w:p w14:paraId="19767A59" w14:textId="77777777" w:rsidR="00314A5A" w:rsidRDefault="00A70FB8">
            <w:pPr>
              <w:pStyle w:val="Style13"/>
              <w:shd w:val="clear" w:color="auto" w:fill="auto"/>
              <w:spacing w:after="0" w:line="240" w:lineRule="auto"/>
              <w:ind w:firstLine="580"/>
              <w:jc w:val="both"/>
              <w:rPr>
                <w:sz w:val="9"/>
                <w:szCs w:val="9"/>
              </w:rPr>
            </w:pPr>
            <w:r>
              <w:rPr>
                <w:b/>
                <w:bCs/>
                <w:i/>
                <w:iCs/>
                <w:sz w:val="9"/>
                <w:szCs w:val="9"/>
              </w:rPr>
              <w:t>- Kč</w:t>
            </w:r>
          </w:p>
        </w:tc>
        <w:tc>
          <w:tcPr>
            <w:tcW w:w="1051" w:type="dxa"/>
            <w:shd w:val="clear" w:color="auto" w:fill="FFFFFF"/>
            <w:vAlign w:val="bottom"/>
          </w:tcPr>
          <w:p w14:paraId="714063D3" w14:textId="77777777" w:rsidR="00314A5A" w:rsidRDefault="00A70FB8">
            <w:pPr>
              <w:pStyle w:val="Style13"/>
              <w:shd w:val="clear" w:color="auto" w:fill="auto"/>
              <w:spacing w:after="0" w:line="240" w:lineRule="auto"/>
              <w:ind w:firstLine="300"/>
              <w:jc w:val="both"/>
              <w:rPr>
                <w:sz w:val="9"/>
                <w:szCs w:val="9"/>
              </w:rPr>
            </w:pPr>
            <w:r>
              <w:rPr>
                <w:b/>
                <w:bCs/>
                <w:i/>
                <w:iCs/>
                <w:sz w:val="9"/>
                <w:szCs w:val="9"/>
              </w:rPr>
              <w:t>1 072,0 Kč</w:t>
            </w:r>
          </w:p>
        </w:tc>
        <w:tc>
          <w:tcPr>
            <w:tcW w:w="974" w:type="dxa"/>
            <w:tcBorders>
              <w:right w:val="single" w:sz="4" w:space="0" w:color="auto"/>
            </w:tcBorders>
            <w:shd w:val="clear" w:color="auto" w:fill="FFFFFF"/>
            <w:vAlign w:val="bottom"/>
          </w:tcPr>
          <w:p w14:paraId="4E427808" w14:textId="77777777" w:rsidR="00314A5A" w:rsidRDefault="00A70FB8">
            <w:pPr>
              <w:pStyle w:val="Style13"/>
              <w:shd w:val="clear" w:color="auto" w:fill="auto"/>
              <w:spacing w:after="0" w:line="240" w:lineRule="auto"/>
              <w:ind w:firstLine="360"/>
              <w:jc w:val="both"/>
              <w:rPr>
                <w:sz w:val="9"/>
                <w:szCs w:val="9"/>
              </w:rPr>
            </w:pPr>
            <w:r>
              <w:rPr>
                <w:b/>
                <w:bCs/>
                <w:i/>
                <w:iCs/>
                <w:sz w:val="9"/>
                <w:szCs w:val="9"/>
              </w:rPr>
              <w:t>1 072,0 Kč</w:t>
            </w:r>
          </w:p>
        </w:tc>
      </w:tr>
      <w:tr w:rsidR="00314A5A" w14:paraId="4EB92834" w14:textId="77777777">
        <w:tblPrEx>
          <w:tblCellMar>
            <w:top w:w="0" w:type="dxa"/>
            <w:bottom w:w="0" w:type="dxa"/>
          </w:tblCellMar>
        </w:tblPrEx>
        <w:trPr>
          <w:trHeight w:hRule="exact" w:val="494"/>
          <w:jc w:val="center"/>
        </w:trPr>
        <w:tc>
          <w:tcPr>
            <w:tcW w:w="422" w:type="dxa"/>
            <w:tcBorders>
              <w:left w:val="single" w:sz="4" w:space="0" w:color="auto"/>
              <w:bottom w:val="single" w:sz="4" w:space="0" w:color="auto"/>
            </w:tcBorders>
            <w:shd w:val="clear" w:color="auto" w:fill="FFFFFF"/>
          </w:tcPr>
          <w:p w14:paraId="14AE2436" w14:textId="77777777" w:rsidR="00314A5A" w:rsidRDefault="00A70FB8">
            <w:pPr>
              <w:pStyle w:val="Style13"/>
              <w:shd w:val="clear" w:color="auto" w:fill="auto"/>
              <w:spacing w:after="0" w:line="240" w:lineRule="auto"/>
              <w:jc w:val="both"/>
              <w:rPr>
                <w:sz w:val="9"/>
                <w:szCs w:val="9"/>
              </w:rPr>
            </w:pPr>
            <w:r>
              <w:rPr>
                <w:b/>
                <w:bCs/>
                <w:i/>
                <w:iCs/>
                <w:sz w:val="9"/>
                <w:szCs w:val="9"/>
              </w:rPr>
              <w:t>2.8</w:t>
            </w:r>
          </w:p>
        </w:tc>
        <w:tc>
          <w:tcPr>
            <w:tcW w:w="5558" w:type="dxa"/>
            <w:tcBorders>
              <w:bottom w:val="single" w:sz="4" w:space="0" w:color="auto"/>
            </w:tcBorders>
            <w:shd w:val="clear" w:color="auto" w:fill="FFFFFF"/>
          </w:tcPr>
          <w:p w14:paraId="77AFFA10" w14:textId="77777777" w:rsidR="00314A5A" w:rsidRDefault="00A70FB8">
            <w:pPr>
              <w:pStyle w:val="Style13"/>
              <w:shd w:val="clear" w:color="auto" w:fill="auto"/>
              <w:spacing w:after="0" w:line="360" w:lineRule="auto"/>
              <w:rPr>
                <w:sz w:val="9"/>
                <w:szCs w:val="9"/>
              </w:rPr>
            </w:pPr>
            <w:r>
              <w:rPr>
                <w:b/>
                <w:bCs/>
                <w:i/>
                <w:iCs/>
                <w:sz w:val="9"/>
                <w:szCs w:val="9"/>
              </w:rPr>
              <w:t xml:space="preserve">Jiné materiály, </w:t>
            </w:r>
            <w:proofErr w:type="gramStart"/>
            <w:r>
              <w:rPr>
                <w:b/>
                <w:bCs/>
                <w:i/>
                <w:iCs/>
                <w:sz w:val="9"/>
                <w:szCs w:val="9"/>
              </w:rPr>
              <w:t>montáž,</w:t>
            </w:r>
            <w:proofErr w:type="gramEnd"/>
            <w:r>
              <w:rPr>
                <w:b/>
                <w:bCs/>
                <w:i/>
                <w:iCs/>
                <w:sz w:val="9"/>
                <w:szCs w:val="9"/>
              </w:rPr>
              <w:t xml:space="preserve"> atd., neuvedené výše, ale které je </w:t>
            </w:r>
            <w:r>
              <w:rPr>
                <w:b/>
                <w:bCs/>
                <w:i/>
                <w:iCs/>
                <w:sz w:val="9"/>
                <w:szCs w:val="9"/>
              </w:rPr>
              <w:t xml:space="preserve">nutné zahrnout do celkového rozsahu prací podle výkresů a praxe dodavatele. Prosím, uveďte podrobný technický </w:t>
            </w:r>
            <w:proofErr w:type="spellStart"/>
            <w:r>
              <w:rPr>
                <w:b/>
                <w:bCs/>
                <w:i/>
                <w:iCs/>
                <w:sz w:val="9"/>
                <w:szCs w:val="9"/>
              </w:rPr>
              <w:t>ooois</w:t>
            </w:r>
            <w:proofErr w:type="spellEnd"/>
            <w:r>
              <w:rPr>
                <w:b/>
                <w:bCs/>
                <w:i/>
                <w:iCs/>
                <w:sz w:val="9"/>
                <w:szCs w:val="9"/>
              </w:rPr>
              <w:t xml:space="preserve"> o cenovou kalkulaci.</w:t>
            </w:r>
          </w:p>
        </w:tc>
        <w:tc>
          <w:tcPr>
            <w:tcW w:w="1690" w:type="dxa"/>
            <w:tcBorders>
              <w:bottom w:val="single" w:sz="4" w:space="0" w:color="auto"/>
            </w:tcBorders>
            <w:shd w:val="clear" w:color="auto" w:fill="FFFFFF"/>
          </w:tcPr>
          <w:p w14:paraId="35193ED6" w14:textId="77777777" w:rsidR="00314A5A" w:rsidRDefault="00314A5A">
            <w:pPr>
              <w:rPr>
                <w:sz w:val="10"/>
                <w:szCs w:val="10"/>
              </w:rPr>
            </w:pPr>
          </w:p>
        </w:tc>
        <w:tc>
          <w:tcPr>
            <w:tcW w:w="1056" w:type="dxa"/>
            <w:tcBorders>
              <w:bottom w:val="single" w:sz="4" w:space="0" w:color="auto"/>
            </w:tcBorders>
            <w:shd w:val="clear" w:color="auto" w:fill="FFFFFF"/>
          </w:tcPr>
          <w:p w14:paraId="248C5782" w14:textId="77777777" w:rsidR="00314A5A" w:rsidRDefault="00A70FB8">
            <w:pPr>
              <w:pStyle w:val="Style13"/>
              <w:shd w:val="clear" w:color="auto" w:fill="auto"/>
              <w:spacing w:after="0" w:line="240" w:lineRule="auto"/>
              <w:ind w:firstLine="400"/>
              <w:jc w:val="both"/>
              <w:rPr>
                <w:sz w:val="9"/>
                <w:szCs w:val="9"/>
              </w:rPr>
            </w:pPr>
            <w:r>
              <w:rPr>
                <w:b/>
                <w:bCs/>
                <w:i/>
                <w:iCs/>
                <w:sz w:val="9"/>
                <w:szCs w:val="9"/>
              </w:rPr>
              <w:t xml:space="preserve">1 </w:t>
            </w:r>
            <w:proofErr w:type="spellStart"/>
            <w:r>
              <w:rPr>
                <w:b/>
                <w:bCs/>
                <w:i/>
                <w:iCs/>
                <w:sz w:val="9"/>
                <w:szCs w:val="9"/>
              </w:rPr>
              <w:t>kpl</w:t>
            </w:r>
            <w:proofErr w:type="spellEnd"/>
          </w:p>
        </w:tc>
        <w:tc>
          <w:tcPr>
            <w:tcW w:w="1214" w:type="dxa"/>
            <w:tcBorders>
              <w:bottom w:val="single" w:sz="4" w:space="0" w:color="auto"/>
            </w:tcBorders>
            <w:shd w:val="clear" w:color="auto" w:fill="FFFFFF"/>
          </w:tcPr>
          <w:p w14:paraId="3705DFCF" w14:textId="77777777" w:rsidR="00314A5A" w:rsidRDefault="00A70FB8">
            <w:pPr>
              <w:pStyle w:val="Style13"/>
              <w:shd w:val="clear" w:color="auto" w:fill="auto"/>
              <w:spacing w:after="0" w:line="240" w:lineRule="auto"/>
              <w:ind w:firstLine="600"/>
              <w:jc w:val="both"/>
              <w:rPr>
                <w:sz w:val="9"/>
                <w:szCs w:val="9"/>
              </w:rPr>
            </w:pPr>
            <w:r>
              <w:rPr>
                <w:b/>
                <w:bCs/>
                <w:i/>
                <w:iCs/>
                <w:sz w:val="9"/>
                <w:szCs w:val="9"/>
              </w:rPr>
              <w:t>- Kč</w:t>
            </w:r>
          </w:p>
        </w:tc>
        <w:tc>
          <w:tcPr>
            <w:tcW w:w="1075" w:type="dxa"/>
            <w:tcBorders>
              <w:bottom w:val="single" w:sz="4" w:space="0" w:color="auto"/>
            </w:tcBorders>
            <w:shd w:val="clear" w:color="auto" w:fill="FFFFFF"/>
          </w:tcPr>
          <w:p w14:paraId="7767C9E9" w14:textId="77777777" w:rsidR="00314A5A" w:rsidRDefault="00A70FB8">
            <w:pPr>
              <w:pStyle w:val="Style13"/>
              <w:shd w:val="clear" w:color="auto" w:fill="auto"/>
              <w:spacing w:after="0" w:line="240" w:lineRule="auto"/>
              <w:ind w:firstLine="680"/>
              <w:jc w:val="both"/>
              <w:rPr>
                <w:sz w:val="9"/>
                <w:szCs w:val="9"/>
              </w:rPr>
            </w:pPr>
            <w:r>
              <w:rPr>
                <w:b/>
                <w:bCs/>
                <w:i/>
                <w:iCs/>
                <w:sz w:val="9"/>
                <w:szCs w:val="9"/>
              </w:rPr>
              <w:t>Kč</w:t>
            </w:r>
          </w:p>
        </w:tc>
        <w:tc>
          <w:tcPr>
            <w:tcW w:w="1056" w:type="dxa"/>
            <w:tcBorders>
              <w:bottom w:val="single" w:sz="4" w:space="0" w:color="auto"/>
            </w:tcBorders>
            <w:shd w:val="clear" w:color="auto" w:fill="FFFFFF"/>
          </w:tcPr>
          <w:p w14:paraId="63B9D4F2" w14:textId="77777777" w:rsidR="00314A5A" w:rsidRDefault="00A70FB8">
            <w:pPr>
              <w:pStyle w:val="Style13"/>
              <w:shd w:val="clear" w:color="auto" w:fill="auto"/>
              <w:spacing w:after="0" w:line="240" w:lineRule="auto"/>
              <w:ind w:firstLine="520"/>
              <w:rPr>
                <w:sz w:val="9"/>
                <w:szCs w:val="9"/>
              </w:rPr>
            </w:pPr>
            <w:r>
              <w:rPr>
                <w:b/>
                <w:bCs/>
                <w:i/>
                <w:iCs/>
                <w:sz w:val="9"/>
                <w:szCs w:val="9"/>
              </w:rPr>
              <w:t>’ Kč</w:t>
            </w:r>
          </w:p>
        </w:tc>
        <w:tc>
          <w:tcPr>
            <w:tcW w:w="1166" w:type="dxa"/>
            <w:tcBorders>
              <w:bottom w:val="single" w:sz="4" w:space="0" w:color="auto"/>
            </w:tcBorders>
            <w:shd w:val="clear" w:color="auto" w:fill="FFFFFF"/>
          </w:tcPr>
          <w:p w14:paraId="6B2B37EE" w14:textId="77777777" w:rsidR="00314A5A" w:rsidRDefault="00A70FB8">
            <w:pPr>
              <w:pStyle w:val="Style13"/>
              <w:shd w:val="clear" w:color="auto" w:fill="auto"/>
              <w:spacing w:after="0" w:line="240" w:lineRule="auto"/>
              <w:ind w:firstLine="580"/>
              <w:jc w:val="both"/>
              <w:rPr>
                <w:sz w:val="9"/>
                <w:szCs w:val="9"/>
              </w:rPr>
            </w:pPr>
            <w:r>
              <w:rPr>
                <w:b/>
                <w:bCs/>
                <w:i/>
                <w:iCs/>
                <w:sz w:val="9"/>
                <w:szCs w:val="9"/>
              </w:rPr>
              <w:t>• Kč</w:t>
            </w:r>
          </w:p>
        </w:tc>
        <w:tc>
          <w:tcPr>
            <w:tcW w:w="1051" w:type="dxa"/>
            <w:tcBorders>
              <w:bottom w:val="single" w:sz="4" w:space="0" w:color="auto"/>
            </w:tcBorders>
            <w:shd w:val="clear" w:color="auto" w:fill="FFFFFF"/>
          </w:tcPr>
          <w:p w14:paraId="740D9480" w14:textId="77777777" w:rsidR="00314A5A" w:rsidRDefault="00A70FB8">
            <w:pPr>
              <w:pStyle w:val="Style13"/>
              <w:shd w:val="clear" w:color="auto" w:fill="auto"/>
              <w:spacing w:after="0" w:line="240" w:lineRule="auto"/>
              <w:ind w:firstLine="520"/>
              <w:jc w:val="both"/>
              <w:rPr>
                <w:sz w:val="9"/>
                <w:szCs w:val="9"/>
              </w:rPr>
            </w:pPr>
            <w:r>
              <w:rPr>
                <w:b/>
                <w:bCs/>
                <w:i/>
                <w:iCs/>
                <w:sz w:val="9"/>
                <w:szCs w:val="9"/>
              </w:rPr>
              <w:t>- Kč</w:t>
            </w:r>
          </w:p>
        </w:tc>
        <w:tc>
          <w:tcPr>
            <w:tcW w:w="974" w:type="dxa"/>
            <w:tcBorders>
              <w:bottom w:val="single" w:sz="4" w:space="0" w:color="auto"/>
              <w:right w:val="single" w:sz="4" w:space="0" w:color="auto"/>
            </w:tcBorders>
            <w:shd w:val="clear" w:color="auto" w:fill="FFFFFF"/>
          </w:tcPr>
          <w:p w14:paraId="4806FA32" w14:textId="77777777" w:rsidR="00314A5A" w:rsidRDefault="00A70FB8">
            <w:pPr>
              <w:pStyle w:val="Style13"/>
              <w:shd w:val="clear" w:color="auto" w:fill="auto"/>
              <w:spacing w:after="0" w:line="240" w:lineRule="auto"/>
              <w:jc w:val="right"/>
              <w:rPr>
                <w:sz w:val="9"/>
                <w:szCs w:val="9"/>
              </w:rPr>
            </w:pPr>
            <w:r>
              <w:rPr>
                <w:b/>
                <w:bCs/>
                <w:i/>
                <w:iCs/>
                <w:sz w:val="9"/>
                <w:szCs w:val="9"/>
              </w:rPr>
              <w:t>- Kč</w:t>
            </w:r>
          </w:p>
        </w:tc>
      </w:tr>
    </w:tbl>
    <w:p w14:paraId="30483D24" w14:textId="77777777" w:rsidR="00314A5A" w:rsidRDefault="00314A5A">
      <w:pPr>
        <w:sectPr w:rsidR="00314A5A">
          <w:pgSz w:w="16925" w:h="12038" w:orient="landscape"/>
          <w:pgMar w:top="1176" w:right="871" w:bottom="1176" w:left="789" w:header="0" w:footer="3" w:gutter="0"/>
          <w:cols w:space="720"/>
          <w:noEndnote/>
          <w:docGrid w:linePitch="360"/>
        </w:sectPr>
      </w:pPr>
    </w:p>
    <w:p w14:paraId="5E5E5748" w14:textId="77777777" w:rsidR="00314A5A" w:rsidRDefault="00A70FB8">
      <w:pPr>
        <w:pStyle w:val="Style2"/>
        <w:framePr w:w="960" w:h="235" w:wrap="none" w:hAnchor="page" w:x="9233" w:y="1"/>
        <w:shd w:val="clear" w:color="auto" w:fill="auto"/>
        <w:spacing w:after="0" w:line="240" w:lineRule="auto"/>
      </w:pPr>
      <w:r>
        <w:rPr>
          <w:b/>
          <w:bCs/>
        </w:rPr>
        <w:lastRenderedPageBreak/>
        <w:t>Příloha č. 5</w:t>
      </w:r>
    </w:p>
    <w:p w14:paraId="644750C0" w14:textId="77777777" w:rsidR="00314A5A" w:rsidRDefault="00314A5A">
      <w:pPr>
        <w:spacing w:after="234" w:line="1" w:lineRule="exact"/>
      </w:pPr>
    </w:p>
    <w:p w14:paraId="1EF1CFA9" w14:textId="77777777" w:rsidR="00314A5A" w:rsidRDefault="00314A5A">
      <w:pPr>
        <w:spacing w:line="1" w:lineRule="exact"/>
        <w:sectPr w:rsidR="00314A5A">
          <w:pgSz w:w="11938" w:h="16858"/>
          <w:pgMar w:top="1202" w:right="1746" w:bottom="7618" w:left="1494" w:header="0" w:footer="3" w:gutter="0"/>
          <w:cols w:space="720"/>
          <w:noEndnote/>
          <w:docGrid w:linePitch="360"/>
        </w:sectPr>
      </w:pPr>
    </w:p>
    <w:p w14:paraId="3DB84E2D" w14:textId="77777777" w:rsidR="00314A5A" w:rsidRDefault="00314A5A">
      <w:pPr>
        <w:spacing w:line="152" w:lineRule="exact"/>
        <w:rPr>
          <w:sz w:val="12"/>
          <w:szCs w:val="12"/>
        </w:rPr>
      </w:pPr>
    </w:p>
    <w:p w14:paraId="629BEEA2" w14:textId="77777777" w:rsidR="00314A5A" w:rsidRDefault="00314A5A">
      <w:pPr>
        <w:spacing w:line="1" w:lineRule="exact"/>
        <w:sectPr w:rsidR="00314A5A">
          <w:type w:val="continuous"/>
          <w:pgSz w:w="11938" w:h="16858"/>
          <w:pgMar w:top="1835" w:right="0" w:bottom="7617" w:left="0" w:header="0" w:footer="3" w:gutter="0"/>
          <w:cols w:space="720"/>
          <w:noEndnote/>
          <w:docGrid w:linePitch="360"/>
        </w:sectPr>
      </w:pPr>
    </w:p>
    <w:p w14:paraId="131EB856" w14:textId="77777777" w:rsidR="00314A5A" w:rsidRDefault="00A70FB8">
      <w:pPr>
        <w:pStyle w:val="Style17"/>
        <w:keepNext/>
        <w:keepLines/>
        <w:shd w:val="clear" w:color="auto" w:fill="auto"/>
        <w:spacing w:after="460" w:line="240" w:lineRule="auto"/>
        <w:rPr>
          <w:sz w:val="19"/>
          <w:szCs w:val="19"/>
        </w:rPr>
      </w:pPr>
      <w:bookmarkStart w:id="74" w:name="bookmark81"/>
      <w:bookmarkStart w:id="75" w:name="bookmark82"/>
      <w:bookmarkStart w:id="76" w:name="bookmark83"/>
      <w:r>
        <w:rPr>
          <w:sz w:val="19"/>
          <w:szCs w:val="19"/>
        </w:rPr>
        <w:t>SEZNAM PODDODAVATELŮ</w:t>
      </w:r>
      <w:bookmarkEnd w:id="74"/>
      <w:bookmarkEnd w:id="75"/>
      <w:bookmarkEnd w:id="76"/>
    </w:p>
    <w:p w14:paraId="1C927BE8" w14:textId="77777777" w:rsidR="00314A5A" w:rsidRDefault="00A70FB8">
      <w:pPr>
        <w:pStyle w:val="Style2"/>
        <w:shd w:val="clear" w:color="auto" w:fill="auto"/>
        <w:spacing w:after="0" w:line="266" w:lineRule="auto"/>
      </w:pPr>
      <w:proofErr w:type="spellStart"/>
      <w:r>
        <w:t>Dodavatelpci</w:t>
      </w:r>
      <w:proofErr w:type="spellEnd"/>
      <w:r>
        <w:t xml:space="preserve"> </w:t>
      </w:r>
      <w:r>
        <w:rPr>
          <w:lang w:val="en-US" w:eastAsia="en-US" w:bidi="en-US"/>
        </w:rPr>
        <w:t xml:space="preserve">Czech </w:t>
      </w:r>
      <w:r>
        <w:t>a.s.</w:t>
      </w:r>
    </w:p>
    <w:p w14:paraId="3AA843C1" w14:textId="77777777" w:rsidR="00314A5A" w:rsidRDefault="00A70FB8">
      <w:pPr>
        <w:pStyle w:val="Style2"/>
        <w:shd w:val="clear" w:color="auto" w:fill="auto"/>
        <w:spacing w:after="0" w:line="266" w:lineRule="auto"/>
      </w:pPr>
      <w:r>
        <w:t>se sídlem Štěrboholská 1404/104, 102 00 Praha 10</w:t>
      </w:r>
    </w:p>
    <w:p w14:paraId="643C2019" w14:textId="77777777" w:rsidR="00314A5A" w:rsidRDefault="00A70FB8">
      <w:pPr>
        <w:pStyle w:val="Style2"/>
        <w:shd w:val="clear" w:color="auto" w:fill="auto"/>
        <w:spacing w:after="0" w:line="266" w:lineRule="auto"/>
      </w:pPr>
      <w:r>
        <w:t>IČ 04501624</w:t>
      </w:r>
    </w:p>
    <w:p w14:paraId="71A848E1" w14:textId="77777777" w:rsidR="00314A5A" w:rsidRDefault="00A70FB8">
      <w:pPr>
        <w:pStyle w:val="Style2"/>
        <w:shd w:val="clear" w:color="auto" w:fill="auto"/>
        <w:spacing w:after="0" w:line="266" w:lineRule="auto"/>
        <w:jc w:val="both"/>
      </w:pPr>
      <w:r>
        <w:t xml:space="preserve">Zapsáno v obchodním rejstříku vedeným u Městského soudu v Praze, sekce B, oddíl 21039 osoba oprávněná jednat za </w:t>
      </w:r>
      <w:r>
        <w:t>dodavatele;</w:t>
      </w:r>
    </w:p>
    <w:p w14:paraId="6000CBDC" w14:textId="77777777" w:rsidR="00314A5A" w:rsidRDefault="00A70FB8">
      <w:pPr>
        <w:pStyle w:val="Style2"/>
        <w:shd w:val="clear" w:color="auto" w:fill="auto"/>
        <w:spacing w:after="0" w:line="266" w:lineRule="auto"/>
        <w:jc w:val="both"/>
      </w:pPr>
      <w:r>
        <w:t xml:space="preserve">jméno a příjmení Petr </w:t>
      </w:r>
      <w:proofErr w:type="spellStart"/>
      <w:r>
        <w:t>Kysučan</w:t>
      </w:r>
      <w:proofErr w:type="spellEnd"/>
    </w:p>
    <w:p w14:paraId="199994F6" w14:textId="77777777" w:rsidR="00314A5A" w:rsidRDefault="00A70FB8">
      <w:pPr>
        <w:pStyle w:val="Style2"/>
        <w:shd w:val="clear" w:color="auto" w:fill="auto"/>
        <w:spacing w:after="460" w:line="266" w:lineRule="auto"/>
        <w:jc w:val="both"/>
      </w:pPr>
      <w:r>
        <w:t>funkce místopředseda představenstva</w:t>
      </w:r>
    </w:p>
    <w:p w14:paraId="33F45345" w14:textId="77777777" w:rsidR="00314A5A" w:rsidRDefault="00A70FB8">
      <w:pPr>
        <w:pStyle w:val="Style17"/>
        <w:keepNext/>
        <w:keepLines/>
        <w:shd w:val="clear" w:color="auto" w:fill="auto"/>
        <w:spacing w:after="460" w:line="252" w:lineRule="auto"/>
        <w:jc w:val="both"/>
        <w:rPr>
          <w:sz w:val="19"/>
          <w:szCs w:val="19"/>
        </w:rPr>
      </w:pPr>
      <w:bookmarkStart w:id="77" w:name="bookmark84"/>
      <w:bookmarkStart w:id="78" w:name="bookmark85"/>
      <w:bookmarkStart w:id="79" w:name="bookmark86"/>
      <w:r>
        <w:rPr>
          <w:sz w:val="19"/>
          <w:szCs w:val="19"/>
        </w:rPr>
        <w:t xml:space="preserve">Seznam </w:t>
      </w:r>
      <w:proofErr w:type="spellStart"/>
      <w:r>
        <w:rPr>
          <w:sz w:val="19"/>
          <w:szCs w:val="19"/>
        </w:rPr>
        <w:t>poddodavateiů</w:t>
      </w:r>
      <w:bookmarkEnd w:id="77"/>
      <w:bookmarkEnd w:id="78"/>
      <w:bookmarkEnd w:id="79"/>
      <w:proofErr w:type="spellEnd"/>
    </w:p>
    <w:p w14:paraId="3F2B56DB" w14:textId="77777777" w:rsidR="00314A5A" w:rsidRDefault="00A70FB8">
      <w:pPr>
        <w:pStyle w:val="Style2"/>
        <w:shd w:val="clear" w:color="auto" w:fill="auto"/>
        <w:spacing w:after="1140" w:line="266" w:lineRule="auto"/>
        <w:jc w:val="both"/>
      </w:pPr>
      <w:r>
        <w:t>Tímto jako účastník výše uvedené veřejné zakázky čestně prohlašuji, že nemám v úmyslu zadat žádnou část uvedené veřejné zakázky žádnému poddodavateli.</w:t>
      </w:r>
    </w:p>
    <w:p w14:paraId="7CAFF2C3" w14:textId="77777777" w:rsidR="00314A5A" w:rsidRDefault="00A70FB8">
      <w:pPr>
        <w:pStyle w:val="Style2"/>
        <w:shd w:val="clear" w:color="auto" w:fill="auto"/>
        <w:spacing w:after="0" w:line="240" w:lineRule="auto"/>
        <w:jc w:val="both"/>
      </w:pPr>
      <w:r>
        <w:t>Místo:</w:t>
      </w:r>
      <w:r>
        <w:t xml:space="preserve"> Praha</w:t>
      </w:r>
    </w:p>
    <w:p w14:paraId="05010F91" w14:textId="18C31A5A" w:rsidR="00314A5A" w:rsidRDefault="00A70FB8">
      <w:pPr>
        <w:pStyle w:val="Style2"/>
        <w:shd w:val="clear" w:color="auto" w:fill="auto"/>
        <w:spacing w:after="0" w:line="240" w:lineRule="auto"/>
        <w:jc w:val="both"/>
      </w:pPr>
      <w:r>
        <w:t xml:space="preserve">Datum: </w:t>
      </w:r>
    </w:p>
    <w:p w14:paraId="14BED05F" w14:textId="77777777" w:rsidR="00314A5A" w:rsidRDefault="00A70FB8">
      <w:pPr>
        <w:spacing w:line="1" w:lineRule="exact"/>
      </w:pPr>
      <w:r>
        <w:rPr>
          <w:noProof/>
        </w:rPr>
        <mc:AlternateContent>
          <mc:Choice Requires="wps">
            <w:drawing>
              <wp:anchor distT="0" distB="24765" distL="0" distR="0" simplePos="0" relativeHeight="125829400" behindDoc="0" locked="0" layoutInCell="1" allowOverlap="1" wp14:anchorId="61F8C68B" wp14:editId="1FE5B66A">
                <wp:simplePos x="0" y="0"/>
                <wp:positionH relativeFrom="page">
                  <wp:posOffset>2673985</wp:posOffset>
                </wp:positionH>
                <wp:positionV relativeFrom="paragraph">
                  <wp:posOffset>0</wp:posOffset>
                </wp:positionV>
                <wp:extent cx="963295" cy="63373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963295" cy="633730"/>
                        </a:xfrm>
                        <a:prstGeom prst="rect">
                          <a:avLst/>
                        </a:prstGeom>
                        <a:noFill/>
                      </wps:spPr>
                      <wps:txbx>
                        <w:txbxContent>
                          <w:p w14:paraId="6F350996" w14:textId="25B11CB9" w:rsidR="00314A5A" w:rsidRDefault="00217052">
                            <w:pPr>
                              <w:pStyle w:val="Style46"/>
                              <w:keepNext/>
                              <w:keepLines/>
                              <w:shd w:val="clear" w:color="auto" w:fill="auto"/>
                              <w:spacing w:after="0"/>
                            </w:pPr>
                            <w:proofErr w:type="spellStart"/>
                            <w:r>
                              <w:t>xxxxxxx</w:t>
                            </w:r>
                            <w:proofErr w:type="spellEnd"/>
                          </w:p>
                        </w:txbxContent>
                      </wps:txbx>
                      <wps:bodyPr lIns="0" tIns="0" rIns="0" bIns="0"/>
                    </wps:wsp>
                  </a:graphicData>
                </a:graphic>
              </wp:anchor>
            </w:drawing>
          </mc:Choice>
          <mc:Fallback>
            <w:pict>
              <v:shape w14:anchorId="61F8C68B" id="Shape 35" o:spid="_x0000_s1037" type="#_x0000_t202" style="position:absolute;margin-left:210.55pt;margin-top:0;width:75.85pt;height:49.9pt;z-index:125829400;visibility:visible;mso-wrap-style:square;mso-wrap-distance-left:0;mso-wrap-distance-top:0;mso-wrap-distance-right:0;mso-wrap-distance-bottom:1.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" filled="f" stroked="f">
                <v:textbox inset="0,0,0,0">
                  <w:txbxContent>
                    <w:p w14:paraId="6F350996" w14:textId="25B11CB9" w:rsidR="00314A5A" w:rsidRDefault="00217052">
                      <w:pPr>
                        <w:pStyle w:val="Style46"/>
                        <w:keepNext/>
                        <w:keepLines/>
                        <w:shd w:val="clear" w:color="auto" w:fill="auto"/>
                        <w:spacing w:after="0"/>
                      </w:pPr>
                      <w:proofErr w:type="spellStart"/>
                      <w:r>
                        <w:t>xxxxxxx</w:t>
                      </w:r>
                      <w:proofErr w:type="spellEnd"/>
                    </w:p>
                  </w:txbxContent>
                </v:textbox>
                <w10:wrap type="topAndBottom" anchorx="page"/>
              </v:shape>
            </w:pict>
          </mc:Fallback>
        </mc:AlternateContent>
      </w:r>
      <w:r>
        <w:rPr>
          <w:noProof/>
        </w:rPr>
        <mc:AlternateContent>
          <mc:Choice Requires="wps">
            <w:drawing>
              <wp:anchor distT="8890" distB="635" distL="0" distR="0" simplePos="0" relativeHeight="125829402" behindDoc="0" locked="0" layoutInCell="1" allowOverlap="1" wp14:anchorId="4A93B3E9" wp14:editId="1F69BC5A">
                <wp:simplePos x="0" y="0"/>
                <wp:positionH relativeFrom="page">
                  <wp:posOffset>3719195</wp:posOffset>
                </wp:positionH>
                <wp:positionV relativeFrom="paragraph">
                  <wp:posOffset>8890</wp:posOffset>
                </wp:positionV>
                <wp:extent cx="1027430" cy="64897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027430" cy="648970"/>
                        </a:xfrm>
                        <a:prstGeom prst="rect">
                          <a:avLst/>
                        </a:prstGeom>
                        <a:noFill/>
                      </wps:spPr>
                      <wps:txbx>
                        <w:txbxContent>
                          <w:p w14:paraId="669E8D61" w14:textId="11103D30" w:rsidR="00314A5A" w:rsidRDefault="00314A5A">
                            <w:pPr>
                              <w:pStyle w:val="Style2"/>
                              <w:shd w:val="clear" w:color="auto" w:fill="auto"/>
                              <w:spacing w:after="0" w:line="290" w:lineRule="auto"/>
                            </w:pPr>
                          </w:p>
                        </w:txbxContent>
                      </wps:txbx>
                      <wps:bodyPr lIns="0" tIns="0" rIns="0" bIns="0"/>
                    </wps:wsp>
                  </a:graphicData>
                </a:graphic>
              </wp:anchor>
            </w:drawing>
          </mc:Choice>
          <mc:Fallback>
            <w:pict>
              <v:shape w14:anchorId="4A93B3E9" id="Shape 37" o:spid="_x0000_s1038" type="#_x0000_t202" style="position:absolute;margin-left:292.85pt;margin-top:.7pt;width:80.9pt;height:51.1pt;z-index:125829402;visibility:visible;mso-wrap-style:square;mso-wrap-distance-left:0;mso-wrap-distance-top:.7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" filled="f" stroked="f">
                <v:textbox inset="0,0,0,0">
                  <w:txbxContent>
                    <w:p w14:paraId="669E8D61" w14:textId="11103D30" w:rsidR="00314A5A" w:rsidRDefault="00314A5A">
                      <w:pPr>
                        <w:pStyle w:val="Style2"/>
                        <w:shd w:val="clear" w:color="auto" w:fill="auto"/>
                        <w:spacing w:after="0" w:line="290" w:lineRule="auto"/>
                      </w:pPr>
                    </w:p>
                  </w:txbxContent>
                </v:textbox>
                <w10:wrap type="topAndBottom" anchorx="page"/>
              </v:shape>
            </w:pict>
          </mc:Fallback>
        </mc:AlternateContent>
      </w:r>
    </w:p>
    <w:p w14:paraId="774C83CE" w14:textId="77777777" w:rsidR="00314A5A" w:rsidRDefault="00A70FB8">
      <w:pPr>
        <w:pStyle w:val="Style2"/>
        <w:pBdr>
          <w:top w:val="single" w:sz="4" w:space="0" w:color="auto"/>
        </w:pBdr>
        <w:shd w:val="clear" w:color="auto" w:fill="auto"/>
        <w:spacing w:after="0" w:line="266" w:lineRule="auto"/>
        <w:jc w:val="center"/>
      </w:pPr>
      <w:r>
        <w:t>Jméno:</w:t>
      </w:r>
      <w:r>
        <w:br/>
        <w:t>Funkce:</w:t>
      </w:r>
    </w:p>
    <w:sectPr w:rsidR="00314A5A">
      <w:type w:val="continuous"/>
      <w:pgSz w:w="11938" w:h="16858"/>
      <w:pgMar w:top="1835" w:right="1760" w:bottom="7617" w:left="14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39BB3" w14:textId="77777777" w:rsidR="00000000" w:rsidRDefault="00A70FB8">
      <w:r>
        <w:separator/>
      </w:r>
    </w:p>
  </w:endnote>
  <w:endnote w:type="continuationSeparator" w:id="0">
    <w:p w14:paraId="730AB01C" w14:textId="77777777" w:rsidR="00000000" w:rsidRDefault="00A7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CF845" w14:textId="77777777" w:rsidR="00314A5A" w:rsidRDefault="00A70FB8">
    <w:pPr>
      <w:spacing w:line="1" w:lineRule="exact"/>
    </w:pPr>
    <w:r>
      <w:rPr>
        <w:noProof/>
      </w:rPr>
      <mc:AlternateContent>
        <mc:Choice Requires="wps">
          <w:drawing>
            <wp:anchor distT="0" distB="0" distL="0" distR="0" simplePos="0" relativeHeight="251657728" behindDoc="1" locked="0" layoutInCell="1" allowOverlap="1" wp14:anchorId="131748BB" wp14:editId="7F4DE261">
              <wp:simplePos x="0" y="0"/>
              <wp:positionH relativeFrom="page">
                <wp:posOffset>3128010</wp:posOffset>
              </wp:positionH>
              <wp:positionV relativeFrom="page">
                <wp:posOffset>10067290</wp:posOffset>
              </wp:positionV>
              <wp:extent cx="1063625" cy="109855"/>
              <wp:effectExtent l="0" t="0" r="0" b="0"/>
              <wp:wrapNone/>
              <wp:docPr id="8" name="Shape 8"/>
              <wp:cNvGraphicFramePr/>
              <a:graphic xmlns:a="http://schemas.openxmlformats.org/drawingml/2006/main">
                <a:graphicData uri="http://schemas.microsoft.com/office/word/2010/wordprocessingShape">
                  <wps:wsp>
                    <wps:cNvSpPr txBox="1"/>
                    <wps:spPr>
                      <a:xfrm>
                        <a:off x="0" y="0"/>
                        <a:ext cx="1063625" cy="109855"/>
                      </a:xfrm>
                      <a:prstGeom prst="rect">
                        <a:avLst/>
                      </a:prstGeom>
                      <a:noFill/>
                    </wps:spPr>
                    <wps:txbx>
                      <w:txbxContent>
                        <w:p w14:paraId="78B2D8E8" w14:textId="77777777" w:rsidR="00314A5A" w:rsidRDefault="00A70FB8">
                          <w:pPr>
                            <w:pStyle w:val="Style6"/>
                            <w:shd w:val="clear" w:color="auto" w:fill="auto"/>
                            <w:rPr>
                              <w:sz w:val="19"/>
                              <w:szCs w:val="19"/>
                            </w:rPr>
                          </w:pPr>
                          <w:r>
                            <w:rPr>
                              <w:sz w:val="19"/>
                              <w:szCs w:val="19"/>
                            </w:rPr>
                            <w:t xml:space="preserve">Strana </w:t>
                          </w:r>
                          <w:r>
                            <w:fldChar w:fldCharType="begin"/>
                          </w:r>
                          <w:r>
                            <w:instrText xml:space="preserve"> PAGE \* MERGEFORMAT </w:instrText>
                          </w:r>
                          <w:r>
                            <w:fldChar w:fldCharType="separate"/>
                          </w:r>
                          <w:r>
                            <w:rPr>
                              <w:sz w:val="19"/>
                              <w:szCs w:val="19"/>
                            </w:rPr>
                            <w:t>#</w:t>
                          </w:r>
                          <w:r>
                            <w:rPr>
                              <w:sz w:val="19"/>
                              <w:szCs w:val="19"/>
                            </w:rPr>
                            <w:fldChar w:fldCharType="end"/>
                          </w:r>
                          <w:r>
                            <w:rPr>
                              <w:sz w:val="19"/>
                              <w:szCs w:val="19"/>
                            </w:rPr>
                            <w:t xml:space="preserve"> (celkem 10)</w:t>
                          </w:r>
                        </w:p>
                      </w:txbxContent>
                    </wps:txbx>
                    <wps:bodyPr wrap="none" lIns="0" tIns="0" rIns="0" bIns="0">
                      <a:spAutoFit/>
                    </wps:bodyPr>
                  </wps:wsp>
                </a:graphicData>
              </a:graphic>
            </wp:anchor>
          </w:drawing>
        </mc:Choice>
        <mc:Fallback>
          <w:pict>
            <v:shapetype w14:anchorId="131748BB" id="_x0000_t202" coordsize="21600,21600" o:spt="202" path="m,l,21600r21600,l21600,xe">
              <v:stroke joinstyle="miter"/>
              <v:path gradientshapeok="t" o:connecttype="rect"/>
            </v:shapetype>
            <v:shape id="Shape 8" o:spid="_x0000_s1039" type="#_x0000_t202" style="position:absolute;margin-left:246.3pt;margin-top:792.7pt;width:83.75pt;height:8.6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" filled="f" stroked="f">
              <v:textbox style="mso-fit-shape-to-text:t" inset="0,0,0,0">
                <w:txbxContent>
                  <w:p w14:paraId="78B2D8E8" w14:textId="77777777" w:rsidR="00314A5A" w:rsidRDefault="00A70FB8">
                    <w:pPr>
                      <w:pStyle w:val="Style6"/>
                      <w:shd w:val="clear" w:color="auto" w:fill="auto"/>
                      <w:rPr>
                        <w:sz w:val="19"/>
                        <w:szCs w:val="19"/>
                      </w:rPr>
                    </w:pPr>
                    <w:r>
                      <w:rPr>
                        <w:sz w:val="19"/>
                        <w:szCs w:val="19"/>
                      </w:rPr>
                      <w:t xml:space="preserve">Strana </w:t>
                    </w:r>
                    <w:r>
                      <w:fldChar w:fldCharType="begin"/>
                    </w:r>
                    <w:r>
                      <w:instrText xml:space="preserve"> PAGE \* MERGEFORMAT </w:instrText>
                    </w:r>
                    <w:r>
                      <w:fldChar w:fldCharType="separate"/>
                    </w:r>
                    <w:r>
                      <w:rPr>
                        <w:sz w:val="19"/>
                        <w:szCs w:val="19"/>
                      </w:rPr>
                      <w:t>#</w:t>
                    </w:r>
                    <w:r>
                      <w:rPr>
                        <w:sz w:val="19"/>
                        <w:szCs w:val="19"/>
                      </w:rPr>
                      <w:fldChar w:fldCharType="end"/>
                    </w:r>
                    <w:r>
                      <w:rPr>
                        <w:sz w:val="19"/>
                        <w:szCs w:val="19"/>
                      </w:rPr>
                      <w:t xml:space="preserve"> (celkem 10)</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69F2A922" wp14:editId="1D4F6DF9">
              <wp:simplePos x="0" y="0"/>
              <wp:positionH relativeFrom="page">
                <wp:posOffset>890905</wp:posOffset>
              </wp:positionH>
              <wp:positionV relativeFrom="page">
                <wp:posOffset>9999980</wp:posOffset>
              </wp:positionV>
              <wp:extent cx="5507990" cy="0"/>
              <wp:effectExtent l="0" t="0" r="0" b="0"/>
              <wp:wrapNone/>
              <wp:docPr id="10" name="Shape 10"/>
              <wp:cNvGraphicFramePr/>
              <a:graphic xmlns:a="http://schemas.openxmlformats.org/drawingml/2006/main">
                <a:graphicData uri="http://schemas.microsoft.com/office/word/2010/wordprocessingShape">
                  <wps:wsp>
                    <wps:cNvCnPr/>
                    <wps:spPr>
                      <a:xfrm>
                        <a:off x="0" y="0"/>
                        <a:ext cx="5507990" cy="0"/>
                      </a:xfrm>
                      <a:prstGeom prst="straightConnector1">
                        <a:avLst/>
                      </a:prstGeom>
                      <a:ln w="12700">
                        <a:solidFill/>
                      </a:ln>
                    </wps:spPr>
                    <wps:bodyPr/>
                  </wps:wsp>
                </a:graphicData>
              </a:graphic>
            </wp:anchor>
          </w:drawing>
        </mc:Choice>
        <mc:Fallback>
          <w:pict>
            <v:shapetype w14:anchorId="404C1939" id="_x0000_t32" coordsize="21600,21600" o:spt="32" o:oned="t" path="m,l21600,21600e" filled="f">
              <v:path arrowok="t" fillok="f" o:connecttype="none"/>
              <o:lock v:ext="edit" shapetype="t"/>
            </v:shapetype>
            <v:shape id="Shape 10" o:spid="_x0000_s1026" type="#_x0000_t32" style="position:absolute;margin-left:70.15pt;margin-top:787.4pt;width:433.7pt;height:0;z-index:-25166182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" strokeweight="1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44FF2" w14:textId="77777777" w:rsidR="00314A5A" w:rsidRDefault="00A70FB8">
    <w:pPr>
      <w:spacing w:line="1" w:lineRule="exact"/>
    </w:pPr>
    <w:r>
      <w:rPr>
        <w:noProof/>
      </w:rPr>
      <mc:AlternateContent>
        <mc:Choice Requires="wps">
          <w:drawing>
            <wp:anchor distT="0" distB="0" distL="0" distR="0" simplePos="0" relativeHeight="251656704" behindDoc="1" locked="0" layoutInCell="1" allowOverlap="1" wp14:anchorId="0B3A9D29" wp14:editId="62ABEE1B">
              <wp:simplePos x="0" y="0"/>
              <wp:positionH relativeFrom="page">
                <wp:posOffset>3128010</wp:posOffset>
              </wp:positionH>
              <wp:positionV relativeFrom="page">
                <wp:posOffset>10067290</wp:posOffset>
              </wp:positionV>
              <wp:extent cx="1063625" cy="109855"/>
              <wp:effectExtent l="0" t="0" r="0" b="0"/>
              <wp:wrapNone/>
              <wp:docPr id="5" name="Shape 5"/>
              <wp:cNvGraphicFramePr/>
              <a:graphic xmlns:a="http://schemas.openxmlformats.org/drawingml/2006/main">
                <a:graphicData uri="http://schemas.microsoft.com/office/word/2010/wordprocessingShape">
                  <wps:wsp>
                    <wps:cNvSpPr txBox="1"/>
                    <wps:spPr>
                      <a:xfrm>
                        <a:off x="0" y="0"/>
                        <a:ext cx="1063625" cy="109855"/>
                      </a:xfrm>
                      <a:prstGeom prst="rect">
                        <a:avLst/>
                      </a:prstGeom>
                      <a:noFill/>
                    </wps:spPr>
                    <wps:txbx>
                      <w:txbxContent>
                        <w:p w14:paraId="284CB3D7" w14:textId="77777777" w:rsidR="00314A5A" w:rsidRDefault="00A70FB8">
                          <w:pPr>
                            <w:pStyle w:val="Style6"/>
                            <w:shd w:val="clear" w:color="auto" w:fill="auto"/>
                            <w:rPr>
                              <w:sz w:val="19"/>
                              <w:szCs w:val="19"/>
                            </w:rPr>
                          </w:pPr>
                          <w:r>
                            <w:rPr>
                              <w:sz w:val="19"/>
                              <w:szCs w:val="19"/>
                            </w:rPr>
                            <w:t xml:space="preserve">Strana </w:t>
                          </w:r>
                          <w:r>
                            <w:fldChar w:fldCharType="begin"/>
                          </w:r>
                          <w:r>
                            <w:instrText xml:space="preserve"> PAGE \* MERGEFORMAT </w:instrText>
                          </w:r>
                          <w:r>
                            <w:fldChar w:fldCharType="separate"/>
                          </w:r>
                          <w:r>
                            <w:rPr>
                              <w:sz w:val="19"/>
                              <w:szCs w:val="19"/>
                            </w:rPr>
                            <w:t>#</w:t>
                          </w:r>
                          <w:r>
                            <w:rPr>
                              <w:sz w:val="19"/>
                              <w:szCs w:val="19"/>
                            </w:rPr>
                            <w:fldChar w:fldCharType="end"/>
                          </w:r>
                          <w:r>
                            <w:rPr>
                              <w:sz w:val="19"/>
                              <w:szCs w:val="19"/>
                            </w:rPr>
                            <w:t xml:space="preserve"> (celkem 10)</w:t>
                          </w:r>
                        </w:p>
                      </w:txbxContent>
                    </wps:txbx>
                    <wps:bodyPr wrap="none" lIns="0" tIns="0" rIns="0" bIns="0">
                      <a:spAutoFit/>
                    </wps:bodyPr>
                  </wps:wsp>
                </a:graphicData>
              </a:graphic>
            </wp:anchor>
          </w:drawing>
        </mc:Choice>
        <mc:Fallback>
          <w:pict>
            <v:shapetype w14:anchorId="0B3A9D29" id="_x0000_t202" coordsize="21600,21600" o:spt="202" path="m,l,21600r21600,l21600,xe">
              <v:stroke joinstyle="miter"/>
              <v:path gradientshapeok="t" o:connecttype="rect"/>
            </v:shapetype>
            <v:shape id="Shape 5" o:spid="_x0000_s1040" type="#_x0000_t202" style="position:absolute;margin-left:246.3pt;margin-top:792.7pt;width:83.75pt;height:8.6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" filled="f" stroked="f">
              <v:textbox style="mso-fit-shape-to-text:t" inset="0,0,0,0">
                <w:txbxContent>
                  <w:p w14:paraId="284CB3D7" w14:textId="77777777" w:rsidR="00314A5A" w:rsidRDefault="00A70FB8">
                    <w:pPr>
                      <w:pStyle w:val="Style6"/>
                      <w:shd w:val="clear" w:color="auto" w:fill="auto"/>
                      <w:rPr>
                        <w:sz w:val="19"/>
                        <w:szCs w:val="19"/>
                      </w:rPr>
                    </w:pPr>
                    <w:r>
                      <w:rPr>
                        <w:sz w:val="19"/>
                        <w:szCs w:val="19"/>
                      </w:rPr>
                      <w:t xml:space="preserve">Strana </w:t>
                    </w:r>
                    <w:r>
                      <w:fldChar w:fldCharType="begin"/>
                    </w:r>
                    <w:r>
                      <w:instrText xml:space="preserve"> PAGE \* MERGEFORMAT </w:instrText>
                    </w:r>
                    <w:r>
                      <w:fldChar w:fldCharType="separate"/>
                    </w:r>
                    <w:r>
                      <w:rPr>
                        <w:sz w:val="19"/>
                        <w:szCs w:val="19"/>
                      </w:rPr>
                      <w:t>#</w:t>
                    </w:r>
                    <w:r>
                      <w:rPr>
                        <w:sz w:val="19"/>
                        <w:szCs w:val="19"/>
                      </w:rPr>
                      <w:fldChar w:fldCharType="end"/>
                    </w:r>
                    <w:r>
                      <w:rPr>
                        <w:sz w:val="19"/>
                        <w:szCs w:val="19"/>
                      </w:rPr>
                      <w:t xml:space="preserve"> (celkem 10)</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78DA7532" wp14:editId="6FCEF4E0">
              <wp:simplePos x="0" y="0"/>
              <wp:positionH relativeFrom="page">
                <wp:posOffset>890905</wp:posOffset>
              </wp:positionH>
              <wp:positionV relativeFrom="page">
                <wp:posOffset>9999980</wp:posOffset>
              </wp:positionV>
              <wp:extent cx="5507990" cy="0"/>
              <wp:effectExtent l="0" t="0" r="0" b="0"/>
              <wp:wrapNone/>
              <wp:docPr id="7" name="Shape 7"/>
              <wp:cNvGraphicFramePr/>
              <a:graphic xmlns:a="http://schemas.openxmlformats.org/drawingml/2006/main">
                <a:graphicData uri="http://schemas.microsoft.com/office/word/2010/wordprocessingShape">
                  <wps:wsp>
                    <wps:cNvCnPr/>
                    <wps:spPr>
                      <a:xfrm>
                        <a:off x="0" y="0"/>
                        <a:ext cx="5507990" cy="0"/>
                      </a:xfrm>
                      <a:prstGeom prst="straightConnector1">
                        <a:avLst/>
                      </a:prstGeom>
                      <a:ln w="12700">
                        <a:solidFill/>
                      </a:ln>
                    </wps:spPr>
                    <wps:bodyPr/>
                  </wps:wsp>
                </a:graphicData>
              </a:graphic>
            </wp:anchor>
          </w:drawing>
        </mc:Choice>
        <mc:Fallback>
          <w:pict>
            <v:shapetype w14:anchorId="1ADA43BE" id="_x0000_t32" coordsize="21600,21600" o:spt="32" o:oned="t" path="m,l21600,21600e" filled="f">
              <v:path arrowok="t" fillok="f" o:connecttype="none"/>
              <o:lock v:ext="edit" shapetype="t"/>
            </v:shapetype>
            <v:shape id="Shape 7" o:spid="_x0000_s1026" type="#_x0000_t32" style="position:absolute;margin-left:70.15pt;margin-top:787.4pt;width:433.7pt;height:0;z-index:-25166080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" strokeweight="1p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783C5" w14:textId="77777777" w:rsidR="00314A5A" w:rsidRDefault="00314A5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66D2C" w14:textId="77777777" w:rsidR="00314A5A" w:rsidRDefault="00314A5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B9013" w14:textId="77777777" w:rsidR="00314A5A" w:rsidRDefault="00314A5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3D826" w14:textId="77777777" w:rsidR="00314A5A" w:rsidRDefault="00314A5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771D9" w14:textId="77777777" w:rsidR="00314A5A" w:rsidRDefault="00314A5A">
    <w:pPr>
      <w:spacing w:line="1"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0D463" w14:textId="77777777" w:rsidR="00314A5A" w:rsidRDefault="00314A5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B7FD8" w14:textId="77777777" w:rsidR="00314A5A" w:rsidRDefault="00314A5A"/>
  </w:footnote>
  <w:footnote w:type="continuationSeparator" w:id="0">
    <w:p w14:paraId="0733CC11" w14:textId="77777777" w:rsidR="00314A5A" w:rsidRDefault="00314A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DD539" w14:textId="77777777" w:rsidR="00314A5A" w:rsidRDefault="00A70FB8">
    <w:pPr>
      <w:spacing w:line="1" w:lineRule="exact"/>
    </w:pPr>
    <w:r>
      <w:rPr>
        <w:noProof/>
      </w:rPr>
      <mc:AlternateContent>
        <mc:Choice Requires="wps">
          <w:drawing>
            <wp:anchor distT="0" distB="0" distL="0" distR="0" simplePos="0" relativeHeight="251659776" behindDoc="1" locked="0" layoutInCell="1" allowOverlap="1" wp14:anchorId="71951D00" wp14:editId="00866AEF">
              <wp:simplePos x="0" y="0"/>
              <wp:positionH relativeFrom="page">
                <wp:posOffset>557530</wp:posOffset>
              </wp:positionH>
              <wp:positionV relativeFrom="page">
                <wp:posOffset>481965</wp:posOffset>
              </wp:positionV>
              <wp:extent cx="600710" cy="100330"/>
              <wp:effectExtent l="0" t="0" r="0" b="0"/>
              <wp:wrapNone/>
              <wp:docPr id="29" name="Shape 29"/>
              <wp:cNvGraphicFramePr/>
              <a:graphic xmlns:a="http://schemas.openxmlformats.org/drawingml/2006/main">
                <a:graphicData uri="http://schemas.microsoft.com/office/word/2010/wordprocessingShape">
                  <wps:wsp>
                    <wps:cNvSpPr txBox="1"/>
                    <wps:spPr>
                      <a:xfrm>
                        <a:off x="0" y="0"/>
                        <a:ext cx="600710" cy="100330"/>
                      </a:xfrm>
                      <a:prstGeom prst="rect">
                        <a:avLst/>
                      </a:prstGeom>
                      <a:noFill/>
                    </wps:spPr>
                    <wps:txbx>
                      <w:txbxContent>
                        <w:p w14:paraId="2268198C" w14:textId="77777777" w:rsidR="00314A5A" w:rsidRDefault="00A70FB8">
                          <w:pPr>
                            <w:pStyle w:val="Style6"/>
                            <w:shd w:val="clear" w:color="auto" w:fill="auto"/>
                            <w:rPr>
                              <w:sz w:val="15"/>
                              <w:szCs w:val="15"/>
                            </w:rPr>
                          </w:pPr>
                          <w:r>
                            <w:rPr>
                              <w:rFonts w:ascii="Arial" w:eastAsia="Arial" w:hAnsi="Arial" w:cs="Arial"/>
                              <w:b/>
                              <w:bCs/>
                              <w:sz w:val="15"/>
                              <w:szCs w:val="15"/>
                            </w:rPr>
                            <w:t>Výkaz výměr</w:t>
                          </w:r>
                        </w:p>
                      </w:txbxContent>
                    </wps:txbx>
                    <wps:bodyPr wrap="none" lIns="0" tIns="0" rIns="0" bIns="0">
                      <a:spAutoFit/>
                    </wps:bodyPr>
                  </wps:wsp>
                </a:graphicData>
              </a:graphic>
            </wp:anchor>
          </w:drawing>
        </mc:Choice>
        <mc:Fallback>
          <w:pict>
            <v:shapetype w14:anchorId="71951D00" id="_x0000_t202" coordsize="21600,21600" o:spt="202" path="m,l,21600r21600,l21600,xe">
              <v:stroke joinstyle="miter"/>
              <v:path gradientshapeok="t" o:connecttype="rect"/>
            </v:shapetype>
            <v:shape id="Shape 29" o:spid="_x0000_s1041" type="#_x0000_t202" style="position:absolute;margin-left:43.9pt;margin-top:37.95pt;width:47.3pt;height:7.9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" filled="f" stroked="f">
              <v:textbox style="mso-fit-shape-to-text:t" inset="0,0,0,0">
                <w:txbxContent>
                  <w:p w14:paraId="2268198C" w14:textId="77777777" w:rsidR="00314A5A" w:rsidRDefault="00A70FB8">
                    <w:pPr>
                      <w:pStyle w:val="Style6"/>
                      <w:shd w:val="clear" w:color="auto" w:fill="auto"/>
                      <w:rPr>
                        <w:sz w:val="15"/>
                        <w:szCs w:val="15"/>
                      </w:rPr>
                    </w:pPr>
                    <w:r>
                      <w:rPr>
                        <w:rFonts w:ascii="Arial" w:eastAsia="Arial" w:hAnsi="Arial" w:cs="Arial"/>
                        <w:b/>
                        <w:bCs/>
                        <w:sz w:val="15"/>
                        <w:szCs w:val="15"/>
                      </w:rPr>
                      <w:t>Výkaz výměr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0C77E" w14:textId="77777777" w:rsidR="00314A5A" w:rsidRDefault="00A70FB8">
    <w:pPr>
      <w:spacing w:line="1" w:lineRule="exact"/>
    </w:pPr>
    <w:r>
      <w:rPr>
        <w:noProof/>
      </w:rPr>
      <mc:AlternateContent>
        <mc:Choice Requires="wps">
          <w:drawing>
            <wp:anchor distT="0" distB="0" distL="0" distR="0" simplePos="0" relativeHeight="251658752" behindDoc="1" locked="0" layoutInCell="1" allowOverlap="1" wp14:anchorId="3FC115E3" wp14:editId="6D716EBE">
              <wp:simplePos x="0" y="0"/>
              <wp:positionH relativeFrom="page">
                <wp:posOffset>557530</wp:posOffset>
              </wp:positionH>
              <wp:positionV relativeFrom="page">
                <wp:posOffset>481965</wp:posOffset>
              </wp:positionV>
              <wp:extent cx="600710" cy="100330"/>
              <wp:effectExtent l="0" t="0" r="0" b="0"/>
              <wp:wrapNone/>
              <wp:docPr id="27" name="Shape 27"/>
              <wp:cNvGraphicFramePr/>
              <a:graphic xmlns:a="http://schemas.openxmlformats.org/drawingml/2006/main">
                <a:graphicData uri="http://schemas.microsoft.com/office/word/2010/wordprocessingShape">
                  <wps:wsp>
                    <wps:cNvSpPr txBox="1"/>
                    <wps:spPr>
                      <a:xfrm>
                        <a:off x="0" y="0"/>
                        <a:ext cx="600710" cy="100330"/>
                      </a:xfrm>
                      <a:prstGeom prst="rect">
                        <a:avLst/>
                      </a:prstGeom>
                      <a:noFill/>
                    </wps:spPr>
                    <wps:txbx>
                      <w:txbxContent>
                        <w:p w14:paraId="084FD48E" w14:textId="77777777" w:rsidR="00314A5A" w:rsidRDefault="00A70FB8">
                          <w:pPr>
                            <w:pStyle w:val="Style6"/>
                            <w:shd w:val="clear" w:color="auto" w:fill="auto"/>
                            <w:rPr>
                              <w:sz w:val="15"/>
                              <w:szCs w:val="15"/>
                            </w:rPr>
                          </w:pPr>
                          <w:r>
                            <w:rPr>
                              <w:rFonts w:ascii="Arial" w:eastAsia="Arial" w:hAnsi="Arial" w:cs="Arial"/>
                              <w:b/>
                              <w:bCs/>
                              <w:sz w:val="15"/>
                              <w:szCs w:val="15"/>
                            </w:rPr>
                            <w:t>Výkaz výměr</w:t>
                          </w:r>
                        </w:p>
                      </w:txbxContent>
                    </wps:txbx>
                    <wps:bodyPr wrap="none" lIns="0" tIns="0" rIns="0" bIns="0">
                      <a:spAutoFit/>
                    </wps:bodyPr>
                  </wps:wsp>
                </a:graphicData>
              </a:graphic>
            </wp:anchor>
          </w:drawing>
        </mc:Choice>
        <mc:Fallback>
          <w:pict>
            <v:shapetype w14:anchorId="3FC115E3" id="_x0000_t202" coordsize="21600,21600" o:spt="202" path="m,l,21600r21600,l21600,xe">
              <v:stroke joinstyle="miter"/>
              <v:path gradientshapeok="t" o:connecttype="rect"/>
            </v:shapetype>
            <v:shape id="Shape 27" o:spid="_x0000_s1042" type="#_x0000_t202" style="position:absolute;margin-left:43.9pt;margin-top:37.95pt;width:47.3pt;height:7.9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" filled="f" stroked="f">
              <v:textbox style="mso-fit-shape-to-text:t" inset="0,0,0,0">
                <w:txbxContent>
                  <w:p w14:paraId="084FD48E" w14:textId="77777777" w:rsidR="00314A5A" w:rsidRDefault="00A70FB8">
                    <w:pPr>
                      <w:pStyle w:val="Style6"/>
                      <w:shd w:val="clear" w:color="auto" w:fill="auto"/>
                      <w:rPr>
                        <w:sz w:val="15"/>
                        <w:szCs w:val="15"/>
                      </w:rPr>
                    </w:pPr>
                    <w:r>
                      <w:rPr>
                        <w:rFonts w:ascii="Arial" w:eastAsia="Arial" w:hAnsi="Arial" w:cs="Arial"/>
                        <w:b/>
                        <w:bCs/>
                        <w:sz w:val="15"/>
                        <w:szCs w:val="15"/>
                      </w:rPr>
                      <w:t>Výkaz výměr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7FCDA" w14:textId="77777777" w:rsidR="00314A5A" w:rsidRDefault="00314A5A">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E70C7" w14:textId="77777777" w:rsidR="00314A5A" w:rsidRDefault="00A70FB8">
    <w:pPr>
      <w:spacing w:line="1" w:lineRule="exact"/>
    </w:pPr>
    <w:r>
      <w:rPr>
        <w:noProof/>
      </w:rPr>
      <mc:AlternateContent>
        <mc:Choice Requires="wps">
          <w:drawing>
            <wp:anchor distT="0" distB="0" distL="0" distR="0" simplePos="0" relativeHeight="251660800" behindDoc="1" locked="0" layoutInCell="1" allowOverlap="1" wp14:anchorId="33B26D0E" wp14:editId="5F0E79A4">
              <wp:simplePos x="0" y="0"/>
              <wp:positionH relativeFrom="page">
                <wp:posOffset>557530</wp:posOffset>
              </wp:positionH>
              <wp:positionV relativeFrom="page">
                <wp:posOffset>481965</wp:posOffset>
              </wp:positionV>
              <wp:extent cx="600710" cy="100330"/>
              <wp:effectExtent l="0" t="0" r="0" b="0"/>
              <wp:wrapNone/>
              <wp:docPr id="31" name="Shape 31"/>
              <wp:cNvGraphicFramePr/>
              <a:graphic xmlns:a="http://schemas.openxmlformats.org/drawingml/2006/main">
                <a:graphicData uri="http://schemas.microsoft.com/office/word/2010/wordprocessingShape">
                  <wps:wsp>
                    <wps:cNvSpPr txBox="1"/>
                    <wps:spPr>
                      <a:xfrm>
                        <a:off x="0" y="0"/>
                        <a:ext cx="600710" cy="100330"/>
                      </a:xfrm>
                      <a:prstGeom prst="rect">
                        <a:avLst/>
                      </a:prstGeom>
                      <a:noFill/>
                    </wps:spPr>
                    <wps:txbx>
                      <w:txbxContent>
                        <w:p w14:paraId="7D37B671" w14:textId="77777777" w:rsidR="00314A5A" w:rsidRDefault="00A70FB8">
                          <w:pPr>
                            <w:pStyle w:val="Style6"/>
                            <w:shd w:val="clear" w:color="auto" w:fill="auto"/>
                            <w:rPr>
                              <w:sz w:val="15"/>
                              <w:szCs w:val="15"/>
                            </w:rPr>
                          </w:pPr>
                          <w:r>
                            <w:rPr>
                              <w:rFonts w:ascii="Arial" w:eastAsia="Arial" w:hAnsi="Arial" w:cs="Arial"/>
                              <w:b/>
                              <w:bCs/>
                              <w:sz w:val="15"/>
                              <w:szCs w:val="15"/>
                            </w:rPr>
                            <w:t>Výkaz výměr</w:t>
                          </w:r>
                        </w:p>
                      </w:txbxContent>
                    </wps:txbx>
                    <wps:bodyPr wrap="none" lIns="0" tIns="0" rIns="0" bIns="0">
                      <a:spAutoFit/>
                    </wps:bodyPr>
                  </wps:wsp>
                </a:graphicData>
              </a:graphic>
            </wp:anchor>
          </w:drawing>
        </mc:Choice>
        <mc:Fallback>
          <w:pict>
            <v:shapetype w14:anchorId="33B26D0E" id="_x0000_t202" coordsize="21600,21600" o:spt="202" path="m,l,21600r21600,l21600,xe">
              <v:stroke joinstyle="miter"/>
              <v:path gradientshapeok="t" o:connecttype="rect"/>
            </v:shapetype>
            <v:shape id="Shape 31" o:spid="_x0000_s1043" type="#_x0000_t202" style="position:absolute;margin-left:43.9pt;margin-top:37.95pt;width:47.3pt;height:7.9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" filled="f" stroked="f">
              <v:textbox style="mso-fit-shape-to-text:t" inset="0,0,0,0">
                <w:txbxContent>
                  <w:p w14:paraId="7D37B671" w14:textId="77777777" w:rsidR="00314A5A" w:rsidRDefault="00A70FB8">
                    <w:pPr>
                      <w:pStyle w:val="Style6"/>
                      <w:shd w:val="clear" w:color="auto" w:fill="auto"/>
                      <w:rPr>
                        <w:sz w:val="15"/>
                        <w:szCs w:val="15"/>
                      </w:rPr>
                    </w:pPr>
                    <w:r>
                      <w:rPr>
                        <w:rFonts w:ascii="Arial" w:eastAsia="Arial" w:hAnsi="Arial" w:cs="Arial"/>
                        <w:b/>
                        <w:bCs/>
                        <w:sz w:val="15"/>
                        <w:szCs w:val="15"/>
                      </w:rPr>
                      <w:t>Výkaz výměr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E1435"/>
    <w:multiLevelType w:val="multilevel"/>
    <w:tmpl w:val="B696216E"/>
    <w:lvl w:ilvl="0">
      <w:start w:val="2"/>
      <w:numFmt w:val="decimal"/>
      <w:lvlText w:val="12.%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3E1BA6"/>
    <w:multiLevelType w:val="multilevel"/>
    <w:tmpl w:val="AF107D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1E7F5B"/>
    <w:multiLevelType w:val="multilevel"/>
    <w:tmpl w:val="318AEF24"/>
    <w:lvl w:ilvl="0">
      <w:start w:val="1"/>
      <w:numFmt w:val="lowerLetter"/>
      <w:lvlText w:val="%1)"/>
      <w:lvlJc w:val="left"/>
      <w:rPr>
        <w:rFonts w:ascii="Arial" w:eastAsia="Arial" w:hAnsi="Arial" w:cs="Arial"/>
        <w:b/>
        <w:bCs/>
        <w:i/>
        <w:iCs/>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9C112A"/>
    <w:multiLevelType w:val="multilevel"/>
    <w:tmpl w:val="42A2A9F0"/>
    <w:lvl w:ilvl="0">
      <w:start w:val="1"/>
      <w:numFmt w:val="decimal"/>
      <w:lvlText w:val="3.%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D712BE"/>
    <w:multiLevelType w:val="multilevel"/>
    <w:tmpl w:val="80943F94"/>
    <w:lvl w:ilvl="0">
      <w:start w:val="1"/>
      <w:numFmt w:val="decimal"/>
      <w:lvlText w:val="1.%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1C4D7B"/>
    <w:multiLevelType w:val="multilevel"/>
    <w:tmpl w:val="4EF0D5B8"/>
    <w:lvl w:ilvl="0">
      <w:start w:val="1"/>
      <w:numFmt w:val="decimal"/>
      <w:lvlText w:val="9.%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6A5C03"/>
    <w:multiLevelType w:val="multilevel"/>
    <w:tmpl w:val="6C8E2290"/>
    <w:lvl w:ilvl="0">
      <w:start w:val="1"/>
      <w:numFmt w:val="decimal"/>
      <w:lvlText w:val="8.%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DF285D"/>
    <w:multiLevelType w:val="multilevel"/>
    <w:tmpl w:val="7728C01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DD0E31"/>
    <w:multiLevelType w:val="multilevel"/>
    <w:tmpl w:val="593A6E98"/>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3E7643"/>
    <w:multiLevelType w:val="multilevel"/>
    <w:tmpl w:val="93301A8E"/>
    <w:lvl w:ilvl="0">
      <w:start w:val="2"/>
      <w:numFmt w:val="lowerLetter"/>
      <w:lvlText w:val="%1)"/>
      <w:lvlJc w:val="left"/>
      <w:rPr>
        <w:rFonts w:ascii="Arial" w:eastAsia="Arial" w:hAnsi="Arial" w:cs="Arial"/>
        <w:b/>
        <w:bCs/>
        <w:i/>
        <w:iCs/>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B40DD6"/>
    <w:multiLevelType w:val="multilevel"/>
    <w:tmpl w:val="E0A6D5B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93042E"/>
    <w:multiLevelType w:val="multilevel"/>
    <w:tmpl w:val="0B54F8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F7159A"/>
    <w:multiLevelType w:val="multilevel"/>
    <w:tmpl w:val="C084207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CC703E"/>
    <w:multiLevelType w:val="multilevel"/>
    <w:tmpl w:val="AC001C0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E15C46"/>
    <w:multiLevelType w:val="multilevel"/>
    <w:tmpl w:val="53FC6822"/>
    <w:lvl w:ilvl="0">
      <w:start w:val="1"/>
      <w:numFmt w:val="decimal"/>
      <w:lvlText w:val="6.%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CD0B63"/>
    <w:multiLevelType w:val="multilevel"/>
    <w:tmpl w:val="06E2520E"/>
    <w:lvl w:ilvl="0">
      <w:start w:val="9"/>
      <w:numFmt w:val="decimal"/>
      <w:lvlText w:val="2.%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0059D9"/>
    <w:multiLevelType w:val="multilevel"/>
    <w:tmpl w:val="5C3CE322"/>
    <w:lvl w:ilvl="0">
      <w:start w:val="5"/>
      <w:numFmt w:val="decimal"/>
      <w:lvlText w:val="1.%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4E363B"/>
    <w:multiLevelType w:val="multilevel"/>
    <w:tmpl w:val="716A5FAC"/>
    <w:lvl w:ilvl="0">
      <w:start w:val="2"/>
      <w:numFmt w:val="lowerLetter"/>
      <w:lvlText w:val="%1)"/>
      <w:lvlJc w:val="left"/>
      <w:rPr>
        <w:rFonts w:ascii="Arial" w:eastAsia="Arial" w:hAnsi="Arial" w:cs="Arial"/>
        <w:b/>
        <w:bCs/>
        <w:i/>
        <w:iCs/>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494B17"/>
    <w:multiLevelType w:val="multilevel"/>
    <w:tmpl w:val="C64CDF1C"/>
    <w:lvl w:ilvl="0">
      <w:start w:val="1"/>
      <w:numFmt w:val="bullet"/>
      <w:lvlText w:val="-"/>
      <w:lvlJc w:val="left"/>
      <w:rPr>
        <w:rFonts w:ascii="Arial" w:eastAsia="Arial" w:hAnsi="Arial" w:cs="Arial"/>
        <w:b/>
        <w:bCs/>
        <w:i/>
        <w:iCs/>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491746"/>
    <w:multiLevelType w:val="multilevel"/>
    <w:tmpl w:val="FBF8095E"/>
    <w:lvl w:ilvl="0">
      <w:start w:val="1"/>
      <w:numFmt w:val="decimal"/>
      <w:lvlText w:val="5.%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720758"/>
    <w:multiLevelType w:val="multilevel"/>
    <w:tmpl w:val="C6287E3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2D4FED"/>
    <w:multiLevelType w:val="multilevel"/>
    <w:tmpl w:val="10ACDE6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FB1A06"/>
    <w:multiLevelType w:val="multilevel"/>
    <w:tmpl w:val="F86CD974"/>
    <w:lvl w:ilvl="0">
      <w:start w:val="1"/>
      <w:numFmt w:val="decimal"/>
      <w:lvlText w:val="4.%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CB4240"/>
    <w:multiLevelType w:val="multilevel"/>
    <w:tmpl w:val="9DD22ACE"/>
    <w:lvl w:ilvl="0">
      <w:start w:val="1"/>
      <w:numFmt w:val="bullet"/>
      <w:lvlText w:val="■"/>
      <w:lvlJc w:val="left"/>
      <w:rPr>
        <w:rFonts w:ascii="Arial" w:eastAsia="Arial" w:hAnsi="Arial" w:cs="Arial"/>
        <w:b/>
        <w:bCs/>
        <w:i/>
        <w:iCs/>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F552C5"/>
    <w:multiLevelType w:val="multilevel"/>
    <w:tmpl w:val="14F8ADE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813BE0"/>
    <w:multiLevelType w:val="multilevel"/>
    <w:tmpl w:val="A1D04B9A"/>
    <w:lvl w:ilvl="0">
      <w:start w:val="4"/>
      <w:numFmt w:val="lowerLetter"/>
      <w:lvlText w:val="%1)"/>
      <w:lvlJc w:val="left"/>
      <w:rPr>
        <w:rFonts w:ascii="Arial" w:eastAsia="Arial" w:hAnsi="Arial" w:cs="Arial"/>
        <w:b/>
        <w:bCs/>
        <w:i/>
        <w:iCs/>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FAC4A1E"/>
    <w:multiLevelType w:val="multilevel"/>
    <w:tmpl w:val="66428620"/>
    <w:lvl w:ilvl="0">
      <w:start w:val="1"/>
      <w:numFmt w:val="decimal"/>
      <w:lvlText w:val="3.5.%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start w:val="6"/>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4"/>
  </w:num>
  <w:num w:numId="3">
    <w:abstractNumId w:val="12"/>
  </w:num>
  <w:num w:numId="4">
    <w:abstractNumId w:val="16"/>
  </w:num>
  <w:num w:numId="5">
    <w:abstractNumId w:val="1"/>
  </w:num>
  <w:num w:numId="6">
    <w:abstractNumId w:val="15"/>
  </w:num>
  <w:num w:numId="7">
    <w:abstractNumId w:val="3"/>
  </w:num>
  <w:num w:numId="8">
    <w:abstractNumId w:val="26"/>
  </w:num>
  <w:num w:numId="9">
    <w:abstractNumId w:val="22"/>
  </w:num>
  <w:num w:numId="10">
    <w:abstractNumId w:val="19"/>
  </w:num>
  <w:num w:numId="11">
    <w:abstractNumId w:val="14"/>
  </w:num>
  <w:num w:numId="12">
    <w:abstractNumId w:val="6"/>
  </w:num>
  <w:num w:numId="13">
    <w:abstractNumId w:val="5"/>
  </w:num>
  <w:num w:numId="14">
    <w:abstractNumId w:val="8"/>
  </w:num>
  <w:num w:numId="15">
    <w:abstractNumId w:val="0"/>
  </w:num>
  <w:num w:numId="16">
    <w:abstractNumId w:val="20"/>
  </w:num>
  <w:num w:numId="17">
    <w:abstractNumId w:val="11"/>
  </w:num>
  <w:num w:numId="18">
    <w:abstractNumId w:val="13"/>
  </w:num>
  <w:num w:numId="19">
    <w:abstractNumId w:val="10"/>
  </w:num>
  <w:num w:numId="20">
    <w:abstractNumId w:val="21"/>
  </w:num>
  <w:num w:numId="21">
    <w:abstractNumId w:val="7"/>
  </w:num>
  <w:num w:numId="22">
    <w:abstractNumId w:val="17"/>
  </w:num>
  <w:num w:numId="23">
    <w:abstractNumId w:val="18"/>
  </w:num>
  <w:num w:numId="24">
    <w:abstractNumId w:val="23"/>
  </w:num>
  <w:num w:numId="25">
    <w:abstractNumId w:val="9"/>
  </w:num>
  <w:num w:numId="26">
    <w:abstractNumId w:val="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A5A"/>
    <w:rsid w:val="001D681E"/>
    <w:rsid w:val="00217052"/>
    <w:rsid w:val="00314A5A"/>
    <w:rsid w:val="005F364E"/>
    <w:rsid w:val="007C3E63"/>
    <w:rsid w:val="00A70F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5BFFB"/>
  <w15:docId w15:val="{099D2CBF-6896-4728-B2FB-2DA808DB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18"/>
      <w:szCs w:val="18"/>
      <w:u w:val="none"/>
    </w:rPr>
  </w:style>
  <w:style w:type="character" w:customStyle="1" w:styleId="CharStyle7">
    <w:name w:val="Char Style 7"/>
    <w:basedOn w:val="Standardnpsmoodstavce"/>
    <w:link w:val="Style6"/>
    <w:rPr>
      <w:b w:val="0"/>
      <w:bCs w:val="0"/>
      <w:i w:val="0"/>
      <w:iCs w:val="0"/>
      <w:smallCaps w:val="0"/>
      <w:strike w:val="0"/>
      <w:sz w:val="20"/>
      <w:szCs w:val="20"/>
      <w:u w:val="none"/>
    </w:rPr>
  </w:style>
  <w:style w:type="character" w:customStyle="1" w:styleId="CharStyle10">
    <w:name w:val="Char Style 10"/>
    <w:basedOn w:val="Standardnpsmoodstavce"/>
    <w:link w:val="Style9"/>
    <w:rPr>
      <w:rFonts w:ascii="Arial" w:eastAsia="Arial" w:hAnsi="Arial" w:cs="Arial"/>
      <w:b/>
      <w:bCs/>
      <w:i/>
      <w:iCs/>
      <w:smallCaps w:val="0"/>
      <w:strike w:val="0"/>
      <w:sz w:val="9"/>
      <w:szCs w:val="9"/>
      <w:u w:val="none"/>
    </w:rPr>
  </w:style>
  <w:style w:type="character" w:customStyle="1" w:styleId="CharStyle14">
    <w:name w:val="Char Style 14"/>
    <w:basedOn w:val="Standardnpsmoodstavce"/>
    <w:link w:val="Style13"/>
    <w:rPr>
      <w:rFonts w:ascii="Arial" w:eastAsia="Arial" w:hAnsi="Arial" w:cs="Arial"/>
      <w:b w:val="0"/>
      <w:bCs w:val="0"/>
      <w:i w:val="0"/>
      <w:iCs w:val="0"/>
      <w:smallCaps w:val="0"/>
      <w:strike w:val="0"/>
      <w:sz w:val="18"/>
      <w:szCs w:val="18"/>
      <w:u w:val="none"/>
    </w:rPr>
  </w:style>
  <w:style w:type="character" w:customStyle="1" w:styleId="CharStyle18">
    <w:name w:val="Char Style 18"/>
    <w:basedOn w:val="Standardnpsmoodstavce"/>
    <w:link w:val="Style17"/>
    <w:rPr>
      <w:rFonts w:ascii="Arial" w:eastAsia="Arial" w:hAnsi="Arial" w:cs="Arial"/>
      <w:b/>
      <w:bCs/>
      <w:i w:val="0"/>
      <w:iCs w:val="0"/>
      <w:smallCaps w:val="0"/>
      <w:strike w:val="0"/>
      <w:sz w:val="18"/>
      <w:szCs w:val="18"/>
      <w:u w:val="none"/>
    </w:rPr>
  </w:style>
  <w:style w:type="character" w:customStyle="1" w:styleId="CharStyle31">
    <w:name w:val="Char Style 31"/>
    <w:basedOn w:val="Standardnpsmoodstavce"/>
    <w:link w:val="Style30"/>
    <w:rPr>
      <w:b/>
      <w:bCs/>
      <w:i w:val="0"/>
      <w:iCs w:val="0"/>
      <w:smallCaps w:val="0"/>
      <w:strike w:val="0"/>
      <w:sz w:val="36"/>
      <w:szCs w:val="36"/>
      <w:u w:val="none"/>
    </w:rPr>
  </w:style>
  <w:style w:type="character" w:customStyle="1" w:styleId="CharStyle33">
    <w:name w:val="Char Style 33"/>
    <w:basedOn w:val="Standardnpsmoodstavce"/>
    <w:link w:val="Style32"/>
    <w:rPr>
      <w:b/>
      <w:bCs/>
      <w:i w:val="0"/>
      <w:iCs w:val="0"/>
      <w:smallCaps w:val="0"/>
      <w:strike w:val="0"/>
      <w:sz w:val="22"/>
      <w:szCs w:val="22"/>
      <w:u w:val="none"/>
    </w:rPr>
  </w:style>
  <w:style w:type="character" w:customStyle="1" w:styleId="CharStyle36">
    <w:name w:val="Char Style 36"/>
    <w:basedOn w:val="Standardnpsmoodstavce"/>
    <w:link w:val="Style35"/>
    <w:rPr>
      <w:rFonts w:ascii="Arial" w:eastAsia="Arial" w:hAnsi="Arial" w:cs="Arial"/>
      <w:b/>
      <w:bCs/>
      <w:i/>
      <w:iCs/>
      <w:smallCaps w:val="0"/>
      <w:strike w:val="0"/>
      <w:sz w:val="9"/>
      <w:szCs w:val="9"/>
      <w:u w:val="none"/>
    </w:rPr>
  </w:style>
  <w:style w:type="character" w:customStyle="1" w:styleId="CharStyle39">
    <w:name w:val="Char Style 39"/>
    <w:basedOn w:val="Standardnpsmoodstavce"/>
    <w:link w:val="Style38"/>
    <w:rPr>
      <w:rFonts w:ascii="Arial" w:eastAsia="Arial" w:hAnsi="Arial" w:cs="Arial"/>
      <w:b/>
      <w:bCs/>
      <w:i w:val="0"/>
      <w:iCs w:val="0"/>
      <w:smallCaps w:val="0"/>
      <w:strike w:val="0"/>
      <w:sz w:val="26"/>
      <w:szCs w:val="26"/>
      <w:u w:val="none"/>
    </w:rPr>
  </w:style>
  <w:style w:type="character" w:customStyle="1" w:styleId="CharStyle47">
    <w:name w:val="Char Style 47"/>
    <w:basedOn w:val="Standardnpsmoodstavce"/>
    <w:link w:val="Style46"/>
    <w:rPr>
      <w:rFonts w:ascii="Arial" w:eastAsia="Arial" w:hAnsi="Arial" w:cs="Arial"/>
      <w:b w:val="0"/>
      <w:bCs w:val="0"/>
      <w:i w:val="0"/>
      <w:iCs w:val="0"/>
      <w:smallCaps w:val="0"/>
      <w:strike w:val="0"/>
      <w:sz w:val="38"/>
      <w:szCs w:val="38"/>
      <w:u w:val="none"/>
    </w:rPr>
  </w:style>
  <w:style w:type="paragraph" w:customStyle="1" w:styleId="Style2">
    <w:name w:val="Style 2"/>
    <w:basedOn w:val="Normln"/>
    <w:link w:val="CharStyle3"/>
    <w:pPr>
      <w:shd w:val="clear" w:color="auto" w:fill="FFFFFF"/>
      <w:spacing w:after="240" w:line="298" w:lineRule="auto"/>
    </w:pPr>
    <w:rPr>
      <w:rFonts w:ascii="Arial" w:eastAsia="Arial" w:hAnsi="Arial" w:cs="Arial"/>
      <w:sz w:val="18"/>
      <w:szCs w:val="18"/>
    </w:rPr>
  </w:style>
  <w:style w:type="paragraph" w:customStyle="1" w:styleId="Style6">
    <w:name w:val="Style 6"/>
    <w:basedOn w:val="Normln"/>
    <w:link w:val="CharStyle7"/>
    <w:pPr>
      <w:shd w:val="clear" w:color="auto" w:fill="FFFFFF"/>
    </w:pPr>
    <w:rPr>
      <w:sz w:val="20"/>
      <w:szCs w:val="20"/>
    </w:rPr>
  </w:style>
  <w:style w:type="paragraph" w:customStyle="1" w:styleId="Style9">
    <w:name w:val="Style 9"/>
    <w:basedOn w:val="Normln"/>
    <w:link w:val="CharStyle10"/>
    <w:pPr>
      <w:shd w:val="clear" w:color="auto" w:fill="FFFFFF"/>
    </w:pPr>
    <w:rPr>
      <w:rFonts w:ascii="Arial" w:eastAsia="Arial" w:hAnsi="Arial" w:cs="Arial"/>
      <w:b/>
      <w:bCs/>
      <w:i/>
      <w:iCs/>
      <w:sz w:val="9"/>
      <w:szCs w:val="9"/>
    </w:rPr>
  </w:style>
  <w:style w:type="paragraph" w:customStyle="1" w:styleId="Style13">
    <w:name w:val="Style 13"/>
    <w:basedOn w:val="Normln"/>
    <w:link w:val="CharStyle14"/>
    <w:pPr>
      <w:shd w:val="clear" w:color="auto" w:fill="FFFFFF"/>
      <w:spacing w:after="240" w:line="298" w:lineRule="auto"/>
    </w:pPr>
    <w:rPr>
      <w:rFonts w:ascii="Arial" w:eastAsia="Arial" w:hAnsi="Arial" w:cs="Arial"/>
      <w:sz w:val="18"/>
      <w:szCs w:val="18"/>
    </w:rPr>
  </w:style>
  <w:style w:type="paragraph" w:customStyle="1" w:styleId="Style17">
    <w:name w:val="Style 17"/>
    <w:basedOn w:val="Normln"/>
    <w:link w:val="CharStyle18"/>
    <w:pPr>
      <w:shd w:val="clear" w:color="auto" w:fill="FFFFFF"/>
      <w:spacing w:after="170" w:line="298" w:lineRule="auto"/>
      <w:jc w:val="center"/>
      <w:outlineLvl w:val="4"/>
    </w:pPr>
    <w:rPr>
      <w:rFonts w:ascii="Arial" w:eastAsia="Arial" w:hAnsi="Arial" w:cs="Arial"/>
      <w:b/>
      <w:bCs/>
      <w:sz w:val="18"/>
      <w:szCs w:val="18"/>
    </w:rPr>
  </w:style>
  <w:style w:type="paragraph" w:customStyle="1" w:styleId="Style30">
    <w:name w:val="Style 30"/>
    <w:basedOn w:val="Normln"/>
    <w:link w:val="CharStyle31"/>
    <w:pPr>
      <w:shd w:val="clear" w:color="auto" w:fill="FFFFFF"/>
      <w:jc w:val="center"/>
      <w:outlineLvl w:val="0"/>
    </w:pPr>
    <w:rPr>
      <w:b/>
      <w:bCs/>
      <w:sz w:val="36"/>
      <w:szCs w:val="36"/>
    </w:rPr>
  </w:style>
  <w:style w:type="paragraph" w:customStyle="1" w:styleId="Style32">
    <w:name w:val="Style 32"/>
    <w:basedOn w:val="Normln"/>
    <w:link w:val="CharStyle33"/>
    <w:pPr>
      <w:shd w:val="clear" w:color="auto" w:fill="FFFFFF"/>
      <w:spacing w:after="280"/>
      <w:outlineLvl w:val="3"/>
    </w:pPr>
    <w:rPr>
      <w:b/>
      <w:bCs/>
      <w:sz w:val="22"/>
      <w:szCs w:val="22"/>
    </w:rPr>
  </w:style>
  <w:style w:type="paragraph" w:customStyle="1" w:styleId="Style35">
    <w:name w:val="Style 35"/>
    <w:basedOn w:val="Normln"/>
    <w:link w:val="CharStyle36"/>
    <w:pPr>
      <w:shd w:val="clear" w:color="auto" w:fill="FFFFFF"/>
      <w:spacing w:line="396" w:lineRule="auto"/>
    </w:pPr>
    <w:rPr>
      <w:rFonts w:ascii="Arial" w:eastAsia="Arial" w:hAnsi="Arial" w:cs="Arial"/>
      <w:b/>
      <w:bCs/>
      <w:i/>
      <w:iCs/>
      <w:sz w:val="9"/>
      <w:szCs w:val="9"/>
    </w:rPr>
  </w:style>
  <w:style w:type="paragraph" w:customStyle="1" w:styleId="Style38">
    <w:name w:val="Style 38"/>
    <w:basedOn w:val="Normln"/>
    <w:link w:val="CharStyle39"/>
    <w:pPr>
      <w:shd w:val="clear" w:color="auto" w:fill="FFFFFF"/>
      <w:spacing w:before="180" w:after="640"/>
      <w:ind w:firstLine="780"/>
      <w:outlineLvl w:val="2"/>
    </w:pPr>
    <w:rPr>
      <w:rFonts w:ascii="Arial" w:eastAsia="Arial" w:hAnsi="Arial" w:cs="Arial"/>
      <w:b/>
      <w:bCs/>
      <w:sz w:val="26"/>
      <w:szCs w:val="26"/>
    </w:rPr>
  </w:style>
  <w:style w:type="paragraph" w:customStyle="1" w:styleId="Style46">
    <w:name w:val="Style 46"/>
    <w:basedOn w:val="Normln"/>
    <w:link w:val="CharStyle47"/>
    <w:pPr>
      <w:shd w:val="clear" w:color="auto" w:fill="FFFFFF"/>
      <w:spacing w:after="40"/>
      <w:outlineLvl w:val="1"/>
    </w:pPr>
    <w:rPr>
      <w:rFonts w:ascii="Arial" w:eastAsia="Arial" w:hAnsi="Arial" w:cs="Arial"/>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arek.kunc@nm.cz" TargetMode="Externa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customXml" Target="../customXml/item2.xml"/><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customXml" Target="../customXml/item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9" ma:contentTypeDescription="Vytvoří nový dokument" ma:contentTypeScope="" ma:versionID="623da2af7d0dd3de9ccc2a4bbfecb405">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ab1ee1d7fd4bb39b1599b9abe2bce76b"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561355-B9FF-41E1-B1DD-D2C1BEE71A57}"/>
</file>

<file path=customXml/itemProps2.xml><?xml version="1.0" encoding="utf-8"?>
<ds:datastoreItem xmlns:ds="http://schemas.openxmlformats.org/officeDocument/2006/customXml" ds:itemID="{B894BFE6-36A7-490C-BAA7-18437EC781EC}"/>
</file>

<file path=customXml/itemProps3.xml><?xml version="1.0" encoding="utf-8"?>
<ds:datastoreItem xmlns:ds="http://schemas.openxmlformats.org/officeDocument/2006/customXml" ds:itemID="{B65CFC1E-5609-4B7E-A180-F5103710C338}"/>
</file>

<file path=docProps/app.xml><?xml version="1.0" encoding="utf-8"?>
<Properties xmlns="http://schemas.openxmlformats.org/officeDocument/2006/extended-properties" xmlns:vt="http://schemas.openxmlformats.org/officeDocument/2006/docPropsVTypes">
  <Template>Normal.dotm</Template>
  <TotalTime>0</TotalTime>
  <Pages>26</Pages>
  <Words>8796</Words>
  <Characters>51897</Characters>
  <Application>Microsoft Office Word</Application>
  <DocSecurity>0</DocSecurity>
  <Lines>432</Lines>
  <Paragraphs>121</Paragraphs>
  <ScaleCrop>false</ScaleCrop>
  <Company/>
  <LinksUpToDate>false</LinksUpToDate>
  <CharactersWithSpaces>60572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Tousson Jolana</dc:creator>
  <cp:lastModifiedBy>Tousson Jolana</cp:lastModifiedBy>
  <cp:revision>2</cp:revision>
  <dcterms:created xsi:type="dcterms:W3CDTF">2021-03-01T11:07:00Z</dcterms:created>
  <dcterms:modified xsi:type="dcterms:W3CDTF">2021-03-01T11:07:00Z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ies>
</file>