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500"/>
        <w:gridCol w:w="5740"/>
        <w:gridCol w:w="500"/>
        <w:gridCol w:w="1020"/>
        <w:gridCol w:w="1200"/>
        <w:gridCol w:w="2351"/>
        <w:gridCol w:w="1540"/>
      </w:tblGrid>
      <w:tr w:rsidR="0006713C" w:rsidRPr="0006713C" w:rsidTr="0006713C">
        <w:trPr>
          <w:trHeight w:val="255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Firma: Martin Ondráček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3C" w:rsidRPr="0006713C" w:rsidTr="0006713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Zpracoval:   Martin Ondráček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6713C" w:rsidRPr="0006713C" w:rsidTr="0006713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7. 1. 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6713C" w:rsidRPr="0006713C" w:rsidTr="0006713C">
        <w:trPr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3C" w:rsidRPr="0006713C" w:rsidTr="0006713C">
        <w:trPr>
          <w:trHeight w:val="57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06713C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06713C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06713C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06713C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06713C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06713C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06713C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06713C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Cenová soustava</w:t>
            </w:r>
          </w:p>
        </w:tc>
      </w:tr>
      <w:tr w:rsidR="0006713C" w:rsidRPr="0006713C" w:rsidTr="0006713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3C" w:rsidRPr="0006713C" w:rsidTr="0006713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1F497D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b/>
                <w:bCs/>
                <w:color w:val="1F497D"/>
                <w:lang w:eastAsia="cs-CZ"/>
              </w:rPr>
              <w:t>Úpravy povrchů vnějších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1F497D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1 179 605,50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</w:tr>
      <w:tr w:rsidR="0006713C" w:rsidRPr="0006713C" w:rsidTr="0006713C">
        <w:trPr>
          <w:trHeight w:val="6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R01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Zakrývání otvorů - okna 7x (2,20 x 2,20m), výplní, vodorovných ploch (římsy), ochrana prvků, zakrytí podlah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38 700,00  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38 700,00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  <w:t>R02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Celoplošné omytí tlakovou vodou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261,700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95,00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24 861,50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  <w:t>R03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Mechanické odstranění nesoudržných vrstev nátěrů 20%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261,700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60,00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15 702,00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  <w:t>R04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Odstranění degradovaných omítek - hladké plochy 15%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261,700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70,00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18 319,00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  <w:t>R05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Odstranění degradovaných omítek - profilace 15%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261,700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85,00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22 244,50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  <w:t>R06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Zpevnění ploch a obnažených omítek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organokřemičitanem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261,700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120,00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31 404,00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  <w:t>R07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Opravy omítek hladkých ploch - vápenné směsi (jádrová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om</w:t>
            </w:r>
            <w:proofErr w:type="spellEnd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., formovací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om</w:t>
            </w:r>
            <w:proofErr w:type="spellEnd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.,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váp</w:t>
            </w:r>
            <w:proofErr w:type="spellEnd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. štuk a klet) 15%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261,700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220,00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57 574,00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R08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Opravy omítek profilovaných ploch (římsy, zubořez, pilastry, patky, hlavice,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bozáž</w:t>
            </w:r>
            <w:proofErr w:type="spellEnd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) 15% - materiál dtto č. 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261,700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340,00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88 978,00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12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R09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Oprava plastik komplet - 7 x výplň (zdobné rámování se středovým motivem) -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očitění</w:t>
            </w:r>
            <w:proofErr w:type="spellEnd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, odstranění nesoudržných částí, zaformování chybějících prvků, injektáž uvolněných fragmentů, konsolidace povrchů, doplnění profilace, fixáž)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72 700,00  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508 900,00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6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R10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Celoplošný sjednocující (penetrační)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podnátěr</w:t>
            </w:r>
            <w:proofErr w:type="spellEnd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pod silikátovou barvu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mb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261,700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90,00  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23 553,00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bookmarkStart w:id="0" w:name="_GoBack" w:colFirst="1" w:colLast="4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lastRenderedPageBreak/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R11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Základní nátěr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silkátovou</w:t>
            </w:r>
            <w:proofErr w:type="spellEnd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barvou v původním odstínu -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Keim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261,700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185,00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48 414,50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bookmarkEnd w:id="0"/>
      <w:tr w:rsidR="0006713C" w:rsidRPr="0006713C" w:rsidTr="0006713C">
        <w:trPr>
          <w:trHeight w:val="9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R12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Barevná modelace umělého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pískovnce</w:t>
            </w:r>
            <w:proofErr w:type="spellEnd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Keim</w:t>
            </w:r>
            <w:proofErr w:type="spellEnd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silikátová barva tónovaná na místě dle původní barevnosti, (rámové plastiky - navrácení původní barevnosti - </w:t>
            </w: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tmv</w:t>
            </w:r>
            <w:proofErr w:type="spellEnd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. okr, patina)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261,700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1 150,00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300 955,00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color w:val="000000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cs-CZ"/>
              </w:rPr>
            </w:pPr>
            <w:r w:rsidRPr="0006713C">
              <w:rPr>
                <w:rFonts w:ascii="Arial" w:eastAsia="Times New Roman" w:hAnsi="Arial" w:cs="Arial"/>
                <w:b/>
                <w:bCs/>
                <w:color w:val="1F497D"/>
                <w:lang w:eastAsia="cs-CZ"/>
              </w:rPr>
              <w:t>Ostatní práce - provozní náklady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232 200,00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color w:val="000000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R13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Přesun hmot, doprava materiálu, montáž a demontáž lešení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232 200,00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232 200,00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1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6713C" w:rsidRPr="0006713C" w:rsidTr="0006713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color w:val="000000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06713C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lang w:eastAsia="cs-CZ"/>
              </w:rPr>
            </w:pPr>
            <w:r w:rsidRPr="0006713C">
              <w:rPr>
                <w:rFonts w:ascii="Arial" w:eastAsia="Times New Roman" w:hAnsi="Arial" w:cs="Arial"/>
                <w:b/>
                <w:bCs/>
                <w:color w:val="1F497D"/>
                <w:lang w:eastAsia="cs-CZ"/>
              </w:rPr>
              <w:t>1 411 805,50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3C" w:rsidRPr="0006713C" w:rsidRDefault="0006713C" w:rsidP="000671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671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</w:tbl>
    <w:p w:rsidR="005A50A2" w:rsidRDefault="0006713C"/>
    <w:sectPr w:rsidR="005A50A2" w:rsidSect="00067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YR"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3C"/>
    <w:rsid w:val="0004740B"/>
    <w:rsid w:val="0006713C"/>
    <w:rsid w:val="00B0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39C3E-4035-48EF-B05F-5E599819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Herčíková Jitka</dc:creator>
  <cp:keywords/>
  <dc:description/>
  <cp:lastModifiedBy>Herčíková Jitka</cp:lastModifiedBy>
  <cp:revision>1</cp:revision>
  <dcterms:created xsi:type="dcterms:W3CDTF">2021-03-01T11:10:00Z</dcterms:created>
  <dcterms:modified xsi:type="dcterms:W3CDTF">2021-03-01T11:12:00Z</dcterms:modified>
</cp:coreProperties>
</file>