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16D" w:rsidRDefault="0056642B">
      <w:pPr>
        <w:spacing w:after="171"/>
        <w:ind w:left="-5"/>
      </w:pPr>
      <w:r>
        <w:t>Odběratel</w:t>
      </w:r>
    </w:p>
    <w:p w:rsidR="00FC416D" w:rsidRDefault="0056642B">
      <w:pPr>
        <w:ind w:left="-5"/>
      </w:pPr>
      <w:r>
        <w:t>Krajská nemocnice T. Bati, a. s.</w:t>
      </w:r>
    </w:p>
    <w:p w:rsidR="00FC416D" w:rsidRDefault="0056642B">
      <w:pPr>
        <w:spacing w:after="136"/>
        <w:ind w:left="-5" w:right="1411"/>
      </w:pPr>
      <w:r>
        <w:t>Havlíčkovo nábřeží 600 762 75 Zlín</w:t>
      </w:r>
    </w:p>
    <w:p w:rsidR="00FC416D" w:rsidRDefault="0056642B">
      <w:pPr>
        <w:spacing w:after="4" w:line="255" w:lineRule="auto"/>
        <w:ind w:left="-5"/>
      </w:pPr>
      <w:r>
        <w:rPr>
          <w:sz w:val="15"/>
        </w:rPr>
        <w:t>Požadovaná dodací lhůta: 1 den Dopravní dispozice: zboží dodat do lékárny Faktury budou splatné 120 dnů od doručení do KNTB.</w:t>
      </w:r>
    </w:p>
    <w:p w:rsidR="00FC416D" w:rsidRDefault="0056642B">
      <w:pPr>
        <w:spacing w:after="4" w:line="255" w:lineRule="auto"/>
        <w:ind w:left="-5"/>
      </w:pPr>
      <w:r>
        <w:rPr>
          <w:sz w:val="15"/>
        </w:rPr>
        <w:t>BS</w:t>
      </w:r>
    </w:p>
    <w:p w:rsidR="00FC416D" w:rsidRDefault="00FC416D">
      <w:pPr>
        <w:sectPr w:rsidR="00FC416D">
          <w:footerReference w:type="even" r:id="rId6"/>
          <w:footerReference w:type="default" r:id="rId7"/>
          <w:footerReference w:type="first" r:id="rId8"/>
          <w:pgSz w:w="11900" w:h="16840"/>
          <w:pgMar w:top="1739" w:right="7464" w:bottom="6443" w:left="845" w:header="708" w:footer="566" w:gutter="0"/>
          <w:cols w:space="708"/>
        </w:sectPr>
      </w:pPr>
    </w:p>
    <w:p w:rsidR="00FC416D" w:rsidRDefault="0056642B">
      <w:pPr>
        <w:ind w:left="-5"/>
      </w:pPr>
      <w:r>
        <w:t>Ve Zlíně dne 15.5.2018</w:t>
      </w:r>
    </w:p>
    <w:tbl>
      <w:tblPr>
        <w:tblStyle w:val="TableGrid"/>
        <w:tblW w:w="4980" w:type="dxa"/>
        <w:tblInd w:w="8" w:type="dxa"/>
        <w:tblCellMar>
          <w:top w:w="50" w:type="dxa"/>
          <w:left w:w="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80"/>
      </w:tblGrid>
      <w:tr w:rsidR="00FC416D">
        <w:trPr>
          <w:trHeight w:val="334"/>
        </w:trPr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16D" w:rsidRDefault="0056642B">
            <w:pPr>
              <w:spacing w:line="259" w:lineRule="auto"/>
              <w:ind w:left="0" w:firstLine="0"/>
            </w:pPr>
            <w:r>
              <w:t>Objednávka 6638/2018/8/VYCH</w:t>
            </w:r>
          </w:p>
        </w:tc>
      </w:tr>
      <w:tr w:rsidR="00FC416D">
        <w:trPr>
          <w:trHeight w:val="1774"/>
        </w:trPr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16D" w:rsidRDefault="0056642B">
            <w:pPr>
              <w:spacing w:after="172" w:line="259" w:lineRule="auto"/>
              <w:ind w:left="0" w:firstLine="0"/>
            </w:pPr>
            <w:r>
              <w:t>Dodavatel</w:t>
            </w:r>
          </w:p>
          <w:p w:rsidR="00FC416D" w:rsidRDefault="0056642B">
            <w:pPr>
              <w:spacing w:line="259" w:lineRule="auto"/>
              <w:ind w:left="0" w:firstLine="0"/>
            </w:pPr>
            <w:r>
              <w:t>PHARMACY DISTRIBUCE LECIV SRO.</w:t>
            </w:r>
          </w:p>
          <w:p w:rsidR="00FC416D" w:rsidRDefault="0056642B">
            <w:pPr>
              <w:spacing w:line="259" w:lineRule="auto"/>
              <w:ind w:left="0" w:firstLine="0"/>
            </w:pPr>
            <w:r>
              <w:t>Kojetínská 4219/10</w:t>
            </w:r>
          </w:p>
          <w:p w:rsidR="00FC416D" w:rsidRDefault="0056642B">
            <w:pPr>
              <w:spacing w:line="259" w:lineRule="auto"/>
              <w:ind w:left="0" w:firstLine="0"/>
            </w:pPr>
            <w:r>
              <w:t>79601 Prostějov</w:t>
            </w:r>
          </w:p>
          <w:p w:rsidR="00FC416D" w:rsidRDefault="0056642B">
            <w:pPr>
              <w:spacing w:line="259" w:lineRule="auto"/>
              <w:ind w:left="0" w:firstLine="0"/>
            </w:pPr>
            <w:r>
              <w:t>IČ: 65139577, DIČ: CZ65139577</w:t>
            </w:r>
          </w:p>
          <w:p w:rsidR="00FC416D" w:rsidRDefault="0056642B">
            <w:pPr>
              <w:spacing w:line="259" w:lineRule="auto"/>
              <w:ind w:left="0" w:firstLine="0"/>
            </w:pPr>
            <w:r>
              <w:t xml:space="preserve">Tel.: </w:t>
            </w:r>
            <w:proofErr w:type="spellStart"/>
            <w:r w:rsidR="000C44FE" w:rsidRPr="000C44FE">
              <w:rPr>
                <w:highlight w:val="black"/>
              </w:rPr>
              <w:t>xxxxxxx</w:t>
            </w:r>
            <w:proofErr w:type="spellEnd"/>
          </w:p>
        </w:tc>
      </w:tr>
    </w:tbl>
    <w:p w:rsidR="00FC416D" w:rsidRDefault="00FC416D">
      <w:pPr>
        <w:sectPr w:rsidR="00FC416D">
          <w:type w:val="continuous"/>
          <w:pgSz w:w="11900" w:h="16840"/>
          <w:pgMar w:top="1739" w:right="3970" w:bottom="6443" w:left="6060" w:header="708" w:footer="708" w:gutter="0"/>
          <w:cols w:space="708"/>
        </w:sectPr>
      </w:pPr>
    </w:p>
    <w:tbl>
      <w:tblPr>
        <w:tblStyle w:val="TableGrid"/>
        <w:tblW w:w="10315" w:type="dxa"/>
        <w:tblInd w:w="-7" w:type="dxa"/>
        <w:tblCellMar>
          <w:top w:w="36" w:type="dxa"/>
          <w:left w:w="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30"/>
        <w:gridCol w:w="3097"/>
        <w:gridCol w:w="1350"/>
        <w:gridCol w:w="1356"/>
        <w:gridCol w:w="1047"/>
        <w:gridCol w:w="633"/>
        <w:gridCol w:w="943"/>
        <w:gridCol w:w="1359"/>
      </w:tblGrid>
      <w:tr w:rsidR="00FC416D">
        <w:trPr>
          <w:trHeight w:val="456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67" w:firstLine="0"/>
              <w:jc w:val="center"/>
            </w:pPr>
            <w:r>
              <w:rPr>
                <w:sz w:val="15"/>
              </w:rPr>
              <w:t>č.</w:t>
            </w:r>
          </w:p>
        </w:tc>
        <w:tc>
          <w:tcPr>
            <w:tcW w:w="3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68" w:firstLine="0"/>
            </w:pPr>
            <w:r>
              <w:rPr>
                <w:sz w:val="15"/>
              </w:rPr>
              <w:t>Název zboží, služby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68" w:firstLine="0"/>
            </w:pPr>
            <w:r>
              <w:rPr>
                <w:sz w:val="15"/>
              </w:rPr>
              <w:t>Kód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Cena/MJ (bez DPH)</w:t>
            </w:r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DPH</w:t>
            </w:r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MJ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Množství</w:t>
            </w:r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Cena bez DPH</w:t>
            </w:r>
          </w:p>
        </w:tc>
      </w:tr>
      <w:tr w:rsidR="00FC416D">
        <w:trPr>
          <w:trHeight w:val="304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30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5338" w:type="dxa"/>
            <w:gridSpan w:val="5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t>Objednávka z příjmu 4494/18 (</w:t>
            </w:r>
            <w:proofErr w:type="spellStart"/>
            <w:r>
              <w:t>Lekis</w:t>
            </w:r>
            <w:proofErr w:type="spellEnd"/>
            <w:r>
              <w:t xml:space="preserve"> nemocnice) (viz příloha 1)</w:t>
            </w:r>
          </w:p>
        </w:tc>
      </w:tr>
      <w:tr w:rsidR="00FC416D">
        <w:trPr>
          <w:trHeight w:val="304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30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3979" w:type="dxa"/>
            <w:gridSpan w:val="4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t>Předpokládaná celková cena objednávky</w:t>
            </w:r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56642B">
            <w:pPr>
              <w:spacing w:line="259" w:lineRule="auto"/>
              <w:ind w:left="131" w:firstLine="0"/>
            </w:pPr>
            <w:r>
              <w:t>100 290,85 Kč</w:t>
            </w:r>
          </w:p>
        </w:tc>
      </w:tr>
      <w:tr w:rsidR="00FC416D">
        <w:trPr>
          <w:trHeight w:val="304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30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3979" w:type="dxa"/>
            <w:gridSpan w:val="4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FC416D" w:rsidRDefault="0056642B">
            <w:pPr>
              <w:spacing w:line="259" w:lineRule="auto"/>
              <w:ind w:left="-68" w:firstLine="0"/>
              <w:jc w:val="both"/>
            </w:pPr>
            <w:r>
              <w:t>Předpokládaná celková cena objednávky vč. DPH</w:t>
            </w:r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56642B">
            <w:pPr>
              <w:spacing w:line="259" w:lineRule="auto"/>
              <w:ind w:left="131" w:firstLine="0"/>
            </w:pPr>
            <w:r>
              <w:t>110 457,61 Kč</w:t>
            </w:r>
          </w:p>
        </w:tc>
      </w:tr>
    </w:tbl>
    <w:p w:rsidR="00FC416D" w:rsidRDefault="0056642B">
      <w:pPr>
        <w:spacing w:after="171"/>
        <w:ind w:left="-5"/>
      </w:pPr>
      <w:r>
        <w:t>Interní poznámka:</w:t>
      </w:r>
    </w:p>
    <w:p w:rsidR="00FC416D" w:rsidRDefault="0056642B">
      <w:pPr>
        <w:spacing w:after="1988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508000</wp:posOffset>
            </wp:positionH>
            <wp:positionV relativeFrom="page">
              <wp:posOffset>0</wp:posOffset>
            </wp:positionV>
            <wp:extent cx="6540500" cy="918591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918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 z příjmu 4494/18 (</w:t>
      </w:r>
      <w:proofErr w:type="spellStart"/>
      <w:r>
        <w:t>Lekis</w:t>
      </w:r>
      <w:proofErr w:type="spellEnd"/>
      <w:r>
        <w:t xml:space="preserve"> nemocnice)</w:t>
      </w:r>
    </w:p>
    <w:p w:rsidR="00FC416D" w:rsidRDefault="0056642B">
      <w:pPr>
        <w:ind w:left="-5"/>
      </w:pPr>
      <w:r>
        <w:lastRenderedPageBreak/>
        <w:t>Faktury adresujte na oddělení financí KNTB.</w:t>
      </w:r>
    </w:p>
    <w:p w:rsidR="00FC416D" w:rsidRDefault="0056642B">
      <w:pPr>
        <w:spacing w:after="549"/>
        <w:ind w:left="-5"/>
      </w:pPr>
      <w:r>
        <w:t xml:space="preserve">Dodavatel souhlasí s Obecnými nákupními podmínkami Krajské nemocnice </w:t>
      </w:r>
      <w:proofErr w:type="spellStart"/>
      <w:r>
        <w:t>T.Bati</w:t>
      </w:r>
      <w:proofErr w:type="spellEnd"/>
      <w:r>
        <w:t>, a. s., které jsou součástí objednávky. Potvrzenou kopii objednávky, prosím, vraťte na adresu Krajské nemocnice T. Bati, a. s. Na fakturách uvádějte čísla objednávek.</w:t>
      </w:r>
    </w:p>
    <w:p w:rsidR="00FC416D" w:rsidRDefault="0056642B">
      <w:pPr>
        <w:ind w:left="-5" w:right="5496"/>
      </w:pPr>
      <w:r>
        <w:t xml:space="preserve">Za příjemce vyřizuje: </w:t>
      </w:r>
      <w:proofErr w:type="spellStart"/>
      <w:r w:rsidR="000C44FE" w:rsidRPr="000C44FE">
        <w:rPr>
          <w:highlight w:val="black"/>
        </w:rPr>
        <w:t>xxxxxxxxxxx</w:t>
      </w:r>
      <w:proofErr w:type="spellEnd"/>
      <w:r>
        <w:t xml:space="preserve"> email: </w:t>
      </w:r>
      <w:proofErr w:type="gramStart"/>
      <w:r w:rsidR="000C44FE" w:rsidRPr="000C44FE">
        <w:rPr>
          <w:highlight w:val="black"/>
        </w:rPr>
        <w:t>xxxxxxxxxxxxx</w:t>
      </w:r>
      <w:r w:rsidRPr="000C44FE">
        <w:rPr>
          <w:highlight w:val="black"/>
        </w:rPr>
        <w:t xml:space="preserve"> ,</w:t>
      </w:r>
      <w:proofErr w:type="gramEnd"/>
      <w:r>
        <w:t xml:space="preserve"> </w:t>
      </w:r>
      <w:proofErr w:type="spellStart"/>
      <w:r>
        <w:t>tel:</w:t>
      </w:r>
      <w:r w:rsidR="000C44FE" w:rsidRPr="000C44FE">
        <w:rPr>
          <w:highlight w:val="black"/>
        </w:rPr>
        <w:t>xxxxxxxxxxxxx</w:t>
      </w:r>
      <w:proofErr w:type="spellEnd"/>
      <w:r>
        <w:t xml:space="preserve"> </w:t>
      </w:r>
      <w:r>
        <w:rPr>
          <w:sz w:val="24"/>
        </w:rPr>
        <w:t xml:space="preserve">  </w:t>
      </w:r>
      <w:r>
        <w:t>Příloha 1 k objednávce 6638/2018/8/VYCH</w:t>
      </w:r>
    </w:p>
    <w:tbl>
      <w:tblPr>
        <w:tblStyle w:val="TableGrid"/>
        <w:tblW w:w="10315" w:type="dxa"/>
        <w:tblInd w:w="-7" w:type="dxa"/>
        <w:tblCellMar>
          <w:top w:w="35" w:type="dxa"/>
          <w:left w:w="67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31"/>
        <w:gridCol w:w="3722"/>
        <w:gridCol w:w="725"/>
        <w:gridCol w:w="1356"/>
        <w:gridCol w:w="1047"/>
        <w:gridCol w:w="633"/>
        <w:gridCol w:w="943"/>
        <w:gridCol w:w="1358"/>
      </w:tblGrid>
      <w:tr w:rsidR="00FC416D" w:rsidTr="000C44FE">
        <w:trPr>
          <w:trHeight w:val="456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0" w:firstLine="0"/>
              <w:jc w:val="center"/>
            </w:pPr>
            <w:r>
              <w:rPr>
                <w:sz w:val="15"/>
              </w:rPr>
              <w:t>č.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0" w:firstLine="0"/>
            </w:pPr>
            <w:r>
              <w:rPr>
                <w:sz w:val="15"/>
              </w:rPr>
              <w:t>Název zboží, služby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0" w:firstLine="0"/>
            </w:pPr>
            <w:r>
              <w:rPr>
                <w:sz w:val="15"/>
              </w:rPr>
              <w:t>Kód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Cena/MJ (bez DPH)</w:t>
            </w:r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DPH</w:t>
            </w:r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MJ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Množství</w:t>
            </w:r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Cena bez DPH</w:t>
            </w:r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ACTILYSE 20MG INJ PSO LQF 1X20MG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00936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49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APO-PAROX POR TBL FLM 30X20MG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01078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47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BISOCARD 5 POR TBL FLM 30X5MG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02016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94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</w:tr>
      <w:tr w:rsidR="000C44FE" w:rsidTr="0001490F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BISOCARD 5 POR TBL FLM 30X5MG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02016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94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CONTROLOC 20 MG POR TBL ENT 28X20MG I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02144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33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CUBITAN S PŘÍCHUTÍ ČOKOLÁDOVOU POR SOL 4X200ML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02171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08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CUBITAN S PŘÍCHUTÍ JAHODOVOU POR SOL 4X200ML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02171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09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CUBITAN S PŘÍCHUTÍ VANILKOVOU sol 4x200ml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02171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10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</w:tr>
      <w:tr w:rsidR="000C44FE" w:rsidTr="0001490F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CUBITAN S PŘÍCHUTÍ VANILKOVOU sol 4x200ml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02171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10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10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ENAP 10 MG POR TBL NOB 30X10MG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00452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74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11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FENISTIL 1MG/ML POR GTT SOL 1X20ML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01735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00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12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 xml:space="preserve">GLIMEPIRID SANDOZ 3 MG TABLETY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nob</w:t>
            </w:r>
            <w:proofErr w:type="spellEnd"/>
            <w:r>
              <w:t xml:space="preserve"> 30x3mg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00121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21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13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 xml:space="preserve">INHIBACE 2.5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flm28x2.5mg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00149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26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</w:tr>
      <w:tr w:rsidR="000C44FE" w:rsidTr="0001490F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14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right="40" w:firstLine="0"/>
            </w:pPr>
            <w:r>
              <w:t>MELOXICAM MYLAN 15 MG POR TBL NOB 20X15MG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01509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89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15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 xml:space="preserve">METFORMIN-TEVA 850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flm30x850mg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00111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14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16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MOTILIUM TBL OBD 30X10MG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00472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71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17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NUTRIDRINK COMPACT BANÁN 4LAG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00334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19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18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NUTRIDRINK COMPACT KÁVA 4LAG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00334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21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</w:tr>
      <w:tr w:rsidR="000C44FE" w:rsidTr="0001490F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19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PROSPAN SIR 200MLX7MG/ML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02072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62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20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PROSTIN E2 TBL VAG 4X3MG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00022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89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21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PURINOL 100MG TBL 100X100MG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00016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31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lastRenderedPageBreak/>
              <w:t>22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RANITAL 50 MG/2 ML INJ SOL 5X2ML/50MG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00939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69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23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SPASMED 15 POR TBL FLM 30X15MG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00171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62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</w:tr>
      <w:tr w:rsidR="000C44FE" w:rsidTr="0001490F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24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 xml:space="preserve">TIMO-COMOD </w:t>
            </w:r>
            <w:proofErr w:type="gramStart"/>
            <w:r>
              <w:t>0,5%</w:t>
            </w:r>
            <w:proofErr w:type="gramEnd"/>
            <w:r>
              <w:t xml:space="preserve"> OPH GTT SOL 1X10ML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01623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04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25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TOBREX 3MG/ML OPH GTT SOL 1X5ML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02251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75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26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TOBREX 3MG/ML OPH GTT SOL 1X5ML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02251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75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C44FE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27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VASOCARDIN 100 POR TBL NOB 50X100MG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02146</w:t>
            </w:r>
          </w:p>
          <w:p w:rsidR="000C44FE" w:rsidRDefault="000C44FE" w:rsidP="000C44FE">
            <w:pPr>
              <w:spacing w:line="259" w:lineRule="auto"/>
              <w:ind w:left="0" w:firstLine="0"/>
            </w:pPr>
            <w:r>
              <w:t>27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xxxxxx</w:t>
            </w:r>
            <w:proofErr w:type="spellEnd"/>
          </w:p>
        </w:tc>
      </w:tr>
      <w:tr w:rsidR="000C44FE" w:rsidTr="0001490F">
        <w:trPr>
          <w:trHeight w:val="385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98" w:firstLine="0"/>
            </w:pPr>
            <w:r>
              <w:t>28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VOTRIENT 400 MG POR TBL FLM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</w:pPr>
            <w:r>
              <w:t>01677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0C44FE" w:rsidRDefault="000C44FE" w:rsidP="000C44FE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vAlign w:val="center"/>
          </w:tcPr>
          <w:p w:rsidR="000C44FE" w:rsidRPr="000C44FE" w:rsidRDefault="000C44FE" w:rsidP="000C44FE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0C44FE">
              <w:rPr>
                <w:highlight w:val="black"/>
              </w:rPr>
              <w:t>xxxxx</w:t>
            </w:r>
            <w:bookmarkStart w:id="0" w:name="_GoBack"/>
            <w:bookmarkEnd w:id="0"/>
            <w:proofErr w:type="spellEnd"/>
          </w:p>
        </w:tc>
      </w:tr>
    </w:tbl>
    <w:p w:rsidR="00FC416D" w:rsidRDefault="00FC416D">
      <w:pPr>
        <w:spacing w:line="259" w:lineRule="auto"/>
        <w:ind w:left="-800" w:right="10378" w:firstLine="0"/>
      </w:pPr>
    </w:p>
    <w:tbl>
      <w:tblPr>
        <w:tblStyle w:val="TableGrid"/>
        <w:tblW w:w="10315" w:type="dxa"/>
        <w:tblInd w:w="-7" w:type="dxa"/>
        <w:tblCellMar>
          <w:top w:w="35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530"/>
        <w:gridCol w:w="3722"/>
        <w:gridCol w:w="725"/>
        <w:gridCol w:w="1356"/>
        <w:gridCol w:w="1047"/>
        <w:gridCol w:w="633"/>
        <w:gridCol w:w="943"/>
        <w:gridCol w:w="1359"/>
      </w:tblGrid>
      <w:tr w:rsidR="00FC416D">
        <w:trPr>
          <w:trHeight w:val="304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56642B">
            <w:pPr>
              <w:spacing w:line="259" w:lineRule="auto"/>
              <w:ind w:left="68" w:firstLine="0"/>
            </w:pPr>
            <w:r>
              <w:t>60X400MG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56642B">
            <w:pPr>
              <w:spacing w:line="259" w:lineRule="auto"/>
              <w:ind w:left="67" w:firstLine="0"/>
            </w:pPr>
            <w:r>
              <w:t>28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C416D" w:rsidRDefault="00FC416D">
            <w:pPr>
              <w:spacing w:after="160" w:line="259" w:lineRule="auto"/>
              <w:ind w:left="0" w:firstLine="0"/>
            </w:pPr>
          </w:p>
        </w:tc>
      </w:tr>
      <w:tr w:rsidR="00FC416D">
        <w:trPr>
          <w:trHeight w:val="304"/>
        </w:trPr>
        <w:tc>
          <w:tcPr>
            <w:tcW w:w="8013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FC416D" w:rsidRDefault="0056642B">
            <w:pPr>
              <w:spacing w:line="259" w:lineRule="auto"/>
              <w:ind w:left="0" w:right="51" w:firstLine="0"/>
              <w:jc w:val="right"/>
            </w:pPr>
            <w:r>
              <w:t>Předpokládaná c</w:t>
            </w:r>
          </w:p>
        </w:tc>
        <w:tc>
          <w:tcPr>
            <w:tcW w:w="2302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FC416D" w:rsidRDefault="0056642B">
            <w:pPr>
              <w:tabs>
                <w:tab w:val="center" w:pos="1654"/>
              </w:tabs>
              <w:spacing w:line="259" w:lineRule="auto"/>
              <w:ind w:left="-70" w:firstLine="0"/>
            </w:pPr>
            <w:proofErr w:type="spellStart"/>
            <w:r>
              <w:t>elková</w:t>
            </w:r>
            <w:proofErr w:type="spellEnd"/>
            <w:r>
              <w:t xml:space="preserve"> cena</w:t>
            </w:r>
            <w:r>
              <w:tab/>
              <w:t>100 290,85 Kč</w:t>
            </w:r>
          </w:p>
        </w:tc>
      </w:tr>
      <w:tr w:rsidR="00FC416D">
        <w:trPr>
          <w:trHeight w:val="304"/>
        </w:trPr>
        <w:tc>
          <w:tcPr>
            <w:tcW w:w="8013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FC416D" w:rsidRDefault="0056642B">
            <w:pPr>
              <w:spacing w:line="259" w:lineRule="auto"/>
              <w:ind w:left="0" w:firstLine="0"/>
              <w:jc w:val="right"/>
            </w:pPr>
            <w:r>
              <w:t xml:space="preserve">Předpokládaná celková </w:t>
            </w:r>
            <w:proofErr w:type="spellStart"/>
            <w:r>
              <w:t>ce</w:t>
            </w:r>
            <w:proofErr w:type="spellEnd"/>
          </w:p>
        </w:tc>
        <w:tc>
          <w:tcPr>
            <w:tcW w:w="2302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FC416D" w:rsidRDefault="0056642B">
            <w:pPr>
              <w:tabs>
                <w:tab w:val="center" w:pos="1654"/>
              </w:tabs>
              <w:spacing w:line="259" w:lineRule="auto"/>
              <w:ind w:left="-19" w:firstLine="0"/>
            </w:pPr>
            <w:r>
              <w:t>na vč. DPH</w:t>
            </w:r>
            <w:r>
              <w:tab/>
              <w:t>110 457,61 Kč</w:t>
            </w:r>
          </w:p>
        </w:tc>
      </w:tr>
    </w:tbl>
    <w:p w:rsidR="0056642B" w:rsidRDefault="0056642B"/>
    <w:sectPr w:rsidR="0056642B">
      <w:type w:val="continuous"/>
      <w:pgSz w:w="11900" w:h="16840"/>
      <w:pgMar w:top="807" w:right="1522" w:bottom="800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42B" w:rsidRDefault="0056642B">
      <w:pPr>
        <w:spacing w:line="240" w:lineRule="auto"/>
      </w:pPr>
      <w:r>
        <w:separator/>
      </w:r>
    </w:p>
  </w:endnote>
  <w:endnote w:type="continuationSeparator" w:id="0">
    <w:p w:rsidR="0056642B" w:rsidRDefault="00566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16D" w:rsidRDefault="0056642B">
    <w:pPr>
      <w:spacing w:line="259" w:lineRule="auto"/>
      <w:ind w:left="5105" w:right="-18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646464"/>
        <w:sz w:val="16"/>
      </w:rPr>
      <w:t>1</w:t>
    </w:r>
    <w:r>
      <w:rPr>
        <w:color w:val="646464"/>
        <w:sz w:val="16"/>
      </w:rPr>
      <w:fldChar w:fldCharType="end"/>
    </w:r>
    <w:r>
      <w:rPr>
        <w:color w:val="646464"/>
        <w:sz w:val="16"/>
      </w:rPr>
      <w:t xml:space="preserve"> -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646464"/>
        <w:sz w:val="16"/>
      </w:rPr>
      <w:t>3</w:t>
    </w:r>
    <w:r>
      <w:rPr>
        <w:color w:val="646464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16D" w:rsidRDefault="0056642B">
    <w:pPr>
      <w:spacing w:line="259" w:lineRule="auto"/>
      <w:ind w:left="5105" w:right="-18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646464"/>
        <w:sz w:val="16"/>
      </w:rPr>
      <w:t>1</w:t>
    </w:r>
    <w:r>
      <w:rPr>
        <w:color w:val="646464"/>
        <w:sz w:val="16"/>
      </w:rPr>
      <w:fldChar w:fldCharType="end"/>
    </w:r>
    <w:r>
      <w:rPr>
        <w:color w:val="646464"/>
        <w:sz w:val="16"/>
      </w:rPr>
      <w:t xml:space="preserve"> -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646464"/>
        <w:sz w:val="16"/>
      </w:rPr>
      <w:t>3</w:t>
    </w:r>
    <w:r>
      <w:rPr>
        <w:color w:val="646464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16D" w:rsidRDefault="0056642B">
    <w:pPr>
      <w:spacing w:line="259" w:lineRule="auto"/>
      <w:ind w:left="5105" w:right="-18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646464"/>
        <w:sz w:val="16"/>
      </w:rPr>
      <w:t>1</w:t>
    </w:r>
    <w:r>
      <w:rPr>
        <w:color w:val="646464"/>
        <w:sz w:val="16"/>
      </w:rPr>
      <w:fldChar w:fldCharType="end"/>
    </w:r>
    <w:r>
      <w:rPr>
        <w:color w:val="646464"/>
        <w:sz w:val="16"/>
      </w:rPr>
      <w:t xml:space="preserve"> -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646464"/>
        <w:sz w:val="16"/>
      </w:rPr>
      <w:t>3</w:t>
    </w:r>
    <w:r>
      <w:rPr>
        <w:color w:val="646464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42B" w:rsidRDefault="0056642B">
      <w:pPr>
        <w:spacing w:line="240" w:lineRule="auto"/>
      </w:pPr>
      <w:r>
        <w:separator/>
      </w:r>
    </w:p>
  </w:footnote>
  <w:footnote w:type="continuationSeparator" w:id="0">
    <w:p w:rsidR="0056642B" w:rsidRDefault="005664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16D"/>
    <w:rsid w:val="000C44FE"/>
    <w:rsid w:val="0056642B"/>
    <w:rsid w:val="00F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CF6F"/>
  <w15:docId w15:val="{845EFA9A-E857-4FF1-BE6F-26906713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61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Polášková Petra</dc:creator>
  <cp:keywords/>
  <cp:lastModifiedBy>Polášková Petra</cp:lastModifiedBy>
  <cp:revision>2</cp:revision>
  <dcterms:created xsi:type="dcterms:W3CDTF">2021-02-27T08:25:00Z</dcterms:created>
  <dcterms:modified xsi:type="dcterms:W3CDTF">2021-02-27T08:25:00Z</dcterms:modified>
</cp:coreProperties>
</file>