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DC7675">
        <w:rPr>
          <w:b/>
          <w:color w:val="165393"/>
          <w:sz w:val="24"/>
          <w:szCs w:val="24"/>
        </w:rPr>
        <w:t>6</w:t>
      </w:r>
      <w:r w:rsidR="00DB02C6">
        <w:rPr>
          <w:b/>
          <w:color w:val="165393"/>
          <w:sz w:val="24"/>
          <w:szCs w:val="24"/>
        </w:rPr>
        <w:t>2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GE Money Bank, a.s.,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spellEnd"/>
            <w:proofErr w:type="gramEnd"/>
            <w:r w:rsidRPr="008D2561">
              <w:rPr>
                <w:rFonts w:eastAsia="Calibri"/>
                <w:sz w:val="18"/>
                <w:szCs w:val="18"/>
              </w:rPr>
              <w:t xml:space="preserve">: </w:t>
            </w:r>
            <w:proofErr w:type="spellStart"/>
            <w:r w:rsidR="00ED79FB">
              <w:rPr>
                <w:rFonts w:eastAsia="Calibri"/>
                <w:sz w:val="18"/>
                <w:szCs w:val="18"/>
              </w:rPr>
              <w:t>xxxxxxxxxxxxxxxxxx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D36028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876F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Pardubická 899/1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ED79FB">
              <w:rPr>
                <w:rFonts w:eastAsia="Calibri"/>
                <w:sz w:val="18"/>
                <w:szCs w:val="18"/>
              </w:rPr>
              <w:t>xxxxxxxxxxxxxxxxxxxx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DB02C6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 w:rsidR="00DC7675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DB02C6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 pobočky Kolín PZTS a EKV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DB02C6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865 493,68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DB02C6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DC7675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D360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DB02C6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865 493,68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E801DA">
        <w:rPr>
          <w:rFonts w:eastAsia="Calibri"/>
          <w:sz w:val="18"/>
          <w:szCs w:val="18"/>
          <w:lang w:eastAsia="en-US"/>
        </w:rPr>
        <w:t xml:space="preserve"> </w:t>
      </w:r>
      <w:r w:rsidR="00347646">
        <w:rPr>
          <w:rFonts w:eastAsia="Calibri"/>
          <w:sz w:val="18"/>
          <w:szCs w:val="18"/>
          <w:lang w:eastAsia="en-US"/>
        </w:rPr>
        <w:t>Kolín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DB02C6">
        <w:rPr>
          <w:rFonts w:eastAsia="Calibri"/>
          <w:sz w:val="18"/>
          <w:szCs w:val="18"/>
          <w:lang w:eastAsia="en-US"/>
        </w:rPr>
        <w:t>8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DB02C6">
        <w:rPr>
          <w:rFonts w:eastAsia="Calibri"/>
          <w:sz w:val="18"/>
          <w:szCs w:val="18"/>
          <w:lang w:eastAsia="en-US"/>
        </w:rPr>
        <w:t>3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</w:t>
      </w:r>
      <w:r w:rsidR="00DC7675">
        <w:rPr>
          <w:rFonts w:eastAsia="Calibri"/>
          <w:sz w:val="18"/>
          <w:szCs w:val="18"/>
          <w:lang w:eastAsia="en-US"/>
        </w:rPr>
        <w:t>1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DB02C6">
        <w:rPr>
          <w:rFonts w:eastAsia="Calibri"/>
          <w:sz w:val="18"/>
          <w:szCs w:val="18"/>
          <w:lang w:eastAsia="en-US"/>
        </w:rPr>
        <w:t>30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DB02C6">
        <w:rPr>
          <w:rFonts w:eastAsia="Calibri"/>
          <w:sz w:val="18"/>
          <w:szCs w:val="18"/>
          <w:lang w:eastAsia="en-US"/>
        </w:rPr>
        <w:t>4</w:t>
      </w:r>
      <w:r w:rsidR="00386BEE">
        <w:rPr>
          <w:rFonts w:eastAsia="Calibri"/>
          <w:sz w:val="18"/>
          <w:szCs w:val="18"/>
          <w:lang w:eastAsia="en-US"/>
        </w:rPr>
        <w:t>. 202</w:t>
      </w:r>
      <w:r w:rsidR="00DC7675">
        <w:rPr>
          <w:rFonts w:eastAsia="Calibri"/>
          <w:sz w:val="18"/>
          <w:szCs w:val="18"/>
          <w:lang w:eastAsia="en-US"/>
        </w:rPr>
        <w:t>1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DC7675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Pracovníci OBM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 xml:space="preserve">Datum vystavení </w:t>
      </w:r>
      <w:proofErr w:type="gramStart"/>
      <w:r w:rsidRPr="00C7075B">
        <w:rPr>
          <w:b/>
          <w:sz w:val="18"/>
          <w:szCs w:val="18"/>
        </w:rPr>
        <w:t>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proofErr w:type="gramEnd"/>
      <w:r w:rsidR="00DB02C6">
        <w:rPr>
          <w:sz w:val="18"/>
          <w:szCs w:val="18"/>
        </w:rPr>
        <w:t>22</w:t>
      </w:r>
      <w:r w:rsidR="00D36028">
        <w:rPr>
          <w:sz w:val="18"/>
          <w:szCs w:val="18"/>
        </w:rPr>
        <w:t xml:space="preserve">. </w:t>
      </w:r>
      <w:r w:rsidR="00DC7675">
        <w:rPr>
          <w:sz w:val="18"/>
          <w:szCs w:val="18"/>
        </w:rPr>
        <w:t>2</w:t>
      </w:r>
      <w:r w:rsidR="00D36028">
        <w:rPr>
          <w:sz w:val="18"/>
          <w:szCs w:val="18"/>
        </w:rPr>
        <w:t>. 202</w:t>
      </w:r>
      <w:r w:rsidR="00DC7675">
        <w:rPr>
          <w:sz w:val="18"/>
          <w:szCs w:val="18"/>
        </w:rPr>
        <w:t>1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36028">
        <w:rPr>
          <w:sz w:val="18"/>
          <w:szCs w:val="18"/>
        </w:rPr>
        <w:t>Mgr. Radek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5AA" w:rsidRDefault="008215AA">
      <w:r>
        <w:separator/>
      </w:r>
    </w:p>
  </w:endnote>
  <w:endnote w:type="continuationSeparator" w:id="0">
    <w:p w:rsidR="008215AA" w:rsidRDefault="0082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5AA" w:rsidRDefault="008215AA">
      <w:r>
        <w:separator/>
      </w:r>
    </w:p>
  </w:footnote>
  <w:footnote w:type="continuationSeparator" w:id="0">
    <w:p w:rsidR="008215AA" w:rsidRDefault="00821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5491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2F48"/>
    <w:rsid w:val="00044920"/>
    <w:rsid w:val="00044F9B"/>
    <w:rsid w:val="000466B7"/>
    <w:rsid w:val="00046F8F"/>
    <w:rsid w:val="0004717C"/>
    <w:rsid w:val="00047F57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B0F25"/>
    <w:rsid w:val="000B26BC"/>
    <w:rsid w:val="000B438D"/>
    <w:rsid w:val="000B7C9F"/>
    <w:rsid w:val="000C2DE2"/>
    <w:rsid w:val="000C49DA"/>
    <w:rsid w:val="000C4E73"/>
    <w:rsid w:val="000C5527"/>
    <w:rsid w:val="000C5645"/>
    <w:rsid w:val="000D0E1B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54C1D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484A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95166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47646"/>
    <w:rsid w:val="0035284A"/>
    <w:rsid w:val="00352D7B"/>
    <w:rsid w:val="0036278B"/>
    <w:rsid w:val="00362F56"/>
    <w:rsid w:val="003634C5"/>
    <w:rsid w:val="00367F58"/>
    <w:rsid w:val="00375C3E"/>
    <w:rsid w:val="0037606D"/>
    <w:rsid w:val="00381A8D"/>
    <w:rsid w:val="00385CE9"/>
    <w:rsid w:val="00386BEE"/>
    <w:rsid w:val="0038732C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5CA1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377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A2BFE"/>
    <w:rsid w:val="007A69ED"/>
    <w:rsid w:val="007A6CCC"/>
    <w:rsid w:val="007A6D76"/>
    <w:rsid w:val="007A70A4"/>
    <w:rsid w:val="007A7DC2"/>
    <w:rsid w:val="007B371C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15AA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6F3C"/>
    <w:rsid w:val="0087764D"/>
    <w:rsid w:val="00877830"/>
    <w:rsid w:val="008817AB"/>
    <w:rsid w:val="00884FFD"/>
    <w:rsid w:val="008865AF"/>
    <w:rsid w:val="00894308"/>
    <w:rsid w:val="008A2F3E"/>
    <w:rsid w:val="008A5021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5DE1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14CC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15973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240C"/>
    <w:rsid w:val="00C56E3E"/>
    <w:rsid w:val="00C6273A"/>
    <w:rsid w:val="00C62EAD"/>
    <w:rsid w:val="00C7075B"/>
    <w:rsid w:val="00C72D6E"/>
    <w:rsid w:val="00C753CD"/>
    <w:rsid w:val="00C76065"/>
    <w:rsid w:val="00C768AF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36028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2DD3"/>
    <w:rsid w:val="00D944BB"/>
    <w:rsid w:val="00DA5210"/>
    <w:rsid w:val="00DB02C6"/>
    <w:rsid w:val="00DB06B4"/>
    <w:rsid w:val="00DB4ABD"/>
    <w:rsid w:val="00DB5112"/>
    <w:rsid w:val="00DC184F"/>
    <w:rsid w:val="00DC2C5E"/>
    <w:rsid w:val="00DC4D69"/>
    <w:rsid w:val="00DC64C8"/>
    <w:rsid w:val="00DC6E80"/>
    <w:rsid w:val="00DC7675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017C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1DA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A665F"/>
    <w:rsid w:val="00EB329B"/>
    <w:rsid w:val="00EB4F5C"/>
    <w:rsid w:val="00EC00FB"/>
    <w:rsid w:val="00EC13AF"/>
    <w:rsid w:val="00ED49FD"/>
    <w:rsid w:val="00ED79FB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Čtvrtlíková Lucie Ing. (VZP ČR Ústředí)</cp:lastModifiedBy>
  <cp:revision>2</cp:revision>
  <cp:lastPrinted>2021-02-22T08:54:00Z</cp:lastPrinted>
  <dcterms:created xsi:type="dcterms:W3CDTF">2021-02-24T11:58:00Z</dcterms:created>
  <dcterms:modified xsi:type="dcterms:W3CDTF">2021-02-24T11:58:00Z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