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944AAF">
        <w:rPr>
          <w:rFonts w:ascii="Arial" w:eastAsiaTheme="minorHAnsi" w:hAnsi="Arial" w:cs="Arial"/>
          <w:b/>
          <w:szCs w:val="24"/>
          <w:lang w:eastAsia="en-US"/>
        </w:rPr>
        <w:t>1</w:t>
      </w:r>
    </w:p>
    <w:p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67116">
        <w:rPr>
          <w:rFonts w:ascii="Arial" w:eastAsiaTheme="minorHAnsi" w:hAnsi="Arial" w:cs="Arial"/>
          <w:b/>
          <w:sz w:val="20"/>
          <w:lang w:eastAsia="en-US"/>
        </w:rPr>
        <w:t xml:space="preserve">č. </w:t>
      </w:r>
      <w:r w:rsidR="00C81169">
        <w:rPr>
          <w:rFonts w:ascii="Arial" w:eastAsiaTheme="minorHAnsi" w:hAnsi="Arial" w:cs="Arial"/>
          <w:b/>
          <w:sz w:val="20"/>
          <w:lang w:eastAsia="en-US"/>
        </w:rPr>
        <w:t>1800702/4100052913 o poskytování služeb</w:t>
      </w:r>
      <w:r w:rsidR="00585801" w:rsidRPr="0004668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585801" w:rsidRPr="00377A11">
        <w:rPr>
          <w:rFonts w:ascii="Arial" w:eastAsiaTheme="minorHAnsi" w:hAnsi="Arial" w:cs="Arial"/>
          <w:sz w:val="20"/>
          <w:lang w:eastAsia="en-US"/>
        </w:rPr>
        <w:t>uzavřené</w:t>
      </w:r>
      <w:r w:rsidRPr="00377A11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dne </w:t>
      </w:r>
      <w:r w:rsidR="00C81169">
        <w:rPr>
          <w:rFonts w:ascii="Arial" w:eastAsiaTheme="minorHAnsi" w:hAnsi="Arial" w:cs="Arial"/>
          <w:sz w:val="20"/>
          <w:lang w:eastAsia="en-US"/>
        </w:rPr>
        <w:t xml:space="preserve">4. 3. </w:t>
      </w:r>
      <w:r w:rsidR="00377A11">
        <w:rPr>
          <w:rFonts w:ascii="Arial" w:eastAsiaTheme="minorHAnsi" w:hAnsi="Arial" w:cs="Arial"/>
          <w:sz w:val="20"/>
          <w:lang w:eastAsia="en-US"/>
        </w:rPr>
        <w:t>2019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</w:p>
    <w:p w:rsidR="00C81169" w:rsidRPr="00C81169" w:rsidRDefault="00C81169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C81169">
        <w:rPr>
          <w:rFonts w:ascii="Arial" w:eastAsiaTheme="minorHAnsi" w:hAnsi="Arial" w:cs="Arial"/>
          <w:b/>
          <w:sz w:val="20"/>
          <w:lang w:eastAsia="en-US"/>
        </w:rPr>
        <w:t>ID VZ: 2000720</w:t>
      </w:r>
    </w:p>
    <w:p w:rsidR="00046680" w:rsidRPr="00046680" w:rsidRDefault="00046680" w:rsidP="009948BE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(dále jen „Smlouva” a „Dodatek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bookmarkStart w:id="0" w:name="_Hlk65146582"/>
      <w:r w:rsidR="00435180">
        <w:rPr>
          <w:rFonts w:ascii="Arial" w:eastAsia="Calibri" w:hAnsi="Arial" w:cs="Arial"/>
          <w:sz w:val="20"/>
          <w:lang w:eastAsia="en-US"/>
        </w:rPr>
        <w:t>XXXXXXXXXX</w:t>
      </w:r>
      <w:bookmarkEnd w:id="0"/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435180">
        <w:rPr>
          <w:rFonts w:ascii="Arial" w:eastAsia="Calibri" w:hAnsi="Arial" w:cs="Arial"/>
          <w:sz w:val="20"/>
          <w:lang w:eastAsia="en-US"/>
        </w:rPr>
        <w:t>XXXXXXXXXX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(dále jen </w:t>
      </w:r>
      <w:r w:rsidRPr="004A586E">
        <w:rPr>
          <w:rFonts w:ascii="Arial" w:eastAsiaTheme="minorHAnsi" w:hAnsi="Arial" w:cs="Arial"/>
          <w:sz w:val="20"/>
          <w:lang w:eastAsia="en-US"/>
        </w:rPr>
        <w:t>„</w:t>
      </w:r>
      <w:r w:rsidR="00770505" w:rsidRPr="004A586E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 w:rsidRPr="004A586E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4A586E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:rsidR="00046680" w:rsidRPr="00046680" w:rsidRDefault="00377A11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T-Mobile Czech Republic a.s.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77A11">
        <w:rPr>
          <w:rFonts w:ascii="Arial" w:eastAsia="Calibri" w:hAnsi="Arial" w:cs="Arial"/>
          <w:sz w:val="20"/>
          <w:lang w:eastAsia="en-US"/>
        </w:rPr>
        <w:t>Tomíčkova 2144/1, Chodov, 148 00 Praha 4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435180">
        <w:rPr>
          <w:rFonts w:ascii="Arial" w:eastAsia="Calibri" w:hAnsi="Arial" w:cs="Arial"/>
          <w:sz w:val="20"/>
          <w:lang w:eastAsia="en-US"/>
        </w:rPr>
        <w:t>XXXXXXXXXX</w:t>
      </w:r>
      <w:r w:rsidR="00435180">
        <w:rPr>
          <w:rFonts w:ascii="Arial" w:eastAsia="Calibri" w:hAnsi="Arial" w:cs="Arial"/>
          <w:sz w:val="20"/>
          <w:lang w:eastAsia="en-US"/>
        </w:rPr>
        <w:t>, na základě plné moci</w:t>
      </w:r>
    </w:p>
    <w:p w:rsidR="007C3976" w:rsidRPr="00046680" w:rsidRDefault="007C3976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77A11">
        <w:rPr>
          <w:rFonts w:ascii="Arial" w:eastAsia="Calibri" w:hAnsi="Arial" w:cs="Arial"/>
          <w:sz w:val="20"/>
          <w:lang w:eastAsia="en-US"/>
        </w:rPr>
        <w:t>64949681</w:t>
      </w:r>
    </w:p>
    <w:p w:rsidR="007C3976" w:rsidRPr="00046680" w:rsidRDefault="007C3976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</w:t>
      </w:r>
      <w:r w:rsidR="00377A11">
        <w:rPr>
          <w:rFonts w:ascii="Arial" w:eastAsia="Calibri" w:hAnsi="Arial" w:cs="Arial"/>
          <w:sz w:val="20"/>
          <w:lang w:eastAsia="en-US"/>
        </w:rPr>
        <w:t>64949681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435180">
        <w:rPr>
          <w:rFonts w:ascii="Arial" w:eastAsia="Calibri" w:hAnsi="Arial" w:cs="Arial"/>
          <w:sz w:val="20"/>
          <w:lang w:eastAsia="en-US"/>
        </w:rPr>
        <w:t>XXXXXXXXXX</w:t>
      </w:r>
    </w:p>
    <w:p w:rsidR="00046680" w:rsidRPr="00046680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="00435180">
        <w:rPr>
          <w:rFonts w:ascii="Arial" w:eastAsia="Calibri" w:hAnsi="Arial" w:cs="Arial"/>
          <w:sz w:val="20"/>
          <w:lang w:eastAsia="en-US"/>
        </w:rPr>
        <w:t>XXXXXXXXXX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zapsaná v obchodním rejstříku vedeném Městským soudem v Praze, oddíl </w:t>
      </w:r>
      <w:r w:rsidR="004A586E">
        <w:rPr>
          <w:rFonts w:ascii="Arial" w:eastAsia="Calibri" w:hAnsi="Arial" w:cs="Arial"/>
          <w:sz w:val="20"/>
          <w:lang w:eastAsia="en-US"/>
        </w:rPr>
        <w:t>B</w:t>
      </w:r>
      <w:r w:rsidRPr="00046680">
        <w:rPr>
          <w:rFonts w:ascii="Arial" w:eastAsia="Calibri" w:hAnsi="Arial" w:cs="Arial"/>
          <w:sz w:val="20"/>
          <w:lang w:eastAsia="en-US"/>
        </w:rPr>
        <w:t xml:space="preserve"> vložka </w:t>
      </w:r>
      <w:r w:rsidR="004A586E">
        <w:rPr>
          <w:rFonts w:ascii="Arial" w:eastAsia="Calibri" w:hAnsi="Arial" w:cs="Arial"/>
          <w:sz w:val="20"/>
          <w:lang w:eastAsia="en-US"/>
        </w:rPr>
        <w:t>3787</w:t>
      </w:r>
      <w:r w:rsidRPr="00046680">
        <w:rPr>
          <w:rFonts w:ascii="Arial" w:eastAsia="Calibri" w:hAnsi="Arial" w:cs="Arial"/>
          <w:sz w:val="20"/>
          <w:lang w:eastAsia="en-US"/>
        </w:rPr>
        <w:br/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C14CC0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377A11">
        <w:rPr>
          <w:rFonts w:ascii="Arial" w:eastAsiaTheme="minorHAnsi" w:hAnsi="Arial" w:cs="Arial"/>
          <w:sz w:val="20"/>
          <w:lang w:eastAsia="en-US"/>
        </w:rPr>
        <w:t>4. 3. 2019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s účinností </w:t>
      </w:r>
      <w:r w:rsidRPr="001F1155">
        <w:rPr>
          <w:rFonts w:ascii="Arial" w:eastAsiaTheme="minorHAnsi" w:hAnsi="Arial" w:cs="Arial"/>
          <w:sz w:val="20"/>
          <w:lang w:eastAsia="en-US"/>
        </w:rPr>
        <w:t xml:space="preserve">od </w:t>
      </w:r>
      <w:r w:rsidR="00377A11">
        <w:rPr>
          <w:rFonts w:ascii="Arial" w:eastAsiaTheme="minorHAnsi" w:hAnsi="Arial" w:cs="Arial"/>
          <w:sz w:val="20"/>
          <w:lang w:eastAsia="en-US"/>
        </w:rPr>
        <w:t>5. 3. 2019</w:t>
      </w:r>
      <w:r w:rsidRPr="001F1155">
        <w:rPr>
          <w:rFonts w:ascii="Arial" w:eastAsiaTheme="minorHAnsi" w:hAnsi="Arial" w:cs="Arial"/>
          <w:sz w:val="20"/>
          <w:lang w:eastAsia="en-US"/>
        </w:rPr>
        <w:t>,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základě </w:t>
      </w:r>
      <w:r w:rsidR="00377A11">
        <w:rPr>
          <w:rFonts w:ascii="Arial" w:eastAsia="Calibri" w:hAnsi="Arial" w:cs="Arial"/>
          <w:sz w:val="20"/>
          <w:lang w:eastAsia="en-US"/>
        </w:rPr>
        <w:t>zjednodušeného podlimitní řízení na</w:t>
      </w:r>
      <w:r w:rsidRPr="00046680">
        <w:rPr>
          <w:rFonts w:ascii="Arial" w:eastAsia="Calibri" w:hAnsi="Arial" w:cs="Arial"/>
          <w:sz w:val="20"/>
          <w:lang w:eastAsia="en-US"/>
        </w:rPr>
        <w:t xml:space="preserve"> veřejnou zakázku s názvem „</w:t>
      </w:r>
      <w:r w:rsidR="00377A11">
        <w:rPr>
          <w:rFonts w:ascii="Arial" w:eastAsia="Calibri" w:hAnsi="Arial" w:cs="Arial"/>
          <w:sz w:val="20"/>
          <w:lang w:eastAsia="en-US"/>
        </w:rPr>
        <w:t>Pronájem optických spojů v Praze</w:t>
      </w:r>
      <w:r w:rsidRPr="00046680">
        <w:rPr>
          <w:rFonts w:ascii="Arial" w:eastAsia="Calibri" w:hAnsi="Arial" w:cs="Arial"/>
          <w:sz w:val="20"/>
          <w:lang w:eastAsia="en-US"/>
        </w:rPr>
        <w:t xml:space="preserve">“, evidovanou VZP ČR pod číslem </w:t>
      </w:r>
      <w:r w:rsidR="00770505">
        <w:rPr>
          <w:rFonts w:ascii="Arial" w:eastAsia="Calibri" w:hAnsi="Arial" w:cs="Arial"/>
          <w:sz w:val="20"/>
          <w:lang w:eastAsia="en-US"/>
        </w:rPr>
        <w:t xml:space="preserve">veřejné zakázky </w:t>
      </w:r>
      <w:r w:rsidR="00377A11">
        <w:rPr>
          <w:rFonts w:ascii="Arial" w:eastAsia="Calibri" w:hAnsi="Arial" w:cs="Arial"/>
          <w:sz w:val="20"/>
          <w:lang w:eastAsia="en-US"/>
        </w:rPr>
        <w:t>1800702</w:t>
      </w:r>
      <w:r w:rsidRPr="00AE19C7">
        <w:rPr>
          <w:rFonts w:ascii="Arial" w:eastAsiaTheme="minorHAnsi" w:hAnsi="Arial" w:cs="Arial"/>
          <w:sz w:val="20"/>
          <w:lang w:eastAsia="en-US"/>
        </w:rPr>
        <w:t xml:space="preserve">. </w:t>
      </w:r>
      <w:r w:rsidR="00AE19C7" w:rsidRPr="00AE19C7">
        <w:rPr>
          <w:rFonts w:ascii="Arial" w:eastAsiaTheme="minorHAnsi" w:hAnsi="Arial" w:cs="Arial"/>
          <w:sz w:val="20"/>
          <w:lang w:eastAsia="en-US"/>
        </w:rPr>
        <w:t xml:space="preserve">Na základě ustanovení odst. </w:t>
      </w:r>
      <w:r w:rsidR="00377A11">
        <w:rPr>
          <w:rFonts w:ascii="Arial" w:eastAsiaTheme="minorHAnsi" w:hAnsi="Arial" w:cs="Arial"/>
          <w:sz w:val="20"/>
          <w:lang w:eastAsia="en-US"/>
        </w:rPr>
        <w:t>6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>. čl. X</w:t>
      </w:r>
      <w:r w:rsidR="00377A11">
        <w:rPr>
          <w:rFonts w:ascii="Arial" w:eastAsiaTheme="minorHAnsi" w:hAnsi="Arial" w:cs="Arial"/>
          <w:sz w:val="20"/>
          <w:lang w:eastAsia="en-US"/>
        </w:rPr>
        <w:t>VI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 xml:space="preserve">. </w:t>
      </w:r>
      <w:r w:rsidR="00F561C1" w:rsidRPr="00AE19C7">
        <w:rPr>
          <w:rFonts w:ascii="Arial" w:eastAsiaTheme="minorHAnsi" w:hAnsi="Arial" w:cs="Arial"/>
          <w:sz w:val="20"/>
          <w:lang w:eastAsia="en-US"/>
        </w:rPr>
        <w:t>Smlouvy</w:t>
      </w:r>
      <w:r w:rsidRPr="00AE19C7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C14CC0">
        <w:rPr>
          <w:rFonts w:ascii="Arial" w:eastAsia="Calibri" w:hAnsi="Arial" w:cs="Arial"/>
          <w:sz w:val="20"/>
          <w:lang w:eastAsia="en-US"/>
        </w:rPr>
        <w:t>S</w:t>
      </w:r>
      <w:r w:rsidRPr="00AE19C7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236283" w:rsidRPr="00AE19C7">
        <w:rPr>
          <w:rFonts w:ascii="Arial" w:eastAsia="Calibri" w:hAnsi="Arial" w:cs="Arial"/>
          <w:sz w:val="20"/>
          <w:lang w:eastAsia="en-US"/>
        </w:rPr>
        <w:t>1</w:t>
      </w:r>
      <w:r w:rsidRPr="00AE19C7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Změna Smlouvy</w:t>
      </w:r>
    </w:p>
    <w:p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046680" w:rsidRDefault="004D3A94" w:rsidP="0086711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U o</w:t>
      </w:r>
      <w:r w:rsidR="00236283">
        <w:rPr>
          <w:rFonts w:ascii="Arial" w:eastAsiaTheme="minorHAnsi" w:hAnsi="Arial" w:cs="Arial"/>
          <w:sz w:val="20"/>
          <w:lang w:eastAsia="en-US"/>
        </w:rPr>
        <w:t xml:space="preserve">značení </w:t>
      </w:r>
      <w:r w:rsidR="00BD0991">
        <w:rPr>
          <w:rFonts w:ascii="Arial" w:eastAsiaTheme="minorHAnsi" w:hAnsi="Arial" w:cs="Arial"/>
          <w:sz w:val="20"/>
          <w:lang w:eastAsia="en-US"/>
        </w:rPr>
        <w:t>Poskytovatele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v záhlaví </w:t>
      </w:r>
      <w:r w:rsidR="00C14CC0">
        <w:rPr>
          <w:rFonts w:ascii="Arial" w:eastAsiaTheme="minorHAnsi" w:hAnsi="Arial" w:cs="Arial"/>
          <w:sz w:val="20"/>
          <w:lang w:eastAsia="en-US"/>
        </w:rPr>
        <w:t>S</w:t>
      </w:r>
      <w:r w:rsidR="00C02C0A">
        <w:rPr>
          <w:rFonts w:ascii="Arial" w:eastAsiaTheme="minorHAnsi" w:hAnsi="Arial" w:cs="Arial"/>
          <w:sz w:val="20"/>
          <w:lang w:eastAsia="en-US"/>
        </w:rPr>
        <w:t>mlouvy se</w:t>
      </w:r>
      <w:r>
        <w:rPr>
          <w:rFonts w:ascii="Arial" w:eastAsiaTheme="minorHAnsi" w:hAnsi="Arial" w:cs="Arial"/>
          <w:sz w:val="20"/>
          <w:lang w:eastAsia="en-US"/>
        </w:rPr>
        <w:t xml:space="preserve"> číslo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 účtu</w:t>
      </w:r>
      <w:r w:rsidR="00DD0B31">
        <w:rPr>
          <w:rFonts w:ascii="Arial" w:eastAsiaTheme="minorHAnsi" w:hAnsi="Arial" w:cs="Arial"/>
          <w:sz w:val="20"/>
          <w:lang w:eastAsia="en-US"/>
        </w:rPr>
        <w:t xml:space="preserve"> nahrazuje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 následujícím způsobem:</w:t>
      </w:r>
    </w:p>
    <w:p w:rsidR="00652049" w:rsidRDefault="00652049" w:rsidP="00652049">
      <w:pPr>
        <w:spacing w:after="120" w:line="276" w:lineRule="auto"/>
        <w:ind w:firstLine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  <w:r w:rsidRPr="009948BE">
        <w:rPr>
          <w:rFonts w:ascii="Arial" w:eastAsia="Calibri" w:hAnsi="Arial" w:cs="Arial"/>
          <w:sz w:val="20"/>
          <w:lang w:eastAsia="en-US"/>
        </w:rPr>
        <w:t>číslo účtu:</w:t>
      </w:r>
      <w:r w:rsidRPr="00DD1EB5">
        <w:rPr>
          <w:rFonts w:ascii="Arial" w:eastAsia="Calibri" w:hAnsi="Arial" w:cs="Arial"/>
          <w:i/>
          <w:sz w:val="20"/>
          <w:lang w:eastAsia="en-US"/>
        </w:rPr>
        <w:tab/>
      </w:r>
      <w:r w:rsidR="00435180">
        <w:rPr>
          <w:rFonts w:ascii="Arial" w:eastAsia="Calibri" w:hAnsi="Arial" w:cs="Arial"/>
          <w:sz w:val="20"/>
          <w:lang w:eastAsia="en-US"/>
        </w:rPr>
        <w:t>XXXXXXXXXX</w:t>
      </w:r>
      <w:r w:rsidR="00C02C0A">
        <w:rPr>
          <w:rFonts w:ascii="Arial" w:eastAsia="Calibri" w:hAnsi="Arial" w:cs="Arial"/>
          <w:i/>
          <w:sz w:val="20"/>
          <w:lang w:eastAsia="en-US"/>
        </w:rPr>
        <w:t xml:space="preserve"> </w:t>
      </w:r>
      <w:r w:rsidR="00C02C0A" w:rsidRPr="009948BE">
        <w:rPr>
          <w:rFonts w:ascii="Arial" w:eastAsia="Calibri" w:hAnsi="Arial" w:cs="Arial"/>
          <w:sz w:val="20"/>
          <w:lang w:eastAsia="en-US"/>
        </w:rPr>
        <w:t>se nahrazuje</w:t>
      </w:r>
      <w:r w:rsidR="00C02C0A">
        <w:rPr>
          <w:rFonts w:ascii="Arial" w:eastAsia="Calibri" w:hAnsi="Arial" w:cs="Arial"/>
          <w:i/>
          <w:sz w:val="20"/>
          <w:lang w:eastAsia="en-US"/>
        </w:rPr>
        <w:t xml:space="preserve"> </w:t>
      </w:r>
      <w:r w:rsidR="00435180">
        <w:rPr>
          <w:rFonts w:ascii="Arial" w:eastAsia="Calibri" w:hAnsi="Arial" w:cs="Arial"/>
          <w:sz w:val="20"/>
          <w:lang w:eastAsia="en-US"/>
        </w:rPr>
        <w:t>XXXXXXXXXX</w:t>
      </w:r>
      <w:r w:rsidR="00931C96">
        <w:rPr>
          <w:rFonts w:ascii="Arial" w:eastAsia="Calibri" w:hAnsi="Arial" w:cs="Arial"/>
          <w:i/>
          <w:sz w:val="20"/>
          <w:lang w:eastAsia="en-US"/>
        </w:rPr>
        <w:t>.</w:t>
      </w:r>
    </w:p>
    <w:p w:rsidR="004D6A20" w:rsidRPr="00DD1EB5" w:rsidRDefault="004D6A20" w:rsidP="00652049">
      <w:pPr>
        <w:spacing w:after="120" w:line="276" w:lineRule="auto"/>
        <w:ind w:firstLine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</w:p>
    <w:p w:rsidR="00236283" w:rsidRDefault="00DD0B31" w:rsidP="009948BE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ostatním zůstává označení Poskytovatele beze změn.</w:t>
      </w:r>
    </w:p>
    <w:p w:rsidR="00443E17" w:rsidRDefault="00443E17" w:rsidP="00443E17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lastRenderedPageBreak/>
        <w:t>Závěrečná ujednání</w:t>
      </w:r>
    </w:p>
    <w:p w:rsidR="00867116" w:rsidRDefault="00867116" w:rsidP="007C3976">
      <w:pPr>
        <w:spacing w:after="120" w:line="276" w:lineRule="auto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867116">
        <w:rPr>
          <w:rFonts w:ascii="Arial" w:hAnsi="Arial" w:cs="Arial"/>
          <w:sz w:val="20"/>
        </w:rPr>
        <w:t>1</w:t>
      </w:r>
      <w:r w:rsidRPr="00046680">
        <w:rPr>
          <w:rFonts w:ascii="Arial" w:hAnsi="Arial" w:cs="Arial"/>
          <w:sz w:val="20"/>
        </w:rPr>
        <w:t xml:space="preserve"> nabývá platnosti dnem podpisu poslední </w:t>
      </w:r>
      <w:r w:rsidR="00C14CC0">
        <w:rPr>
          <w:rFonts w:ascii="Arial" w:hAnsi="Arial" w:cs="Arial"/>
          <w:sz w:val="20"/>
        </w:rPr>
        <w:t>S</w:t>
      </w:r>
      <w:r w:rsidR="007C3976">
        <w:rPr>
          <w:rFonts w:ascii="Arial" w:hAnsi="Arial" w:cs="Arial"/>
          <w:sz w:val="20"/>
        </w:rPr>
        <w:t>mluvní stranou</w:t>
      </w:r>
      <w:r w:rsidR="00C02C0A">
        <w:rPr>
          <w:rFonts w:ascii="Arial" w:hAnsi="Arial" w:cs="Arial"/>
          <w:sz w:val="20"/>
        </w:rPr>
        <w:t xml:space="preserve"> a účinnosti dnem uveřejnění tohoto Dodatku č. 1 prostřednictvím registru smluv</w:t>
      </w:r>
      <w:r w:rsidR="007C3976">
        <w:rPr>
          <w:rFonts w:ascii="Arial" w:hAnsi="Arial" w:cs="Arial"/>
          <w:sz w:val="20"/>
        </w:rPr>
        <w:t>.</w:t>
      </w:r>
    </w:p>
    <w:p w:rsid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FB6BD3">
        <w:rPr>
          <w:rFonts w:ascii="Arial" w:eastAsiaTheme="minorHAnsi" w:hAnsi="Arial" w:cs="Arial"/>
          <w:sz w:val="20"/>
          <w:lang w:eastAsia="en-US"/>
        </w:rPr>
        <w:t>.</w:t>
      </w:r>
      <w:r w:rsidR="00CE153A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BD6F90" w:rsidRDefault="00BD6F90" w:rsidP="00BD6F9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Tento Dodatek č. 1 se uzavírá písemně v elektronické podobě. Tento Dodatek č. 1 je podepsán elektronickým podpisem dle zákona č. 297/2016 Sb. O službách vytvářejících důvěru pro elektronické transakce, ve znění pozdějších předpisů (dále jen „ZSVD“). Smluvní strany se dohodly, že Poskytovatel podepíše tento Dodatek č. 1 uznávaným elektronickým podpisem v</w:t>
      </w:r>
      <w:r w:rsidR="00C14CC0">
        <w:rPr>
          <w:rFonts w:ascii="Arial" w:eastAsiaTheme="minorHAnsi" w:hAnsi="Arial" w:cs="Arial"/>
          <w:sz w:val="20"/>
          <w:lang w:eastAsia="en-US"/>
        </w:rPr>
        <w:t>e smyslu</w:t>
      </w:r>
      <w:r>
        <w:rPr>
          <w:rFonts w:ascii="Arial" w:eastAsiaTheme="minorHAnsi" w:hAnsi="Arial" w:cs="Arial"/>
          <w:sz w:val="20"/>
          <w:lang w:eastAsia="en-US"/>
        </w:rPr>
        <w:t xml:space="preserve"> § 6 </w:t>
      </w:r>
      <w:r w:rsidR="00C14CC0">
        <w:rPr>
          <w:rFonts w:ascii="Arial" w:eastAsiaTheme="minorHAnsi" w:hAnsi="Arial" w:cs="Arial"/>
          <w:sz w:val="20"/>
          <w:lang w:eastAsia="en-US"/>
        </w:rPr>
        <w:t xml:space="preserve">odst. 2 </w:t>
      </w:r>
      <w:r>
        <w:rPr>
          <w:rFonts w:ascii="Arial" w:eastAsiaTheme="minorHAnsi" w:hAnsi="Arial" w:cs="Arial"/>
          <w:sz w:val="20"/>
          <w:lang w:eastAsia="en-US"/>
        </w:rPr>
        <w:t>ZSVD; VZP ČR tento Dodatek č. 1 podepíše v souladu s § 5 ZSVD kvalifikovaným elektronickým podpisem.</w:t>
      </w:r>
    </w:p>
    <w:p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046680" w:rsidTr="000578E3">
        <w:tc>
          <w:tcPr>
            <w:tcW w:w="1968" w:type="pct"/>
            <w:vAlign w:val="bottom"/>
          </w:tcPr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BD4513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:rsidTr="000578E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046680" w:rsidRDefault="004D6A2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T-Mobile Czech Republic a.s.</w:t>
            </w:r>
          </w:p>
        </w:tc>
      </w:tr>
      <w:tr w:rsidR="00046680" w:rsidRPr="00046680" w:rsidTr="000578E3">
        <w:tc>
          <w:tcPr>
            <w:tcW w:w="1968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:rsidTr="000578E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435180" w:rsidRDefault="00435180" w:rsidP="00BD4513">
            <w:pPr>
              <w:spacing w:after="200" w:line="276" w:lineRule="auto"/>
              <w:contextualSpacing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XXXXXXXXXX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, </w:t>
            </w:r>
          </w:p>
          <w:p w:rsidR="00046680" w:rsidRPr="00046680" w:rsidRDefault="00435180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>na základě plné moci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bookmarkStart w:id="1" w:name="_GoBack"/>
      <w:bookmarkEnd w:id="1"/>
    </w:p>
    <w:sectPr w:rsidR="006C518D" w:rsidRPr="00BD4513" w:rsidSect="0058580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0F4" w:rsidRDefault="005930F4" w:rsidP="00EA57EC">
      <w:r>
        <w:separator/>
      </w:r>
    </w:p>
  </w:endnote>
  <w:endnote w:type="continuationSeparator" w:id="0">
    <w:p w:rsidR="005930F4" w:rsidRDefault="005930F4" w:rsidP="00EA57EC">
      <w:r>
        <w:continuationSeparator/>
      </w:r>
    </w:p>
  </w:endnote>
  <w:endnote w:type="continuationNotice" w:id="1">
    <w:p w:rsidR="005930F4" w:rsidRDefault="00593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8BE">
          <w:rPr>
            <w:noProof/>
          </w:rPr>
          <w:t>1</w:t>
        </w:r>
        <w:r>
          <w:fldChar w:fldCharType="end"/>
        </w:r>
      </w:p>
    </w:sdtContent>
  </w:sdt>
  <w:p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0F4" w:rsidRDefault="005930F4" w:rsidP="00EA57EC">
      <w:r>
        <w:separator/>
      </w:r>
    </w:p>
  </w:footnote>
  <w:footnote w:type="continuationSeparator" w:id="0">
    <w:p w:rsidR="005930F4" w:rsidRDefault="005930F4" w:rsidP="00EA57EC">
      <w:r>
        <w:continuationSeparator/>
      </w:r>
    </w:p>
  </w:footnote>
  <w:footnote w:type="continuationNotice" w:id="1">
    <w:p w:rsidR="005930F4" w:rsidRDefault="005930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5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31DA4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B1069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1F1155"/>
    <w:rsid w:val="00202B7E"/>
    <w:rsid w:val="00203717"/>
    <w:rsid w:val="00214743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D0356"/>
    <w:rsid w:val="002D0B74"/>
    <w:rsid w:val="002D175F"/>
    <w:rsid w:val="002D3024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77A11"/>
    <w:rsid w:val="003975CB"/>
    <w:rsid w:val="003A154E"/>
    <w:rsid w:val="003A1F50"/>
    <w:rsid w:val="003A506B"/>
    <w:rsid w:val="003B15E7"/>
    <w:rsid w:val="003B5A90"/>
    <w:rsid w:val="003B7C66"/>
    <w:rsid w:val="003C47CD"/>
    <w:rsid w:val="003D1744"/>
    <w:rsid w:val="003D1798"/>
    <w:rsid w:val="003D2E14"/>
    <w:rsid w:val="003D5C0C"/>
    <w:rsid w:val="003E3B31"/>
    <w:rsid w:val="003F30DF"/>
    <w:rsid w:val="00402FE0"/>
    <w:rsid w:val="004045B6"/>
    <w:rsid w:val="00435180"/>
    <w:rsid w:val="0043567E"/>
    <w:rsid w:val="00440539"/>
    <w:rsid w:val="00443E17"/>
    <w:rsid w:val="00461407"/>
    <w:rsid w:val="0046691B"/>
    <w:rsid w:val="00476FFA"/>
    <w:rsid w:val="004820A4"/>
    <w:rsid w:val="0049324F"/>
    <w:rsid w:val="004A056D"/>
    <w:rsid w:val="004A23E2"/>
    <w:rsid w:val="004A27EA"/>
    <w:rsid w:val="004A586E"/>
    <w:rsid w:val="004B03B5"/>
    <w:rsid w:val="004B7721"/>
    <w:rsid w:val="004D2CD4"/>
    <w:rsid w:val="004D3A94"/>
    <w:rsid w:val="004D57DD"/>
    <w:rsid w:val="004D6A20"/>
    <w:rsid w:val="005004C1"/>
    <w:rsid w:val="0050102A"/>
    <w:rsid w:val="0050344F"/>
    <w:rsid w:val="0050792B"/>
    <w:rsid w:val="0051142A"/>
    <w:rsid w:val="00514AD0"/>
    <w:rsid w:val="0054225F"/>
    <w:rsid w:val="00554F36"/>
    <w:rsid w:val="0057321A"/>
    <w:rsid w:val="005776E8"/>
    <w:rsid w:val="00585801"/>
    <w:rsid w:val="00592902"/>
    <w:rsid w:val="005930F4"/>
    <w:rsid w:val="005A25B2"/>
    <w:rsid w:val="005A52CF"/>
    <w:rsid w:val="005B2080"/>
    <w:rsid w:val="005B3671"/>
    <w:rsid w:val="005B5C57"/>
    <w:rsid w:val="005C0E5B"/>
    <w:rsid w:val="005D0F4F"/>
    <w:rsid w:val="005E0454"/>
    <w:rsid w:val="005E74CE"/>
    <w:rsid w:val="00607629"/>
    <w:rsid w:val="00612C1E"/>
    <w:rsid w:val="0061795B"/>
    <w:rsid w:val="00623698"/>
    <w:rsid w:val="00631602"/>
    <w:rsid w:val="0063530F"/>
    <w:rsid w:val="00646CA6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A5A87"/>
    <w:rsid w:val="006B30C4"/>
    <w:rsid w:val="006B7436"/>
    <w:rsid w:val="006C518D"/>
    <w:rsid w:val="006D07F4"/>
    <w:rsid w:val="006D3197"/>
    <w:rsid w:val="006E034E"/>
    <w:rsid w:val="006E3224"/>
    <w:rsid w:val="006E4200"/>
    <w:rsid w:val="006F0692"/>
    <w:rsid w:val="00711EDE"/>
    <w:rsid w:val="007170DF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86E59"/>
    <w:rsid w:val="00795B80"/>
    <w:rsid w:val="007B4C6C"/>
    <w:rsid w:val="007C2E41"/>
    <w:rsid w:val="007C3976"/>
    <w:rsid w:val="007D085A"/>
    <w:rsid w:val="007F1FE6"/>
    <w:rsid w:val="007F3408"/>
    <w:rsid w:val="00804BAC"/>
    <w:rsid w:val="008050E9"/>
    <w:rsid w:val="008178DB"/>
    <w:rsid w:val="00840E6A"/>
    <w:rsid w:val="00846E0E"/>
    <w:rsid w:val="00847F72"/>
    <w:rsid w:val="00855115"/>
    <w:rsid w:val="00856BC7"/>
    <w:rsid w:val="0086084A"/>
    <w:rsid w:val="00867116"/>
    <w:rsid w:val="00872B4B"/>
    <w:rsid w:val="00880B00"/>
    <w:rsid w:val="008B0C34"/>
    <w:rsid w:val="008B23B1"/>
    <w:rsid w:val="008C352F"/>
    <w:rsid w:val="008C6CD1"/>
    <w:rsid w:val="008D2D45"/>
    <w:rsid w:val="008D6C9E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1C96"/>
    <w:rsid w:val="00937AE9"/>
    <w:rsid w:val="00944AAF"/>
    <w:rsid w:val="009451D2"/>
    <w:rsid w:val="00953B31"/>
    <w:rsid w:val="00961FC0"/>
    <w:rsid w:val="009769CB"/>
    <w:rsid w:val="009931A2"/>
    <w:rsid w:val="009948BE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5085E"/>
    <w:rsid w:val="00A55DF0"/>
    <w:rsid w:val="00A608B6"/>
    <w:rsid w:val="00A622D5"/>
    <w:rsid w:val="00A73BC7"/>
    <w:rsid w:val="00A757E1"/>
    <w:rsid w:val="00A76602"/>
    <w:rsid w:val="00A81828"/>
    <w:rsid w:val="00A84A10"/>
    <w:rsid w:val="00A95F9E"/>
    <w:rsid w:val="00AD4F28"/>
    <w:rsid w:val="00AD5785"/>
    <w:rsid w:val="00AD652E"/>
    <w:rsid w:val="00AE19C7"/>
    <w:rsid w:val="00AE2FAB"/>
    <w:rsid w:val="00AE6098"/>
    <w:rsid w:val="00B11451"/>
    <w:rsid w:val="00B1203C"/>
    <w:rsid w:val="00B25C3A"/>
    <w:rsid w:val="00B51BA5"/>
    <w:rsid w:val="00B52E4D"/>
    <w:rsid w:val="00B556B2"/>
    <w:rsid w:val="00B86FF8"/>
    <w:rsid w:val="00B96BCF"/>
    <w:rsid w:val="00BA0092"/>
    <w:rsid w:val="00BB0EEE"/>
    <w:rsid w:val="00BB509F"/>
    <w:rsid w:val="00BC2C08"/>
    <w:rsid w:val="00BC795D"/>
    <w:rsid w:val="00BD0991"/>
    <w:rsid w:val="00BD4513"/>
    <w:rsid w:val="00BD5A5D"/>
    <w:rsid w:val="00BD6F90"/>
    <w:rsid w:val="00BE06AE"/>
    <w:rsid w:val="00BF2EE3"/>
    <w:rsid w:val="00C02527"/>
    <w:rsid w:val="00C026B0"/>
    <w:rsid w:val="00C02C0A"/>
    <w:rsid w:val="00C06AE4"/>
    <w:rsid w:val="00C07D2A"/>
    <w:rsid w:val="00C14CC0"/>
    <w:rsid w:val="00C176F8"/>
    <w:rsid w:val="00C206BD"/>
    <w:rsid w:val="00C213DD"/>
    <w:rsid w:val="00C30016"/>
    <w:rsid w:val="00C33C7B"/>
    <w:rsid w:val="00C3405C"/>
    <w:rsid w:val="00C3494F"/>
    <w:rsid w:val="00C3556C"/>
    <w:rsid w:val="00C66692"/>
    <w:rsid w:val="00C7358E"/>
    <w:rsid w:val="00C81169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D4F60"/>
    <w:rsid w:val="00CE153A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B10C7"/>
    <w:rsid w:val="00DC4B46"/>
    <w:rsid w:val="00DD0B31"/>
    <w:rsid w:val="00DD1EB5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85768"/>
    <w:rsid w:val="00EA57EC"/>
    <w:rsid w:val="00EC4597"/>
    <w:rsid w:val="00ED2C31"/>
    <w:rsid w:val="00EF37A9"/>
    <w:rsid w:val="00F02075"/>
    <w:rsid w:val="00F0702D"/>
    <w:rsid w:val="00F07519"/>
    <w:rsid w:val="00F077F8"/>
    <w:rsid w:val="00F13A27"/>
    <w:rsid w:val="00F14FC6"/>
    <w:rsid w:val="00F219D3"/>
    <w:rsid w:val="00F2521D"/>
    <w:rsid w:val="00F3636C"/>
    <w:rsid w:val="00F370C8"/>
    <w:rsid w:val="00F433EF"/>
    <w:rsid w:val="00F52672"/>
    <w:rsid w:val="00F5447D"/>
    <w:rsid w:val="00F54551"/>
    <w:rsid w:val="00F561C1"/>
    <w:rsid w:val="00F57EE4"/>
    <w:rsid w:val="00F7701A"/>
    <w:rsid w:val="00F81937"/>
    <w:rsid w:val="00F919E8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127B"/>
  <w15:docId w15:val="{0FE86DBE-CD2C-4D22-80CF-05B210F5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8E2D9-A675-4F00-8BBE-E8885C35AE02}">
  <ds:schemaRefs>
    <ds:schemaRef ds:uri="http://schemas.microsoft.com/office/2006/metadata/properties"/>
    <ds:schemaRef ds:uri="http://schemas.microsoft.com/office/infopath/2007/PartnerControls"/>
    <ds:schemaRef ds:uri="5386a7db-36dc-47e8-aacb-0d5051febeea"/>
  </ds:schemaRefs>
</ds:datastoreItem>
</file>

<file path=customXml/itemProps4.xml><?xml version="1.0" encoding="utf-8"?>
<ds:datastoreItem xmlns:ds="http://schemas.openxmlformats.org/officeDocument/2006/customXml" ds:itemID="{2B5F8806-B51A-4EBD-8FCF-C5EC4CFBFC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66CDAF-C379-4F79-9022-EEEAF9B8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Potůčková Martina (VZP ČR Ústředí)</cp:lastModifiedBy>
  <cp:revision>4</cp:revision>
  <cp:lastPrinted>2018-05-23T10:11:00Z</cp:lastPrinted>
  <dcterms:created xsi:type="dcterms:W3CDTF">2020-12-11T11:16:00Z</dcterms:created>
  <dcterms:modified xsi:type="dcterms:W3CDTF">2021-02-25T10:56:00Z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