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6" w:rsidRDefault="009B1C0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057400" cy="531495"/>
            <wp:effectExtent l="19050" t="0" r="0" b="0"/>
            <wp:wrapNone/>
            <wp:docPr id="17" name="obrázek 17" descr="logo Povodi Od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bookmarkStart w:id="0" w:name="carovy_kod"/>
      <w:bookmarkEnd w:id="0"/>
    </w:p>
    <w:p w:rsidR="009F5D06" w:rsidRDefault="00613DB7">
      <w:r>
        <w:tab/>
      </w:r>
    </w:p>
    <w:p w:rsidR="00613DB7" w:rsidRDefault="00613DB7" w:rsidP="006B4C56">
      <w:pPr>
        <w:framePr w:w="5055" w:h="1816" w:hRule="exact" w:hSpace="142" w:wrap="around" w:vAnchor="page" w:hAnchor="page" w:x="5739" w:y="2296"/>
        <w:ind w:left="567"/>
      </w:pPr>
      <w:r>
        <w:t xml:space="preserve">  </w:t>
      </w:r>
    </w:p>
    <w:p w:rsidR="004B7A5F" w:rsidRDefault="00EA5AC7" w:rsidP="006B4C56">
      <w:pPr>
        <w:framePr w:w="5055" w:h="1816" w:hRule="exact" w:hSpace="142" w:wrap="around" w:vAnchor="page" w:hAnchor="page" w:x="5739" w:y="2296"/>
        <w:ind w:left="567"/>
      </w:pPr>
      <w:r>
        <w:t>Dlažby Mikula</w:t>
      </w:r>
    </w:p>
    <w:p w:rsidR="004B7A5F" w:rsidRDefault="00EA5AC7" w:rsidP="006B4C56">
      <w:pPr>
        <w:framePr w:w="5055" w:h="1816" w:hRule="exact" w:hSpace="142" w:wrap="around" w:vAnchor="page" w:hAnchor="page" w:x="5739" w:y="2296"/>
        <w:ind w:left="567"/>
      </w:pPr>
      <w:r>
        <w:t xml:space="preserve">Dolní </w:t>
      </w:r>
      <w:proofErr w:type="spellStart"/>
      <w:r>
        <w:t>Líštná</w:t>
      </w:r>
      <w:proofErr w:type="spellEnd"/>
      <w:r>
        <w:t xml:space="preserve"> 432</w:t>
      </w:r>
    </w:p>
    <w:p w:rsidR="00613DB7" w:rsidRDefault="00EA5AC7" w:rsidP="006B4C56">
      <w:pPr>
        <w:framePr w:w="5055" w:h="1816" w:hRule="exact" w:hSpace="142" w:wrap="around" w:vAnchor="page" w:hAnchor="page" w:x="5739" w:y="2296"/>
        <w:ind w:left="567"/>
      </w:pPr>
      <w:r>
        <w:t>739 61</w:t>
      </w:r>
      <w:r w:rsidR="00B35E6B">
        <w:t xml:space="preserve"> </w:t>
      </w:r>
      <w:r>
        <w:t>Třinec</w:t>
      </w:r>
    </w:p>
    <w:p w:rsidR="001B31F2" w:rsidRDefault="001B31F2" w:rsidP="006B4C56">
      <w:pPr>
        <w:framePr w:w="5055" w:h="1816" w:hRule="exact" w:hSpace="142" w:wrap="around" w:vAnchor="page" w:hAnchor="page" w:x="5739" w:y="2296"/>
        <w:ind w:left="567"/>
      </w:pPr>
      <w:r>
        <w:t xml:space="preserve">IČO </w:t>
      </w:r>
      <w:r w:rsidR="00EA5AC7">
        <w:t>73307408</w:t>
      </w:r>
    </w:p>
    <w:p w:rsidR="009F5D06" w:rsidRDefault="009F5D06">
      <w:pPr>
        <w:rPr>
          <w:sz w:val="28"/>
        </w:rPr>
      </w:pPr>
    </w:p>
    <w:p w:rsidR="009F5D06" w:rsidRPr="0040545D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2A7D57">
        <w:rPr>
          <w:rFonts w:ascii="AvantGardeCE Bk BT" w:hAnsi="AvantGardeCE Bk BT"/>
          <w:sz w:val="20"/>
          <w:szCs w:val="20"/>
        </w:rPr>
        <w:t xml:space="preserve"> </w:t>
      </w:r>
      <w:r w:rsidR="00CD6038" w:rsidRPr="0040545D">
        <w:rPr>
          <w:rFonts w:ascii="Arial" w:hAnsi="Arial" w:cs="Arial"/>
          <w:sz w:val="20"/>
          <w:szCs w:val="20"/>
        </w:rPr>
        <w:t xml:space="preserve"> </w:t>
      </w:r>
      <w:bookmarkStart w:id="1" w:name="ext_cislo"/>
      <w:bookmarkEnd w:id="1"/>
      <w:r w:rsidR="00317FC8" w:rsidRPr="0040545D">
        <w:rPr>
          <w:rFonts w:ascii="Arial" w:hAnsi="Arial" w:cs="Arial"/>
          <w:sz w:val="20"/>
          <w:szCs w:val="20"/>
        </w:rPr>
        <w:t xml:space="preserve"> </w:t>
      </w:r>
      <w:bookmarkStart w:id="2" w:name="ext_spis_znacka"/>
      <w:bookmarkEnd w:id="2"/>
    </w:p>
    <w:p w:rsidR="009F5D06" w:rsidRPr="00B67DC1" w:rsidRDefault="009F5D06">
      <w:pPr>
        <w:spacing w:line="216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</w:t>
      </w:r>
      <w:r w:rsidRPr="00CD6038">
        <w:rPr>
          <w:sz w:val="20"/>
          <w:szCs w:val="20"/>
        </w:rPr>
        <w:t xml:space="preserve"> </w:t>
      </w:r>
      <w:r w:rsidR="00A373D6" w:rsidRPr="00A373D6">
        <w:rPr>
          <w:rFonts w:ascii="Arial" w:hAnsi="Arial" w:cs="Arial"/>
        </w:rPr>
        <w:t xml:space="preserve"> </w:t>
      </w:r>
      <w:r w:rsidR="00A373D6" w:rsidRPr="0040545D">
        <w:rPr>
          <w:rFonts w:ascii="Arial" w:hAnsi="Arial" w:cs="Arial"/>
          <w:sz w:val="20"/>
          <w:szCs w:val="20"/>
        </w:rPr>
        <w:t xml:space="preserve"> </w:t>
      </w:r>
      <w:r w:rsidR="003F4334">
        <w:rPr>
          <w:rFonts w:ascii="Arial" w:hAnsi="Arial" w:cs="Arial"/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3" w:name="DeliveredDate"/>
      <w:bookmarkEnd w:id="3"/>
    </w:p>
    <w:p w:rsidR="009F5D06" w:rsidRDefault="009F5D06">
      <w:pPr>
        <w:ind w:firstLine="551"/>
        <w:rPr>
          <w:sz w:val="8"/>
        </w:rPr>
      </w:pPr>
    </w:p>
    <w:p w:rsidR="009F5D06" w:rsidRPr="00A02F73" w:rsidRDefault="009F5D06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 xml:space="preserve">Naše </w:t>
      </w:r>
      <w:proofErr w:type="spellStart"/>
      <w:r>
        <w:rPr>
          <w:rFonts w:ascii="AvantGarde Bk BT" w:hAnsi="AvantGarde Bk BT"/>
          <w:sz w:val="20"/>
        </w:rPr>
        <w:t>zn</w:t>
      </w:r>
      <w:proofErr w:type="spellEnd"/>
      <w:r>
        <w:rPr>
          <w:rFonts w:ascii="AvantGarde Bk BT" w:hAnsi="AvantGarde Bk BT"/>
          <w:sz w:val="20"/>
        </w:rPr>
        <w:t>:</w:t>
      </w:r>
      <w:r>
        <w:rPr>
          <w:rFonts w:ascii="AvantGardeCE Bk BT" w:hAnsi="AvantGardeCE Bk BT"/>
          <w:sz w:val="20"/>
        </w:rPr>
        <w:t xml:space="preserve">   </w:t>
      </w:r>
      <w:r w:rsidR="009B1C02">
        <w:rPr>
          <w:rFonts w:ascii="AvantGardeCE Bk BT" w:hAnsi="AvantGardeCE Bk BT"/>
          <w:sz w:val="20"/>
        </w:rPr>
        <w:t xml:space="preserve"> </w:t>
      </w:r>
      <w:r w:rsidR="00CD6038">
        <w:rPr>
          <w:rFonts w:ascii="AvantGardeCE Bk BT" w:hAnsi="AvantGardeCE Bk BT"/>
          <w:sz w:val="20"/>
        </w:rPr>
        <w:t xml:space="preserve"> </w:t>
      </w:r>
      <w:r w:rsidR="00B67DC1">
        <w:rPr>
          <w:rFonts w:ascii="AvantGardeCE Bk BT" w:hAnsi="AvantGardeCE Bk BT"/>
          <w:sz w:val="20"/>
        </w:rPr>
        <w:t xml:space="preserve"> </w:t>
      </w:r>
      <w:r w:rsidRPr="00A02F73">
        <w:rPr>
          <w:rFonts w:ascii="Arial" w:hAnsi="Arial" w:cs="Arial"/>
          <w:sz w:val="20"/>
          <w:szCs w:val="20"/>
        </w:rPr>
        <w:t xml:space="preserve"> </w:t>
      </w:r>
      <w:bookmarkStart w:id="4" w:name="i_cislo"/>
      <w:bookmarkEnd w:id="4"/>
    </w:p>
    <w:p w:rsidR="009F5D06" w:rsidRDefault="009F5D06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4B7A5F">
        <w:rPr>
          <w:sz w:val="20"/>
          <w:szCs w:val="20"/>
        </w:rPr>
        <w:t xml:space="preserve">Ing. </w:t>
      </w:r>
      <w:bookmarkStart w:id="5" w:name="manager"/>
      <w:bookmarkEnd w:id="5"/>
      <w:r w:rsidR="006C060C">
        <w:rPr>
          <w:sz w:val="20"/>
          <w:szCs w:val="20"/>
        </w:rPr>
        <w:t>Barbora Benešová</w:t>
      </w:r>
    </w:p>
    <w:p w:rsidR="009F5D06" w:rsidRDefault="009F5D06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</w:t>
      </w:r>
      <w:r w:rsidRPr="009B1C02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  </w:t>
      </w:r>
      <w:r w:rsidR="004B7A5F">
        <w:rPr>
          <w:sz w:val="20"/>
          <w:szCs w:val="20"/>
        </w:rPr>
        <w:t xml:space="preserve">  </w:t>
      </w:r>
      <w:r w:rsidR="001625B3">
        <w:rPr>
          <w:sz w:val="20"/>
          <w:szCs w:val="20"/>
        </w:rPr>
        <w:t>XXX</w:t>
      </w:r>
      <w:r w:rsidR="009B1C02"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317FC8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</w:t>
      </w:r>
      <w:r w:rsidR="003F4334">
        <w:rPr>
          <w:sz w:val="20"/>
          <w:szCs w:val="20"/>
        </w:rPr>
        <w:t xml:space="preserve"> </w:t>
      </w:r>
      <w:r w:rsidR="009B1C02" w:rsidRPr="009B1C02">
        <w:rPr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6" w:name="telefon_ods"/>
      <w:bookmarkEnd w:id="6"/>
      <w:r w:rsidRPr="0040545D">
        <w:rPr>
          <w:rFonts w:ascii="Arial" w:hAnsi="Arial" w:cs="Arial"/>
          <w:sz w:val="20"/>
          <w:szCs w:val="20"/>
        </w:rPr>
        <w:t xml:space="preserve"> </w:t>
      </w:r>
    </w:p>
    <w:p w:rsidR="009F5D06" w:rsidRPr="004B7A5F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</w:t>
      </w:r>
      <w:r w:rsidRPr="004B7A5F">
        <w:rPr>
          <w:sz w:val="20"/>
          <w:szCs w:val="20"/>
        </w:rPr>
        <w:t xml:space="preserve"> </w:t>
      </w:r>
      <w:r w:rsidR="001625B3">
        <w:rPr>
          <w:sz w:val="20"/>
          <w:szCs w:val="20"/>
        </w:rPr>
        <w:t>XXX</w:t>
      </w:r>
      <w:r w:rsidRPr="004B7A5F">
        <w:rPr>
          <w:sz w:val="20"/>
          <w:szCs w:val="20"/>
        </w:rPr>
        <w:t xml:space="preserve"> </w:t>
      </w:r>
      <w:r w:rsidR="00317FC8" w:rsidRPr="004B7A5F">
        <w:rPr>
          <w:sz w:val="20"/>
          <w:szCs w:val="20"/>
        </w:rPr>
        <w:t xml:space="preserve"> </w:t>
      </w:r>
      <w:r w:rsidRPr="004B7A5F">
        <w:rPr>
          <w:sz w:val="20"/>
          <w:szCs w:val="20"/>
        </w:rPr>
        <w:t xml:space="preserve"> </w:t>
      </w:r>
      <w:r w:rsidR="009B1C02" w:rsidRPr="004B7A5F">
        <w:rPr>
          <w:sz w:val="20"/>
          <w:szCs w:val="20"/>
        </w:rPr>
        <w:t xml:space="preserve"> </w:t>
      </w:r>
      <w:r w:rsidR="00A373D6" w:rsidRPr="004B7A5F">
        <w:rPr>
          <w:sz w:val="20"/>
          <w:szCs w:val="20"/>
        </w:rPr>
        <w:t xml:space="preserve"> </w:t>
      </w:r>
      <w:r w:rsidR="003F4334" w:rsidRPr="004B7A5F">
        <w:rPr>
          <w:sz w:val="20"/>
          <w:szCs w:val="20"/>
        </w:rPr>
        <w:t xml:space="preserve"> </w:t>
      </w:r>
      <w:r w:rsidR="00A373D6" w:rsidRPr="004B7A5F">
        <w:rPr>
          <w:sz w:val="20"/>
          <w:szCs w:val="20"/>
        </w:rPr>
        <w:t xml:space="preserve">  </w:t>
      </w:r>
      <w:r w:rsidRPr="004B7A5F">
        <w:rPr>
          <w:sz w:val="20"/>
          <w:szCs w:val="20"/>
        </w:rPr>
        <w:t xml:space="preserve"> </w:t>
      </w:r>
      <w:bookmarkStart w:id="7" w:name="email_ods"/>
      <w:bookmarkEnd w:id="7"/>
      <w:r w:rsidRPr="004B7A5F">
        <w:rPr>
          <w:sz w:val="20"/>
          <w:szCs w:val="20"/>
        </w:rPr>
        <w:t xml:space="preserve"> </w:t>
      </w:r>
    </w:p>
    <w:p w:rsidR="009F5D06" w:rsidRDefault="009F5D06">
      <w:pPr>
        <w:ind w:firstLine="551"/>
        <w:rPr>
          <w:sz w:val="8"/>
        </w:rPr>
      </w:pPr>
    </w:p>
    <w:p w:rsidR="009F5D06" w:rsidRPr="00114B86" w:rsidRDefault="009F5D06">
      <w:pPr>
        <w:rPr>
          <w:rFonts w:ascii="Arial" w:hAnsi="Arial" w:cs="Arial"/>
          <w:sz w:val="22"/>
          <w:szCs w:val="22"/>
        </w:rPr>
      </w:pPr>
      <w:r>
        <w:rPr>
          <w:rFonts w:ascii="AvantGarde Bk BT" w:hAnsi="AvantGarde Bk BT"/>
          <w:sz w:val="20"/>
        </w:rPr>
        <w:t>Datum</w:t>
      </w:r>
      <w:r w:rsidR="008A30AC">
        <w:rPr>
          <w:rFonts w:ascii="AvantGarde Bk BT" w:hAnsi="AvantGarde Bk BT"/>
          <w:sz w:val="20"/>
        </w:rPr>
        <w:t xml:space="preserve">:      </w:t>
      </w:r>
      <w:proofErr w:type="gramStart"/>
      <w:r w:rsidR="00E479F3">
        <w:rPr>
          <w:sz w:val="20"/>
          <w:szCs w:val="20"/>
        </w:rPr>
        <w:t>24</w:t>
      </w:r>
      <w:r w:rsidR="00A449A4">
        <w:rPr>
          <w:sz w:val="20"/>
          <w:szCs w:val="20"/>
        </w:rPr>
        <w:t>.0</w:t>
      </w:r>
      <w:r w:rsidR="00E479F3">
        <w:rPr>
          <w:sz w:val="20"/>
          <w:szCs w:val="20"/>
        </w:rPr>
        <w:t>2</w:t>
      </w:r>
      <w:r w:rsidR="00E8680A" w:rsidRPr="00E8680A">
        <w:rPr>
          <w:sz w:val="20"/>
          <w:szCs w:val="20"/>
        </w:rPr>
        <w:t>.20</w:t>
      </w:r>
      <w:r w:rsidR="006B4C56">
        <w:rPr>
          <w:sz w:val="20"/>
          <w:szCs w:val="20"/>
        </w:rPr>
        <w:t>2</w:t>
      </w:r>
      <w:r w:rsidR="00A449A4">
        <w:rPr>
          <w:sz w:val="20"/>
          <w:szCs w:val="20"/>
        </w:rPr>
        <w:t>1</w:t>
      </w:r>
      <w:proofErr w:type="gramEnd"/>
      <w:r w:rsidR="008A30AC">
        <w:rPr>
          <w:rFonts w:ascii="AvantGarde Bk BT" w:hAnsi="AvantGarde Bk BT"/>
          <w:sz w:val="20"/>
        </w:rPr>
        <w:t xml:space="preserve">    </w:t>
      </w:r>
      <w:r w:rsidR="008A30AC" w:rsidRPr="00A373D6">
        <w:rPr>
          <w:rFonts w:ascii="Arial" w:hAnsi="Arial" w:cs="Arial"/>
        </w:rPr>
        <w:t xml:space="preserve"> </w:t>
      </w:r>
      <w:r w:rsidR="008A30AC">
        <w:rPr>
          <w:rFonts w:ascii="Arial" w:hAnsi="Arial" w:cs="Arial"/>
        </w:rPr>
        <w:t xml:space="preserve"> </w:t>
      </w:r>
      <w:r w:rsidR="008A30AC" w:rsidRPr="00A373D6">
        <w:rPr>
          <w:rFonts w:ascii="Arial" w:hAnsi="Arial" w:cs="Arial"/>
        </w:rPr>
        <w:t xml:space="preserve"> </w:t>
      </w:r>
      <w:r w:rsidR="008A30AC" w:rsidRPr="00114B86">
        <w:rPr>
          <w:rFonts w:ascii="Arial" w:hAnsi="Arial" w:cs="Arial"/>
          <w:sz w:val="20"/>
          <w:szCs w:val="20"/>
        </w:rPr>
        <w:t xml:space="preserve">  </w:t>
      </w:r>
      <w:bookmarkStart w:id="8" w:name="datum"/>
      <w:bookmarkEnd w:id="8"/>
    </w:p>
    <w:p w:rsidR="009F5D06" w:rsidRDefault="009F5D06">
      <w:pPr>
        <w:ind w:firstLine="708"/>
      </w:pPr>
    </w:p>
    <w:p w:rsidR="009F5D06" w:rsidRDefault="009F5D06">
      <w:pPr>
        <w:ind w:firstLine="708"/>
      </w:pPr>
    </w:p>
    <w:p w:rsidR="009F5D06" w:rsidRDefault="009F5D06">
      <w:pPr>
        <w:ind w:firstLine="708"/>
      </w:pPr>
    </w:p>
    <w:p w:rsidR="000D1244" w:rsidRPr="002809C3" w:rsidRDefault="000D1244" w:rsidP="000D1244">
      <w:pPr>
        <w:rPr>
          <w:b/>
        </w:rPr>
      </w:pPr>
      <w:r w:rsidRPr="002809C3">
        <w:rPr>
          <w:b/>
          <w:u w:val="single"/>
        </w:rPr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>
        <w:rPr>
          <w:b/>
          <w:u w:val="single"/>
        </w:rPr>
        <w:t>21</w:t>
      </w:r>
      <w:r w:rsidRPr="002809C3">
        <w:rPr>
          <w:b/>
          <w:u w:val="single"/>
        </w:rPr>
        <w:t>/</w:t>
      </w:r>
      <w:r>
        <w:rPr>
          <w:b/>
          <w:u w:val="single"/>
        </w:rPr>
        <w:t>0045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0D1244" w:rsidRPr="00454407" w:rsidRDefault="000D1244" w:rsidP="000D1244">
      <w:pPr>
        <w:rPr>
          <w:b/>
        </w:rPr>
      </w:pPr>
    </w:p>
    <w:p w:rsidR="00523EA8" w:rsidRDefault="000D1244" w:rsidP="000D1244">
      <w:pPr>
        <w:rPr>
          <w:b/>
        </w:rPr>
      </w:pPr>
      <w:r w:rsidRPr="00454407">
        <w:rPr>
          <w:b/>
        </w:rPr>
        <w:t>„</w:t>
      </w:r>
      <w:r w:rsidR="00454407" w:rsidRPr="00454407">
        <w:rPr>
          <w:b/>
        </w:rPr>
        <w:t xml:space="preserve">VD </w:t>
      </w:r>
      <w:r w:rsidR="00523EA8">
        <w:rPr>
          <w:b/>
        </w:rPr>
        <w:t>Ž</w:t>
      </w:r>
      <w:r w:rsidR="00454407" w:rsidRPr="00454407">
        <w:rPr>
          <w:b/>
        </w:rPr>
        <w:t>ermanice, výměna oplocení pod hrází na hran</w:t>
      </w:r>
      <w:r w:rsidR="00523EA8">
        <w:rPr>
          <w:b/>
        </w:rPr>
        <w:t xml:space="preserve">ici pozemku </w:t>
      </w:r>
      <w:proofErr w:type="spellStart"/>
      <w:r w:rsidR="00523EA8">
        <w:rPr>
          <w:b/>
        </w:rPr>
        <w:t>parc</w:t>
      </w:r>
      <w:proofErr w:type="spellEnd"/>
      <w:r w:rsidR="00523EA8">
        <w:rPr>
          <w:b/>
        </w:rPr>
        <w:t xml:space="preserve">. </w:t>
      </w:r>
      <w:proofErr w:type="gramStart"/>
      <w:r w:rsidR="00523EA8">
        <w:rPr>
          <w:b/>
        </w:rPr>
        <w:t>č.</w:t>
      </w:r>
      <w:proofErr w:type="gramEnd"/>
      <w:r w:rsidR="00523EA8">
        <w:rPr>
          <w:b/>
        </w:rPr>
        <w:t xml:space="preserve"> 135/2  </w:t>
      </w:r>
    </w:p>
    <w:p w:rsidR="000D1244" w:rsidRPr="00454407" w:rsidRDefault="00523EA8" w:rsidP="000D1244">
      <w:pPr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k.</w:t>
      </w:r>
      <w:proofErr w:type="spellStart"/>
      <w:r>
        <w:rPr>
          <w:b/>
        </w:rPr>
        <w:t>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 w:rsidR="00454407" w:rsidRPr="00454407">
        <w:rPr>
          <w:b/>
        </w:rPr>
        <w:t>Žermanice</w:t>
      </w:r>
      <w:r w:rsidR="000D1244" w:rsidRPr="00454407">
        <w:rPr>
          <w:b/>
        </w:rPr>
        <w:t>“, číslo stavby</w:t>
      </w:r>
      <w:r w:rsidR="00454407" w:rsidRPr="00454407">
        <w:rPr>
          <w:b/>
        </w:rPr>
        <w:t xml:space="preserve"> 5296</w:t>
      </w:r>
      <w:r w:rsidR="000D1244" w:rsidRPr="00454407">
        <w:rPr>
          <w:b/>
        </w:rPr>
        <w:t xml:space="preserve">, </w:t>
      </w:r>
      <w:r w:rsidR="000D1244" w:rsidRPr="00454407">
        <w:rPr>
          <w:b/>
          <w:sz w:val="22"/>
          <w:szCs w:val="22"/>
        </w:rPr>
        <w:t xml:space="preserve">DHM </w:t>
      </w:r>
      <w:r w:rsidR="00454407" w:rsidRPr="00454407">
        <w:rPr>
          <w:b/>
          <w:sz w:val="22"/>
          <w:szCs w:val="22"/>
        </w:rPr>
        <w:t xml:space="preserve"> 00486</w:t>
      </w:r>
      <w:r w:rsidR="000D1244" w:rsidRPr="00454407">
        <w:rPr>
          <w:b/>
          <w:sz w:val="22"/>
          <w:szCs w:val="22"/>
        </w:rPr>
        <w:t xml:space="preserve"> </w:t>
      </w:r>
    </w:p>
    <w:p w:rsidR="000D1244" w:rsidRPr="002809C3" w:rsidRDefault="000D1244" w:rsidP="000D1244">
      <w:pPr>
        <w:jc w:val="both"/>
        <w:rPr>
          <w:sz w:val="22"/>
          <w:szCs w:val="22"/>
        </w:rPr>
      </w:pPr>
    </w:p>
    <w:p w:rsidR="000D1244" w:rsidRDefault="000D1244" w:rsidP="000D1244">
      <w:pPr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>
        <w:rPr>
          <w:sz w:val="22"/>
          <w:szCs w:val="22"/>
        </w:rPr>
        <w:t>v</w:t>
      </w:r>
      <w:r w:rsidR="00454407">
        <w:rPr>
          <w:sz w:val="22"/>
          <w:szCs w:val="22"/>
        </w:rPr>
        <w:t xml:space="preserve">e výměně oplocení, úpravy stávajících sloupů, kácení křovin. </w:t>
      </w:r>
    </w:p>
    <w:p w:rsidR="00454407" w:rsidRPr="002809C3" w:rsidRDefault="00454407" w:rsidP="000D1244">
      <w:pPr>
        <w:jc w:val="both"/>
        <w:rPr>
          <w:b/>
          <w:sz w:val="22"/>
          <w:szCs w:val="22"/>
        </w:rPr>
      </w:pPr>
    </w:p>
    <w:p w:rsidR="000D1244" w:rsidRPr="002809C3" w:rsidRDefault="000D1244" w:rsidP="000D1244">
      <w:pPr>
        <w:jc w:val="both"/>
        <w:rPr>
          <w:b/>
          <w:sz w:val="22"/>
          <w:szCs w:val="22"/>
        </w:rPr>
      </w:pPr>
      <w:r w:rsidRPr="002809C3">
        <w:rPr>
          <w:b/>
          <w:sz w:val="22"/>
          <w:szCs w:val="22"/>
        </w:rPr>
        <w:t>Rozsah prací: -</w:t>
      </w:r>
      <w:r>
        <w:rPr>
          <w:b/>
          <w:sz w:val="22"/>
          <w:szCs w:val="22"/>
        </w:rPr>
        <w:t xml:space="preserve"> </w:t>
      </w:r>
      <w:r w:rsidR="0045440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ysekání náletových dřevin</w:t>
      </w:r>
    </w:p>
    <w:p w:rsidR="000D1244" w:rsidRPr="002809C3" w:rsidRDefault="000D1244" w:rsidP="000D1244">
      <w:pPr>
        <w:ind w:left="708" w:firstLine="708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-  odvoz</w:t>
      </w:r>
      <w:proofErr w:type="gramEnd"/>
      <w:r>
        <w:rPr>
          <w:b/>
          <w:sz w:val="22"/>
          <w:szCs w:val="22"/>
        </w:rPr>
        <w:t xml:space="preserve"> a likvidace stávajícího pletiva</w:t>
      </w:r>
      <w:r w:rsidRPr="002809C3">
        <w:rPr>
          <w:b/>
          <w:sz w:val="22"/>
          <w:szCs w:val="22"/>
        </w:rPr>
        <w:t xml:space="preserve">     </w:t>
      </w:r>
    </w:p>
    <w:p w:rsidR="000D1244" w:rsidRDefault="000D1244" w:rsidP="000D1244">
      <w:pPr>
        <w:ind w:left="708" w:firstLine="708"/>
        <w:jc w:val="both"/>
        <w:rPr>
          <w:b/>
          <w:sz w:val="22"/>
          <w:szCs w:val="22"/>
        </w:rPr>
      </w:pPr>
      <w:proofErr w:type="gramStart"/>
      <w:r w:rsidRPr="002809C3">
        <w:rPr>
          <w:b/>
          <w:sz w:val="22"/>
          <w:szCs w:val="22"/>
        </w:rPr>
        <w:t xml:space="preserve">-  </w:t>
      </w:r>
      <w:r w:rsidR="00454407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čištění</w:t>
      </w:r>
      <w:proofErr w:type="gramEnd"/>
      <w:r>
        <w:rPr>
          <w:b/>
          <w:sz w:val="22"/>
          <w:szCs w:val="22"/>
        </w:rPr>
        <w:t xml:space="preserve"> a nátěr </w:t>
      </w:r>
      <w:proofErr w:type="spellStart"/>
      <w:r>
        <w:rPr>
          <w:b/>
          <w:sz w:val="22"/>
          <w:szCs w:val="22"/>
        </w:rPr>
        <w:t>stávajích</w:t>
      </w:r>
      <w:proofErr w:type="spellEnd"/>
      <w:r>
        <w:rPr>
          <w:b/>
          <w:sz w:val="22"/>
          <w:szCs w:val="22"/>
        </w:rPr>
        <w:t xml:space="preserve"> sloupků</w:t>
      </w:r>
    </w:p>
    <w:p w:rsidR="000D1244" w:rsidRDefault="000D1244" w:rsidP="000D124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-  nové</w:t>
      </w:r>
      <w:proofErr w:type="gramEnd"/>
      <w:r>
        <w:rPr>
          <w:b/>
          <w:sz w:val="22"/>
          <w:szCs w:val="22"/>
        </w:rPr>
        <w:t xml:space="preserve"> pletivo 3.0/2.0</w:t>
      </w:r>
    </w:p>
    <w:p w:rsidR="000D1244" w:rsidRPr="002809C3" w:rsidRDefault="000D1244" w:rsidP="000D12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-</w:t>
      </w:r>
      <w:r w:rsidR="00454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ostnatý</w:t>
      </w:r>
      <w:proofErr w:type="gramEnd"/>
      <w:r>
        <w:rPr>
          <w:b/>
          <w:sz w:val="22"/>
          <w:szCs w:val="22"/>
        </w:rPr>
        <w:t xml:space="preserve"> drát</w:t>
      </w:r>
    </w:p>
    <w:p w:rsidR="000D1244" w:rsidRPr="002809C3" w:rsidRDefault="000D1244" w:rsidP="000D1244">
      <w:pPr>
        <w:pStyle w:val="Zkladntext2"/>
        <w:rPr>
          <w:rFonts w:ascii="Times New Roman" w:hAnsi="Times New Roman"/>
          <w:szCs w:val="22"/>
        </w:rPr>
      </w:pPr>
    </w:p>
    <w:p w:rsidR="000D1244" w:rsidRPr="002809C3" w:rsidRDefault="000D1244" w:rsidP="000D1244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>
        <w:rPr>
          <w:rFonts w:ascii="Times New Roman" w:hAnsi="Times New Roman"/>
          <w:b/>
          <w:szCs w:val="22"/>
        </w:rPr>
        <w:t>211 060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>
        <w:rPr>
          <w:rFonts w:ascii="Times New Roman" w:hAnsi="Times New Roman"/>
          <w:b/>
          <w:szCs w:val="22"/>
        </w:rPr>
        <w:t xml:space="preserve"> </w:t>
      </w:r>
    </w:p>
    <w:p w:rsidR="000D1244" w:rsidRPr="00BD2D3C" w:rsidRDefault="000D1244" w:rsidP="000D1244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>Očekáváme od Vás potvrzení obj</w:t>
      </w:r>
      <w:r w:rsidR="008E1746">
        <w:rPr>
          <w:sz w:val="22"/>
          <w:szCs w:val="22"/>
        </w:rPr>
        <w:t>ednávky. K předání akce vyzvěte</w:t>
      </w:r>
      <w:r w:rsidRPr="00BD2D3C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Cs w:val="22"/>
        </w:rPr>
        <w:t xml:space="preserve">ng. Barboru Benešovou, technický úsek závodu F-M, tel. </w:t>
      </w:r>
      <w:proofErr w:type="gramStart"/>
      <w:r w:rsidR="001625B3">
        <w:rPr>
          <w:szCs w:val="22"/>
        </w:rPr>
        <w:t>XXX</w:t>
      </w:r>
      <w:r w:rsidRPr="00837C76">
        <w:rPr>
          <w:sz w:val="22"/>
          <w:szCs w:val="22"/>
        </w:rPr>
        <w:t xml:space="preserve"> </w:t>
      </w:r>
      <w:r w:rsidRPr="00BD2D3C">
        <w:rPr>
          <w:sz w:val="22"/>
          <w:szCs w:val="22"/>
        </w:rPr>
        <w:t xml:space="preserve"> (kontakt</w:t>
      </w:r>
      <w:proofErr w:type="gramEnd"/>
      <w:r w:rsidRPr="00BD2D3C">
        <w:rPr>
          <w:sz w:val="22"/>
          <w:szCs w:val="22"/>
        </w:rPr>
        <w:t xml:space="preserve">, telefon) v předstihu alespoň tří pracovních dnů.  </w:t>
      </w:r>
    </w:p>
    <w:p w:rsidR="000D1244" w:rsidRPr="002809C3" w:rsidRDefault="000D1244" w:rsidP="000D1244">
      <w:pPr>
        <w:pStyle w:val="Zkladntext2"/>
        <w:rPr>
          <w:rFonts w:ascii="Times New Roman" w:hAnsi="Times New Roman"/>
          <w:szCs w:val="22"/>
        </w:rPr>
      </w:pPr>
    </w:p>
    <w:p w:rsidR="000D1244" w:rsidRDefault="000D1244" w:rsidP="000D1244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0D1244" w:rsidRPr="002809C3" w:rsidRDefault="000D1244" w:rsidP="000D1244">
      <w:pPr>
        <w:spacing w:line="276" w:lineRule="auto"/>
        <w:jc w:val="both"/>
        <w:rPr>
          <w:sz w:val="22"/>
          <w:szCs w:val="22"/>
        </w:rPr>
      </w:pPr>
    </w:p>
    <w:p w:rsidR="000D1244" w:rsidRPr="00BD2D3C" w:rsidRDefault="000D1244" w:rsidP="000D1244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0D1244" w:rsidRPr="002809C3" w:rsidRDefault="000D1244" w:rsidP="000D1244">
      <w:pPr>
        <w:spacing w:line="276" w:lineRule="auto"/>
        <w:jc w:val="both"/>
        <w:rPr>
          <w:sz w:val="22"/>
          <w:szCs w:val="22"/>
        </w:rPr>
      </w:pPr>
    </w:p>
    <w:p w:rsidR="000D1244" w:rsidRPr="002809C3" w:rsidRDefault="000D1244" w:rsidP="000D1244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>
        <w:rPr>
          <w:b/>
          <w:szCs w:val="22"/>
        </w:rPr>
        <w:t>březen</w:t>
      </w:r>
      <w:proofErr w:type="gramEnd"/>
      <w:r>
        <w:rPr>
          <w:b/>
          <w:szCs w:val="22"/>
        </w:rPr>
        <w:t xml:space="preserve"> 2021</w:t>
      </w:r>
    </w:p>
    <w:p w:rsidR="000D1244" w:rsidRPr="002809C3" w:rsidRDefault="000D1244" w:rsidP="000D1244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454407">
        <w:rPr>
          <w:b/>
          <w:szCs w:val="22"/>
        </w:rPr>
        <w:t>31.05</w:t>
      </w:r>
      <w:proofErr w:type="gramEnd"/>
      <w:r w:rsidR="00454407">
        <w:rPr>
          <w:b/>
          <w:szCs w:val="22"/>
        </w:rPr>
        <w:t>.</w:t>
      </w:r>
      <w:r>
        <w:rPr>
          <w:b/>
          <w:szCs w:val="22"/>
        </w:rPr>
        <w:t xml:space="preserve"> 2021</w:t>
      </w:r>
    </w:p>
    <w:p w:rsidR="000D1244" w:rsidRPr="002809C3" w:rsidRDefault="000D1244" w:rsidP="000D1244">
      <w:pPr>
        <w:spacing w:line="276" w:lineRule="auto"/>
        <w:rPr>
          <w:b/>
          <w:sz w:val="22"/>
          <w:szCs w:val="22"/>
        </w:rPr>
      </w:pPr>
    </w:p>
    <w:p w:rsidR="000D1244" w:rsidRPr="008E1746" w:rsidRDefault="000D1244" w:rsidP="000D1244">
      <w:pPr>
        <w:spacing w:line="276" w:lineRule="auto"/>
        <w:jc w:val="both"/>
        <w:rPr>
          <w:sz w:val="20"/>
          <w:szCs w:val="20"/>
        </w:rPr>
      </w:pPr>
      <w:r w:rsidRPr="008E1746">
        <w:rPr>
          <w:sz w:val="20"/>
          <w:szCs w:val="20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0D1244" w:rsidRPr="008E1746" w:rsidRDefault="000D1244" w:rsidP="000D1244">
      <w:pPr>
        <w:spacing w:line="276" w:lineRule="auto"/>
        <w:rPr>
          <w:sz w:val="20"/>
          <w:szCs w:val="20"/>
        </w:rPr>
      </w:pPr>
    </w:p>
    <w:p w:rsidR="000D1244" w:rsidRPr="008E1746" w:rsidRDefault="000D1244" w:rsidP="000D1244">
      <w:pPr>
        <w:spacing w:line="276" w:lineRule="auto"/>
        <w:jc w:val="both"/>
        <w:rPr>
          <w:sz w:val="20"/>
          <w:szCs w:val="20"/>
        </w:rPr>
      </w:pPr>
      <w:r w:rsidRPr="008E1746">
        <w:rPr>
          <w:sz w:val="20"/>
          <w:szCs w:val="20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D1244" w:rsidRPr="008E1746" w:rsidRDefault="000D1244" w:rsidP="000D1244">
      <w:pPr>
        <w:spacing w:line="276" w:lineRule="auto"/>
        <w:jc w:val="both"/>
        <w:rPr>
          <w:sz w:val="20"/>
          <w:szCs w:val="20"/>
        </w:rPr>
      </w:pPr>
    </w:p>
    <w:p w:rsidR="000D1244" w:rsidRPr="008E1746" w:rsidRDefault="000D1244" w:rsidP="000D1244">
      <w:pPr>
        <w:spacing w:line="40" w:lineRule="atLeast"/>
        <w:jc w:val="both"/>
        <w:rPr>
          <w:sz w:val="20"/>
          <w:szCs w:val="20"/>
        </w:rPr>
      </w:pPr>
      <w:r w:rsidRPr="008E1746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</w:t>
      </w:r>
      <w:r w:rsidRPr="008E1746">
        <w:rPr>
          <w:sz w:val="20"/>
          <w:szCs w:val="20"/>
        </w:rPr>
        <w:lastRenderedPageBreak/>
        <w:t>osob smluvních stran v rozsahu zejm. jméno, příjmení, akademické tituly, pozice/funkce, telefonní číslo a e-</w:t>
      </w:r>
      <w:proofErr w:type="spellStart"/>
      <w:r w:rsidRPr="008E1746">
        <w:rPr>
          <w:sz w:val="20"/>
          <w:szCs w:val="20"/>
        </w:rPr>
        <w:t>mailová</w:t>
      </w:r>
      <w:proofErr w:type="spellEnd"/>
      <w:r w:rsidRPr="008E1746">
        <w:rPr>
          <w:sz w:val="20"/>
          <w:szCs w:val="20"/>
        </w:rPr>
        <w:t xml:space="preserve"> adresa. Každá ze smluvních stran prohlašuje, že je oprávněna tyto osobní údaje fyzických osob uvést ve smlouvě (předat druhé smluvní straně), a že bude dotčené fyzické osoby, které ji zastupují (jsou jejími kontaktními osobami), informovat o takovém předání jejich osobních údajů a současně o jejich právech při zpracování osobních údajů. </w:t>
      </w:r>
    </w:p>
    <w:p w:rsidR="000D1244" w:rsidRPr="008E1746" w:rsidRDefault="000D1244" w:rsidP="000D1244">
      <w:pPr>
        <w:spacing w:line="40" w:lineRule="atLeast"/>
        <w:jc w:val="both"/>
        <w:rPr>
          <w:sz w:val="20"/>
          <w:szCs w:val="20"/>
        </w:rPr>
      </w:pPr>
    </w:p>
    <w:p w:rsidR="000D1244" w:rsidRPr="008E1746" w:rsidRDefault="000D1244" w:rsidP="000D1244">
      <w:pPr>
        <w:spacing w:line="40" w:lineRule="atLeast"/>
        <w:jc w:val="both"/>
        <w:rPr>
          <w:sz w:val="20"/>
          <w:szCs w:val="20"/>
        </w:rPr>
      </w:pPr>
      <w:r w:rsidRPr="008E1746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D1244" w:rsidRPr="008E1746" w:rsidRDefault="000D1244" w:rsidP="000D1244">
      <w:pPr>
        <w:jc w:val="both"/>
        <w:rPr>
          <w:sz w:val="20"/>
          <w:szCs w:val="20"/>
        </w:rPr>
      </w:pPr>
    </w:p>
    <w:p w:rsidR="000D1244" w:rsidRPr="008E1746" w:rsidRDefault="000D1244" w:rsidP="000D1244">
      <w:pPr>
        <w:jc w:val="both"/>
        <w:rPr>
          <w:sz w:val="20"/>
          <w:szCs w:val="20"/>
        </w:rPr>
      </w:pPr>
      <w:r w:rsidRPr="008E1746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auditorů pro zákonem stanovené účely či jiných subjektů. Povinnost mlčenlivosti trvá i po ukončení smluvního vztahu.</w:t>
      </w:r>
    </w:p>
    <w:p w:rsidR="000D1244" w:rsidRPr="008E1746" w:rsidRDefault="000D1244" w:rsidP="000D1244">
      <w:pPr>
        <w:jc w:val="both"/>
        <w:rPr>
          <w:sz w:val="20"/>
          <w:szCs w:val="20"/>
        </w:rPr>
      </w:pPr>
    </w:p>
    <w:p w:rsidR="000D1244" w:rsidRPr="008E1746" w:rsidRDefault="000D1244" w:rsidP="000D1244">
      <w:pPr>
        <w:spacing w:line="40" w:lineRule="atLeast"/>
        <w:jc w:val="both"/>
        <w:rPr>
          <w:sz w:val="20"/>
          <w:szCs w:val="20"/>
        </w:rPr>
      </w:pPr>
      <w:r w:rsidRPr="008E1746">
        <w:rPr>
          <w:sz w:val="20"/>
          <w:szCs w:val="20"/>
        </w:rPr>
        <w:t xml:space="preserve"> Smluvní strany výslovně souhlasí, že tato smlouva bude zveřejněna podle zák. č. </w:t>
      </w:r>
      <w:bookmarkStart w:id="9" w:name="_Hlk521410682"/>
      <w:r w:rsidRPr="008E1746">
        <w:rPr>
          <w:sz w:val="20"/>
          <w:szCs w:val="20"/>
        </w:rPr>
        <w:t>340/2015 Sb., zákon o registru smluv, ve znění pozdějších předpisů</w:t>
      </w:r>
      <w:bookmarkEnd w:id="9"/>
      <w:r w:rsidRPr="008E1746">
        <w:rPr>
          <w:sz w:val="20"/>
          <w:szCs w:val="20"/>
        </w:rPr>
        <w:t xml:space="preserve">, a to včetně příloh, dodatků, odvozených dokumentů a </w:t>
      </w:r>
      <w:proofErr w:type="spellStart"/>
      <w:r w:rsidRPr="008E1746">
        <w:rPr>
          <w:sz w:val="20"/>
          <w:szCs w:val="20"/>
        </w:rPr>
        <w:t>metadat</w:t>
      </w:r>
      <w:proofErr w:type="spellEnd"/>
      <w:r w:rsidRPr="008E1746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0D1244" w:rsidRPr="008E1746" w:rsidRDefault="000D1244" w:rsidP="000D1244">
      <w:pPr>
        <w:spacing w:line="40" w:lineRule="atLeast"/>
        <w:jc w:val="both"/>
        <w:rPr>
          <w:sz w:val="20"/>
          <w:szCs w:val="20"/>
        </w:rPr>
      </w:pPr>
    </w:p>
    <w:p w:rsidR="000D1244" w:rsidRPr="008E1746" w:rsidRDefault="000D1244" w:rsidP="000D1244">
      <w:pPr>
        <w:spacing w:line="40" w:lineRule="atLeast"/>
        <w:jc w:val="both"/>
        <w:rPr>
          <w:sz w:val="20"/>
          <w:szCs w:val="20"/>
        </w:rPr>
      </w:pPr>
      <w:r w:rsidRPr="008E1746">
        <w:rPr>
          <w:sz w:val="20"/>
          <w:szCs w:val="20"/>
        </w:rPr>
        <w:t xml:space="preserve"> Smluvní strany se dohodly, že tuto smlouvu zveřejní v registru smluv Povodí Odry, státní podnik </w:t>
      </w:r>
      <w:r w:rsidRPr="008E1746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0D1244" w:rsidRPr="008E1746" w:rsidRDefault="000D1244" w:rsidP="000D1244">
      <w:pPr>
        <w:spacing w:line="40" w:lineRule="atLeast"/>
        <w:jc w:val="both"/>
        <w:rPr>
          <w:sz w:val="20"/>
          <w:szCs w:val="20"/>
        </w:rPr>
      </w:pPr>
    </w:p>
    <w:p w:rsidR="000D1244" w:rsidRPr="008E1746" w:rsidRDefault="000D1244" w:rsidP="000D1244">
      <w:pPr>
        <w:spacing w:line="40" w:lineRule="atLeast"/>
        <w:jc w:val="both"/>
        <w:rPr>
          <w:sz w:val="20"/>
          <w:szCs w:val="20"/>
        </w:rPr>
      </w:pPr>
      <w:r w:rsidRPr="008E1746">
        <w:rPr>
          <w:sz w:val="20"/>
          <w:szCs w:val="20"/>
        </w:rPr>
        <w:t xml:space="preserve"> Smluvní strany nepovažují žádné ustanovení smlouvy za obchodní tajemství.</w:t>
      </w:r>
    </w:p>
    <w:p w:rsidR="000D1244" w:rsidRPr="008E1746" w:rsidRDefault="000D1244" w:rsidP="000D1244">
      <w:pPr>
        <w:spacing w:line="40" w:lineRule="atLeast"/>
        <w:jc w:val="both"/>
        <w:rPr>
          <w:sz w:val="20"/>
          <w:szCs w:val="20"/>
        </w:rPr>
      </w:pPr>
    </w:p>
    <w:p w:rsidR="000D1244" w:rsidRPr="00C4527E" w:rsidRDefault="000D1244" w:rsidP="000D1244">
      <w:pPr>
        <w:jc w:val="both"/>
        <w:rPr>
          <w:i/>
          <w:sz w:val="22"/>
          <w:szCs w:val="22"/>
        </w:rPr>
      </w:pPr>
      <w:r w:rsidRPr="008E1746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8E1746">
        <w:rPr>
          <w:i/>
          <w:sz w:val="20"/>
          <w:szCs w:val="20"/>
        </w:rPr>
        <w:tab/>
      </w:r>
      <w:r w:rsidRPr="008E1746">
        <w:rPr>
          <w:i/>
          <w:sz w:val="20"/>
          <w:szCs w:val="20"/>
        </w:rPr>
        <w:tab/>
      </w:r>
      <w:r w:rsidRPr="00C4527E">
        <w:rPr>
          <w:i/>
          <w:sz w:val="22"/>
          <w:szCs w:val="22"/>
        </w:rPr>
        <w:tab/>
      </w:r>
    </w:p>
    <w:p w:rsidR="000D1244" w:rsidRPr="005D09BD" w:rsidRDefault="000D1244" w:rsidP="000D1244">
      <w:pPr>
        <w:spacing w:line="240" w:lineRule="atLeast"/>
        <w:jc w:val="both"/>
        <w:rPr>
          <w:sz w:val="20"/>
          <w:szCs w:val="20"/>
        </w:rPr>
      </w:pPr>
    </w:p>
    <w:p w:rsidR="000D1244" w:rsidRPr="005D09BD" w:rsidRDefault="000D1244" w:rsidP="000D124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0D1244" w:rsidRDefault="000D1244" w:rsidP="000D1244">
      <w:pPr>
        <w:jc w:val="both"/>
        <w:rPr>
          <w:bCs/>
          <w:color w:val="000000"/>
          <w:sz w:val="20"/>
          <w:szCs w:val="20"/>
        </w:rPr>
      </w:pPr>
    </w:p>
    <w:p w:rsidR="000D1244" w:rsidRPr="005D09BD" w:rsidRDefault="000D1244" w:rsidP="000D1244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0D1244" w:rsidRDefault="000D1244" w:rsidP="000D1244">
      <w:pPr>
        <w:spacing w:line="240" w:lineRule="atLeast"/>
        <w:jc w:val="both"/>
        <w:rPr>
          <w:color w:val="0000FF"/>
          <w:sz w:val="20"/>
          <w:szCs w:val="20"/>
        </w:rPr>
      </w:pPr>
    </w:p>
    <w:p w:rsidR="000D1244" w:rsidRPr="008E1746" w:rsidRDefault="000D1244" w:rsidP="008E1746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0D1244" w:rsidRPr="00B71238" w:rsidRDefault="000D1244" w:rsidP="000D1244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0D1244" w:rsidRPr="00B71238" w:rsidRDefault="000D1244" w:rsidP="000D1244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0D1244" w:rsidRPr="008E1746" w:rsidRDefault="000D1244" w:rsidP="008E1746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0D1244" w:rsidRPr="00B71238" w:rsidRDefault="000D1244" w:rsidP="000D1244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0D1244" w:rsidRPr="00B71238" w:rsidRDefault="000D1244" w:rsidP="000D1244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C4527E" w:rsidRDefault="000D1244" w:rsidP="008E1746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Horymírova </w:t>
      </w:r>
      <w:r w:rsidR="008E1746">
        <w:rPr>
          <w:i/>
          <w:sz w:val="22"/>
          <w:szCs w:val="22"/>
        </w:rPr>
        <w:t>3853</w:t>
      </w:r>
    </w:p>
    <w:p w:rsidR="000D1244" w:rsidRPr="00B71238" w:rsidRDefault="000D1244" w:rsidP="000D1244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0D1244" w:rsidRPr="00BD2D3C" w:rsidRDefault="000D1244" w:rsidP="000D1244">
      <w:pPr>
        <w:jc w:val="both"/>
        <w:rPr>
          <w:sz w:val="22"/>
          <w:szCs w:val="22"/>
        </w:rPr>
      </w:pPr>
    </w:p>
    <w:p w:rsidR="000D1244" w:rsidRPr="00BD2D3C" w:rsidRDefault="000D1244" w:rsidP="000D1244">
      <w:pPr>
        <w:jc w:val="both"/>
        <w:rPr>
          <w:sz w:val="22"/>
          <w:szCs w:val="22"/>
        </w:rPr>
      </w:pPr>
    </w:p>
    <w:p w:rsidR="000D1244" w:rsidRPr="00BD2D3C" w:rsidRDefault="000D1244" w:rsidP="000D1244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0D1244" w:rsidRPr="00BD2D3C" w:rsidRDefault="000D1244" w:rsidP="000D1244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0D1244" w:rsidRDefault="000D1244" w:rsidP="000D1244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1625B3">
        <w:rPr>
          <w:sz w:val="22"/>
          <w:szCs w:val="22"/>
        </w:rPr>
        <w:t xml:space="preserve"> 24. 2. 2021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56134E">
        <w:rPr>
          <w:sz w:val="22"/>
          <w:szCs w:val="22"/>
        </w:rPr>
        <w:t xml:space="preserve"> 24. 2. 2021</w:t>
      </w:r>
    </w:p>
    <w:p w:rsidR="000D1244" w:rsidRPr="00BD2D3C" w:rsidRDefault="000D1244" w:rsidP="000D1244">
      <w:pPr>
        <w:rPr>
          <w:sz w:val="22"/>
          <w:szCs w:val="22"/>
        </w:rPr>
      </w:pPr>
    </w:p>
    <w:p w:rsidR="000D1244" w:rsidRPr="00BD2D3C" w:rsidRDefault="000D1244" w:rsidP="000D1244">
      <w:pPr>
        <w:rPr>
          <w:sz w:val="22"/>
          <w:szCs w:val="22"/>
        </w:rPr>
      </w:pPr>
    </w:p>
    <w:p w:rsidR="000D1244" w:rsidRPr="00BD2D3C" w:rsidRDefault="000D1244" w:rsidP="000D1244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4B7A5F" w:rsidRPr="00E2051E" w:rsidRDefault="000D1244" w:rsidP="000D1244">
      <w:pPr>
        <w:jc w:val="both"/>
        <w:rPr>
          <w:b/>
          <w:i/>
          <w:sz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</w:t>
      </w:r>
    </w:p>
    <w:p w:rsidR="00DC4E55" w:rsidRDefault="00DC4E55" w:rsidP="008E1746">
      <w:pPr>
        <w:sectPr w:rsidR="00DC4E55" w:rsidSect="008E1746">
          <w:footerReference w:type="even" r:id="rId7"/>
          <w:footerReference w:type="default" r:id="rId8"/>
          <w:footerReference w:type="first" r:id="rId9"/>
          <w:type w:val="continuous"/>
          <w:pgSz w:w="11906" w:h="16838" w:code="9"/>
          <w:pgMar w:top="1418" w:right="1134" w:bottom="1418" w:left="1134" w:header="708" w:footer="0" w:gutter="0"/>
          <w:cols w:space="708"/>
          <w:titlePg/>
          <w:docGrid w:linePitch="360"/>
        </w:sectPr>
      </w:pPr>
    </w:p>
    <w:p w:rsidR="003F6032" w:rsidRPr="003F6032" w:rsidRDefault="003F6032" w:rsidP="001625B3"/>
    <w:sectPr w:rsidR="003F6032" w:rsidRPr="003F6032" w:rsidSect="00FE48F1">
      <w:type w:val="continuous"/>
      <w:pgSz w:w="11906" w:h="16838" w:code="9"/>
      <w:pgMar w:top="1418" w:right="1134" w:bottom="1701" w:left="1134" w:header="708" w:footer="2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45" w:rsidRDefault="00E11345">
      <w:r>
        <w:separator/>
      </w:r>
    </w:p>
  </w:endnote>
  <w:endnote w:type="continuationSeparator" w:id="0">
    <w:p w:rsidR="00E11345" w:rsidRDefault="00E1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FF2C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D06">
      <w:rPr>
        <w:rStyle w:val="slostrnky"/>
        <w:noProof/>
      </w:rPr>
      <w:t>1</w:t>
    </w:r>
    <w:r>
      <w:rPr>
        <w:rStyle w:val="slostrnky"/>
      </w:rPr>
      <w:fldChar w:fldCharType="end"/>
    </w:r>
  </w:p>
  <w:p w:rsidR="009F5D06" w:rsidRDefault="009F5D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FF2C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134E">
      <w:rPr>
        <w:rStyle w:val="slostrnky"/>
        <w:noProof/>
      </w:rPr>
      <w:t>2</w:t>
    </w:r>
    <w:r>
      <w:rPr>
        <w:rStyle w:val="slostrnky"/>
      </w:rPr>
      <w:fldChar w:fldCharType="end"/>
    </w:r>
  </w:p>
  <w:p w:rsidR="00556632" w:rsidRDefault="00556632" w:rsidP="00556632">
    <w:pPr>
      <w:pStyle w:val="Zpat"/>
    </w:pPr>
  </w:p>
  <w:p w:rsidR="00556632" w:rsidRDefault="00556632" w:rsidP="00556632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D06" w:rsidRDefault="009F5D0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55" w:rsidRDefault="00FE48F1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45" w:rsidRDefault="00E11345">
      <w:r>
        <w:separator/>
      </w:r>
    </w:p>
  </w:footnote>
  <w:footnote w:type="continuationSeparator" w:id="0">
    <w:p w:rsidR="00E11345" w:rsidRDefault="00E11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E667A4"/>
    <w:rsid w:val="00025A7F"/>
    <w:rsid w:val="00054B19"/>
    <w:rsid w:val="00082247"/>
    <w:rsid w:val="000D1244"/>
    <w:rsid w:val="000E1A16"/>
    <w:rsid w:val="0011109D"/>
    <w:rsid w:val="00114B86"/>
    <w:rsid w:val="001625B3"/>
    <w:rsid w:val="001966CD"/>
    <w:rsid w:val="001B31F2"/>
    <w:rsid w:val="001B4374"/>
    <w:rsid w:val="001C288E"/>
    <w:rsid w:val="001C413D"/>
    <w:rsid w:val="00221D93"/>
    <w:rsid w:val="0022305B"/>
    <w:rsid w:val="00231C78"/>
    <w:rsid w:val="002A7D57"/>
    <w:rsid w:val="002B4D2A"/>
    <w:rsid w:val="002F1AFC"/>
    <w:rsid w:val="00314F5D"/>
    <w:rsid w:val="00315037"/>
    <w:rsid w:val="00317C05"/>
    <w:rsid w:val="00317FC8"/>
    <w:rsid w:val="0032259D"/>
    <w:rsid w:val="00334B44"/>
    <w:rsid w:val="003433CA"/>
    <w:rsid w:val="00347BB7"/>
    <w:rsid w:val="003F4334"/>
    <w:rsid w:val="003F6032"/>
    <w:rsid w:val="0040545D"/>
    <w:rsid w:val="00454407"/>
    <w:rsid w:val="00472269"/>
    <w:rsid w:val="0047639B"/>
    <w:rsid w:val="00480DC7"/>
    <w:rsid w:val="004A231E"/>
    <w:rsid w:val="004A7C7E"/>
    <w:rsid w:val="004B2156"/>
    <w:rsid w:val="004B7A5F"/>
    <w:rsid w:val="00501771"/>
    <w:rsid w:val="00523EA8"/>
    <w:rsid w:val="005432B2"/>
    <w:rsid w:val="00556632"/>
    <w:rsid w:val="0056134E"/>
    <w:rsid w:val="00597655"/>
    <w:rsid w:val="005D62C3"/>
    <w:rsid w:val="005D698E"/>
    <w:rsid w:val="00613DB7"/>
    <w:rsid w:val="00623BB8"/>
    <w:rsid w:val="00624244"/>
    <w:rsid w:val="006320F0"/>
    <w:rsid w:val="00633A55"/>
    <w:rsid w:val="00686721"/>
    <w:rsid w:val="006B1711"/>
    <w:rsid w:val="006B4C56"/>
    <w:rsid w:val="006C060C"/>
    <w:rsid w:val="006F12D0"/>
    <w:rsid w:val="00704DED"/>
    <w:rsid w:val="00717C63"/>
    <w:rsid w:val="0074610C"/>
    <w:rsid w:val="007A17A1"/>
    <w:rsid w:val="007B0839"/>
    <w:rsid w:val="007E2E32"/>
    <w:rsid w:val="00807839"/>
    <w:rsid w:val="008126EE"/>
    <w:rsid w:val="0082489D"/>
    <w:rsid w:val="00854218"/>
    <w:rsid w:val="008723D9"/>
    <w:rsid w:val="00886851"/>
    <w:rsid w:val="00896B89"/>
    <w:rsid w:val="008A30AC"/>
    <w:rsid w:val="008A7372"/>
    <w:rsid w:val="008C042D"/>
    <w:rsid w:val="008D2762"/>
    <w:rsid w:val="008E1746"/>
    <w:rsid w:val="008E420F"/>
    <w:rsid w:val="00944DF6"/>
    <w:rsid w:val="009B1C02"/>
    <w:rsid w:val="009D12C6"/>
    <w:rsid w:val="009F0365"/>
    <w:rsid w:val="009F590E"/>
    <w:rsid w:val="009F5D06"/>
    <w:rsid w:val="00A02F73"/>
    <w:rsid w:val="00A26884"/>
    <w:rsid w:val="00A373D6"/>
    <w:rsid w:val="00A449A4"/>
    <w:rsid w:val="00A960B9"/>
    <w:rsid w:val="00AA4789"/>
    <w:rsid w:val="00AB7C2A"/>
    <w:rsid w:val="00AC7E06"/>
    <w:rsid w:val="00B12BA1"/>
    <w:rsid w:val="00B35E6B"/>
    <w:rsid w:val="00B67DC1"/>
    <w:rsid w:val="00BC5A92"/>
    <w:rsid w:val="00C0561B"/>
    <w:rsid w:val="00C3308C"/>
    <w:rsid w:val="00C40CF7"/>
    <w:rsid w:val="00C434FA"/>
    <w:rsid w:val="00C4527E"/>
    <w:rsid w:val="00C80D60"/>
    <w:rsid w:val="00CD4AC7"/>
    <w:rsid w:val="00CD6038"/>
    <w:rsid w:val="00D03751"/>
    <w:rsid w:val="00D862CF"/>
    <w:rsid w:val="00DC1785"/>
    <w:rsid w:val="00DC4E55"/>
    <w:rsid w:val="00DE26CF"/>
    <w:rsid w:val="00DE61E1"/>
    <w:rsid w:val="00E11345"/>
    <w:rsid w:val="00E11F7F"/>
    <w:rsid w:val="00E27919"/>
    <w:rsid w:val="00E479F3"/>
    <w:rsid w:val="00E667A4"/>
    <w:rsid w:val="00E71924"/>
    <w:rsid w:val="00E7232F"/>
    <w:rsid w:val="00E771A4"/>
    <w:rsid w:val="00E8680A"/>
    <w:rsid w:val="00E97D21"/>
    <w:rsid w:val="00EA5AC7"/>
    <w:rsid w:val="00ED2F15"/>
    <w:rsid w:val="00F00C7A"/>
    <w:rsid w:val="00F042EE"/>
    <w:rsid w:val="00F12B80"/>
    <w:rsid w:val="00F45DB7"/>
    <w:rsid w:val="00F626FC"/>
    <w:rsid w:val="00FC2E74"/>
    <w:rsid w:val="00FC4C8A"/>
    <w:rsid w:val="00FD57D3"/>
    <w:rsid w:val="00FE48F1"/>
    <w:rsid w:val="00FF24B5"/>
    <w:rsid w:val="00FF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B7A5F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4244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624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244"/>
  </w:style>
  <w:style w:type="paragraph" w:styleId="Zhlav">
    <w:name w:val="header"/>
    <w:basedOn w:val="Normln"/>
    <w:rsid w:val="00DC4E55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4B7A5F"/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B7A5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4B7A5F"/>
    <w:rPr>
      <w:sz w:val="24"/>
      <w:szCs w:val="24"/>
    </w:rPr>
  </w:style>
  <w:style w:type="paragraph" w:styleId="Zkladntext2">
    <w:name w:val="Body Text 2"/>
    <w:basedOn w:val="Normln"/>
    <w:link w:val="Zkladntext2Char"/>
    <w:rsid w:val="004B7A5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4B7A5F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kazky%202011\J&#193;\Spisova%20sluzba\&#353;ablony\Povod&#237;%20Odry%20E-mai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E-mail.dotx</Template>
  <TotalTime>17</TotalTime>
  <Pages>3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Teuchner</dc:creator>
  <cp:lastModifiedBy>test</cp:lastModifiedBy>
  <cp:revision>4</cp:revision>
  <cp:lastPrinted>2021-02-24T08:36:00Z</cp:lastPrinted>
  <dcterms:created xsi:type="dcterms:W3CDTF">2021-02-24T08:36:00Z</dcterms:created>
  <dcterms:modified xsi:type="dcterms:W3CDTF">2021-02-25T08:06:00Z</dcterms:modified>
</cp:coreProperties>
</file>