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000000020753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Publikace o rostlinách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Publikace o rostlinách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Publikace o rostlinách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Encyklopedie stromy a keře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Encyklopedie stromy a keře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Encyklopedie stromy a keře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000000020759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Encyklopedie stromy a keře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Encyklopedie stromy a keře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Publikace o ptácích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Publikace o ptácích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000000020763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Publikace o </w:t>
            </w:r>
            <w:r>
              <w:rPr>
                <w:rFonts w:ascii="Times New Roman" w:hAnsi="Times New Roman"/>
                <w:sz w:val="18"/>
              </w:rPr>
              <w:t>ptácích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Odborná publikace o hmyzu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Odborná publikace o hmyzu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Odborná publikace o hmyzu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</w:t>
            </w:r>
            <w:r>
              <w:rPr>
                <w:rFonts w:ascii="Times New Roman" w:hAnsi="Times New Roman"/>
                <w:sz w:val="18"/>
              </w:rPr>
              <w:t xml:space="preserve">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000000020769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</w:t>
            </w:r>
            <w:r>
              <w:rPr>
                <w:rFonts w:ascii="Times New Roman" w:hAnsi="Times New Roman"/>
                <w:sz w:val="18"/>
              </w:rPr>
              <w:t xml:space="preserve">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</w:t>
            </w:r>
            <w:r>
              <w:rPr>
                <w:rFonts w:ascii="Times New Roman" w:hAnsi="Times New Roman"/>
                <w:sz w:val="18"/>
              </w:rPr>
              <w:t>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tabulky pro </w:t>
            </w:r>
            <w:r>
              <w:rPr>
                <w:rFonts w:ascii="Times New Roman" w:hAnsi="Times New Roman"/>
                <w:sz w:val="18"/>
              </w:rPr>
              <w:t>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000000020779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000000020789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</w:t>
            </w:r>
            <w:r>
              <w:rPr>
                <w:rFonts w:ascii="Times New Roman" w:hAnsi="Times New Roman"/>
                <w:sz w:val="18"/>
              </w:rPr>
              <w:t xml:space="preserve">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</w:t>
            </w:r>
            <w:r>
              <w:rPr>
                <w:rFonts w:ascii="Times New Roman" w:hAnsi="Times New Roman"/>
                <w:sz w:val="18"/>
              </w:rPr>
              <w:t xml:space="preserve">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</w:t>
            </w:r>
            <w:r>
              <w:rPr>
                <w:rFonts w:ascii="Times New Roman" w:hAnsi="Times New Roman"/>
                <w:sz w:val="18"/>
              </w:rPr>
              <w:t>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tabulky pro </w:t>
            </w:r>
            <w:r>
              <w:rPr>
                <w:rFonts w:ascii="Times New Roman" w:hAnsi="Times New Roman"/>
                <w:sz w:val="18"/>
              </w:rPr>
              <w:t>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000000020799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000000020809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</w:t>
            </w:r>
            <w:r>
              <w:rPr>
                <w:rFonts w:ascii="Times New Roman" w:hAnsi="Times New Roman"/>
                <w:sz w:val="18"/>
              </w:rPr>
              <w:t xml:space="preserve">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000000020819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</w:t>
            </w:r>
            <w:r>
              <w:rPr>
                <w:rFonts w:ascii="Times New Roman" w:hAnsi="Times New Roman"/>
                <w:sz w:val="18"/>
              </w:rPr>
              <w:t xml:space="preserve">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</w:t>
            </w:r>
            <w:r>
              <w:rPr>
                <w:rFonts w:ascii="Times New Roman" w:hAnsi="Times New Roman"/>
                <w:sz w:val="18"/>
              </w:rPr>
              <w:t>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Matematické, fyzikální a chemické tabulky pro </w:t>
            </w:r>
            <w:r>
              <w:rPr>
                <w:rFonts w:ascii="Times New Roman" w:hAnsi="Times New Roman"/>
                <w:sz w:val="18"/>
              </w:rPr>
              <w:t>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Matematické, fyzikální a chemické tabulky pro ZŠ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000000020828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Software geometrie - Cabri Geometrie II Plus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19 000,00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fyzika 6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fyzika 7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fyzika 8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fyzika 9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přírodopis 6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chemie 8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přírodopis 7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přírodopis 8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přírodopis 9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000000020839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chemie 9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matematika 6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matematika 7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</w:t>
            </w:r>
            <w:r>
              <w:rPr>
                <w:rFonts w:ascii="Times New Roman" w:hAnsi="Times New Roman"/>
                <w:sz w:val="18"/>
              </w:rPr>
              <w:t xml:space="preserve"> cvičení - matematika 8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000000020843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Interaktivní cvičení - matematika 9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1 990,00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000000020878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000000020875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Faradayova baterka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1 089,00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000000020876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000000020877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Organické </w:t>
            </w:r>
            <w:r>
              <w:rPr>
                <w:rFonts w:ascii="Times New Roman" w:hAnsi="Times New Roman"/>
                <w:sz w:val="18"/>
              </w:rPr>
              <w:t>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000000020879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Organické sloučeniny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1 702,47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Kompaktní pH 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1 598,41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000000020888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Kompaktní pH 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1 598,41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000000020908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000000020909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000000020918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000000020928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Mikroskop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2 728,55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lidské kůže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1 622,61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lidského oka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1 293,49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lidského ucha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1 714,57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srdce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2 194,94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lidské DNA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1 536,70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rostlinné buňky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1 917,85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000000020939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živočišné buňky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1 917,85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pro experimenty - zvuk a hluk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19 360,00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000000020940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zemské kůry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1 749,66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000000020941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květu dvouděložní rostliny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9020001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984,94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POE1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000000020948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Kufřík s magnety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5 223,57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000000020949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Přístroj pro studium - wimshurstova indukční elektřina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8 330,85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Sada pro experimenty - počasí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21 133,86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Pokusová aparatura - elektrolýza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3 388,00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Pokusová aparatura - elektrolýza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3 388,00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Pokusová aparatura - elektrolýza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3 388,00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Model vývoje před narozením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12 426,70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Resuscitační loutka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9 111,30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000000020958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Tablet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5 488,56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000000020969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125,84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Slepý teploměr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157,30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000000020979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Multimetr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479,16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Kompas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170,61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Kompas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170,61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000000020989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000000020999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000000021009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000000021010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000000021011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000000021012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000000021016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000000021013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000000021014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000000021015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000000021017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000000021018</w:t>
            </w:r>
          </w:p>
        </w:tc>
        <w:tc>
          <w:tcPr>
            <w:tcW w:w="1570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Kalkulačka</w:t>
            </w:r>
          </w:p>
        </w:tc>
        <w:tc>
          <w:tcPr>
            <w:tcW w:w="628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9020004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239,58</w:t>
            </w:r>
          </w:p>
        </w:tc>
        <w:tc>
          <w:tcPr>
            <w:tcW w:w="157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25.08.2014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POE4</w:t>
            </w:r>
          </w:p>
        </w:tc>
      </w:tr>
      <w:tr w:rsidR="000C7BC3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0C7BC3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C7BC3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C7BC3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0C7BC3" w:rsidRDefault="00446A8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206,000</w:t>
            </w:r>
          </w:p>
        </w:tc>
        <w:tc>
          <w:tcPr>
            <w:tcW w:w="1727" w:type="dxa"/>
          </w:tcPr>
          <w:p w:rsidR="000C7BC3" w:rsidRDefault="00446A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323 097,00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C7BC3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7BC3" w:rsidRDefault="000C7BC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46A8F" w:rsidRDefault="00446A8F"/>
    <w:sectPr w:rsidR="00446A8F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8F" w:rsidRDefault="00446A8F">
      <w:pPr>
        <w:spacing w:after="0" w:line="240" w:lineRule="auto"/>
      </w:pPr>
      <w:r>
        <w:separator/>
      </w:r>
    </w:p>
  </w:endnote>
  <w:endnote w:type="continuationSeparator" w:id="0">
    <w:p w:rsidR="00446A8F" w:rsidRDefault="0044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39"/>
      <w:gridCol w:w="9420"/>
      <w:gridCol w:w="3140"/>
    </w:tblGrid>
    <w:tr w:rsidR="000C7BC3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8F" w:rsidRDefault="00446A8F">
      <w:pPr>
        <w:spacing w:after="0" w:line="240" w:lineRule="auto"/>
      </w:pPr>
      <w:r>
        <w:separator/>
      </w:r>
    </w:p>
  </w:footnote>
  <w:footnote w:type="continuationSeparator" w:id="0">
    <w:p w:rsidR="00446A8F" w:rsidRDefault="00446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0C7BC3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896A4F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0C7BC3">
      <w:trPr>
        <w:cantSplit/>
      </w:trPr>
      <w:tc>
        <w:tcPr>
          <w:tcW w:w="1569" w:type="dxa"/>
          <w:gridSpan w:val="2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0C7BC3">
      <w:trPr>
        <w:cantSplit/>
      </w:trPr>
      <w:tc>
        <w:tcPr>
          <w:tcW w:w="1569" w:type="dxa"/>
          <w:gridSpan w:val="2"/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0C7BC3">
      <w:trPr>
        <w:cantSplit/>
      </w:trPr>
      <w:tc>
        <w:tcPr>
          <w:tcW w:w="1569" w:type="dxa"/>
          <w:gridSpan w:val="2"/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10:35:07</w:t>
          </w:r>
        </w:p>
      </w:tc>
    </w:tr>
    <w:tr w:rsidR="000C7BC3">
      <w:trPr>
        <w:cantSplit/>
      </w:trPr>
      <w:tc>
        <w:tcPr>
          <w:tcW w:w="1569" w:type="dxa"/>
          <w:gridSpan w:val="2"/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0C7BC3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0C7BC3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0C7BC3" w:rsidRDefault="00446A8F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Datum </w:t>
          </w:r>
          <w:r>
            <w:rPr>
              <w:rFonts w:ascii="Times New Roman" w:hAnsi="Times New Roman"/>
              <w:b/>
              <w:sz w:val="18"/>
            </w:rPr>
            <w:t>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0C7BC3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0C7BC3" w:rsidRDefault="000C7BC3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0C7BC3" w:rsidRDefault="00446A8F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7BC3"/>
    <w:rsid w:val="000C7BC3"/>
    <w:rsid w:val="00446A8F"/>
    <w:rsid w:val="008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2989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2021-02-23T09:36:00Z</dcterms:created>
  <dcterms:modified xsi:type="dcterms:W3CDTF">2021-02-23T09:36:00Z</dcterms:modified>
</cp:coreProperties>
</file>