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Veřejnoprávní smlouva o poskytnutí účelové dotace z rozpočtu Města Kroměříže</w:t>
      </w:r>
    </w:p>
    <w:p w:rsidR="00D13A74" w:rsidRDefault="00477FF6" w:rsidP="005D3419">
      <w:pPr>
        <w:spacing w:after="120" w:line="276" w:lineRule="auto"/>
        <w:jc w:val="center"/>
        <w:rPr>
          <w:rFonts w:ascii="Arial Narrow" w:eastAsia="Calibri" w:hAnsi="Arial Narrow" w:cs="Times New Roman"/>
          <w:b/>
          <w:sz w:val="28"/>
          <w:szCs w:val="28"/>
        </w:rPr>
      </w:pPr>
      <w:r>
        <w:rPr>
          <w:rFonts w:ascii="Arial Narrow" w:eastAsia="Calibri" w:hAnsi="Arial Narrow" w:cs="Times New Roman"/>
          <w:b/>
          <w:sz w:val="28"/>
          <w:szCs w:val="28"/>
        </w:rPr>
        <w:t xml:space="preserve">číslo: </w:t>
      </w:r>
      <w:r w:rsidR="00E32328">
        <w:rPr>
          <w:rFonts w:ascii="Arial Narrow" w:eastAsia="Calibri" w:hAnsi="Arial Narrow" w:cs="Times New Roman"/>
          <w:b/>
          <w:sz w:val="28"/>
          <w:szCs w:val="28"/>
        </w:rPr>
        <w:t>SML/085/2021</w:t>
      </w:r>
      <w:r>
        <w:rPr>
          <w:rFonts w:ascii="Arial Narrow" w:eastAsia="Calibri" w:hAnsi="Arial Narrow" w:cs="Times New Roman"/>
          <w:b/>
          <w:sz w:val="28"/>
          <w:szCs w:val="28"/>
        </w:rPr>
        <w:t xml:space="preserve">  </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B34703" w:rsidRPr="0070174E">
        <w:rPr>
          <w:rFonts w:ascii="Arial Narrow" w:eastAsia="Calibri" w:hAnsi="Arial Narrow" w:cs="Times New Roman"/>
        </w:rPr>
        <w:t xml:space="preserve">Mgr. Jaroslavem Němcem, </w:t>
      </w:r>
      <w:r w:rsidRPr="0070174E">
        <w:rPr>
          <w:rFonts w:ascii="Arial Narrow" w:eastAsia="Calibri" w:hAnsi="Arial Narrow" w:cs="Times New Roman"/>
        </w:rPr>
        <w:t>starostou</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320A1" w:rsidRDefault="004320A1" w:rsidP="004320A1">
      <w:pPr>
        <w:spacing w:after="40" w:line="240" w:lineRule="auto"/>
        <w:rPr>
          <w:rFonts w:ascii="Arial Narrow" w:eastAsia="Calibri" w:hAnsi="Arial Narrow" w:cs="Times New Roman"/>
        </w:rPr>
      </w:pPr>
    </w:p>
    <w:p w:rsidR="004320A1" w:rsidRDefault="004320A1" w:rsidP="004320A1">
      <w:pPr>
        <w:spacing w:after="40" w:line="240" w:lineRule="auto"/>
        <w:jc w:val="center"/>
        <w:rPr>
          <w:rFonts w:ascii="Arial Narrow" w:eastAsia="Calibri" w:hAnsi="Arial Narrow" w:cs="Times New Roman"/>
          <w:b/>
        </w:rPr>
      </w:pPr>
      <w:r>
        <w:rPr>
          <w:rFonts w:ascii="Arial Narrow" w:eastAsia="Calibri" w:hAnsi="Arial Narrow" w:cs="Times New Roman"/>
          <w:b/>
        </w:rPr>
        <w:t>Příjemce dotace:</w:t>
      </w:r>
    </w:p>
    <w:p w:rsidR="004320A1" w:rsidRDefault="004320A1" w:rsidP="004320A1">
      <w:pPr>
        <w:spacing w:after="40" w:line="240" w:lineRule="auto"/>
        <w:rPr>
          <w:rFonts w:ascii="Arial Narrow" w:eastAsia="Calibri" w:hAnsi="Arial Narrow" w:cs="Times New Roman"/>
        </w:rPr>
      </w:pPr>
    </w:p>
    <w:p w:rsidR="00C63251" w:rsidRPr="0070174E" w:rsidRDefault="00C63251" w:rsidP="00C63251">
      <w:pPr>
        <w:spacing w:after="40" w:line="240" w:lineRule="auto"/>
        <w:rPr>
          <w:rFonts w:ascii="Arial Narrow" w:eastAsia="Calibri" w:hAnsi="Arial Narrow" w:cs="Times New Roman"/>
        </w:rPr>
      </w:pPr>
    </w:p>
    <w:p w:rsidR="00C63251" w:rsidRPr="0070174E" w:rsidRDefault="00C63251" w:rsidP="00C63251">
      <w:pPr>
        <w:spacing w:after="40" w:line="240" w:lineRule="auto"/>
        <w:rPr>
          <w:rFonts w:ascii="Arial Narrow" w:eastAsia="Calibri" w:hAnsi="Arial Narrow" w:cs="Times New Roman"/>
        </w:rPr>
      </w:pPr>
      <w:r>
        <w:rPr>
          <w:rFonts w:ascii="Arial Narrow" w:eastAsia="Calibri" w:hAnsi="Arial Narrow" w:cs="Times New Roman"/>
        </w:rPr>
        <w:t>Společnost Podané ruce o. p. s.</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 xml:space="preserve">se sídlem: </w:t>
      </w:r>
      <w:r>
        <w:rPr>
          <w:rFonts w:ascii="Arial Narrow" w:eastAsia="Calibri" w:hAnsi="Arial Narrow" w:cs="Times New Roman"/>
        </w:rPr>
        <w:t>Hilleho 1842/5, 602 00 Brno</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 xml:space="preserve">IČ:  </w:t>
      </w:r>
      <w:r>
        <w:rPr>
          <w:rFonts w:ascii="Arial Narrow" w:eastAsia="Calibri" w:hAnsi="Arial Narrow" w:cs="Times New Roman"/>
        </w:rPr>
        <w:t>605 57 621</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typ příjemce:</w:t>
      </w:r>
      <w:r>
        <w:rPr>
          <w:rFonts w:ascii="Arial Narrow" w:eastAsia="Calibri" w:hAnsi="Arial Narrow" w:cs="Times New Roman"/>
        </w:rPr>
        <w:t xml:space="preserve"> obecně prospěšná společnost</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Pr>
          <w:rFonts w:ascii="Arial Narrow" w:eastAsia="Calibri" w:hAnsi="Arial Narrow" w:cs="Times New Roman"/>
        </w:rPr>
        <w:t>Mgr. Jindřich Vobořil, ředitel</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 xml:space="preserve">bankovní spojení: </w:t>
      </w:r>
      <w:r>
        <w:rPr>
          <w:rFonts w:ascii="Arial Narrow" w:eastAsia="Calibri" w:hAnsi="Arial Narrow" w:cs="Times New Roman"/>
        </w:rPr>
        <w:t xml:space="preserve">Oberbank AG, </w:t>
      </w:r>
      <w:r w:rsidRPr="0070174E">
        <w:rPr>
          <w:rFonts w:ascii="Arial Narrow" w:eastAsia="Calibri" w:hAnsi="Arial Narrow" w:cs="Times New Roman"/>
        </w:rPr>
        <w:t xml:space="preserve">č. účtu: </w:t>
      </w:r>
      <w:r>
        <w:rPr>
          <w:rFonts w:ascii="Arial Narrow" w:eastAsia="Calibri" w:hAnsi="Arial Narrow" w:cs="Times New Roman"/>
        </w:rPr>
        <w:t>2231107576/8040</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 xml:space="preserve">zapsaný u Krajského soudu v Brně, </w:t>
      </w:r>
      <w:r>
        <w:rPr>
          <w:rFonts w:ascii="Arial Narrow" w:eastAsia="Calibri" w:hAnsi="Arial Narrow" w:cs="Times New Roman"/>
        </w:rPr>
        <w:t>oddíl O, vložka 674</w:t>
      </w:r>
    </w:p>
    <w:p w:rsidR="00C63251" w:rsidRPr="0070174E" w:rsidRDefault="00C63251" w:rsidP="00C63251">
      <w:pPr>
        <w:spacing w:after="40" w:line="240" w:lineRule="auto"/>
        <w:rPr>
          <w:rFonts w:ascii="Arial Narrow" w:eastAsia="Calibri" w:hAnsi="Arial Narrow" w:cs="Times New Roman"/>
        </w:rPr>
      </w:pPr>
      <w:r w:rsidRPr="0070174E">
        <w:rPr>
          <w:rFonts w:ascii="Arial Narrow" w:eastAsia="Calibri" w:hAnsi="Arial Narrow" w:cs="Times New Roman"/>
        </w:rPr>
        <w:t>(dále jen „příjemce“)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072FCD" w:rsidRPr="00A37F0A"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účelovou neinvestiční dotaci ve výši</w:t>
      </w:r>
      <w:r w:rsidR="00A60A3F">
        <w:rPr>
          <w:rFonts w:ascii="Arial Narrow" w:eastAsia="Calibri" w:hAnsi="Arial Narrow" w:cs="Times New Roman"/>
          <w:b/>
        </w:rPr>
        <w:t xml:space="preserve"> </w:t>
      </w:r>
      <w:r w:rsidR="00C63251">
        <w:rPr>
          <w:rFonts w:ascii="Arial Narrow" w:eastAsia="Calibri" w:hAnsi="Arial Narrow" w:cs="Times New Roman"/>
          <w:b/>
        </w:rPr>
        <w:t>269</w:t>
      </w:r>
      <w:r w:rsidR="00CE563E">
        <w:rPr>
          <w:rFonts w:ascii="Arial Narrow" w:eastAsia="Calibri" w:hAnsi="Arial Narrow" w:cs="Times New Roman"/>
          <w:b/>
        </w:rPr>
        <w:t>  000</w:t>
      </w:r>
      <w:r w:rsidR="00A60A3F">
        <w:rPr>
          <w:rFonts w:ascii="Arial Narrow" w:eastAsia="Calibri" w:hAnsi="Arial Narrow" w:cs="Times New Roman"/>
          <w:b/>
        </w:rPr>
        <w:t xml:space="preserve"> Kč</w:t>
      </w:r>
      <w:r w:rsidR="00D13A74" w:rsidRPr="0070174E">
        <w:rPr>
          <w:rFonts w:ascii="Arial Narrow" w:eastAsia="Calibri" w:hAnsi="Arial Narrow" w:cs="Times New Roman"/>
          <w:b/>
        </w:rPr>
        <w:t xml:space="preserve">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C63251">
        <w:rPr>
          <w:rFonts w:ascii="Arial Narrow" w:eastAsia="Calibri" w:hAnsi="Arial Narrow" w:cs="Times New Roman"/>
        </w:rPr>
        <w:t xml:space="preserve">dvě stě šedesát devět </w:t>
      </w:r>
      <w:r w:rsidR="009D7ED7" w:rsidRPr="00A60A3F">
        <w:rPr>
          <w:rFonts w:ascii="Arial Narrow" w:eastAsia="Calibri" w:hAnsi="Arial Narrow" w:cs="Times New Roman"/>
        </w:rPr>
        <w:t>tisíc</w:t>
      </w:r>
      <w:r w:rsidR="00A60A3F" w:rsidRPr="00A60A3F">
        <w:rPr>
          <w:rFonts w:ascii="Arial Narrow" w:eastAsia="Calibri" w:hAnsi="Arial Narrow" w:cs="Times New Roman"/>
        </w:rPr>
        <w:t xml:space="preserve"> </w:t>
      </w:r>
      <w:r w:rsidR="00072FCD" w:rsidRPr="00A60A3F">
        <w:rPr>
          <w:rFonts w:ascii="Arial Narrow" w:eastAsia="Calibri" w:hAnsi="Arial Narrow" w:cs="Times New Roman"/>
        </w:rPr>
        <w:t>korun</w:t>
      </w:r>
      <w:r w:rsidR="0033289A" w:rsidRPr="00A60A3F">
        <w:rPr>
          <w:rFonts w:ascii="Arial Narrow" w:eastAsia="Calibri" w:hAnsi="Arial Narrow" w:cs="Times New Roman"/>
        </w:rPr>
        <w:t xml:space="preserve"> českých</w:t>
      </w:r>
      <w:r w:rsidR="00D13A74" w:rsidRPr="00A60A3F">
        <w:rPr>
          <w:rFonts w:ascii="Arial Narrow" w:eastAsia="Calibri" w:hAnsi="Arial Narrow" w:cs="Times New Roman"/>
        </w:rPr>
        <w:t>)</w:t>
      </w:r>
      <w:r w:rsidR="0070174E" w:rsidRPr="00A60A3F">
        <w:rPr>
          <w:rFonts w:ascii="Arial Narrow" w:eastAsia="Calibri" w:hAnsi="Arial Narrow" w:cs="Times New Roman"/>
        </w:rPr>
        <w:t xml:space="preserve">. </w:t>
      </w:r>
      <w:r w:rsidRPr="00A60A3F">
        <w:rPr>
          <w:rFonts w:ascii="Arial Narrow" w:eastAsia="Calibri" w:hAnsi="Arial Narrow" w:cs="Times New Roman"/>
        </w:rPr>
        <w:t xml:space="preserve">Dotace je poskytovaná </w:t>
      </w:r>
      <w:r w:rsidR="00D13A74" w:rsidRPr="00A60A3F">
        <w:rPr>
          <w:rFonts w:ascii="Arial Narrow" w:eastAsia="Calibri" w:hAnsi="Arial Narrow" w:cs="Times New Roman"/>
          <w:b/>
        </w:rPr>
        <w:t>na provoz a činnost</w:t>
      </w:r>
      <w:r w:rsidR="005F396A" w:rsidRPr="00A60A3F">
        <w:rPr>
          <w:rFonts w:ascii="Arial Narrow" w:eastAsia="Calibri" w:hAnsi="Arial Narrow" w:cs="Times New Roman"/>
        </w:rPr>
        <w:t xml:space="preserve"> pro níže uvedené</w:t>
      </w:r>
      <w:r w:rsidR="00D13A74" w:rsidRPr="00A60A3F">
        <w:rPr>
          <w:rFonts w:ascii="Arial Narrow" w:eastAsia="Calibri" w:hAnsi="Arial Narrow" w:cs="Times New Roman"/>
        </w:rPr>
        <w:t xml:space="preserve"> </w:t>
      </w:r>
      <w:r w:rsidR="00D13A74" w:rsidRPr="0070174E">
        <w:rPr>
          <w:rFonts w:ascii="Arial Narrow" w:eastAsia="Calibri" w:hAnsi="Arial Narrow" w:cs="Times New Roman"/>
        </w:rPr>
        <w:t xml:space="preserve">registrované </w:t>
      </w:r>
      <w:r w:rsidR="0070174E"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tbl>
      <w:tblPr>
        <w:tblStyle w:val="Mkatabulky"/>
        <w:tblW w:w="0" w:type="auto"/>
        <w:jc w:val="center"/>
        <w:tblLook w:val="04A0" w:firstRow="1" w:lastRow="0" w:firstColumn="1" w:lastColumn="0" w:noHBand="0" w:noVBand="1"/>
      </w:tblPr>
      <w:tblGrid>
        <w:gridCol w:w="5923"/>
        <w:gridCol w:w="1249"/>
        <w:gridCol w:w="1149"/>
      </w:tblGrid>
      <w:tr w:rsidR="00C63251" w:rsidRPr="0070174E" w:rsidTr="00711B53">
        <w:trPr>
          <w:jc w:val="center"/>
        </w:trPr>
        <w:tc>
          <w:tcPr>
            <w:tcW w:w="0" w:type="auto"/>
            <w:tcBorders>
              <w:top w:val="single" w:sz="12" w:space="0" w:color="000000"/>
              <w:left w:val="single" w:sz="12" w:space="0" w:color="auto"/>
              <w:bottom w:val="single" w:sz="12" w:space="0" w:color="000000"/>
            </w:tcBorders>
            <w:vAlign w:val="center"/>
          </w:tcPr>
          <w:p w:rsidR="00C63251" w:rsidRPr="00C63251" w:rsidRDefault="001074B9" w:rsidP="001074B9">
            <w:pPr>
              <w:pStyle w:val="Odstavecseseznamem"/>
              <w:spacing w:after="120" w:line="276" w:lineRule="auto"/>
              <w:rPr>
                <w:rFonts w:ascii="Arial Narrow" w:hAnsi="Arial Narrow"/>
                <w:b/>
              </w:rPr>
            </w:pPr>
            <w:r>
              <w:rPr>
                <w:rFonts w:ascii="Arial Narrow" w:hAnsi="Arial Narrow"/>
                <w:b/>
              </w:rPr>
              <w:t xml:space="preserve">                      </w:t>
            </w:r>
            <w:r w:rsidR="00C63251" w:rsidRPr="00C63251">
              <w:rPr>
                <w:rFonts w:ascii="Arial Narrow" w:hAnsi="Arial Narrow"/>
                <w:b/>
              </w:rPr>
              <w:t>Název sociální služby</w:t>
            </w:r>
          </w:p>
        </w:tc>
        <w:tc>
          <w:tcPr>
            <w:tcW w:w="0" w:type="auto"/>
            <w:tcBorders>
              <w:top w:val="single" w:sz="12" w:space="0" w:color="000000"/>
              <w:bottom w:val="single" w:sz="12" w:space="0" w:color="000000"/>
            </w:tcBorders>
            <w:vAlign w:val="center"/>
          </w:tcPr>
          <w:p w:rsidR="00C63251" w:rsidRPr="0070174E" w:rsidRDefault="00C63251" w:rsidP="00711B53">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C63251" w:rsidRPr="0070174E" w:rsidRDefault="00C63251" w:rsidP="00711B53">
            <w:pPr>
              <w:spacing w:after="120" w:line="276" w:lineRule="auto"/>
              <w:jc w:val="center"/>
              <w:rPr>
                <w:rFonts w:ascii="Arial Narrow" w:hAnsi="Arial Narrow"/>
                <w:b/>
              </w:rPr>
            </w:pPr>
            <w:r w:rsidRPr="0070174E">
              <w:rPr>
                <w:rFonts w:ascii="Arial Narrow" w:hAnsi="Arial Narrow"/>
                <w:b/>
              </w:rPr>
              <w:t>částka</w:t>
            </w:r>
          </w:p>
        </w:tc>
      </w:tr>
      <w:tr w:rsidR="00C63251" w:rsidRPr="0070174E" w:rsidTr="00711B53">
        <w:trPr>
          <w:trHeight w:val="395"/>
          <w:jc w:val="center"/>
        </w:trPr>
        <w:tc>
          <w:tcPr>
            <w:tcW w:w="0" w:type="auto"/>
            <w:tcBorders>
              <w:top w:val="single" w:sz="4" w:space="0" w:color="auto"/>
              <w:left w:val="single" w:sz="12" w:space="0" w:color="auto"/>
            </w:tcBorders>
            <w:vAlign w:val="center"/>
          </w:tcPr>
          <w:p w:rsidR="00C63251" w:rsidRPr="0070174E" w:rsidRDefault="00C63251" w:rsidP="00711B53">
            <w:pPr>
              <w:spacing w:after="120" w:line="276" w:lineRule="auto"/>
              <w:jc w:val="both"/>
              <w:rPr>
                <w:rFonts w:ascii="Arial Narrow" w:hAnsi="Arial Narrow"/>
              </w:rPr>
            </w:pPr>
            <w:r>
              <w:rPr>
                <w:rFonts w:ascii="Arial Narrow" w:hAnsi="Arial Narrow"/>
              </w:rPr>
              <w:t xml:space="preserve">Nízkoprahové zařízení pro děti a mládež v Kroměříži </w:t>
            </w:r>
          </w:p>
        </w:tc>
        <w:tc>
          <w:tcPr>
            <w:tcW w:w="0" w:type="auto"/>
            <w:vAlign w:val="center"/>
          </w:tcPr>
          <w:p w:rsidR="00C63251" w:rsidRPr="0070174E" w:rsidRDefault="00C63251" w:rsidP="00711B53">
            <w:pPr>
              <w:spacing w:after="120" w:line="276" w:lineRule="auto"/>
              <w:jc w:val="center"/>
              <w:rPr>
                <w:rFonts w:ascii="Arial Narrow" w:hAnsi="Arial Narrow"/>
              </w:rPr>
            </w:pPr>
            <w:r>
              <w:rPr>
                <w:rFonts w:ascii="Arial Narrow" w:hAnsi="Arial Narrow"/>
              </w:rPr>
              <w:t>73 149 19</w:t>
            </w:r>
          </w:p>
        </w:tc>
        <w:tc>
          <w:tcPr>
            <w:tcW w:w="0" w:type="auto"/>
            <w:tcBorders>
              <w:top w:val="single" w:sz="4" w:space="0" w:color="auto"/>
              <w:right w:val="single" w:sz="12" w:space="0" w:color="auto"/>
            </w:tcBorders>
            <w:vAlign w:val="center"/>
          </w:tcPr>
          <w:p w:rsidR="00C63251" w:rsidRPr="00EC2E50" w:rsidRDefault="00C63251" w:rsidP="00C63251">
            <w:pPr>
              <w:spacing w:after="120" w:line="276" w:lineRule="auto"/>
              <w:jc w:val="center"/>
              <w:rPr>
                <w:rFonts w:ascii="Arial Narrow" w:hAnsi="Arial Narrow"/>
              </w:rPr>
            </w:pPr>
            <w:r w:rsidRPr="00EC2E50">
              <w:rPr>
                <w:rFonts w:ascii="Arial Narrow" w:hAnsi="Arial Narrow"/>
              </w:rPr>
              <w:t>2</w:t>
            </w:r>
            <w:r>
              <w:rPr>
                <w:rFonts w:ascii="Arial Narrow" w:hAnsi="Arial Narrow"/>
              </w:rPr>
              <w:t>61 0</w:t>
            </w:r>
            <w:r w:rsidRPr="00EC2E50">
              <w:rPr>
                <w:rFonts w:ascii="Arial Narrow" w:hAnsi="Arial Narrow"/>
              </w:rPr>
              <w:t>00 Kč</w:t>
            </w:r>
          </w:p>
        </w:tc>
      </w:tr>
      <w:tr w:rsidR="00C63251" w:rsidRPr="0070174E" w:rsidTr="00711B53">
        <w:trPr>
          <w:jc w:val="center"/>
        </w:trPr>
        <w:tc>
          <w:tcPr>
            <w:tcW w:w="0" w:type="auto"/>
            <w:tcBorders>
              <w:left w:val="single" w:sz="12" w:space="0" w:color="auto"/>
            </w:tcBorders>
            <w:vAlign w:val="center"/>
          </w:tcPr>
          <w:p w:rsidR="00C63251" w:rsidRPr="0070174E" w:rsidRDefault="00C63251" w:rsidP="00711B53">
            <w:pPr>
              <w:spacing w:after="120" w:line="276" w:lineRule="auto"/>
              <w:jc w:val="both"/>
              <w:rPr>
                <w:rFonts w:ascii="Arial Narrow" w:hAnsi="Arial Narrow"/>
              </w:rPr>
            </w:pPr>
            <w:r>
              <w:rPr>
                <w:rFonts w:ascii="Arial Narrow" w:hAnsi="Arial Narrow"/>
              </w:rPr>
              <w:t>Odborné sociální poradenství – Terapeutické centrum ve Zlínském kraji</w:t>
            </w:r>
          </w:p>
        </w:tc>
        <w:tc>
          <w:tcPr>
            <w:tcW w:w="0" w:type="auto"/>
            <w:vAlign w:val="center"/>
          </w:tcPr>
          <w:p w:rsidR="00C63251" w:rsidRPr="0070174E" w:rsidRDefault="00C63251" w:rsidP="00711B53">
            <w:pPr>
              <w:spacing w:after="120" w:line="276" w:lineRule="auto"/>
              <w:jc w:val="center"/>
              <w:rPr>
                <w:rFonts w:ascii="Arial Narrow" w:hAnsi="Arial Narrow"/>
              </w:rPr>
            </w:pPr>
            <w:r>
              <w:rPr>
                <w:rFonts w:ascii="Arial Narrow" w:hAnsi="Arial Narrow"/>
              </w:rPr>
              <w:t>66 511 92</w:t>
            </w:r>
          </w:p>
        </w:tc>
        <w:tc>
          <w:tcPr>
            <w:tcW w:w="0" w:type="auto"/>
            <w:tcBorders>
              <w:right w:val="single" w:sz="12" w:space="0" w:color="auto"/>
            </w:tcBorders>
            <w:vAlign w:val="center"/>
          </w:tcPr>
          <w:p w:rsidR="00C63251" w:rsidRPr="00EC2E50" w:rsidRDefault="00C63251" w:rsidP="00711B53">
            <w:pPr>
              <w:spacing w:after="120" w:line="276" w:lineRule="auto"/>
              <w:jc w:val="right"/>
              <w:rPr>
                <w:rFonts w:ascii="Arial Narrow" w:hAnsi="Arial Narrow"/>
              </w:rPr>
            </w:pPr>
            <w:r>
              <w:rPr>
                <w:rFonts w:ascii="Arial Narrow" w:hAnsi="Arial Narrow"/>
              </w:rPr>
              <w:t xml:space="preserve"> 8 0</w:t>
            </w:r>
            <w:r w:rsidRPr="00EC2E50">
              <w:rPr>
                <w:rFonts w:ascii="Arial Narrow" w:hAnsi="Arial Narrow"/>
              </w:rPr>
              <w:t>00 Kč</w:t>
            </w:r>
          </w:p>
        </w:tc>
      </w:tr>
      <w:tr w:rsidR="00C63251" w:rsidRPr="0070174E" w:rsidTr="00711B53">
        <w:trPr>
          <w:jc w:val="center"/>
        </w:trPr>
        <w:tc>
          <w:tcPr>
            <w:tcW w:w="0" w:type="auto"/>
            <w:tcBorders>
              <w:left w:val="single" w:sz="12" w:space="0" w:color="auto"/>
              <w:bottom w:val="single" w:sz="12" w:space="0" w:color="000000"/>
            </w:tcBorders>
            <w:vAlign w:val="center"/>
          </w:tcPr>
          <w:p w:rsidR="00C63251" w:rsidRPr="0070174E" w:rsidRDefault="00C63251" w:rsidP="00711B53">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C63251" w:rsidRPr="0070174E" w:rsidRDefault="00C63251" w:rsidP="00711B53">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C63251" w:rsidRPr="00EC2E50" w:rsidRDefault="00C63251" w:rsidP="00711B53">
            <w:pPr>
              <w:spacing w:after="120" w:line="276" w:lineRule="auto"/>
              <w:jc w:val="center"/>
              <w:rPr>
                <w:rFonts w:ascii="Arial Narrow" w:hAnsi="Arial Narrow"/>
                <w:b/>
              </w:rPr>
            </w:pPr>
            <w:r>
              <w:rPr>
                <w:rFonts w:ascii="Arial Narrow" w:hAnsi="Arial Narrow"/>
                <w:b/>
              </w:rPr>
              <w:t>269</w:t>
            </w:r>
            <w:r w:rsidRPr="00EC2E50">
              <w:rPr>
                <w:rFonts w:ascii="Arial Narrow" w:hAnsi="Arial Narrow"/>
                <w:b/>
              </w:rPr>
              <w:t xml:space="preserve"> 000 Kč</w:t>
            </w:r>
          </w:p>
        </w:tc>
      </w:tr>
    </w:tbl>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lastRenderedPageBreak/>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celkových nákladů</w:t>
      </w:r>
      <w:r w:rsidR="00E72457">
        <w:rPr>
          <w:rFonts w:ascii="Arial Narrow" w:eastAsia="Calibri" w:hAnsi="Arial Narrow" w:cs="Times New Roman"/>
        </w:rPr>
        <w:t xml:space="preserve"> </w:t>
      </w:r>
      <w:r w:rsidR="00E72457" w:rsidRPr="00A60A3F">
        <w:rPr>
          <w:rFonts w:ascii="Arial Narrow" w:eastAsia="Calibri" w:hAnsi="Arial Narrow" w:cs="Times New Roman"/>
        </w:rPr>
        <w:t>jednotlivé služby</w:t>
      </w:r>
      <w:r w:rsidR="00F43CFF" w:rsidRPr="0070174E">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w:t>
      </w:r>
      <w:r w:rsidR="002D4B39">
        <w:rPr>
          <w:rFonts w:ascii="Arial Narrow" w:eastAsia="Calibri" w:hAnsi="Arial Narrow" w:cs="Times New Roman"/>
          <w:b/>
        </w:rPr>
        <w:t> žádosti příjemce o dotaci č. Me</w:t>
      </w:r>
      <w:r w:rsidR="0073639C" w:rsidRPr="004442D6">
        <w:rPr>
          <w:rFonts w:ascii="Arial Narrow" w:eastAsia="Calibri" w:hAnsi="Arial Narrow" w:cs="Times New Roman"/>
          <w:b/>
        </w:rPr>
        <w:t>UKM/</w:t>
      </w:r>
      <w:r w:rsidR="00C63251">
        <w:rPr>
          <w:rFonts w:ascii="Arial Narrow" w:eastAsia="Calibri" w:hAnsi="Arial Narrow" w:cs="Times New Roman"/>
          <w:b/>
        </w:rPr>
        <w:t>089001</w:t>
      </w:r>
      <w:r w:rsidR="004F0806">
        <w:rPr>
          <w:rFonts w:ascii="Arial Narrow" w:eastAsia="Calibri" w:hAnsi="Arial Narrow" w:cs="Times New Roman"/>
          <w:b/>
        </w:rPr>
        <w:t>/20</w:t>
      </w:r>
      <w:r w:rsidR="00CE563E">
        <w:rPr>
          <w:rFonts w:ascii="Arial Narrow" w:eastAsia="Calibri" w:hAnsi="Arial Narrow" w:cs="Times New Roman"/>
          <w:b/>
        </w:rPr>
        <w:t xml:space="preserve">20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300427">
        <w:rPr>
          <w:rFonts w:ascii="Arial Narrow" w:eastAsia="Calibri" w:hAnsi="Arial Narrow" w:cs="Arial"/>
          <w:b/>
        </w:rPr>
        <w:t>30</w:t>
      </w:r>
      <w:r w:rsidR="009D7ED7" w:rsidRPr="004442D6">
        <w:rPr>
          <w:rFonts w:ascii="Arial Narrow" w:eastAsia="Calibri" w:hAnsi="Arial Narrow" w:cs="Times New Roman"/>
          <w:b/>
        </w:rPr>
        <w:t>. 1</w:t>
      </w:r>
      <w:r w:rsidR="00300427">
        <w:rPr>
          <w:rFonts w:ascii="Arial Narrow" w:eastAsia="Calibri" w:hAnsi="Arial Narrow" w:cs="Times New Roman"/>
          <w:b/>
        </w:rPr>
        <w:t>1</w:t>
      </w:r>
      <w:r w:rsidR="00CE563E">
        <w:rPr>
          <w:rFonts w:ascii="Arial Narrow" w:eastAsia="Calibri" w:hAnsi="Arial Narrow" w:cs="Times New Roman"/>
          <w:b/>
        </w:rPr>
        <w:t>. 2020</w:t>
      </w:r>
      <w:r w:rsidR="009D7ED7" w:rsidRPr="004442D6">
        <w:rPr>
          <w:rFonts w:ascii="Arial Narrow" w:eastAsia="Calibri" w:hAnsi="Arial Narrow" w:cs="Times New Roman"/>
          <w:b/>
        </w:rPr>
        <w:t>.</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w:t>
      </w:r>
      <w:r w:rsidR="00CE563E">
        <w:rPr>
          <w:rFonts w:ascii="Arial Narrow" w:eastAsia="Calibri" w:hAnsi="Arial Narrow" w:cs="Times New Roman"/>
        </w:rPr>
        <w:t>emí města Kroměříže pro rok 2021</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w:t>
      </w:r>
      <w:r w:rsidR="00CE563E">
        <w:rPr>
          <w:rFonts w:ascii="Arial Narrow" w:eastAsia="Calibri" w:hAnsi="Arial Narrow" w:cs="Times New Roman"/>
        </w:rPr>
        <w:t>1</w:t>
      </w:r>
      <w:r w:rsidR="00BF1400" w:rsidRPr="004442D6">
        <w:rPr>
          <w:rFonts w:ascii="Arial Narrow" w:eastAsia="Calibri" w:hAnsi="Arial Narrow" w:cs="Times New Roman"/>
        </w:rPr>
        <w:t xml:space="preserve">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CE563E">
        <w:rPr>
          <w:rFonts w:ascii="Arial Narrow" w:eastAsia="Calibri" w:hAnsi="Arial Narrow" w:cs="Times New Roman"/>
        </w:rPr>
        <w:t>21</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6740BE" w:rsidRDefault="00465827" w:rsidP="006740BE">
      <w:pPr>
        <w:numPr>
          <w:ilvl w:val="0"/>
          <w:numId w:val="3"/>
        </w:numPr>
        <w:spacing w:after="120" w:line="240" w:lineRule="auto"/>
        <w:ind w:left="714" w:hanging="357"/>
        <w:jc w:val="both"/>
        <w:rPr>
          <w:rFonts w:ascii="Arial Narrow" w:eastAsia="Calibri" w:hAnsi="Arial Narrow" w:cs="Times New Roman"/>
        </w:rPr>
      </w:pPr>
      <w:r w:rsidRPr="00240719">
        <w:rPr>
          <w:rFonts w:ascii="Arial Narrow" w:eastAsia="Calibri" w:hAnsi="Arial Narrow" w:cs="Times New Roman"/>
        </w:rPr>
        <w:t>Poskytovatel se zavazuje poskytnout příjemci dotaci za účelem uvedeným v článku I této smlouvy na účet příjemce uvedený v záhlaví této smlouvy</w:t>
      </w:r>
      <w:r w:rsidR="006740BE">
        <w:rPr>
          <w:rFonts w:ascii="Arial Narrow" w:eastAsia="Calibri" w:hAnsi="Arial Narrow" w:cs="Times New Roman"/>
        </w:rPr>
        <w:t xml:space="preserve"> </w:t>
      </w:r>
      <w:r w:rsidR="006740BE" w:rsidRPr="00240719">
        <w:rPr>
          <w:rFonts w:ascii="Arial Narrow" w:eastAsia="Calibri" w:hAnsi="Arial Narrow" w:cs="Times New Roman"/>
        </w:rPr>
        <w:t xml:space="preserve">formou záloh podle následujícího harmonogramu. </w:t>
      </w:r>
    </w:p>
    <w:p w:rsidR="006740BE" w:rsidRPr="00240719" w:rsidRDefault="006740BE" w:rsidP="006740BE">
      <w:pPr>
        <w:spacing w:after="120" w:line="240" w:lineRule="auto"/>
        <w:ind w:left="714"/>
        <w:jc w:val="both"/>
        <w:rPr>
          <w:rFonts w:ascii="Arial Narrow" w:eastAsia="Calibri" w:hAnsi="Arial Narrow" w:cs="Times New Roman"/>
        </w:rPr>
      </w:pPr>
    </w:p>
    <w:tbl>
      <w:tblPr>
        <w:tblStyle w:val="Mkatabulky"/>
        <w:tblW w:w="0" w:type="auto"/>
        <w:tblInd w:w="714" w:type="dxa"/>
        <w:tblLook w:val="04A0" w:firstRow="1" w:lastRow="0" w:firstColumn="1" w:lastColumn="0" w:noHBand="0" w:noVBand="1"/>
      </w:tblPr>
      <w:tblGrid>
        <w:gridCol w:w="4239"/>
        <w:gridCol w:w="4249"/>
      </w:tblGrid>
      <w:tr w:rsidR="006740BE"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6740BE" w:rsidRPr="008C2365" w:rsidRDefault="006740BE" w:rsidP="008D43F7">
            <w:pPr>
              <w:spacing w:after="120"/>
              <w:ind w:left="714"/>
              <w:jc w:val="center"/>
              <w:rPr>
                <w:rFonts w:ascii="Arial Narrow" w:eastAsia="Calibri" w:hAnsi="Arial Narrow" w:cs="Times New Roman"/>
                <w:b/>
              </w:rPr>
            </w:pPr>
            <w:r w:rsidRPr="008C2365">
              <w:rPr>
                <w:rFonts w:ascii="Arial Narrow" w:eastAsia="Calibri" w:hAnsi="Arial Narrow" w:cs="Times New Roman"/>
                <w:b/>
              </w:rPr>
              <w:t>Termín platby</w:t>
            </w:r>
          </w:p>
        </w:tc>
        <w:tc>
          <w:tcPr>
            <w:tcW w:w="4249" w:type="dxa"/>
            <w:tcBorders>
              <w:top w:val="single" w:sz="4" w:space="0" w:color="auto"/>
              <w:left w:val="single" w:sz="4" w:space="0" w:color="auto"/>
              <w:bottom w:val="single" w:sz="4" w:space="0" w:color="auto"/>
              <w:right w:val="single" w:sz="4" w:space="0" w:color="auto"/>
            </w:tcBorders>
            <w:hideMark/>
          </w:tcPr>
          <w:p w:rsidR="006740BE" w:rsidRPr="008C2365" w:rsidRDefault="006740BE" w:rsidP="008D43F7">
            <w:pPr>
              <w:spacing w:after="120"/>
              <w:ind w:left="714"/>
              <w:jc w:val="center"/>
              <w:rPr>
                <w:rFonts w:ascii="Arial Narrow" w:eastAsia="Calibri" w:hAnsi="Arial Narrow" w:cs="Times New Roman"/>
                <w:b/>
              </w:rPr>
            </w:pPr>
            <w:r w:rsidRPr="008C2365">
              <w:rPr>
                <w:rFonts w:ascii="Arial Narrow" w:eastAsia="Calibri" w:hAnsi="Arial Narrow" w:cs="Times New Roman"/>
                <w:b/>
              </w:rPr>
              <w:t>Výše částky dotace</w:t>
            </w:r>
          </w:p>
        </w:tc>
      </w:tr>
      <w:tr w:rsidR="006740BE"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6740BE" w:rsidRPr="00240719" w:rsidRDefault="006740BE" w:rsidP="008D43F7">
            <w:pPr>
              <w:spacing w:after="120"/>
              <w:ind w:left="714"/>
              <w:jc w:val="center"/>
              <w:rPr>
                <w:rFonts w:ascii="Arial Narrow" w:eastAsia="Calibri" w:hAnsi="Arial Narrow" w:cs="Times New Roman"/>
              </w:rPr>
            </w:pPr>
            <w:r>
              <w:rPr>
                <w:rFonts w:ascii="Arial Narrow" w:eastAsia="Calibri" w:hAnsi="Arial Narrow" w:cs="Times New Roman"/>
              </w:rPr>
              <w:t>do 31. 3. 2021</w:t>
            </w:r>
          </w:p>
        </w:tc>
        <w:tc>
          <w:tcPr>
            <w:tcW w:w="4249" w:type="dxa"/>
            <w:tcBorders>
              <w:top w:val="single" w:sz="4" w:space="0" w:color="auto"/>
              <w:left w:val="single" w:sz="4" w:space="0" w:color="auto"/>
              <w:bottom w:val="single" w:sz="4" w:space="0" w:color="auto"/>
              <w:right w:val="single" w:sz="4" w:space="0" w:color="auto"/>
            </w:tcBorders>
            <w:hideMark/>
          </w:tcPr>
          <w:p w:rsidR="006740BE" w:rsidRPr="00240719" w:rsidRDefault="006740BE" w:rsidP="008D43F7">
            <w:pPr>
              <w:spacing w:after="120"/>
              <w:ind w:left="714"/>
              <w:jc w:val="center"/>
              <w:rPr>
                <w:rFonts w:ascii="Arial Narrow" w:eastAsia="Calibri" w:hAnsi="Arial Narrow" w:cs="Times New Roman"/>
              </w:rPr>
            </w:pPr>
            <w:r>
              <w:rPr>
                <w:rFonts w:ascii="Arial Narrow" w:eastAsia="Calibri" w:hAnsi="Arial Narrow" w:cs="Times New Roman"/>
              </w:rPr>
              <w:t>134 500 Kč</w:t>
            </w:r>
          </w:p>
        </w:tc>
      </w:tr>
      <w:tr w:rsidR="006740BE" w:rsidRPr="00240719" w:rsidTr="008D43F7">
        <w:tc>
          <w:tcPr>
            <w:tcW w:w="4239" w:type="dxa"/>
            <w:tcBorders>
              <w:top w:val="single" w:sz="4" w:space="0" w:color="auto"/>
              <w:left w:val="single" w:sz="4" w:space="0" w:color="auto"/>
              <w:bottom w:val="single" w:sz="4" w:space="0" w:color="auto"/>
              <w:right w:val="single" w:sz="4" w:space="0" w:color="auto"/>
            </w:tcBorders>
            <w:hideMark/>
          </w:tcPr>
          <w:p w:rsidR="006740BE" w:rsidRPr="00240719" w:rsidRDefault="006740BE" w:rsidP="008D43F7">
            <w:pPr>
              <w:spacing w:after="120"/>
              <w:ind w:left="714"/>
              <w:jc w:val="center"/>
              <w:rPr>
                <w:rFonts w:ascii="Arial Narrow" w:eastAsia="Calibri" w:hAnsi="Arial Narrow" w:cs="Times New Roman"/>
              </w:rPr>
            </w:pPr>
            <w:r>
              <w:rPr>
                <w:rFonts w:ascii="Arial Narrow" w:eastAsia="Calibri" w:hAnsi="Arial Narrow" w:cs="Times New Roman"/>
              </w:rPr>
              <w:t>do 30. 6. 2021</w:t>
            </w:r>
          </w:p>
        </w:tc>
        <w:tc>
          <w:tcPr>
            <w:tcW w:w="4249" w:type="dxa"/>
            <w:tcBorders>
              <w:top w:val="single" w:sz="4" w:space="0" w:color="auto"/>
              <w:left w:val="single" w:sz="4" w:space="0" w:color="auto"/>
              <w:bottom w:val="single" w:sz="4" w:space="0" w:color="auto"/>
              <w:right w:val="single" w:sz="4" w:space="0" w:color="auto"/>
            </w:tcBorders>
            <w:hideMark/>
          </w:tcPr>
          <w:p w:rsidR="006740BE" w:rsidRPr="00240719" w:rsidRDefault="006740BE" w:rsidP="008D43F7">
            <w:pPr>
              <w:spacing w:after="120"/>
              <w:ind w:left="714"/>
              <w:jc w:val="center"/>
              <w:rPr>
                <w:rFonts w:ascii="Arial Narrow" w:eastAsia="Calibri" w:hAnsi="Arial Narrow" w:cs="Times New Roman"/>
              </w:rPr>
            </w:pPr>
            <w:r>
              <w:rPr>
                <w:rFonts w:ascii="Arial Narrow" w:eastAsia="Calibri" w:hAnsi="Arial Narrow" w:cs="Times New Roman"/>
              </w:rPr>
              <w:t>134 500 Kč</w:t>
            </w:r>
          </w:p>
        </w:tc>
      </w:tr>
    </w:tbl>
    <w:p w:rsidR="00240719" w:rsidRDefault="00240719" w:rsidP="00EA1E8E">
      <w:pPr>
        <w:spacing w:after="120" w:line="240" w:lineRule="auto"/>
        <w:ind w:left="714"/>
        <w:jc w:val="both"/>
        <w:rPr>
          <w:rFonts w:ascii="Arial Narrow" w:eastAsia="Calibri" w:hAnsi="Arial Narrow" w:cs="Times New Roman"/>
        </w:rPr>
      </w:pP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w:t>
      </w:r>
      <w:r w:rsidR="00CE563E">
        <w:rPr>
          <w:rFonts w:ascii="Arial Narrow" w:eastAsia="Calibri" w:hAnsi="Arial Narrow" w:cs="Times New Roman"/>
        </w:rPr>
        <w:t>1</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CE563E">
        <w:rPr>
          <w:rFonts w:ascii="Arial Narrow" w:eastAsia="Calibri" w:hAnsi="Arial Narrow" w:cs="Times New Roman"/>
        </w:rPr>
        <w:t>21</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CE563E">
        <w:rPr>
          <w:rFonts w:ascii="Arial Narrow" w:hAnsi="Arial Narrow" w:cs="ArialNarrow"/>
        </w:rPr>
        <w:t>2</w:t>
      </w:r>
      <w:r w:rsidRPr="0070174E">
        <w:rPr>
          <w:rFonts w:ascii="Arial Narrow" w:hAnsi="Arial Narrow" w:cs="ArialNarrow"/>
        </w:rPr>
        <w:t>. V odůvodněných případech (v případě, kdy organizace využívá služeb daňového poradce) předkládá příjemce vyúčtování do 30. 6. 202</w:t>
      </w:r>
      <w:r w:rsidR="00CE563E">
        <w:rPr>
          <w:rFonts w:ascii="Arial Narrow" w:hAnsi="Arial Narrow" w:cs="ArialNarrow"/>
        </w:rPr>
        <w:t>2</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w:t>
      </w:r>
      <w:r w:rsidR="00CE563E">
        <w:rPr>
          <w:rFonts w:ascii="Arial Narrow" w:hAnsi="Arial Narrow" w:cs="ArialNarrow"/>
        </w:rPr>
        <w:t>1</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w:t>
      </w:r>
      <w:r w:rsidR="00CE563E">
        <w:rPr>
          <w:rFonts w:ascii="Arial Narrow" w:hAnsi="Arial Narrow" w:cs="ArialNarrow"/>
        </w:rPr>
        <w:t>1</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w:t>
      </w:r>
      <w:r w:rsidR="00CE563E">
        <w:rPr>
          <w:rFonts w:ascii="Arial Narrow" w:hAnsi="Arial Narrow" w:cs="ArialNarrow"/>
        </w:rPr>
        <w:t>2</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CE563E">
        <w:rPr>
          <w:rFonts w:ascii="Arial Narrow" w:eastAsia="Calibri" w:hAnsi="Arial Narrow" w:cs="Times New Roman"/>
        </w:rPr>
        <w:t>2</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CE563E">
        <w:rPr>
          <w:rFonts w:ascii="Arial Narrow" w:eastAsia="Calibri" w:hAnsi="Arial Narrow" w:cs="Times New Roman"/>
        </w:rPr>
        <w:t xml:space="preserve">2 </w:t>
      </w:r>
      <w:r w:rsidRPr="0070174E">
        <w:rPr>
          <w:rFonts w:ascii="Arial Narrow" w:eastAsia="Calibri" w:hAnsi="Arial Narrow" w:cs="Times New Roman"/>
        </w:rPr>
        <w:t xml:space="preserve">předkládá příjemce předběžnou zprávu </w:t>
      </w:r>
      <w:r w:rsidR="001C7AF8" w:rsidRPr="0070174E">
        <w:rPr>
          <w:rFonts w:ascii="Arial Narrow" w:eastAsia="Calibri" w:hAnsi="Arial Narrow" w:cs="Times New Roman"/>
        </w:rPr>
        <w:t>o čerpání dotace do 31. 12. 20</w:t>
      </w:r>
      <w:r w:rsidR="00CE563E">
        <w:rPr>
          <w:rFonts w:ascii="Arial Narrow" w:eastAsia="Calibri" w:hAnsi="Arial Narrow" w:cs="Times New Roman"/>
        </w:rPr>
        <w:t>21</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sidRPr="00A60A3F">
        <w:rPr>
          <w:rFonts w:ascii="Arial Narrow" w:hAnsi="Arial Narrow" w:cs="ArialNarrow"/>
        </w:rPr>
        <w:tab/>
      </w:r>
      <w:r w:rsidR="0093056C" w:rsidRPr="00A60A3F">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5827" w:rsidRPr="00A60A3F" w:rsidRDefault="00465827" w:rsidP="005D3419">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w:t>
      </w:r>
      <w:r w:rsidRPr="00A60A3F">
        <w:rPr>
          <w:rFonts w:ascii="Arial Narrow" w:eastAsia="Calibri" w:hAnsi="Arial Narrow" w:cs="Times New Roman"/>
        </w:rPr>
        <w:t xml:space="preserve">ustanovení jakýchkoliv dalších podmínek. </w:t>
      </w:r>
    </w:p>
    <w:p w:rsidR="001074B9" w:rsidRPr="00015994" w:rsidRDefault="001074B9" w:rsidP="001074B9">
      <w:pPr>
        <w:pStyle w:val="Odstavecseseznamem"/>
        <w:numPr>
          <w:ilvl w:val="0"/>
          <w:numId w:val="11"/>
        </w:numPr>
        <w:spacing w:after="120" w:line="240" w:lineRule="auto"/>
        <w:contextualSpacing w:val="0"/>
        <w:jc w:val="both"/>
        <w:rPr>
          <w:rFonts w:ascii="Arial Narrow" w:eastAsia="Calibri" w:hAnsi="Arial Narrow" w:cs="Times New Roman"/>
        </w:rPr>
      </w:pPr>
      <w:r w:rsidRPr="00015994">
        <w:rPr>
          <w:rFonts w:ascii="Arial Narrow" w:eastAsia="Calibri" w:hAnsi="Arial Narrow" w:cs="Times New Roman"/>
        </w:rPr>
        <w:t>Poskytovatel přistupuje pro výše uvedené služby k Pověření k poskytování služeb obecného hospodářského zájmu, které je v souladu s Akčním plánem rozvoje sociálních služeb ve Zlínském kraji pro rok 2021, v platném znění (dále jen „Akční plán pro rok 2021“), který je prováděcím dokumentem Střednědobého plánu rozvoje sociálních služeb ve Zlínském kraji pro období 2020 – 2022, v platném znění a s Podmínkami pro stanovení vyrovnávací platby a finanční podpory sociálních služeb ve Zlínském kraji schválenými Zastupitelstvem Zlínského kraje dne 29. 6. 2020, č. usnesení 0859/Z27/20.</w:t>
      </w:r>
    </w:p>
    <w:p w:rsidR="003108E1" w:rsidRPr="00300427" w:rsidRDefault="00465827" w:rsidP="001074B9">
      <w:pPr>
        <w:pStyle w:val="Odstavecseseznamem"/>
        <w:numPr>
          <w:ilvl w:val="0"/>
          <w:numId w:val="11"/>
        </w:numPr>
        <w:spacing w:after="120" w:line="240" w:lineRule="auto"/>
        <w:contextualSpacing w:val="0"/>
        <w:jc w:val="both"/>
        <w:rPr>
          <w:rFonts w:ascii="Arial Narrow" w:eastAsia="Calibri" w:hAnsi="Arial Narrow" w:cs="Times New Roman"/>
        </w:rPr>
      </w:pPr>
      <w:r w:rsidRPr="00300427">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1074B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1074B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123688" w:rsidRDefault="00123688"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6F3B85" w:rsidRPr="006F3B85" w:rsidRDefault="006F3B85" w:rsidP="006F3B85">
            <w:pPr>
              <w:spacing w:after="0" w:line="240" w:lineRule="auto"/>
              <w:rPr>
                <w:rFonts w:ascii="Arial Narrow" w:eastAsia="Calibri" w:hAnsi="Arial Narrow" w:cs="Times New Roman"/>
              </w:rPr>
            </w:pPr>
            <w:r w:rsidRPr="006F3B85">
              <w:rPr>
                <w:rFonts w:ascii="Arial Narrow" w:eastAsia="Calibri" w:hAnsi="Arial Narrow" w:cs="Times New Roman"/>
              </w:rPr>
              <w:t>Doložka podle § 41 obecního zřízení:</w:t>
            </w:r>
          </w:p>
          <w:p w:rsidR="006F3B85" w:rsidRPr="006F3B85" w:rsidRDefault="006F3B85" w:rsidP="006F3B85">
            <w:pPr>
              <w:spacing w:after="0" w:line="240" w:lineRule="auto"/>
              <w:rPr>
                <w:rFonts w:ascii="Arial Narrow" w:eastAsia="Calibri" w:hAnsi="Arial Narrow" w:cs="Times New Roman"/>
              </w:rPr>
            </w:pPr>
          </w:p>
          <w:p w:rsidR="00465827" w:rsidRPr="0070174E" w:rsidRDefault="006F3B85" w:rsidP="006F3B85">
            <w:pPr>
              <w:spacing w:after="0" w:line="240" w:lineRule="auto"/>
              <w:rPr>
                <w:rFonts w:ascii="Arial Narrow" w:eastAsia="Calibri" w:hAnsi="Arial Narrow" w:cs="Times New Roman"/>
              </w:rPr>
            </w:pPr>
            <w:r w:rsidRPr="006F3B85">
              <w:rPr>
                <w:rFonts w:ascii="Arial Narrow" w:eastAsia="Calibri" w:hAnsi="Arial Narrow" w:cs="Times New Roman"/>
              </w:rPr>
              <w:t>Schváleno k financování městem Kroměříže na XIX. zasedání ZMK dne 11. 2. 2021, číslo usnesení XI,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00FC57BF">
        <w:rPr>
          <w:rFonts w:ascii="Arial Narrow" w:eastAsia="Calibri" w:hAnsi="Arial Narrow" w:cs="Times New Roman"/>
        </w:rPr>
        <w:t>24.02.2021</w:t>
      </w:r>
      <w:r w:rsidRPr="0070174E">
        <w:rPr>
          <w:rFonts w:ascii="Arial Narrow" w:eastAsia="Calibri" w:hAnsi="Arial Narrow" w:cs="Times New Roman"/>
        </w:rPr>
        <w:t xml:space="preserve">             </w:t>
      </w:r>
      <w:r w:rsidR="00FC57BF">
        <w:rPr>
          <w:rFonts w:ascii="Arial Narrow" w:eastAsia="Calibri" w:hAnsi="Arial Narrow" w:cs="Times New Roman"/>
        </w:rPr>
        <w:t xml:space="preserve">                             </w:t>
      </w:r>
      <w:r w:rsidR="00FC57BF">
        <w:rPr>
          <w:rFonts w:ascii="Arial Narrow" w:eastAsia="Calibri" w:hAnsi="Arial Narrow" w:cs="Times New Roman"/>
        </w:rPr>
        <w:tab/>
      </w:r>
      <w:r w:rsidR="00FC57BF">
        <w:rPr>
          <w:rFonts w:ascii="Arial Narrow" w:eastAsia="Calibri" w:hAnsi="Arial Narrow" w:cs="Times New Roman"/>
        </w:rPr>
        <w:tab/>
      </w:r>
      <w:r w:rsidR="000E4028">
        <w:rPr>
          <w:rFonts w:ascii="Arial Narrow" w:eastAsia="Calibri" w:hAnsi="Arial Narrow" w:cs="Times New Roman"/>
        </w:rPr>
        <w:t>V Kroměříži dne:</w:t>
      </w:r>
      <w:r w:rsidR="00FC57BF">
        <w:rPr>
          <w:rFonts w:ascii="Arial Narrow" w:eastAsia="Calibri" w:hAnsi="Arial Narrow" w:cs="Times New Roman"/>
        </w:rPr>
        <w:t xml:space="preserve"> 18.02.2021</w:t>
      </w:r>
      <w:bookmarkStart w:id="0" w:name="_GoBack"/>
      <w:bookmarkEnd w:id="0"/>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3108E1" w:rsidP="003108E1">
      <w:pPr>
        <w:spacing w:after="0" w:line="276" w:lineRule="auto"/>
        <w:rPr>
          <w:rFonts w:ascii="Arial Narrow" w:eastAsia="Calibri" w:hAnsi="Arial Narrow" w:cs="Times New Roman"/>
        </w:rPr>
      </w:pPr>
      <w:r w:rsidRPr="0070174E">
        <w:rPr>
          <w:rFonts w:ascii="Arial Narrow" w:eastAsia="Calibri" w:hAnsi="Arial Narrow" w:cs="Times New Roman"/>
        </w:rPr>
        <w:t>Mgr. Jaroslav Němec</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C63251">
        <w:rPr>
          <w:rFonts w:ascii="Arial Narrow" w:eastAsia="Calibri" w:hAnsi="Arial Narrow" w:cs="Times New Roman"/>
        </w:rPr>
        <w:t xml:space="preserve">              Mgr. Jindřich Vobořil</w:t>
      </w:r>
    </w:p>
    <w:p w:rsidR="003108E1" w:rsidRDefault="000E4028" w:rsidP="00465827">
      <w:pPr>
        <w:spacing w:after="200" w:line="276" w:lineRule="auto"/>
        <w:rPr>
          <w:rFonts w:ascii="Arial Narrow" w:eastAsia="Calibri" w:hAnsi="Arial Narrow" w:cs="Times New Roman"/>
        </w:rPr>
      </w:pPr>
      <w:r>
        <w:rPr>
          <w:rFonts w:ascii="Arial Narrow" w:eastAsia="Calibri" w:hAnsi="Arial Narrow" w:cs="Times New Roman"/>
        </w:rPr>
        <w:t>s</w:t>
      </w:r>
      <w:r w:rsidR="007414B5" w:rsidRPr="0070174E">
        <w:rPr>
          <w:rFonts w:ascii="Arial Narrow" w:eastAsia="Calibri" w:hAnsi="Arial Narrow" w:cs="Times New Roman"/>
        </w:rPr>
        <w:t>tarosta</w:t>
      </w:r>
      <w:r>
        <w:rPr>
          <w:rFonts w:ascii="Arial Narrow" w:eastAsia="Calibri" w:hAnsi="Arial Narrow" w:cs="Times New Roman"/>
        </w:rPr>
        <w:t xml:space="preserve"> města Kroměříže</w:t>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C63251">
        <w:rPr>
          <w:rFonts w:ascii="Arial Narrow" w:eastAsia="Calibri" w:hAnsi="Arial Narrow" w:cs="Times New Roman"/>
        </w:rPr>
        <w:t>ředitel</w:t>
      </w: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p w:rsidR="00300427" w:rsidRDefault="00300427" w:rsidP="00465827">
      <w:pPr>
        <w:spacing w:after="200" w:line="276" w:lineRule="auto"/>
        <w:rPr>
          <w:rFonts w:ascii="Arial Narrow" w:eastAsia="Calibri" w:hAnsi="Arial Narrow" w:cs="Times New Roman"/>
        </w:rPr>
      </w:pPr>
    </w:p>
    <w:tbl>
      <w:tblPr>
        <w:tblW w:w="9040" w:type="dxa"/>
        <w:tblCellMar>
          <w:left w:w="70" w:type="dxa"/>
          <w:right w:w="70" w:type="dxa"/>
        </w:tblCellMar>
        <w:tblLook w:val="04A0" w:firstRow="1" w:lastRow="0" w:firstColumn="1" w:lastColumn="0" w:noHBand="0" w:noVBand="1"/>
      </w:tblPr>
      <w:tblGrid>
        <w:gridCol w:w="3120"/>
        <w:gridCol w:w="3020"/>
        <w:gridCol w:w="1960"/>
        <w:gridCol w:w="940"/>
      </w:tblGrid>
      <w:tr w:rsidR="000121F9" w:rsidRPr="000121F9" w:rsidTr="000121F9">
        <w:trPr>
          <w:trHeight w:val="75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b/>
                <w:bCs/>
                <w:i/>
                <w:iCs/>
                <w:sz w:val="24"/>
                <w:szCs w:val="24"/>
                <w:lang w:eastAsia="cs-CZ"/>
              </w:rPr>
            </w:pPr>
            <w:r w:rsidRPr="000121F9">
              <w:rPr>
                <w:rFonts w:ascii="Arial" w:eastAsia="Times New Roman" w:hAnsi="Arial" w:cs="Arial"/>
                <w:b/>
                <w:bCs/>
                <w:i/>
                <w:iCs/>
                <w:sz w:val="24"/>
                <w:szCs w:val="24"/>
                <w:lang w:eastAsia="cs-CZ"/>
              </w:rPr>
              <w:t>A3 - Program pro poskytování finanční podpory z rozpočtu města Kroměříže k zajištění financování sociálních služeb na území města Kroměříže</w:t>
            </w:r>
          </w:p>
        </w:tc>
      </w:tr>
      <w:tr w:rsidR="000121F9" w:rsidRPr="000121F9" w:rsidTr="000121F9">
        <w:trPr>
          <w:trHeight w:val="37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4"/>
                <w:szCs w:val="24"/>
                <w:lang w:eastAsia="cs-CZ"/>
              </w:rPr>
            </w:pPr>
            <w:r w:rsidRPr="000121F9">
              <w:rPr>
                <w:rFonts w:ascii="Arial" w:eastAsia="Times New Roman" w:hAnsi="Arial" w:cs="Arial"/>
                <w:b/>
                <w:bCs/>
                <w:i/>
                <w:iCs/>
                <w:sz w:val="24"/>
                <w:szCs w:val="24"/>
                <w:lang w:eastAsia="cs-CZ"/>
              </w:rPr>
              <w:t>VYÚČTOVÁNÍ DOTACE SOCIÁLNÍ SLUŽBY</w:t>
            </w:r>
          </w:p>
        </w:tc>
      </w:tr>
      <w:tr w:rsidR="000121F9" w:rsidRPr="000121F9" w:rsidTr="000121F9">
        <w:trPr>
          <w:trHeight w:val="33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Název organizace:</w:t>
            </w:r>
          </w:p>
        </w:tc>
      </w:tr>
      <w:tr w:rsidR="000121F9" w:rsidRPr="000121F9" w:rsidTr="000121F9">
        <w:trPr>
          <w:trHeight w:val="31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Název sociální služby:</w:t>
            </w:r>
          </w:p>
        </w:tc>
      </w:tr>
      <w:tr w:rsidR="000121F9" w:rsidRPr="000121F9" w:rsidTr="000121F9">
        <w:trPr>
          <w:trHeight w:val="315"/>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Identifikátor sociální služby:</w:t>
            </w:r>
          </w:p>
        </w:tc>
      </w:tr>
      <w:tr w:rsidR="000121F9" w:rsidRPr="000121F9" w:rsidTr="000121F9">
        <w:trPr>
          <w:trHeight w:val="330"/>
        </w:trPr>
        <w:tc>
          <w:tcPr>
            <w:tcW w:w="90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Číslo smlouvy:</w:t>
            </w:r>
          </w:p>
        </w:tc>
      </w:tr>
      <w:tr w:rsidR="000121F9" w:rsidRPr="000121F9" w:rsidTr="000121F9">
        <w:trPr>
          <w:trHeight w:val="585"/>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Nákladová položka</w:t>
            </w:r>
          </w:p>
        </w:tc>
        <w:tc>
          <w:tcPr>
            <w:tcW w:w="3020" w:type="dxa"/>
            <w:tcBorders>
              <w:top w:val="nil"/>
              <w:left w:val="nil"/>
              <w:bottom w:val="single" w:sz="8" w:space="0" w:color="auto"/>
              <w:right w:val="single" w:sz="8" w:space="0" w:color="auto"/>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Skutečné náklady na službu</w:t>
            </w:r>
          </w:p>
        </w:tc>
        <w:tc>
          <w:tcPr>
            <w:tcW w:w="2900" w:type="dxa"/>
            <w:gridSpan w:val="2"/>
            <w:tcBorders>
              <w:top w:val="single" w:sz="8" w:space="0" w:color="auto"/>
              <w:left w:val="nil"/>
              <w:bottom w:val="single" w:sz="8" w:space="0" w:color="auto"/>
              <w:right w:val="single" w:sz="8" w:space="0" w:color="000000"/>
            </w:tcBorders>
            <w:shd w:val="clear" w:color="auto" w:fill="auto"/>
            <w:vAlign w:val="center"/>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Finanční podpora na službu od města Kroměříže</w:t>
            </w: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1. Provozní náklady</w:t>
            </w:r>
          </w:p>
        </w:tc>
        <w:tc>
          <w:tcPr>
            <w:tcW w:w="3020" w:type="dxa"/>
            <w:tcBorders>
              <w:top w:val="nil"/>
              <w:left w:val="nil"/>
              <w:bottom w:val="nil"/>
              <w:right w:val="single" w:sz="8" w:space="0" w:color="auto"/>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18"/>
                <w:szCs w:val="18"/>
                <w:lang w:eastAsia="cs-CZ"/>
              </w:rPr>
            </w:pPr>
            <w:r w:rsidRPr="000121F9">
              <w:rPr>
                <w:rFonts w:ascii="Arial" w:eastAsia="Times New Roman" w:hAnsi="Arial" w:cs="Arial"/>
                <w:b/>
                <w:bCs/>
                <w:i/>
                <w:iCs/>
                <w:sz w:val="20"/>
                <w:szCs w:val="20"/>
                <w:lang w:eastAsia="cs-CZ"/>
              </w:rPr>
              <w:t>1.1. Materiálové náklady</w:t>
            </w:r>
            <w:r w:rsidRPr="000121F9">
              <w:rPr>
                <w:rFonts w:ascii="Arial" w:eastAsia="Times New Roman" w:hAnsi="Arial" w:cs="Arial"/>
                <w:b/>
                <w:bCs/>
                <w:i/>
                <w:iCs/>
                <w:sz w:val="18"/>
                <w:szCs w:val="18"/>
                <w:lang w:eastAsia="cs-CZ"/>
              </w:rPr>
              <w:t xml:space="preserve">  </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kancelářské potřeby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pohonné hmoty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zdravotnický materiál</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potraviny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color w:val="000000"/>
                <w:sz w:val="16"/>
                <w:szCs w:val="16"/>
                <w:lang w:eastAsia="cs-CZ"/>
              </w:rPr>
            </w:pPr>
            <w:r w:rsidRPr="000121F9">
              <w:rPr>
                <w:rFonts w:ascii="Arial" w:eastAsia="Times New Roman" w:hAnsi="Arial" w:cs="Arial"/>
                <w:color w:val="000000"/>
                <w:sz w:val="16"/>
                <w:szCs w:val="16"/>
                <w:lang w:eastAsia="cs-CZ"/>
              </w:rPr>
              <w:t>drobný dlouhodobý hmotný majetek (do 40 tis. Kč)</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drobný dlouhodobý nehmotný majetek (do 60 tis. Kč)</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ochranné a pracovní pomůcky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ostatní materiál</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 xml:space="preserve">1.2.Energie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spotřeba elektrické energie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spotřeba vody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spotřeba plynu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spotřeba tepla</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ostatní energie</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1.3.Opravy a udržování</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opravy a udržování movitého majetku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opravy a udržování nemovitého majetku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sz w:val="20"/>
                <w:szCs w:val="20"/>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sz w:val="16"/>
                <w:szCs w:val="16"/>
                <w:lang w:eastAsia="cs-CZ"/>
              </w:rPr>
            </w:pPr>
            <w:r w:rsidRPr="000121F9">
              <w:rPr>
                <w:rFonts w:ascii="Arial" w:eastAsia="Times New Roman" w:hAnsi="Arial" w:cs="Arial"/>
                <w:sz w:val="16"/>
                <w:szCs w:val="16"/>
                <w:lang w:eastAsia="cs-CZ"/>
              </w:rPr>
              <w:t>opravy ostatní</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nil"/>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1.4. Cestovné včetně stravného</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1.5. Služby</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nil"/>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color w:val="000000"/>
                <w:sz w:val="16"/>
                <w:szCs w:val="16"/>
                <w:lang w:eastAsia="cs-CZ"/>
              </w:rPr>
            </w:pPr>
            <w:r w:rsidRPr="000121F9">
              <w:rPr>
                <w:rFonts w:ascii="Arial" w:eastAsia="Times New Roman" w:hAnsi="Arial" w:cs="Arial"/>
                <w:color w:val="000000"/>
                <w:sz w:val="16"/>
                <w:szCs w:val="16"/>
                <w:lang w:eastAsia="cs-CZ"/>
              </w:rPr>
              <w:t xml:space="preserve">právní a ekonomické služby </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nájemné nemovitého majetku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nájemné movitého majetku (vč. operativního leasingu)</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46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 xml:space="preserve">telefony, internet, poštovné, ostatní spoje </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E7706">
        <w:trPr>
          <w:trHeight w:val="585"/>
        </w:trPr>
        <w:tc>
          <w:tcPr>
            <w:tcW w:w="3120" w:type="dxa"/>
            <w:tcBorders>
              <w:top w:val="single" w:sz="4" w:space="0" w:color="000000"/>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finanční leasing</w:t>
            </w:r>
          </w:p>
        </w:tc>
        <w:tc>
          <w:tcPr>
            <w:tcW w:w="3020" w:type="dxa"/>
            <w:tcBorders>
              <w:top w:val="single" w:sz="4" w:space="0" w:color="000000"/>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vzdělávání zaměstnanců</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57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pojištění majetku, odpovědnosti za škodu</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c>
          <w:tcPr>
            <w:tcW w:w="2900" w:type="dxa"/>
            <w:gridSpan w:val="2"/>
            <w:tcBorders>
              <w:top w:val="single" w:sz="8" w:space="0" w:color="auto"/>
              <w:left w:val="nil"/>
              <w:bottom w:val="single" w:sz="8" w:space="0" w:color="auto"/>
              <w:right w:val="single" w:sz="8" w:space="0" w:color="000000"/>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lang w:eastAsia="cs-CZ"/>
              </w:rPr>
            </w:pPr>
            <w:r w:rsidRPr="000121F9">
              <w:rPr>
                <w:rFonts w:ascii="Arial" w:eastAsia="Times New Roman" w:hAnsi="Arial" w:cs="Arial"/>
                <w:i/>
                <w:iCs/>
                <w:lang w:eastAsia="cs-CZ"/>
              </w:rPr>
              <w:t> </w:t>
            </w:r>
          </w:p>
        </w:tc>
      </w:tr>
      <w:tr w:rsidR="000121F9" w:rsidRPr="000121F9" w:rsidTr="000121F9">
        <w:trPr>
          <w:trHeight w:val="585"/>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6"/>
                <w:szCs w:val="16"/>
                <w:lang w:eastAsia="cs-CZ"/>
              </w:rPr>
            </w:pPr>
            <w:r w:rsidRPr="000121F9">
              <w:rPr>
                <w:rFonts w:ascii="Arial" w:eastAsia="Times New Roman" w:hAnsi="Arial" w:cs="Arial"/>
                <w:i/>
                <w:iCs/>
                <w:sz w:val="16"/>
                <w:szCs w:val="16"/>
                <w:lang w:eastAsia="cs-CZ"/>
              </w:rPr>
              <w:t>ostatní služby</w:t>
            </w:r>
          </w:p>
        </w:tc>
        <w:tc>
          <w:tcPr>
            <w:tcW w:w="3020" w:type="dxa"/>
            <w:tcBorders>
              <w:top w:val="nil"/>
              <w:left w:val="nil"/>
              <w:bottom w:val="single" w:sz="8" w:space="0" w:color="auto"/>
              <w:right w:val="single" w:sz="8" w:space="0" w:color="auto"/>
            </w:tcBorders>
            <w:shd w:val="clear" w:color="auto" w:fill="auto"/>
            <w:noWrap/>
            <w:vAlign w:val="bottom"/>
            <w:hideMark/>
          </w:tcPr>
          <w:p w:rsidR="000121F9" w:rsidRPr="000121F9" w:rsidRDefault="000121F9" w:rsidP="000121F9">
            <w:pPr>
              <w:spacing w:after="0" w:line="240" w:lineRule="auto"/>
              <w:jc w:val="center"/>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 </w:t>
            </w:r>
          </w:p>
        </w:tc>
        <w:tc>
          <w:tcPr>
            <w:tcW w:w="2900" w:type="dxa"/>
            <w:gridSpan w:val="2"/>
            <w:tcBorders>
              <w:top w:val="single" w:sz="8" w:space="0" w:color="auto"/>
              <w:left w:val="nil"/>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 </w:t>
            </w: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1.6. Odpisy</w:t>
            </w:r>
          </w:p>
        </w:tc>
        <w:tc>
          <w:tcPr>
            <w:tcW w:w="3020" w:type="dxa"/>
            <w:tcBorders>
              <w:top w:val="single" w:sz="4" w:space="0" w:color="auto"/>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lang w:eastAsia="cs-CZ"/>
              </w:rPr>
            </w:pPr>
            <w:r w:rsidRPr="000121F9">
              <w:rPr>
                <w:rFonts w:ascii="Arial" w:eastAsia="Times New Roman" w:hAnsi="Arial" w:cs="Arial"/>
                <w:b/>
                <w:bCs/>
                <w:i/>
                <w:iCs/>
                <w:lang w:eastAsia="cs-CZ"/>
              </w:rPr>
              <w:t>2. Osobní náklady</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300"/>
        </w:trPr>
        <w:tc>
          <w:tcPr>
            <w:tcW w:w="3120" w:type="dxa"/>
            <w:tcBorders>
              <w:top w:val="nil"/>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2.1. Mzdové náklady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2.1.2. hrubé mzdy / platy</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2.1.3. DPP / DPČ</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2.1.4. ostatní mzdové náklady</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2.2. Odvody zaměstnavatele na sociální a zdravotní pojištění</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r>
      <w:tr w:rsidR="000121F9" w:rsidRPr="000121F9" w:rsidTr="000121F9">
        <w:trPr>
          <w:trHeight w:val="510"/>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2.2.1. pojistné ke mzdám / platům</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285"/>
        </w:trPr>
        <w:tc>
          <w:tcPr>
            <w:tcW w:w="3120" w:type="dxa"/>
            <w:tcBorders>
              <w:top w:val="nil"/>
              <w:left w:val="single" w:sz="8" w:space="0" w:color="auto"/>
              <w:bottom w:val="single" w:sz="4"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2.2.2. pojistné k DPČ</w:t>
            </w:r>
          </w:p>
        </w:tc>
        <w:tc>
          <w:tcPr>
            <w:tcW w:w="3020" w:type="dxa"/>
            <w:tcBorders>
              <w:top w:val="nil"/>
              <w:left w:val="nil"/>
              <w:bottom w:val="single" w:sz="4"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4"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300"/>
        </w:trPr>
        <w:tc>
          <w:tcPr>
            <w:tcW w:w="3120" w:type="dxa"/>
            <w:tcBorders>
              <w:top w:val="nil"/>
              <w:left w:val="single" w:sz="8" w:space="0" w:color="auto"/>
              <w:bottom w:val="nil"/>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20"/>
                <w:szCs w:val="20"/>
                <w:lang w:eastAsia="cs-CZ"/>
              </w:rPr>
            </w:pPr>
            <w:r w:rsidRPr="000121F9">
              <w:rPr>
                <w:rFonts w:ascii="Arial" w:eastAsia="Times New Roman" w:hAnsi="Arial" w:cs="Arial"/>
                <w:i/>
                <w:iCs/>
                <w:sz w:val="20"/>
                <w:szCs w:val="20"/>
                <w:lang w:eastAsia="cs-CZ"/>
              </w:rPr>
              <w:t>2.2.3. ostatní pojistné</w:t>
            </w:r>
          </w:p>
        </w:tc>
        <w:tc>
          <w:tcPr>
            <w:tcW w:w="3020" w:type="dxa"/>
            <w:tcBorders>
              <w:top w:val="nil"/>
              <w:left w:val="nil"/>
              <w:bottom w:val="nil"/>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4"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2.3. Zákonné pojistné odpovědnosti zaměstnavatele</w:t>
            </w:r>
          </w:p>
        </w:tc>
        <w:tc>
          <w:tcPr>
            <w:tcW w:w="3020" w:type="dxa"/>
            <w:tcBorders>
              <w:top w:val="single" w:sz="8" w:space="0" w:color="auto"/>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i/>
                <w:iCs/>
                <w:lang w:eastAsia="cs-CZ"/>
              </w:rPr>
            </w:pPr>
          </w:p>
        </w:tc>
      </w:tr>
      <w:tr w:rsidR="000121F9" w:rsidRPr="000121F9" w:rsidTr="000121F9">
        <w:trPr>
          <w:trHeight w:val="525"/>
        </w:trPr>
        <w:tc>
          <w:tcPr>
            <w:tcW w:w="3120" w:type="dxa"/>
            <w:tcBorders>
              <w:top w:val="nil"/>
              <w:left w:val="single" w:sz="8" w:space="0" w:color="auto"/>
              <w:bottom w:val="single" w:sz="8" w:space="0" w:color="auto"/>
              <w:right w:val="single" w:sz="8" w:space="0" w:color="auto"/>
            </w:tcBorders>
            <w:shd w:val="clear" w:color="auto" w:fill="auto"/>
            <w:vAlign w:val="center"/>
            <w:hideMark/>
          </w:tcPr>
          <w:p w:rsidR="000121F9" w:rsidRPr="000121F9" w:rsidRDefault="000121F9" w:rsidP="000121F9">
            <w:pPr>
              <w:spacing w:after="0" w:line="240" w:lineRule="auto"/>
              <w:rPr>
                <w:rFonts w:ascii="Arial" w:eastAsia="Times New Roman" w:hAnsi="Arial" w:cs="Arial"/>
                <w:b/>
                <w:bCs/>
                <w:i/>
                <w:iCs/>
                <w:sz w:val="20"/>
                <w:szCs w:val="20"/>
                <w:lang w:eastAsia="cs-CZ"/>
              </w:rPr>
            </w:pPr>
            <w:r w:rsidRPr="000121F9">
              <w:rPr>
                <w:rFonts w:ascii="Arial" w:eastAsia="Times New Roman" w:hAnsi="Arial" w:cs="Arial"/>
                <w:b/>
                <w:bCs/>
                <w:i/>
                <w:iCs/>
                <w:sz w:val="20"/>
                <w:szCs w:val="20"/>
                <w:lang w:eastAsia="cs-CZ"/>
              </w:rPr>
              <w:t>Celkové náklady na realizaci služby</w:t>
            </w:r>
          </w:p>
        </w:tc>
        <w:tc>
          <w:tcPr>
            <w:tcW w:w="3020" w:type="dxa"/>
            <w:tcBorders>
              <w:top w:val="nil"/>
              <w:left w:val="nil"/>
              <w:bottom w:val="single" w:sz="8" w:space="0" w:color="auto"/>
              <w:right w:val="single" w:sz="8" w:space="0" w:color="auto"/>
            </w:tcBorders>
            <w:shd w:val="clear" w:color="auto" w:fill="auto"/>
            <w:noWrap/>
            <w:vAlign w:val="bottom"/>
          </w:tcPr>
          <w:p w:rsidR="000121F9" w:rsidRPr="000121F9" w:rsidRDefault="000121F9" w:rsidP="000121F9">
            <w:pPr>
              <w:spacing w:after="0" w:line="240" w:lineRule="auto"/>
              <w:jc w:val="center"/>
              <w:rPr>
                <w:rFonts w:ascii="Arial" w:eastAsia="Times New Roman" w:hAnsi="Arial" w:cs="Arial"/>
                <w:b/>
                <w:bCs/>
                <w:i/>
                <w:iCs/>
                <w:lang w:eastAsia="cs-CZ"/>
              </w:rPr>
            </w:pPr>
          </w:p>
        </w:tc>
        <w:tc>
          <w:tcPr>
            <w:tcW w:w="2900" w:type="dxa"/>
            <w:gridSpan w:val="2"/>
            <w:tcBorders>
              <w:top w:val="single" w:sz="8" w:space="0" w:color="auto"/>
              <w:left w:val="nil"/>
              <w:bottom w:val="single" w:sz="8" w:space="0" w:color="auto"/>
              <w:right w:val="single" w:sz="8" w:space="0" w:color="000000"/>
            </w:tcBorders>
            <w:shd w:val="clear" w:color="auto" w:fill="auto"/>
            <w:vAlign w:val="bottom"/>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Arial" w:eastAsia="Times New Roman" w:hAnsi="Arial" w:cs="Arial"/>
                <w:b/>
                <w:bCs/>
                <w:i/>
                <w:iCs/>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570"/>
        </w:trPr>
        <w:tc>
          <w:tcPr>
            <w:tcW w:w="9040" w:type="dxa"/>
            <w:gridSpan w:val="4"/>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noWrap/>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Datum:</w:t>
            </w:r>
          </w:p>
        </w:tc>
        <w:tc>
          <w:tcPr>
            <w:tcW w:w="30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Jméno, příjmení </w:t>
            </w:r>
          </w:p>
        </w:tc>
        <w:tc>
          <w:tcPr>
            <w:tcW w:w="196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 </w:t>
            </w:r>
          </w:p>
        </w:tc>
        <w:tc>
          <w:tcPr>
            <w:tcW w:w="4980" w:type="dxa"/>
            <w:gridSpan w:val="2"/>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podpis osoby oprávněné zastupovat žadatele</w:t>
            </w: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r>
      <w:tr w:rsidR="000121F9" w:rsidRPr="000121F9" w:rsidTr="000121F9">
        <w:trPr>
          <w:trHeight w:val="285"/>
        </w:trPr>
        <w:tc>
          <w:tcPr>
            <w:tcW w:w="31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r w:rsidRPr="000121F9">
              <w:rPr>
                <w:rFonts w:ascii="Arial" w:eastAsia="Times New Roman" w:hAnsi="Arial" w:cs="Arial"/>
                <w:i/>
                <w:iCs/>
                <w:sz w:val="18"/>
                <w:szCs w:val="18"/>
                <w:lang w:eastAsia="cs-CZ"/>
              </w:rPr>
              <w:t xml:space="preserve">razítko </w:t>
            </w:r>
          </w:p>
        </w:tc>
        <w:tc>
          <w:tcPr>
            <w:tcW w:w="196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Arial" w:eastAsia="Times New Roman" w:hAnsi="Arial" w:cs="Arial"/>
                <w:i/>
                <w:iCs/>
                <w:sz w:val="18"/>
                <w:szCs w:val="18"/>
                <w:lang w:eastAsia="cs-CZ"/>
              </w:rPr>
            </w:pPr>
          </w:p>
        </w:tc>
        <w:tc>
          <w:tcPr>
            <w:tcW w:w="94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r w:rsidR="000121F9" w:rsidRPr="000121F9" w:rsidTr="000121F9">
        <w:trPr>
          <w:trHeight w:val="285"/>
        </w:trPr>
        <w:tc>
          <w:tcPr>
            <w:tcW w:w="312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3020" w:type="dxa"/>
            <w:tcBorders>
              <w:top w:val="nil"/>
              <w:left w:val="nil"/>
              <w:bottom w:val="nil"/>
              <w:right w:val="nil"/>
            </w:tcBorders>
            <w:shd w:val="clear" w:color="auto" w:fill="auto"/>
            <w:noWrap/>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c>
          <w:tcPr>
            <w:tcW w:w="196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jc w:val="center"/>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vAlign w:val="bottom"/>
            <w:hideMark/>
          </w:tcPr>
          <w:p w:rsidR="000121F9" w:rsidRPr="000121F9" w:rsidRDefault="000121F9" w:rsidP="000121F9">
            <w:pPr>
              <w:spacing w:after="0" w:line="240" w:lineRule="auto"/>
              <w:rPr>
                <w:rFonts w:ascii="Times New Roman" w:eastAsia="Times New Roman" w:hAnsi="Times New Roman" w:cs="Times New Roman"/>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58775D" w:rsidRDefault="0058775D" w:rsidP="00A61853">
      <w:pPr>
        <w:spacing w:after="0" w:line="240" w:lineRule="auto"/>
        <w:jc w:val="center"/>
        <w:rPr>
          <w:rFonts w:ascii="Calibri" w:eastAsia="Times New Roman" w:hAnsi="Calibri" w:cs="Calibri"/>
          <w:b/>
          <w:bCs/>
          <w:i/>
          <w:iCs/>
          <w:color w:val="000000"/>
          <w:sz w:val="28"/>
          <w:szCs w:val="28"/>
          <w:lang w:eastAsia="cs-CZ"/>
        </w:rPr>
        <w:sectPr w:rsidR="0058775D" w:rsidSect="006544BE">
          <w:headerReference w:type="default" r:id="rId8"/>
          <w:footerReference w:type="default" r:id="rId9"/>
          <w:footnotePr>
            <w:pos w:val="beneathText"/>
          </w:footnotePr>
          <w:pgSz w:w="11905" w:h="16837"/>
          <w:pgMar w:top="1843" w:right="1134" w:bottom="1985" w:left="1559" w:header="851" w:footer="709" w:gutter="0"/>
          <w:cols w:space="708"/>
          <w:docGrid w:linePitch="360"/>
        </w:sectPr>
      </w:pPr>
    </w:p>
    <w:tbl>
      <w:tblPr>
        <w:tblW w:w="13525" w:type="dxa"/>
        <w:tblCellMar>
          <w:left w:w="70" w:type="dxa"/>
          <w:right w:w="70" w:type="dxa"/>
        </w:tblCellMar>
        <w:tblLook w:val="04A0" w:firstRow="1" w:lastRow="0" w:firstColumn="1" w:lastColumn="0" w:noHBand="0" w:noVBand="1"/>
      </w:tblPr>
      <w:tblGrid>
        <w:gridCol w:w="568"/>
        <w:gridCol w:w="9314"/>
        <w:gridCol w:w="3465"/>
        <w:gridCol w:w="146"/>
        <w:gridCol w:w="146"/>
      </w:tblGrid>
      <w:tr w:rsidR="0058775D" w:rsidRPr="000E7706" w:rsidTr="000E7706">
        <w:trPr>
          <w:trHeight w:val="227"/>
        </w:trPr>
        <w:tc>
          <w:tcPr>
            <w:tcW w:w="13525" w:type="dxa"/>
            <w:gridSpan w:val="5"/>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Calibri" w:eastAsia="Times New Roman" w:hAnsi="Calibri" w:cs="Calibri"/>
                <w:b/>
                <w:bCs/>
                <w:i/>
                <w:iCs/>
                <w:color w:val="000000"/>
                <w:sz w:val="16"/>
                <w:szCs w:val="16"/>
                <w:lang w:eastAsia="cs-CZ"/>
              </w:rPr>
            </w:pPr>
            <w:r w:rsidRPr="000E7706">
              <w:rPr>
                <w:rFonts w:ascii="Calibri" w:eastAsia="Times New Roman" w:hAnsi="Calibri" w:cs="Calibri"/>
                <w:b/>
                <w:bCs/>
                <w:i/>
                <w:iCs/>
                <w:color w:val="000000"/>
                <w:sz w:val="16"/>
                <w:szCs w:val="16"/>
                <w:lang w:eastAsia="cs-CZ"/>
              </w:rPr>
              <w:t>A4 - Přehled získaných finančních prostředků na sociální službu - vyúčtování dotace</w:t>
            </w: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Calibri" w:eastAsia="Times New Roman" w:hAnsi="Calibri" w:cs="Calibri"/>
                <w:b/>
                <w:bCs/>
                <w:i/>
                <w:iCs/>
                <w:color w:val="000000"/>
                <w:sz w:val="16"/>
                <w:szCs w:val="16"/>
                <w:lang w:eastAsia="cs-CZ"/>
              </w:rPr>
            </w:pPr>
          </w:p>
        </w:tc>
        <w:tc>
          <w:tcPr>
            <w:tcW w:w="9314"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r>
      <w:tr w:rsidR="0058775D" w:rsidRPr="000E7706" w:rsidTr="000E7706">
        <w:trPr>
          <w:trHeight w:val="227"/>
        </w:trPr>
        <w:tc>
          <w:tcPr>
            <w:tcW w:w="13525"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Název organizace:</w:t>
            </w:r>
          </w:p>
        </w:tc>
      </w:tr>
      <w:tr w:rsidR="0058775D" w:rsidRPr="000E7706" w:rsidTr="000E7706">
        <w:trPr>
          <w:trHeight w:val="227"/>
        </w:trPr>
        <w:tc>
          <w:tcPr>
            <w:tcW w:w="13525"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Název sociální služby:</w:t>
            </w:r>
          </w:p>
        </w:tc>
      </w:tr>
      <w:tr w:rsidR="0058775D" w:rsidRPr="000E7706" w:rsidTr="000E7706">
        <w:trPr>
          <w:trHeight w:val="227"/>
        </w:trPr>
        <w:tc>
          <w:tcPr>
            <w:tcW w:w="13525"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Identifikátor sociální služby:</w:t>
            </w:r>
          </w:p>
        </w:tc>
      </w:tr>
      <w:tr w:rsidR="0058775D" w:rsidRPr="000E7706" w:rsidTr="000E7706">
        <w:trPr>
          <w:trHeight w:val="227"/>
        </w:trPr>
        <w:tc>
          <w:tcPr>
            <w:tcW w:w="13525" w:type="dxa"/>
            <w:gridSpan w:val="5"/>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Číslo smlouvy:</w:t>
            </w:r>
          </w:p>
        </w:tc>
      </w:tr>
      <w:tr w:rsidR="0058775D" w:rsidRPr="000E7706" w:rsidTr="000E7706">
        <w:trPr>
          <w:trHeight w:val="227"/>
        </w:trPr>
        <w:tc>
          <w:tcPr>
            <w:tcW w:w="9882"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Zdroje finančních prostředků na sociální službu</w:t>
            </w:r>
          </w:p>
        </w:tc>
        <w:tc>
          <w:tcPr>
            <w:tcW w:w="3643" w:type="dxa"/>
            <w:gridSpan w:val="3"/>
            <w:tcBorders>
              <w:top w:val="single" w:sz="8" w:space="0" w:color="auto"/>
              <w:left w:val="nil"/>
              <w:bottom w:val="single" w:sz="8" w:space="0" w:color="auto"/>
              <w:right w:val="single" w:sz="8" w:space="0" w:color="000000"/>
            </w:tcBorders>
            <w:shd w:val="clear" w:color="000000" w:fill="F2F2F2"/>
            <w:vAlign w:val="center"/>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Skutečnost</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w:t>
            </w:r>
          </w:p>
        </w:tc>
        <w:tc>
          <w:tcPr>
            <w:tcW w:w="9314" w:type="dxa"/>
            <w:tcBorders>
              <w:top w:val="nil"/>
              <w:left w:val="nil"/>
              <w:bottom w:val="single" w:sz="4" w:space="0" w:color="3F3F3F"/>
              <w:right w:val="single" w:sz="8" w:space="0" w:color="auto"/>
            </w:tcBorders>
            <w:shd w:val="clear" w:color="000000" w:fill="F2F2F2"/>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Město Kroměříž</w:t>
            </w:r>
          </w:p>
        </w:tc>
        <w:tc>
          <w:tcPr>
            <w:tcW w:w="3643" w:type="dxa"/>
            <w:gridSpan w:val="3"/>
            <w:tcBorders>
              <w:top w:val="single" w:sz="8" w:space="0" w:color="auto"/>
              <w:left w:val="nil"/>
              <w:bottom w:val="single" w:sz="4" w:space="0" w:color="3F3F3F"/>
              <w:right w:val="single" w:sz="8" w:space="0" w:color="000000"/>
            </w:tcBorders>
            <w:shd w:val="clear" w:color="000000" w:fill="F2F2F2"/>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2</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Zlínský kraj - státní finanční prostředky  (MPSV)</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3</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Zlínský kraj - individuální projekt Zlínského kraje</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4</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Zlínský kraj - finanční prostředky kraje</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5</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Ostatní kraje</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6</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MŠMT</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7</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Ministerstvo vnitra</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8</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Ministerstvo zdravotnictví</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9</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Úřad vlády ČR</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10</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Ostatní rezorty státní správy</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11</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Úřady práce</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12</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Zdravotní pojišťovny</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13</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Nadace</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14</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Sponzorské dary</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15</w:t>
            </w:r>
          </w:p>
        </w:tc>
        <w:tc>
          <w:tcPr>
            <w:tcW w:w="9314" w:type="dxa"/>
            <w:tcBorders>
              <w:top w:val="nil"/>
              <w:left w:val="nil"/>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Příjmy od klientů</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single" w:sz="4" w:space="0" w:color="3F3F3F"/>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16</w:t>
            </w:r>
          </w:p>
        </w:tc>
        <w:tc>
          <w:tcPr>
            <w:tcW w:w="9314" w:type="dxa"/>
            <w:tcBorders>
              <w:top w:val="nil"/>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Ostatní</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nil"/>
              <w:left w:val="single" w:sz="8" w:space="0" w:color="auto"/>
              <w:bottom w:val="nil"/>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17</w:t>
            </w:r>
          </w:p>
        </w:tc>
        <w:tc>
          <w:tcPr>
            <w:tcW w:w="9314" w:type="dxa"/>
            <w:tcBorders>
              <w:top w:val="single" w:sz="4" w:space="0" w:color="3F3F3F"/>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Jiné obce, uveďte každou obec na samostatný řádek</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18</w:t>
            </w:r>
          </w:p>
        </w:tc>
        <w:tc>
          <w:tcPr>
            <w:tcW w:w="9314" w:type="dxa"/>
            <w:tcBorders>
              <w:top w:val="single" w:sz="4" w:space="0" w:color="3F3F3F"/>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19</w:t>
            </w:r>
          </w:p>
        </w:tc>
        <w:tc>
          <w:tcPr>
            <w:tcW w:w="9314" w:type="dxa"/>
            <w:tcBorders>
              <w:top w:val="single" w:sz="4" w:space="0" w:color="3F3F3F"/>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20</w:t>
            </w:r>
          </w:p>
        </w:tc>
        <w:tc>
          <w:tcPr>
            <w:tcW w:w="9314" w:type="dxa"/>
            <w:tcBorders>
              <w:top w:val="single" w:sz="4" w:space="0" w:color="3F3F3F"/>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c>
          <w:tcPr>
            <w:tcW w:w="3643" w:type="dxa"/>
            <w:gridSpan w:val="3"/>
            <w:tcBorders>
              <w:top w:val="single" w:sz="4" w:space="0" w:color="3F3F3F"/>
              <w:left w:val="nil"/>
              <w:bottom w:val="single" w:sz="4" w:space="0" w:color="3F3F3F"/>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568" w:type="dxa"/>
            <w:tcBorders>
              <w:top w:val="single" w:sz="4" w:space="0" w:color="3F3F3F"/>
              <w:left w:val="single" w:sz="8" w:space="0" w:color="auto"/>
              <w:bottom w:val="nil"/>
              <w:right w:val="single" w:sz="8" w:space="0" w:color="auto"/>
            </w:tcBorders>
            <w:shd w:val="clear" w:color="000000" w:fill="F2F2F2"/>
            <w:noWrap/>
            <w:vAlign w:val="bottom"/>
            <w:hideMark/>
          </w:tcPr>
          <w:p w:rsidR="0058775D" w:rsidRPr="000E7706" w:rsidRDefault="0058775D" w:rsidP="00A61853">
            <w:pPr>
              <w:spacing w:after="0" w:line="240" w:lineRule="auto"/>
              <w:jc w:val="right"/>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21</w:t>
            </w:r>
          </w:p>
        </w:tc>
        <w:tc>
          <w:tcPr>
            <w:tcW w:w="9314" w:type="dxa"/>
            <w:tcBorders>
              <w:top w:val="single" w:sz="4" w:space="0" w:color="3F3F3F"/>
              <w:left w:val="nil"/>
              <w:bottom w:val="nil"/>
              <w:right w:val="single" w:sz="8" w:space="0" w:color="auto"/>
            </w:tcBorders>
            <w:shd w:val="clear" w:color="000000" w:fill="F2F2F2"/>
            <w:noWrap/>
            <w:vAlign w:val="bottom"/>
            <w:hideMark/>
          </w:tcPr>
          <w:p w:rsidR="0058775D" w:rsidRPr="000E7706" w:rsidRDefault="0058775D" w:rsidP="00A61853">
            <w:pPr>
              <w:spacing w:after="0" w:line="240" w:lineRule="auto"/>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c>
          <w:tcPr>
            <w:tcW w:w="3643" w:type="dxa"/>
            <w:gridSpan w:val="3"/>
            <w:tcBorders>
              <w:top w:val="single" w:sz="4" w:space="0" w:color="3F3F3F"/>
              <w:left w:val="nil"/>
              <w:bottom w:val="single" w:sz="8" w:space="0" w:color="auto"/>
              <w:right w:val="single" w:sz="8" w:space="0" w:color="000000"/>
            </w:tcBorders>
            <w:shd w:val="clear" w:color="000000" w:fill="F2F2F2"/>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 </w:t>
            </w:r>
          </w:p>
        </w:tc>
      </w:tr>
      <w:tr w:rsidR="0058775D" w:rsidRPr="000E7706" w:rsidTr="000E7706">
        <w:trPr>
          <w:trHeight w:val="227"/>
        </w:trPr>
        <w:tc>
          <w:tcPr>
            <w:tcW w:w="9882" w:type="dxa"/>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Celkové příjmy</w:t>
            </w:r>
          </w:p>
        </w:tc>
        <w:tc>
          <w:tcPr>
            <w:tcW w:w="3643" w:type="dxa"/>
            <w:gridSpan w:val="3"/>
            <w:tcBorders>
              <w:top w:val="single" w:sz="8" w:space="0" w:color="auto"/>
              <w:left w:val="nil"/>
              <w:bottom w:val="single" w:sz="8" w:space="0" w:color="auto"/>
              <w:right w:val="single" w:sz="8" w:space="0" w:color="000000"/>
            </w:tcBorders>
            <w:shd w:val="clear" w:color="000000" w:fill="F2F2F2"/>
            <w:noWrap/>
            <w:vAlign w:val="center"/>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r w:rsidRPr="000E7706">
              <w:rPr>
                <w:rFonts w:ascii="Calibri" w:eastAsia="Times New Roman" w:hAnsi="Calibri" w:cs="Calibri"/>
                <w:b/>
                <w:bCs/>
                <w:i/>
                <w:iCs/>
                <w:sz w:val="16"/>
                <w:szCs w:val="16"/>
                <w:lang w:eastAsia="cs-CZ"/>
              </w:rPr>
              <w:t>0</w:t>
            </w: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Calibri" w:eastAsia="Times New Roman" w:hAnsi="Calibri" w:cs="Calibri"/>
                <w:b/>
                <w:bCs/>
                <w:i/>
                <w:iCs/>
                <w:sz w:val="16"/>
                <w:szCs w:val="16"/>
                <w:lang w:eastAsia="cs-CZ"/>
              </w:rPr>
            </w:pPr>
          </w:p>
        </w:tc>
        <w:tc>
          <w:tcPr>
            <w:tcW w:w="9314"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Times New Roman" w:eastAsia="Times New Roman" w:hAnsi="Times New Roman" w:cs="Times New Roman"/>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r w:rsidRPr="000E7706">
              <w:rPr>
                <w:rFonts w:ascii="Arial" w:eastAsia="Times New Roman" w:hAnsi="Arial" w:cs="Arial"/>
                <w:i/>
                <w:iCs/>
                <w:sz w:val="16"/>
                <w:szCs w:val="16"/>
                <w:lang w:eastAsia="cs-CZ"/>
              </w:rPr>
              <w:t xml:space="preserve"> </w:t>
            </w:r>
          </w:p>
        </w:tc>
        <w:tc>
          <w:tcPr>
            <w:tcW w:w="3465" w:type="dxa"/>
            <w:tcBorders>
              <w:top w:val="nil"/>
              <w:left w:val="nil"/>
              <w:bottom w:val="nil"/>
              <w:right w:val="nil"/>
            </w:tcBorders>
            <w:shd w:val="clear" w:color="auto" w:fill="auto"/>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r w:rsidRPr="000E7706">
              <w:rPr>
                <w:rFonts w:ascii="Arial" w:eastAsia="Times New Roman" w:hAnsi="Arial" w:cs="Arial"/>
                <w:i/>
                <w:iCs/>
                <w:sz w:val="16"/>
                <w:szCs w:val="16"/>
                <w:lang w:eastAsia="cs-CZ"/>
              </w:rPr>
              <w:t xml:space="preserve">Jméno, příjmení </w:t>
            </w: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jc w:val="center"/>
              <w:rPr>
                <w:rFonts w:ascii="Times New Roman" w:eastAsia="Times New Roman" w:hAnsi="Times New Roman" w:cs="Times New Roman"/>
                <w:sz w:val="16"/>
                <w:szCs w:val="16"/>
                <w:lang w:eastAsia="cs-CZ"/>
              </w:rPr>
            </w:pPr>
          </w:p>
        </w:tc>
        <w:tc>
          <w:tcPr>
            <w:tcW w:w="9314" w:type="dxa"/>
            <w:tcBorders>
              <w:top w:val="nil"/>
              <w:left w:val="nil"/>
              <w:bottom w:val="nil"/>
              <w:right w:val="nil"/>
            </w:tcBorders>
            <w:shd w:val="clear" w:color="auto" w:fill="auto"/>
            <w:vAlign w:val="bottom"/>
            <w:hideMark/>
          </w:tcPr>
          <w:p w:rsidR="0058775D" w:rsidRPr="000E7706" w:rsidRDefault="0058775D" w:rsidP="00A61853">
            <w:pPr>
              <w:spacing w:after="0" w:line="240" w:lineRule="auto"/>
              <w:rPr>
                <w:rFonts w:ascii="Arial" w:eastAsia="Times New Roman" w:hAnsi="Arial" w:cs="Arial"/>
                <w:i/>
                <w:iCs/>
                <w:color w:val="000000"/>
                <w:sz w:val="16"/>
                <w:szCs w:val="16"/>
                <w:lang w:eastAsia="cs-CZ"/>
              </w:rPr>
            </w:pPr>
            <w:r w:rsidRPr="000E7706">
              <w:rPr>
                <w:rFonts w:ascii="Arial" w:eastAsia="Times New Roman" w:hAnsi="Arial" w:cs="Arial"/>
                <w:i/>
                <w:iCs/>
                <w:color w:val="000000"/>
                <w:sz w:val="16"/>
                <w:szCs w:val="16"/>
                <w:lang w:eastAsia="cs-CZ"/>
              </w:rPr>
              <w:t>Datum:</w:t>
            </w:r>
          </w:p>
        </w:tc>
        <w:tc>
          <w:tcPr>
            <w:tcW w:w="3643" w:type="dxa"/>
            <w:gridSpan w:val="3"/>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r w:rsidRPr="000E7706">
              <w:rPr>
                <w:rFonts w:ascii="Arial" w:eastAsia="Times New Roman" w:hAnsi="Arial" w:cs="Arial"/>
                <w:i/>
                <w:iCs/>
                <w:sz w:val="16"/>
                <w:szCs w:val="16"/>
                <w:lang w:eastAsia="cs-CZ"/>
              </w:rPr>
              <w:t>podpis osoby oprávněné zastupovat žadatele</w:t>
            </w:r>
          </w:p>
        </w:tc>
      </w:tr>
      <w:tr w:rsidR="0058775D" w:rsidRPr="000E7706" w:rsidTr="000E7706">
        <w:trPr>
          <w:trHeight w:val="227"/>
        </w:trPr>
        <w:tc>
          <w:tcPr>
            <w:tcW w:w="568"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p>
        </w:tc>
        <w:tc>
          <w:tcPr>
            <w:tcW w:w="9314" w:type="dxa"/>
            <w:tcBorders>
              <w:top w:val="nil"/>
              <w:left w:val="nil"/>
              <w:bottom w:val="nil"/>
              <w:right w:val="nil"/>
            </w:tcBorders>
            <w:shd w:val="clear" w:color="auto" w:fill="auto"/>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c>
          <w:tcPr>
            <w:tcW w:w="3465"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r w:rsidRPr="000E7706">
              <w:rPr>
                <w:rFonts w:ascii="Arial" w:eastAsia="Times New Roman" w:hAnsi="Arial" w:cs="Arial"/>
                <w:i/>
                <w:iCs/>
                <w:sz w:val="16"/>
                <w:szCs w:val="16"/>
                <w:lang w:eastAsia="cs-CZ"/>
              </w:rPr>
              <w:t xml:space="preserve">razítko </w:t>
            </w: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Arial" w:eastAsia="Times New Roman" w:hAnsi="Arial" w:cs="Arial"/>
                <w:i/>
                <w:iCs/>
                <w:sz w:val="16"/>
                <w:szCs w:val="16"/>
                <w:lang w:eastAsia="cs-CZ"/>
              </w:rPr>
            </w:pPr>
          </w:p>
        </w:tc>
        <w:tc>
          <w:tcPr>
            <w:tcW w:w="89" w:type="dxa"/>
            <w:tcBorders>
              <w:top w:val="nil"/>
              <w:left w:val="nil"/>
              <w:bottom w:val="nil"/>
              <w:right w:val="nil"/>
            </w:tcBorders>
            <w:shd w:val="clear" w:color="auto" w:fill="auto"/>
            <w:noWrap/>
            <w:vAlign w:val="bottom"/>
            <w:hideMark/>
          </w:tcPr>
          <w:p w:rsidR="0058775D" w:rsidRPr="000E7706" w:rsidRDefault="0058775D" w:rsidP="00A61853">
            <w:pPr>
              <w:spacing w:after="0" w:line="240" w:lineRule="auto"/>
              <w:rPr>
                <w:rFonts w:ascii="Times New Roman" w:eastAsia="Times New Roman" w:hAnsi="Times New Roman" w:cs="Times New Roman"/>
                <w:sz w:val="16"/>
                <w:szCs w:val="16"/>
                <w:lang w:eastAsia="cs-CZ"/>
              </w:rPr>
            </w:pPr>
          </w:p>
        </w:tc>
      </w:tr>
    </w:tbl>
    <w:p w:rsidR="00464211" w:rsidRDefault="00464211" w:rsidP="00464211"/>
    <w:p w:rsidR="00464211" w:rsidRDefault="00464211"/>
    <w:sectPr w:rsidR="00464211" w:rsidSect="0058775D">
      <w:footnotePr>
        <w:pos w:val="beneathText"/>
      </w:footnotePr>
      <w:pgSz w:w="16837" w:h="11905" w:orient="landscape"/>
      <w:pgMar w:top="1559" w:right="1843" w:bottom="1134" w:left="1985"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0CF" w:rsidRDefault="003520CF">
      <w:pPr>
        <w:spacing w:after="0" w:line="240" w:lineRule="auto"/>
      </w:pPr>
      <w:r>
        <w:separator/>
      </w:r>
    </w:p>
  </w:endnote>
  <w:endnote w:type="continuationSeparator" w:id="0">
    <w:p w:rsidR="003520CF" w:rsidRDefault="0035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3520CF">
          <w:rPr>
            <w:noProof/>
          </w:rPr>
          <w:t>1</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0CF" w:rsidRDefault="003520CF">
      <w:pPr>
        <w:spacing w:after="0" w:line="240" w:lineRule="auto"/>
      </w:pPr>
      <w:r>
        <w:separator/>
      </w:r>
    </w:p>
  </w:footnote>
  <w:footnote w:type="continuationSeparator" w:id="0">
    <w:p w:rsidR="003520CF" w:rsidRDefault="00352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6" name="Obrázek 6"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3D274B15"/>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2"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0"/>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07893"/>
    <w:rsid w:val="000121F9"/>
    <w:rsid w:val="0004130F"/>
    <w:rsid w:val="00072FCD"/>
    <w:rsid w:val="000B056C"/>
    <w:rsid w:val="000E4028"/>
    <w:rsid w:val="000E7706"/>
    <w:rsid w:val="000F5019"/>
    <w:rsid w:val="001074B9"/>
    <w:rsid w:val="001111FC"/>
    <w:rsid w:val="00123688"/>
    <w:rsid w:val="001C7AF8"/>
    <w:rsid w:val="00240719"/>
    <w:rsid w:val="0028142F"/>
    <w:rsid w:val="002B4FD6"/>
    <w:rsid w:val="002D280A"/>
    <w:rsid w:val="002D4B39"/>
    <w:rsid w:val="002E3280"/>
    <w:rsid w:val="00300427"/>
    <w:rsid w:val="003108E1"/>
    <w:rsid w:val="0033289A"/>
    <w:rsid w:val="003520CF"/>
    <w:rsid w:val="0039452F"/>
    <w:rsid w:val="003A21BE"/>
    <w:rsid w:val="003F599C"/>
    <w:rsid w:val="004320A1"/>
    <w:rsid w:val="004442D6"/>
    <w:rsid w:val="00464211"/>
    <w:rsid w:val="00465827"/>
    <w:rsid w:val="00477FF6"/>
    <w:rsid w:val="004E1B68"/>
    <w:rsid w:val="004E5689"/>
    <w:rsid w:val="004F0806"/>
    <w:rsid w:val="004F0892"/>
    <w:rsid w:val="005402BA"/>
    <w:rsid w:val="0058775D"/>
    <w:rsid w:val="005B0BA0"/>
    <w:rsid w:val="005D1C65"/>
    <w:rsid w:val="005D3419"/>
    <w:rsid w:val="005F2126"/>
    <w:rsid w:val="005F396A"/>
    <w:rsid w:val="00621144"/>
    <w:rsid w:val="006451D0"/>
    <w:rsid w:val="006544BE"/>
    <w:rsid w:val="006740BE"/>
    <w:rsid w:val="0068235B"/>
    <w:rsid w:val="006D5BDB"/>
    <w:rsid w:val="006F3B85"/>
    <w:rsid w:val="0070174E"/>
    <w:rsid w:val="0073639C"/>
    <w:rsid w:val="007414B5"/>
    <w:rsid w:val="00744F02"/>
    <w:rsid w:val="00770F88"/>
    <w:rsid w:val="007A73F2"/>
    <w:rsid w:val="007D0223"/>
    <w:rsid w:val="007E677C"/>
    <w:rsid w:val="007E7A34"/>
    <w:rsid w:val="00864F3F"/>
    <w:rsid w:val="008959BF"/>
    <w:rsid w:val="00896941"/>
    <w:rsid w:val="008B24D6"/>
    <w:rsid w:val="008B3808"/>
    <w:rsid w:val="00904CE9"/>
    <w:rsid w:val="009122E1"/>
    <w:rsid w:val="009240C4"/>
    <w:rsid w:val="0093056C"/>
    <w:rsid w:val="009837E5"/>
    <w:rsid w:val="009D5232"/>
    <w:rsid w:val="009D7ED7"/>
    <w:rsid w:val="009F12AC"/>
    <w:rsid w:val="009F1FC1"/>
    <w:rsid w:val="00A00298"/>
    <w:rsid w:val="00A37F0A"/>
    <w:rsid w:val="00A51EC8"/>
    <w:rsid w:val="00A60A3F"/>
    <w:rsid w:val="00A928FD"/>
    <w:rsid w:val="00AF7C00"/>
    <w:rsid w:val="00B34703"/>
    <w:rsid w:val="00B36CB9"/>
    <w:rsid w:val="00B72996"/>
    <w:rsid w:val="00B9121E"/>
    <w:rsid w:val="00BE681C"/>
    <w:rsid w:val="00BF1400"/>
    <w:rsid w:val="00C47037"/>
    <w:rsid w:val="00C476C3"/>
    <w:rsid w:val="00C6201A"/>
    <w:rsid w:val="00C63251"/>
    <w:rsid w:val="00C92A66"/>
    <w:rsid w:val="00C92D2E"/>
    <w:rsid w:val="00CB46B3"/>
    <w:rsid w:val="00CE563E"/>
    <w:rsid w:val="00D13A74"/>
    <w:rsid w:val="00D270A8"/>
    <w:rsid w:val="00D45D1E"/>
    <w:rsid w:val="00D52F6D"/>
    <w:rsid w:val="00D975D2"/>
    <w:rsid w:val="00E1074A"/>
    <w:rsid w:val="00E32328"/>
    <w:rsid w:val="00E607FB"/>
    <w:rsid w:val="00E72457"/>
    <w:rsid w:val="00E74BA2"/>
    <w:rsid w:val="00E95B7C"/>
    <w:rsid w:val="00EA1E8E"/>
    <w:rsid w:val="00EA30FF"/>
    <w:rsid w:val="00F234A4"/>
    <w:rsid w:val="00F43CFF"/>
    <w:rsid w:val="00F7567D"/>
    <w:rsid w:val="00F77456"/>
    <w:rsid w:val="00F9003C"/>
    <w:rsid w:val="00FC57BF"/>
    <w:rsid w:val="00FE79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 w:type="paragraph" w:styleId="Textbubliny">
    <w:name w:val="Balloon Text"/>
    <w:basedOn w:val="Normln"/>
    <w:link w:val="TextbublinyChar"/>
    <w:uiPriority w:val="99"/>
    <w:semiHidden/>
    <w:unhideWhenUsed/>
    <w:rsid w:val="00864F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80247932">
      <w:bodyDiv w:val="1"/>
      <w:marLeft w:val="0"/>
      <w:marRight w:val="0"/>
      <w:marTop w:val="0"/>
      <w:marBottom w:val="0"/>
      <w:divBdr>
        <w:top w:val="none" w:sz="0" w:space="0" w:color="auto"/>
        <w:left w:val="none" w:sz="0" w:space="0" w:color="auto"/>
        <w:bottom w:val="none" w:sz="0" w:space="0" w:color="auto"/>
        <w:right w:val="none" w:sz="0" w:space="0" w:color="auto"/>
      </w:divBdr>
    </w:div>
    <w:div w:id="862983981">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 w:id="1689867771">
      <w:bodyDiv w:val="1"/>
      <w:marLeft w:val="0"/>
      <w:marRight w:val="0"/>
      <w:marTop w:val="0"/>
      <w:marBottom w:val="0"/>
      <w:divBdr>
        <w:top w:val="none" w:sz="0" w:space="0" w:color="auto"/>
        <w:left w:val="none" w:sz="0" w:space="0" w:color="auto"/>
        <w:bottom w:val="none" w:sz="0" w:space="0" w:color="auto"/>
        <w:right w:val="none" w:sz="0" w:space="0" w:color="auto"/>
      </w:divBdr>
    </w:div>
    <w:div w:id="21344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D3FF2-B6B8-4F65-8E0D-3D733DB4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3530</Words>
  <Characters>20833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3</cp:revision>
  <cp:lastPrinted>2021-02-03T07:48:00Z</cp:lastPrinted>
  <dcterms:created xsi:type="dcterms:W3CDTF">2021-02-24T13:53:00Z</dcterms:created>
  <dcterms:modified xsi:type="dcterms:W3CDTF">2021-02-24T13:53:00Z</dcterms:modified>
</cp:coreProperties>
</file>