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948"/>
        <w:gridCol w:w="3523"/>
      </w:tblGrid>
      <w:tr w:rsidR="004843B6" w14:paraId="34F5DB22" w14:textId="77777777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F04451" w14:textId="77777777" w:rsidR="004843B6" w:rsidRDefault="003E44CB">
            <w:pPr>
              <w:spacing w:before="396"/>
              <w:jc w:val="center"/>
            </w:pPr>
            <w:r>
              <w:rPr>
                <w:noProof/>
              </w:rPr>
              <w:drawing>
                <wp:inline distT="0" distB="0" distL="0" distR="0" wp14:anchorId="7C9C08B8" wp14:editId="09076818">
                  <wp:extent cx="564515" cy="32956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1798B46" w14:textId="77777777" w:rsidR="004843B6" w:rsidRDefault="003E44CB">
            <w:pPr>
              <w:spacing w:before="396" w:line="274" w:lineRule="exact"/>
              <w:ind w:left="58"/>
              <w:rPr>
                <w:rFonts w:ascii="Times New Roman" w:hAnsi="Times New Roman"/>
                <w:color w:val="000000"/>
                <w:spacing w:val="-10"/>
                <w:sz w:val="2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9"/>
                <w:lang w:val="cs-CZ"/>
              </w:rPr>
              <w:t>GENERALI</w:t>
            </w:r>
          </w:p>
          <w:p w14:paraId="0EE0F0F2" w14:textId="77777777" w:rsidR="004843B6" w:rsidRDefault="003E44CB">
            <w:pPr>
              <w:spacing w:line="301" w:lineRule="exact"/>
              <w:ind w:left="58"/>
              <w:rPr>
                <w:rFonts w:ascii="Times New Roman" w:hAnsi="Times New Roman"/>
                <w:color w:val="000000"/>
                <w:spacing w:val="-12"/>
                <w:sz w:val="2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9"/>
                <w:lang w:val="cs-CZ"/>
              </w:rPr>
              <w:t>ČESKÁ POJIŠŤOVNA</w:t>
            </w:r>
          </w:p>
        </w:tc>
        <w:tc>
          <w:tcPr>
            <w:tcW w:w="35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8838B2" w14:textId="77777777" w:rsidR="004843B6" w:rsidRDefault="003E44CB">
            <w:pPr>
              <w:spacing w:line="194" w:lineRule="auto"/>
              <w:ind w:right="15"/>
              <w:jc w:val="right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NOZ V334</w:t>
            </w:r>
          </w:p>
          <w:p w14:paraId="12F3FB21" w14:textId="77777777" w:rsidR="004843B6" w:rsidRDefault="003E44CB">
            <w:pPr>
              <w:spacing w:before="504" w:line="201" w:lineRule="auto"/>
              <w:ind w:right="15"/>
              <w:jc w:val="right"/>
              <w:rPr>
                <w:rFonts w:ascii="Times New Roman" w:hAnsi="Times New Roman"/>
                <w:color w:val="000000"/>
                <w:spacing w:val="-2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lang w:val="cs-CZ"/>
              </w:rPr>
              <w:t>Z-VZPV01/N</w:t>
            </w:r>
          </w:p>
        </w:tc>
      </w:tr>
    </w:tbl>
    <w:p w14:paraId="56E47F64" w14:textId="77777777" w:rsidR="004843B6" w:rsidRDefault="004843B6">
      <w:pPr>
        <w:spacing w:after="383" w:line="20" w:lineRule="exact"/>
      </w:pPr>
    </w:p>
    <w:p w14:paraId="16F80994" w14:textId="77777777" w:rsidR="004843B6" w:rsidRDefault="004843B6">
      <w:pPr>
        <w:sectPr w:rsidR="004843B6">
          <w:pgSz w:w="11918" w:h="16854"/>
          <w:pgMar w:top="798" w:right="1324" w:bottom="181" w:left="1174" w:header="720" w:footer="720" w:gutter="0"/>
          <w:cols w:space="708"/>
        </w:sectPr>
      </w:pPr>
    </w:p>
    <w:p w14:paraId="44943BF8" w14:textId="403A071E" w:rsidR="004843B6" w:rsidRDefault="003E44CB">
      <w:pPr>
        <w:spacing w:before="540" w:line="268" w:lineRule="auto"/>
        <w:ind w:right="2304"/>
        <w:rPr>
          <w:rFonts w:ascii="Times New Roman" w:hAnsi="Times New Roman"/>
          <w:b/>
          <w:color w:val="000000"/>
          <w:w w:val="105"/>
          <w:lang w:val="cs-CZ"/>
        </w:rPr>
      </w:pPr>
      <w:r>
        <w:pict w14:anchorId="00EF1EB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6.85pt;margin-top:128.35pt;width:209.9pt;height:77.4pt;z-index:-251662336;mso-wrap-distance-left:0;mso-wrap-distance-right:0;mso-position-horizontal-relative:page;mso-position-vertical-relative:page" filled="f" stroked="f">
            <v:textbox inset="0,0,0,0">
              <w:txbxContent>
                <w:p w14:paraId="4618B64D" w14:textId="141139E0" w:rsidR="004843B6" w:rsidRDefault="003E44CB">
                  <w:pPr>
                    <w:spacing w:before="288" w:line="226" w:lineRule="exact"/>
                    <w:ind w:right="432"/>
                    <w:rPr>
                      <w:rFonts w:ascii="Times New Roman" w:hAnsi="Times New Roman"/>
                      <w:color w:val="000000"/>
                      <w:spacing w:val="-1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21"/>
                      <w:lang w:val="cs-C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21"/>
                      <w:lang w:val="cs-CZ"/>
                    </w:rPr>
                    <w:t xml:space="preserve">Městské středisko sociálních služeb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>MARIE</w:t>
                  </w:r>
                </w:p>
                <w:p w14:paraId="3D167274" w14:textId="0D2FD3A2" w:rsidR="004843B6" w:rsidRDefault="003E44CB">
                  <w:pPr>
                    <w:spacing w:before="72" w:line="245" w:lineRule="exact"/>
                    <w:jc w:val="center"/>
                    <w:rPr>
                      <w:rFonts w:ascii="Times New Roman" w:hAnsi="Times New Roman"/>
                      <w:color w:val="000000"/>
                      <w:spacing w:val="4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4"/>
                      <w:sz w:val="21"/>
                      <w:lang w:val="cs-CZ"/>
                    </w:rPr>
                    <w:t>Barto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  <w:sz w:val="21"/>
                      <w:lang w:val="cs-CZ"/>
                    </w:rPr>
                    <w:t xml:space="preserve">ňova 1998 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  <w:sz w:val="21"/>
                      <w:lang w:val="cs-CZ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pacing w:val="8"/>
                      <w:sz w:val="21"/>
                      <w:lang w:val="cs-CZ"/>
                    </w:rPr>
                    <w:t xml:space="preserve">547 01 Náchod </w:t>
                  </w:r>
                  <w:r>
                    <w:rPr>
                      <w:rFonts w:ascii="Times New Roman" w:hAnsi="Times New Roman"/>
                      <w:color w:val="000000"/>
                      <w:spacing w:val="8"/>
                      <w:sz w:val="21"/>
                      <w:lang w:val="cs-CZ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21"/>
                      <w:lang w:val="cs-CZ"/>
                    </w:rPr>
                    <w:t>Česká republika</w:t>
                  </w:r>
                </w:p>
              </w:txbxContent>
            </v:textbox>
            <w10:wrap type="square" anchorx="page" anchory="page"/>
          </v:shape>
        </w:pict>
      </w:r>
      <w:r>
        <w:pict w14:anchorId="7C310DE6">
          <v:shape id="_x0000_s0" o:spid="_x0000_s1035" type="#_x0000_t202" style="position:absolute;margin-left:346.85pt;margin-top:106.55pt;width:210.25pt;height:100.1pt;z-index:-251663360;mso-wrap-distance-left:0;mso-wrap-distance-right:0;mso-position-horizontal-relative:page;mso-position-vertical-relative:page" filled="f">
            <v:textbox inset="0,0,0,0">
              <w:txbxContent>
                <w:p w14:paraId="6FDE7E7D" w14:textId="77777777" w:rsidR="004843B6" w:rsidRDefault="004843B6"/>
              </w:txbxContent>
            </v:textbox>
            <w10:wrap type="square" anchorx="page" anchory="page"/>
          </v:shape>
        </w:pict>
      </w:r>
      <w:r>
        <w:pict w14:anchorId="70799377">
          <v:shape id="_x0000_s1033" type="#_x0000_t202" style="position:absolute;margin-left:551.15pt;margin-top:118.25pt;width:5.95pt;height:60.1pt;z-index:-251661312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14:paraId="06243D9B" w14:textId="77777777" w:rsidR="004843B6" w:rsidRDefault="003E44CB">
                  <w:pPr>
                    <w:spacing w:line="113" w:lineRule="exact"/>
                    <w:jc w:val="right"/>
                    <w:rPr>
                      <w:rFonts w:ascii="Times New Roman" w:hAnsi="Times New Roman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16"/>
                      <w:lang w:val="cs-CZ"/>
                    </w:rPr>
                    <w:t>8Z0V0081.668)1</w:t>
                  </w:r>
                </w:p>
              </w:txbxContent>
            </v:textbox>
            <w10:wrap type="square" anchorx="page" anchory="page"/>
          </v:shape>
        </w:pict>
      </w:r>
      <w:r>
        <w:pict w14:anchorId="031B1F4A">
          <v:line id="_x0000_s1032" style="position:absolute;z-index:251658240;mso-position-horizontal-relative:page;mso-position-vertical-relative:page" from="349.4pt,106.55pt" to="349.4pt,128.4pt" strokeweight="1.6pt">
            <w10:wrap anchorx="page" anchory="page"/>
          </v:line>
        </w:pict>
      </w:r>
      <w:r>
        <w:rPr>
          <w:rFonts w:ascii="Times New Roman" w:hAnsi="Times New Roman"/>
          <w:b/>
          <w:color w:val="000000"/>
          <w:w w:val="105"/>
          <w:lang w:val="cs-CZ"/>
        </w:rPr>
        <w:t xml:space="preserve">Sdružené pojištění vozidla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Pojistná smlouva č.: </w:t>
      </w:r>
      <w:r>
        <w:rPr>
          <w:rFonts w:ascii="Times New Roman" w:hAnsi="Times New Roman"/>
          <w:b/>
          <w:color w:val="000000"/>
          <w:spacing w:val="-4"/>
          <w:w w:val="105"/>
          <w:lang w:val="cs-CZ"/>
        </w:rPr>
        <w:t xml:space="preserve">4487620568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Kód produktu: AH</w:t>
      </w:r>
    </w:p>
    <w:p w14:paraId="05CD84B2" w14:textId="77777777" w:rsidR="004843B6" w:rsidRDefault="003E44CB">
      <w:pPr>
        <w:spacing w:before="72" w:line="213" w:lineRule="auto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Stav k datu: L 2. 2021</w:t>
      </w:r>
    </w:p>
    <w:p w14:paraId="38684DD9" w14:textId="77777777" w:rsidR="004843B6" w:rsidRDefault="003E44CB">
      <w:pPr>
        <w:spacing w:before="72" w:line="216" w:lineRule="auto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Strana: 1/4</w:t>
      </w:r>
    </w:p>
    <w:p w14:paraId="147F459E" w14:textId="77777777" w:rsidR="004843B6" w:rsidRDefault="003E44CB">
      <w:pPr>
        <w:spacing w:before="252" w:after="288"/>
        <w:rPr>
          <w:rFonts w:ascii="Times New Roman" w:hAnsi="Times New Roman"/>
          <w:b/>
          <w:color w:val="000000"/>
          <w:w w:val="105"/>
          <w:sz w:val="31"/>
          <w:lang w:val="cs-CZ"/>
        </w:rPr>
      </w:pPr>
      <w:r>
        <w:rPr>
          <w:rFonts w:ascii="Times New Roman" w:hAnsi="Times New Roman"/>
          <w:b/>
          <w:color w:val="000000"/>
          <w:w w:val="105"/>
          <w:sz w:val="31"/>
          <w:lang w:val="cs-CZ"/>
        </w:rPr>
        <w:t xml:space="preserve">Pojistná smlouva </w:t>
      </w:r>
      <w:r>
        <w:rPr>
          <w:rFonts w:ascii="Times New Roman" w:hAnsi="Times New Roman"/>
          <w:b/>
          <w:color w:val="000000"/>
          <w:sz w:val="6"/>
          <w:lang w:val="cs-CZ"/>
        </w:rPr>
        <w:t xml:space="preserve">-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sdružené pojištění vozidla</w:t>
      </w:r>
    </w:p>
    <w:p w14:paraId="719E7252" w14:textId="77777777" w:rsidR="004843B6" w:rsidRDefault="004843B6">
      <w:pPr>
        <w:sectPr w:rsidR="004843B6">
          <w:type w:val="continuous"/>
          <w:pgSz w:w="11918" w:h="16854"/>
          <w:pgMar w:top="798" w:right="5181" w:bottom="181" w:left="1437" w:header="720" w:footer="720" w:gutter="0"/>
          <w:cols w:space="708"/>
        </w:sectPr>
      </w:pPr>
    </w:p>
    <w:p w14:paraId="6694AF45" w14:textId="77777777" w:rsidR="004843B6" w:rsidRDefault="003E44CB">
      <w:pPr>
        <w:spacing w:line="203" w:lineRule="exact"/>
        <w:ind w:left="648"/>
        <w:rPr>
          <w:rFonts w:ascii="Times New Roman" w:hAnsi="Times New Roman"/>
          <w:b/>
          <w:color w:val="000000"/>
          <w:sz w:val="18"/>
          <w:lang w:val="cs-CZ"/>
        </w:rPr>
      </w:pPr>
      <w:r>
        <w:pict w14:anchorId="428C1DD8">
          <v:line id="_x0000_s1031" style="position:absolute;left:0;text-align:left;z-index:251659264;mso-position-horizontal-relative:text;mso-position-vertical-relative:text" from="0,569.85pt" to="194.45pt,569.85pt" strokeweight=".55pt"/>
        </w:pict>
      </w:r>
      <w:r>
        <w:pict w14:anchorId="1461B7A6">
          <v:line id="_x0000_s1030" style="position:absolute;left:0;text-align:left;z-index:251660288;mso-position-horizontal-relative:text;mso-position-vertical-relative:text" from="225.2pt,569.85pt" to="298.15pt,569.85pt" strokeweight=".55pt"/>
        </w:pict>
      </w:r>
      <w:r>
        <w:pict w14:anchorId="03CF0D10">
          <v:line id="_x0000_s1029" style="position:absolute;left:0;text-align:left;z-index:251661312;mso-position-horizontal-relative:text;mso-position-vertical-relative:text" from="309.6pt,569.85pt" to="382.55pt,569.85pt" strokeweight=".2pt"/>
        </w:pict>
      </w:r>
      <w:r>
        <w:pict w14:anchorId="3934C34E">
          <v:line id="_x0000_s1028" style="position:absolute;left:0;text-align:left;z-index:251662336;mso-position-horizontal-relative:text;mso-position-vertical-relative:text" from="401.8pt,569.7pt" to="520.8pt,569.7pt" strokeweight=".55pt"/>
        </w:pict>
      </w:r>
      <w:r>
        <w:rPr>
          <w:rFonts w:ascii="Times New Roman" w:hAnsi="Times New Roman"/>
          <w:b/>
          <w:color w:val="000000"/>
          <w:sz w:val="18"/>
          <w:lang w:val="cs-CZ"/>
        </w:rPr>
        <w:t>1. Smluvní strany</w:t>
      </w:r>
    </w:p>
    <w:p w14:paraId="7114D117" w14:textId="77777777" w:rsidR="004843B6" w:rsidRDefault="003E44CB">
      <w:pPr>
        <w:spacing w:line="225" w:lineRule="exact"/>
        <w:ind w:left="648" w:right="504"/>
        <w:jc w:val="both"/>
        <w:rPr>
          <w:rFonts w:ascii="Times New Roman" w:hAnsi="Times New Roman"/>
          <w:color w:val="000000"/>
          <w:spacing w:val="12"/>
          <w:sz w:val="19"/>
          <w:lang w:val="cs-CZ"/>
        </w:rPr>
      </w:pPr>
      <w:r>
        <w:rPr>
          <w:rFonts w:ascii="Times New Roman" w:hAnsi="Times New Roman"/>
          <w:color w:val="000000"/>
          <w:spacing w:val="12"/>
          <w:sz w:val="19"/>
          <w:lang w:val="cs-CZ"/>
        </w:rPr>
        <w:t xml:space="preserve">Pojistitel: </w:t>
      </w:r>
      <w:proofErr w:type="spellStart"/>
      <w:r>
        <w:rPr>
          <w:rFonts w:ascii="Times New Roman" w:hAnsi="Times New Roman"/>
          <w:color w:val="000000"/>
          <w:spacing w:val="12"/>
          <w:sz w:val="18"/>
          <w:lang w:val="cs-CZ"/>
        </w:rPr>
        <w:t>Generali</w:t>
      </w:r>
      <w:proofErr w:type="spellEnd"/>
      <w:r>
        <w:rPr>
          <w:rFonts w:ascii="Times New Roman" w:hAnsi="Times New Roman"/>
          <w:color w:val="000000"/>
          <w:spacing w:val="12"/>
          <w:sz w:val="18"/>
          <w:lang w:val="cs-CZ"/>
        </w:rPr>
        <w:t xml:space="preserve"> </w:t>
      </w:r>
      <w:r>
        <w:rPr>
          <w:rFonts w:ascii="Times New Roman" w:hAnsi="Times New Roman"/>
          <w:color w:val="000000"/>
          <w:spacing w:val="12"/>
          <w:sz w:val="18"/>
          <w:lang w:val="cs-CZ"/>
        </w:rPr>
        <w:t xml:space="preserve">Česká pojišťovna a.s., Spálená 75/16, Nové Město, 110 00 Praha 1, IČO: 452 72 956, </w:t>
      </w:r>
      <w:r>
        <w:rPr>
          <w:rFonts w:ascii="Times New Roman" w:hAnsi="Times New Roman"/>
          <w:color w:val="000000"/>
          <w:sz w:val="18"/>
          <w:lang w:val="cs-CZ"/>
        </w:rPr>
        <w:t xml:space="preserve">DIČ: CZ699001273, je zapsaná v obchodním rejstříku vedeném Městským soudem v Praze, spis. zn. B 1464, člen skupiny </w:t>
      </w:r>
      <w:proofErr w:type="spellStart"/>
      <w:r>
        <w:rPr>
          <w:rFonts w:ascii="Times New Roman" w:hAnsi="Times New Roman"/>
          <w:color w:val="000000"/>
          <w:sz w:val="18"/>
          <w:lang w:val="cs-CZ"/>
        </w:rPr>
        <w:t>Generali</w:t>
      </w:r>
      <w:proofErr w:type="spellEnd"/>
      <w:r>
        <w:rPr>
          <w:rFonts w:ascii="Times New Roman" w:hAnsi="Times New Roman"/>
          <w:color w:val="000000"/>
          <w:sz w:val="18"/>
          <w:lang w:val="cs-CZ"/>
        </w:rPr>
        <w:t>, zapsané v italském registru pojišťovacích skupin</w:t>
      </w:r>
      <w:r>
        <w:rPr>
          <w:rFonts w:ascii="Times New Roman" w:hAnsi="Times New Roman"/>
          <w:color w:val="000000"/>
          <w:sz w:val="18"/>
          <w:lang w:val="cs-CZ"/>
        </w:rPr>
        <w:t>, vedeném IVASS, pod číslem 026 (dále také „GČP")</w:t>
      </w:r>
    </w:p>
    <w:p w14:paraId="46A65631" w14:textId="4C690E6F" w:rsidR="004843B6" w:rsidRDefault="003E44CB">
      <w:pPr>
        <w:spacing w:line="228" w:lineRule="exact"/>
        <w:ind w:left="648" w:right="1008"/>
        <w:rPr>
          <w:rFonts w:ascii="Times New Roman" w:hAnsi="Times New Roman"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color w:val="000000"/>
          <w:spacing w:val="-5"/>
          <w:sz w:val="19"/>
          <w:lang w:val="cs-CZ"/>
        </w:rPr>
        <w:t xml:space="preserve">Pojistník: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Městské středisko sociálních služeb MARIE, IČO: 70947589, Plátce DPH: NE, Telefon: </w:t>
      </w:r>
      <w:proofErr w:type="spellStart"/>
      <w:r>
        <w:rPr>
          <w:rFonts w:ascii="Times New Roman" w:hAnsi="Times New Roman"/>
          <w:color w:val="000000"/>
          <w:spacing w:val="-5"/>
          <w:sz w:val="18"/>
          <w:lang w:val="cs-CZ"/>
        </w:rPr>
        <w:t>xxx</w:t>
      </w:r>
      <w:proofErr w:type="spellEnd"/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, </w:t>
      </w:r>
      <w:hyperlink r:id="rId6">
        <w:r>
          <w:rPr>
            <w:rFonts w:ascii="Times New Roman" w:hAnsi="Times New Roman"/>
            <w:color w:val="0000FF"/>
            <w:spacing w:val="-5"/>
            <w:sz w:val="18"/>
            <w:u w:val="single"/>
            <w:lang w:val="cs-CZ"/>
          </w:rPr>
          <w:t xml:space="preserve">E-mail: </w:t>
        </w:r>
      </w:hyperlink>
      <w:proofErr w:type="spellStart"/>
      <w:r>
        <w:rPr>
          <w:rFonts w:ascii="Times New Roman" w:hAnsi="Times New Roman"/>
          <w:color w:val="0000FF"/>
          <w:sz w:val="18"/>
          <w:u w:val="single"/>
          <w:lang w:val="cs-CZ"/>
        </w:rPr>
        <w:t>xxx</w:t>
      </w:r>
      <w:proofErr w:type="spellEnd"/>
    </w:p>
    <w:p w14:paraId="764572EF" w14:textId="77777777" w:rsidR="004843B6" w:rsidRDefault="003E44CB">
      <w:pPr>
        <w:spacing w:line="230" w:lineRule="exact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Trvalá adresa: Bartoňova 1998, 547 01 Náchod, Česká republika</w:t>
      </w:r>
    </w:p>
    <w:p w14:paraId="6157328F" w14:textId="77777777" w:rsidR="004843B6" w:rsidRDefault="003E44CB">
      <w:pPr>
        <w:spacing w:line="214" w:lineRule="exact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Korespondenční adresa je shodná s trvalou adresou.</w:t>
      </w:r>
    </w:p>
    <w:p w14:paraId="693B7BFA" w14:textId="5A6F9BB5" w:rsidR="004843B6" w:rsidRDefault="003E44CB">
      <w:pPr>
        <w:spacing w:before="72" w:line="218" w:lineRule="exact"/>
        <w:ind w:left="648" w:right="504"/>
        <w:jc w:val="both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>uzavírají tuto pojistnou smlouvu pro pojištění odpovědn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osti za újmu způsobenou provozem vozidla, pro pojištění vozidel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a dopravovaných věcí, pojištění asistence a úrazové pojištění dopravovaných osob, která se dále řídí Všeobecnými pojistnými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podmínkami pro pojištění vozidel VPPPMV-R-9/2020, Sazebníkem adminis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trativních poplatků a Oceňovacími tabulkami ke </w:t>
      </w:r>
      <w:r>
        <w:rPr>
          <w:rFonts w:ascii="Times New Roman" w:hAnsi="Times New Roman"/>
          <w:color w:val="000000"/>
          <w:sz w:val="18"/>
          <w:lang w:val="cs-CZ"/>
        </w:rPr>
        <w:t>stanovení výše pojistného pl</w:t>
      </w:r>
      <w:r>
        <w:rPr>
          <w:rFonts w:ascii="Times New Roman" w:hAnsi="Times New Roman"/>
          <w:color w:val="000000"/>
          <w:sz w:val="18"/>
          <w:lang w:val="cs-CZ"/>
        </w:rPr>
        <w:t>nění z úrazového pojištění dopravovaných osob.</w:t>
      </w:r>
    </w:p>
    <w:p w14:paraId="2A101278" w14:textId="77777777" w:rsidR="004843B6" w:rsidRDefault="003E44CB">
      <w:pPr>
        <w:spacing w:before="72" w:line="223" w:lineRule="exact"/>
        <w:ind w:left="648"/>
        <w:rPr>
          <w:rFonts w:ascii="Times New Roman" w:hAnsi="Times New Roman"/>
          <w:b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18"/>
          <w:lang w:val="cs-CZ"/>
        </w:rPr>
        <w:t>Z. Počátek a doba pojištěni</w:t>
      </w:r>
    </w:p>
    <w:p w14:paraId="45A1479B" w14:textId="77777777" w:rsidR="004843B6" w:rsidRDefault="003E44CB">
      <w:pPr>
        <w:spacing w:line="214" w:lineRule="exact"/>
        <w:ind w:left="648"/>
        <w:rPr>
          <w:rFonts w:ascii="Times New Roman" w:hAnsi="Times New Roman"/>
          <w:color w:val="000000"/>
          <w:sz w:val="18"/>
          <w:lang w:val="cs-CZ"/>
        </w:rPr>
      </w:pPr>
      <w:r>
        <w:pict w14:anchorId="38354C6C">
          <v:shape id="_x0000_s1027" type="#_x0000_t202" style="position:absolute;left:0;text-align:left;margin-left:550.65pt;margin-top:402.15pt;width:6.1pt;height:69.6pt;z-index:-251660288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14:paraId="612282DD" w14:textId="77777777" w:rsidR="004843B6" w:rsidRDefault="003E44CB">
                  <w:pPr>
                    <w:spacing w:line="115" w:lineRule="exact"/>
                    <w:jc w:val="right"/>
                    <w:rPr>
                      <w:rFonts w:ascii="Times New Roman" w:hAnsi="Times New Roman"/>
                      <w:color w:val="000000"/>
                      <w:spacing w:val="-12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2"/>
                      <w:sz w:val="16"/>
                      <w:lang w:val="cs-CZ"/>
                    </w:rPr>
                    <w:t>96E0EEEL500170 L O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z w:val="18"/>
          <w:lang w:val="cs-CZ"/>
        </w:rPr>
        <w:t>Sjednané pojišt</w:t>
      </w:r>
      <w:r>
        <w:rPr>
          <w:rFonts w:ascii="Times New Roman" w:hAnsi="Times New Roman"/>
          <w:color w:val="000000"/>
          <w:sz w:val="18"/>
          <w:lang w:val="cs-CZ"/>
        </w:rPr>
        <w:t>ění je účinné od 00:00 hod. dne 1. 2 2021 a sjednává se na dobu neurčitou.</w:t>
      </w:r>
    </w:p>
    <w:p w14:paraId="5744E01F" w14:textId="77777777" w:rsidR="004843B6" w:rsidRDefault="003E44CB">
      <w:pPr>
        <w:numPr>
          <w:ilvl w:val="0"/>
          <w:numId w:val="1"/>
        </w:numPr>
        <w:tabs>
          <w:tab w:val="clear" w:pos="144"/>
          <w:tab w:val="decimal" w:pos="864"/>
        </w:tabs>
        <w:spacing w:before="72" w:line="219" w:lineRule="exact"/>
        <w:ind w:left="648" w:right="6336" w:firstLine="72"/>
        <w:rPr>
          <w:rFonts w:ascii="Times New Roman" w:hAnsi="Times New Roman"/>
          <w:b/>
          <w:color w:val="000000"/>
          <w:spacing w:val="27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27"/>
          <w:sz w:val="18"/>
          <w:lang w:val="cs-CZ"/>
        </w:rPr>
        <w:t xml:space="preserve">Vozidlo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3.1. Vlastník vozidla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je shodný s pojistníkem.</w:t>
      </w:r>
    </w:p>
    <w:p w14:paraId="0856E4CD" w14:textId="77777777" w:rsidR="004843B6" w:rsidRDefault="003E44CB">
      <w:pPr>
        <w:spacing w:before="72" w:line="222" w:lineRule="exact"/>
        <w:ind w:left="648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3.2. Držitel (provozovatel) vozidla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je shodný s pojistníkem.</w:t>
      </w:r>
    </w:p>
    <w:p w14:paraId="0894304B" w14:textId="77777777" w:rsidR="004843B6" w:rsidRDefault="003E44CB">
      <w:pPr>
        <w:spacing w:line="250" w:lineRule="exact"/>
        <w:ind w:left="648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>3.3. Údaje o vozidle</w:t>
      </w:r>
    </w:p>
    <w:p w14:paraId="380D59FB" w14:textId="5033A1A7" w:rsidR="004843B6" w:rsidRDefault="003E44CB">
      <w:pPr>
        <w:tabs>
          <w:tab w:val="left" w:pos="3806"/>
          <w:tab w:val="right" w:pos="9537"/>
        </w:tabs>
        <w:spacing w:line="197" w:lineRule="exact"/>
        <w:ind w:left="648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Registra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ční značka: </w:t>
      </w:r>
      <w:proofErr w:type="spellStart"/>
      <w:r>
        <w:rPr>
          <w:rFonts w:ascii="Times New Roman" w:hAnsi="Times New Roman"/>
          <w:color w:val="000000"/>
          <w:spacing w:val="-2"/>
          <w:sz w:val="18"/>
          <w:lang w:val="cs-CZ"/>
        </w:rPr>
        <w:t>xxx</w:t>
      </w:r>
      <w:proofErr w:type="spellEnd"/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Typ: BERLINGO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Specifikace: 1,2 </w:t>
      </w:r>
      <w:proofErr w:type="spellStart"/>
      <w:r>
        <w:rPr>
          <w:rFonts w:ascii="Times New Roman" w:hAnsi="Times New Roman"/>
          <w:color w:val="000000"/>
          <w:sz w:val="18"/>
          <w:lang w:val="cs-CZ"/>
        </w:rPr>
        <w:t>PureTech</w:t>
      </w:r>
      <w:proofErr w:type="spellEnd"/>
      <w:r>
        <w:rPr>
          <w:rFonts w:ascii="Times New Roman" w:hAnsi="Times New Roman"/>
          <w:color w:val="000000"/>
          <w:sz w:val="18"/>
          <w:lang w:val="cs-CZ"/>
        </w:rPr>
        <w:t xml:space="preserve"> 110 S&amp;S</w:t>
      </w:r>
    </w:p>
    <w:p w14:paraId="7341B684" w14:textId="4ECE1084" w:rsidR="004843B6" w:rsidRDefault="003E44CB">
      <w:pPr>
        <w:tabs>
          <w:tab w:val="left" w:pos="3806"/>
          <w:tab w:val="right" w:pos="8108"/>
        </w:tabs>
        <w:spacing w:line="198" w:lineRule="exact"/>
        <w:ind w:left="64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 xml:space="preserve">Tovární značka: </w:t>
      </w:r>
      <w:proofErr w:type="spellStart"/>
      <w:r>
        <w:rPr>
          <w:rFonts w:ascii="Times New Roman" w:hAnsi="Times New Roman"/>
          <w:color w:val="000000"/>
          <w:spacing w:val="-4"/>
          <w:sz w:val="18"/>
          <w:lang w:val="cs-CZ"/>
        </w:rPr>
        <w:t>Citroěn</w:t>
      </w:r>
      <w:proofErr w:type="spellEnd"/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8"/>
          <w:sz w:val="18"/>
          <w:lang w:val="cs-CZ"/>
        </w:rPr>
        <w:t xml:space="preserve">Číslo TP: </w:t>
      </w:r>
      <w:proofErr w:type="spellStart"/>
      <w:r>
        <w:rPr>
          <w:rFonts w:ascii="Times New Roman" w:hAnsi="Times New Roman"/>
          <w:color w:val="000000"/>
          <w:spacing w:val="-8"/>
          <w:sz w:val="18"/>
          <w:lang w:val="cs-CZ"/>
        </w:rPr>
        <w:t>xxx</w:t>
      </w:r>
      <w:proofErr w:type="spellEnd"/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MAN6 VAN </w:t>
      </w:r>
      <w:proofErr w:type="spellStart"/>
      <w:r>
        <w:rPr>
          <w:rFonts w:ascii="Times New Roman" w:hAnsi="Times New Roman"/>
          <w:color w:val="000000"/>
          <w:sz w:val="18"/>
          <w:lang w:val="cs-CZ"/>
        </w:rPr>
        <w:t>Ll</w:t>
      </w:r>
      <w:proofErr w:type="spellEnd"/>
    </w:p>
    <w:p w14:paraId="3B03D8F8" w14:textId="26259604" w:rsidR="004843B6" w:rsidRDefault="003E44CB">
      <w:pPr>
        <w:tabs>
          <w:tab w:val="left" w:pos="3806"/>
          <w:tab w:val="right" w:pos="8000"/>
        </w:tabs>
        <w:spacing w:line="247" w:lineRule="exact"/>
        <w:ind w:left="64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 xml:space="preserve">VIN/EČV: </w:t>
      </w:r>
      <w:proofErr w:type="spellStart"/>
      <w:r>
        <w:rPr>
          <w:rFonts w:ascii="Times New Roman" w:hAnsi="Times New Roman"/>
          <w:color w:val="000000"/>
          <w:spacing w:val="-4"/>
          <w:sz w:val="18"/>
          <w:lang w:val="cs-CZ"/>
        </w:rPr>
        <w:t>xxx</w:t>
      </w:r>
      <w:proofErr w:type="spellEnd"/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Objem válců: 1 199 cm</w:t>
      </w:r>
      <w:r>
        <w:rPr>
          <w:rFonts w:ascii="Times New Roman" w:hAnsi="Times New Roman"/>
          <w:color w:val="000000"/>
          <w:spacing w:val="-6"/>
          <w:w w:val="115"/>
          <w:sz w:val="18"/>
          <w:vertAlign w:val="superscript"/>
          <w:lang w:val="cs-CZ"/>
        </w:rPr>
        <w:t>3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Palivo: benzín</w:t>
      </w:r>
    </w:p>
    <w:p w14:paraId="1DA7750B" w14:textId="77777777" w:rsidR="004843B6" w:rsidRDefault="003E44CB">
      <w:pPr>
        <w:tabs>
          <w:tab w:val="left" w:pos="3806"/>
          <w:tab w:val="right" w:pos="8129"/>
        </w:tabs>
        <w:spacing w:line="218" w:lineRule="exact"/>
        <w:ind w:left="648"/>
        <w:rPr>
          <w:rFonts w:ascii="Times New Roman" w:hAnsi="Times New Roman"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color w:val="000000"/>
          <w:spacing w:val="-6"/>
          <w:sz w:val="19"/>
          <w:lang w:val="cs-CZ"/>
        </w:rPr>
        <w:t xml:space="preserve">Výkon 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motoru: 81 kW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Celková hmotnost: 1 940 kg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Počet sedadel: 2</w:t>
      </w:r>
    </w:p>
    <w:p w14:paraId="3C41DD65" w14:textId="77777777" w:rsidR="004843B6" w:rsidRDefault="003E44CB">
      <w:pPr>
        <w:tabs>
          <w:tab w:val="left" w:pos="3806"/>
          <w:tab w:val="right" w:pos="9414"/>
        </w:tabs>
        <w:spacing w:line="218" w:lineRule="exact"/>
        <w:ind w:left="648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Max. počet osob: 2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Užití vozidla: ostatní (běžné)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Rok výroby/první registrace: 202]</w:t>
      </w:r>
    </w:p>
    <w:p w14:paraId="45D74096" w14:textId="77777777" w:rsidR="004843B6" w:rsidRDefault="003E44CB">
      <w:pPr>
        <w:tabs>
          <w:tab w:val="right" w:pos="8385"/>
        </w:tabs>
        <w:spacing w:line="198" w:lineRule="exact"/>
        <w:ind w:left="64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Datum první registrace: 20. 1. 2021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3"/>
          <w:sz w:val="18"/>
          <w:lang w:val="cs-CZ"/>
        </w:rPr>
        <w:t>Druh vozidla: nákladní automobil do 3,5 Zabezpečení: žádné</w:t>
      </w:r>
    </w:p>
    <w:p w14:paraId="6DD58C9C" w14:textId="77777777" w:rsidR="004843B6" w:rsidRDefault="003E44CB">
      <w:pPr>
        <w:tabs>
          <w:tab w:val="right" w:pos="8338"/>
        </w:tabs>
        <w:spacing w:line="260" w:lineRule="exact"/>
        <w:ind w:left="64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MPZ: Česká republika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Původ vozidl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 xml:space="preserve">a: </w:t>
      </w:r>
      <w:r>
        <w:rPr>
          <w:rFonts w:ascii="Times New Roman" w:hAnsi="Times New Roman"/>
          <w:color w:val="000000"/>
          <w:spacing w:val="-16"/>
          <w:sz w:val="29"/>
          <w:lang w:val="cs-CZ"/>
        </w:rPr>
        <w:t>ČR</w:t>
      </w:r>
    </w:p>
    <w:p w14:paraId="34803FDF" w14:textId="77777777" w:rsidR="004843B6" w:rsidRDefault="003E44CB">
      <w:pPr>
        <w:spacing w:before="72" w:line="235" w:lineRule="exact"/>
        <w:ind w:left="648" w:right="504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Identifikační údaj VIN/EČV se považuje za jediný a nezaměnitelný identifikátor vozidla (předmětu pojištění). Další údaje </w:t>
      </w:r>
      <w:r>
        <w:rPr>
          <w:rFonts w:ascii="Times New Roman" w:hAnsi="Times New Roman"/>
          <w:color w:val="000000"/>
          <w:sz w:val="18"/>
          <w:lang w:val="cs-CZ"/>
        </w:rPr>
        <w:t>o vozidle zde uvedené neslouží pro identifikaci vozidla, ale jen pro stanovení výše pojistného.</w:t>
      </w:r>
    </w:p>
    <w:p w14:paraId="371F29F3" w14:textId="77777777" w:rsidR="004843B6" w:rsidRDefault="003E44CB">
      <w:pPr>
        <w:spacing w:before="72" w:line="247" w:lineRule="exact"/>
        <w:ind w:left="648" w:right="8064"/>
        <w:rPr>
          <w:rFonts w:ascii="Times New Roman" w:hAnsi="Times New Roman"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color w:val="000000"/>
          <w:spacing w:val="-5"/>
          <w:sz w:val="19"/>
          <w:lang w:val="cs-CZ"/>
        </w:rPr>
        <w:t xml:space="preserve">3.4. Výbava vozidla </w:t>
      </w:r>
      <w:r>
        <w:rPr>
          <w:rFonts w:ascii="Times New Roman" w:hAnsi="Times New Roman"/>
          <w:color w:val="000000"/>
          <w:spacing w:val="-5"/>
          <w:sz w:val="18"/>
          <w:u w:val="single"/>
          <w:lang w:val="cs-CZ"/>
        </w:rPr>
        <w:t>3.4.1.</w:t>
      </w:r>
      <w:r>
        <w:rPr>
          <w:rFonts w:ascii="Times New Roman" w:hAnsi="Times New Roman"/>
          <w:color w:val="000000"/>
          <w:spacing w:val="-5"/>
          <w:sz w:val="19"/>
          <w:lang w:val="cs-CZ"/>
        </w:rPr>
        <w:t xml:space="preserve"> Ostatní výbava</w:t>
      </w: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022"/>
        <w:gridCol w:w="3528"/>
        <w:gridCol w:w="1030"/>
      </w:tblGrid>
      <w:tr w:rsidR="004843B6" w14:paraId="21D3433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243F" w14:textId="77777777" w:rsidR="004843B6" w:rsidRDefault="003E44CB">
            <w:pPr>
              <w:ind w:left="69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Polo</w:t>
            </w: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žka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5DFA" w14:textId="77777777" w:rsidR="004843B6" w:rsidRDefault="003E44CB">
            <w:pPr>
              <w:ind w:right="155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Cena v Kč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1889" w14:textId="77777777" w:rsidR="004843B6" w:rsidRDefault="003E44CB">
            <w:pPr>
              <w:ind w:left="54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Položka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1C02" w14:textId="77777777" w:rsidR="004843B6" w:rsidRDefault="003E44CB">
            <w:pPr>
              <w:ind w:right="159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Cena v Kč</w:t>
            </w:r>
          </w:p>
        </w:tc>
      </w:tr>
      <w:tr w:rsidR="004843B6" w14:paraId="544C4D6C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10DC" w14:textId="77777777" w:rsidR="004843B6" w:rsidRDefault="003E44CB">
            <w:pPr>
              <w:ind w:left="69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centrální zamykání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A224" w14:textId="77777777" w:rsidR="004843B6" w:rsidRDefault="004843B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E6DD" w14:textId="77777777" w:rsidR="004843B6" w:rsidRDefault="003E44CB">
            <w:pPr>
              <w:ind w:left="5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elektricky ovládaná a vyhřívaná zrcátka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976F" w14:textId="77777777" w:rsidR="004843B6" w:rsidRDefault="004843B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843B6" w14:paraId="1CA9850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08BF" w14:textId="77777777" w:rsidR="004843B6" w:rsidRDefault="003E44CB">
            <w:pPr>
              <w:ind w:left="69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radio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 s CD originál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3911" w14:textId="77777777" w:rsidR="004843B6" w:rsidRDefault="004843B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0510" w14:textId="77777777" w:rsidR="004843B6" w:rsidRDefault="003E44CB">
            <w:pPr>
              <w:ind w:left="5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podlaha nákladového prostoru z umělé hmoty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0005" w14:textId="77777777" w:rsidR="004843B6" w:rsidRDefault="003E44CB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4840</w:t>
            </w:r>
          </w:p>
        </w:tc>
      </w:tr>
      <w:tr w:rsidR="004843B6" w14:paraId="458CB644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1745" w14:textId="4D079035" w:rsidR="004843B6" w:rsidRDefault="003E44CB">
            <w:pPr>
              <w:ind w:left="69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dvoukří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dlé zadní dveře prosklené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9DA" w14:textId="77777777" w:rsidR="004843B6" w:rsidRDefault="003E44CB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3025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541E" w14:textId="4481F811" w:rsidR="004843B6" w:rsidRDefault="003E44CB">
            <w:pPr>
              <w:ind w:left="5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posuvné boční dveře pravé,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levé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E61" w14:textId="77777777" w:rsidR="004843B6" w:rsidRDefault="003E44CB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20570</w:t>
            </w:r>
          </w:p>
        </w:tc>
      </w:tr>
      <w:tr w:rsidR="004843B6" w14:paraId="5946036C" w14:textId="77777777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1F40" w14:textId="77777777" w:rsidR="004843B6" w:rsidRDefault="003E44CB">
            <w:pPr>
              <w:ind w:left="69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pevná dělící přepážka s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prosklením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BE35" w14:textId="77777777" w:rsidR="004843B6" w:rsidRDefault="003E44CB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3025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B692" w14:textId="77777777" w:rsidR="004843B6" w:rsidRDefault="003E44CB">
            <w:pPr>
              <w:ind w:left="54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C52D" w14:textId="77777777" w:rsidR="004843B6" w:rsidRDefault="003E44CB">
            <w:pPr>
              <w:ind w:right="69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—</w:t>
            </w:r>
          </w:p>
        </w:tc>
      </w:tr>
    </w:tbl>
    <w:p w14:paraId="6DFE2949" w14:textId="77777777" w:rsidR="004843B6" w:rsidRDefault="004843B6">
      <w:pPr>
        <w:spacing w:after="83" w:line="20" w:lineRule="exact"/>
      </w:pPr>
    </w:p>
    <w:p w14:paraId="4A82DAAB" w14:textId="77777777" w:rsidR="004843B6" w:rsidRDefault="003E44CB">
      <w:pPr>
        <w:ind w:left="648" w:right="2088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3.5.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Prohlídka vozidla provedena dne 28. 1. 2021 v 09:23 hodin. Prohlídka vozidla platí pouze 24 hodin. </w:t>
      </w:r>
      <w:r>
        <w:rPr>
          <w:rFonts w:ascii="Times New Roman" w:hAnsi="Times New Roman"/>
          <w:color w:val="000000"/>
          <w:sz w:val="18"/>
          <w:lang w:val="cs-CZ"/>
        </w:rPr>
        <w:t>Vozidlo je nepoškozeno.</w:t>
      </w:r>
    </w:p>
    <w:p w14:paraId="190BA36C" w14:textId="77777777" w:rsidR="004843B6" w:rsidRDefault="003E44CB">
      <w:pPr>
        <w:spacing w:before="72"/>
        <w:ind w:left="648" w:right="6336"/>
        <w:rPr>
          <w:rFonts w:ascii="Times New Roman" w:hAnsi="Times New Roman"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color w:val="000000"/>
          <w:spacing w:val="-7"/>
          <w:sz w:val="19"/>
          <w:lang w:val="cs-CZ"/>
        </w:rPr>
        <w:t xml:space="preserve">3.6. Odpovědi pojistníka na dotazy pojistitele </w:t>
      </w:r>
      <w:r>
        <w:rPr>
          <w:rFonts w:ascii="Times New Roman" w:hAnsi="Times New Roman"/>
          <w:color w:val="000000"/>
          <w:sz w:val="18"/>
          <w:lang w:val="cs-CZ"/>
        </w:rPr>
        <w:t>Bylo vozidlo v minulosti poškozeno? NE</w:t>
      </w:r>
    </w:p>
    <w:p w14:paraId="6E891CC8" w14:textId="0A7DE557" w:rsidR="004843B6" w:rsidRPr="003E44CB" w:rsidRDefault="003E44CB" w:rsidP="003E44CB">
      <w:pPr>
        <w:pStyle w:val="Odstavecseseznamem"/>
        <w:tabs>
          <w:tab w:val="decimal" w:pos="144"/>
          <w:tab w:val="decimal" w:pos="864"/>
          <w:tab w:val="left" w:pos="7047"/>
          <w:tab w:val="right" w:pos="9728"/>
        </w:tabs>
        <w:spacing w:before="72"/>
        <w:ind w:right="504"/>
        <w:rPr>
          <w:rFonts w:ascii="Times New Roman" w:hAnsi="Times New Roman"/>
          <w:b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8"/>
          <w:lang w:val="cs-CZ"/>
        </w:rPr>
        <w:t>4.</w:t>
      </w:r>
      <w:r w:rsidRPr="003E44CB">
        <w:rPr>
          <w:rFonts w:ascii="Times New Roman" w:hAnsi="Times New Roman"/>
          <w:b/>
          <w:color w:val="000000"/>
          <w:spacing w:val="2"/>
          <w:sz w:val="18"/>
          <w:lang w:val="cs-CZ"/>
        </w:rPr>
        <w:t>Rozsah pojištěni, pojistné</w:t>
      </w:r>
      <w:r w:rsidRPr="003E44CB">
        <w:rPr>
          <w:rFonts w:ascii="Times New Roman" w:hAnsi="Times New Roman"/>
          <w:b/>
          <w:color w:val="000000"/>
          <w:spacing w:val="2"/>
          <w:sz w:val="18"/>
          <w:lang w:val="cs-CZ"/>
        </w:rPr>
        <w:tab/>
      </w:r>
      <w:r w:rsidRPr="003E44CB">
        <w:rPr>
          <w:rFonts w:ascii="Times New Roman" w:hAnsi="Times New Roman"/>
          <w:color w:val="000000"/>
          <w:spacing w:val="-12"/>
          <w:sz w:val="12"/>
          <w:lang w:val="cs-CZ"/>
        </w:rPr>
        <w:t>A LLIZISKCP I</w:t>
      </w:r>
      <w:r w:rsidRPr="003E44CB">
        <w:rPr>
          <w:rFonts w:ascii="Times New Roman" w:hAnsi="Times New Roman"/>
          <w:color w:val="000000"/>
          <w:spacing w:val="-12"/>
          <w:sz w:val="12"/>
          <w:lang w:val="cs-CZ"/>
        </w:rPr>
        <w:tab/>
      </w:r>
      <w:r w:rsidRPr="003E44CB">
        <w:rPr>
          <w:rFonts w:ascii="Times New Roman" w:hAnsi="Times New Roman"/>
          <w:color w:val="000000"/>
          <w:spacing w:val="-2"/>
          <w:sz w:val="12"/>
          <w:lang w:val="cs-CZ"/>
        </w:rPr>
        <w:t xml:space="preserve">EXCLUSIVE I </w:t>
      </w:r>
      <w:r w:rsidRPr="003E44CB">
        <w:rPr>
          <w:rFonts w:ascii="Times New Roman" w:hAnsi="Times New Roman"/>
          <w:color w:val="000000"/>
          <w:spacing w:val="-2"/>
          <w:sz w:val="12"/>
          <w:lang w:val="cs-CZ"/>
        </w:rPr>
        <w:br/>
      </w:r>
      <w:r w:rsidRPr="003E44CB">
        <w:rPr>
          <w:rFonts w:ascii="Times New Roman" w:hAnsi="Times New Roman"/>
          <w:b/>
          <w:color w:val="000000"/>
          <w:spacing w:val="-3"/>
          <w:sz w:val="18"/>
          <w:lang w:val="cs-CZ"/>
        </w:rPr>
        <w:t xml:space="preserve">4.1. </w:t>
      </w:r>
      <w:r w:rsidRPr="003E44CB">
        <w:rPr>
          <w:rFonts w:ascii="Times New Roman" w:hAnsi="Times New Roman"/>
          <w:color w:val="000000"/>
          <w:spacing w:val="-3"/>
          <w:sz w:val="19"/>
          <w:lang w:val="cs-CZ"/>
        </w:rPr>
        <w:t xml:space="preserve">Pojištění Odpovědnosti za újmu způsobenou provozem vozidla </w:t>
      </w:r>
      <w:proofErr w:type="spellStart"/>
      <w:r w:rsidRPr="003E44CB">
        <w:rPr>
          <w:rFonts w:ascii="Times New Roman" w:hAnsi="Times New Roman"/>
          <w:color w:val="000000"/>
          <w:spacing w:val="-3"/>
          <w:sz w:val="19"/>
          <w:lang w:val="cs-CZ"/>
        </w:rPr>
        <w:t>Exclusive</w:t>
      </w:r>
      <w:proofErr w:type="spellEnd"/>
    </w:p>
    <w:p w14:paraId="1D22077D" w14:textId="7EF5D0BC" w:rsidR="004843B6" w:rsidRDefault="003E44CB">
      <w:pPr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L</w:t>
      </w:r>
      <w:r>
        <w:rPr>
          <w:rFonts w:ascii="Times New Roman" w:hAnsi="Times New Roman"/>
          <w:color w:val="000000"/>
          <w:sz w:val="18"/>
          <w:lang w:val="cs-CZ"/>
        </w:rPr>
        <w:t>imit pojistného pl</w:t>
      </w:r>
      <w:r>
        <w:rPr>
          <w:rFonts w:ascii="Times New Roman" w:hAnsi="Times New Roman"/>
          <w:color w:val="000000"/>
          <w:sz w:val="18"/>
          <w:lang w:val="cs-CZ"/>
        </w:rPr>
        <w:t>nění pro: Újmy na zdraví: 100 000 000 Kč</w:t>
      </w:r>
    </w:p>
    <w:p w14:paraId="3D86105D" w14:textId="77777777" w:rsidR="004843B6" w:rsidRDefault="003E44CB">
      <w:pPr>
        <w:spacing w:line="268" w:lineRule="auto"/>
        <w:ind w:left="2664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Újmy na věci a ušlý zisk: 100 000 000 Kč</w:t>
      </w:r>
    </w:p>
    <w:p w14:paraId="5B2EA456" w14:textId="77777777" w:rsidR="004843B6" w:rsidRDefault="003E44CB">
      <w:pPr>
        <w:ind w:left="2664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Náklady právní ochrany: 20 000 Kč</w:t>
      </w:r>
    </w:p>
    <w:p w14:paraId="27636E4E" w14:textId="77777777" w:rsidR="004843B6" w:rsidRDefault="004843B6">
      <w:pPr>
        <w:sectPr w:rsidR="004843B6">
          <w:type w:val="continuous"/>
          <w:pgSz w:w="11918" w:h="16854"/>
          <w:pgMar w:top="798" w:right="845" w:bottom="181" w:left="763" w:header="720" w:footer="720" w:gutter="0"/>
          <w:cols w:space="708"/>
        </w:sectPr>
      </w:pPr>
    </w:p>
    <w:p w14:paraId="2C8B71DD" w14:textId="77777777" w:rsidR="004843B6" w:rsidRDefault="003E44CB">
      <w:pPr>
        <w:rPr>
          <w:rFonts w:ascii="Times New Roman" w:hAnsi="Times New Roman"/>
          <w:color w:val="000000"/>
          <w:sz w:val="24"/>
        </w:rPr>
      </w:pPr>
      <w:r>
        <w:pict w14:anchorId="6FC190D7">
          <v:shape id="_x0000_s1026" type="#_x0000_t202" style="position:absolute;margin-left:38.15pt;margin-top:826.2pt;width:198pt;height:7.1pt;z-index:-251659264;mso-wrap-distance-left:0;mso-wrap-distance-right:0;mso-position-horizontal-relative:page;mso-position-vertical-relative:page" filled="f" stroked="f">
            <v:textbox inset="0,0,0,0">
              <w:txbxContent>
                <w:p w14:paraId="0DF0D5E6" w14:textId="1316D89D" w:rsidR="004843B6" w:rsidRDefault="003E44CB">
                  <w:pPr>
                    <w:rPr>
                      <w:rFonts w:ascii="Tahoma" w:hAnsi="Tahoma"/>
                      <w:color w:val="000000"/>
                      <w:spacing w:val="5"/>
                      <w:sz w:val="11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5"/>
                      <w:sz w:val="11"/>
                      <w:lang w:val="cs-CZ"/>
                    </w:rPr>
                    <w:t xml:space="preserve">Klientský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5"/>
                      <w:sz w:val="11"/>
                      <w:lang w:val="cs-CZ"/>
                    </w:rPr>
                    <w:t>servisxxx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5"/>
                      <w:sz w:val="11"/>
                      <w:lang w:val="cs-CZ"/>
                    </w:rPr>
                    <w:t>, P. O. BOX 305, 659 05 Brno</w:t>
                  </w:r>
                </w:p>
              </w:txbxContent>
            </v:textbox>
            <w10:wrap type="square" anchorx="page" anchory="page"/>
          </v:shape>
        </w:pict>
      </w:r>
    </w:p>
    <w:sectPr w:rsidR="004843B6">
      <w:type w:val="continuous"/>
      <w:pgSz w:w="11918" w:h="16854"/>
      <w:pgMar w:top="798" w:right="715" w:bottom="181" w:left="7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6B08"/>
    <w:multiLevelType w:val="multilevel"/>
    <w:tmpl w:val="E308482E"/>
    <w:lvl w:ilvl="0">
      <w:start w:val="3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27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3B6"/>
    <w:rsid w:val="003E44CB"/>
    <w:rsid w:val="004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7E72A2"/>
  <w15:docId w15:val="{07F8681C-8326-434F-ABE7-2A720AA8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disko.marie@messs-na.e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2021-02-24T11:30:00Z</dcterms:created>
  <dcterms:modified xsi:type="dcterms:W3CDTF">2021-02-24T11:34:00Z</dcterms:modified>
</cp:coreProperties>
</file>