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8A606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7A762C83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229692D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058C996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7DE4CC1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D7694D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59394AD5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</w:p>
    <w:p w14:paraId="05F8ACD7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300B775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proofErr w:type="gramStart"/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  <w:proofErr w:type="gramEnd"/>
    </w:p>
    <w:p w14:paraId="42ED35A4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212FBEE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3FBB741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15617DD6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825284C" w14:textId="77777777" w:rsidR="00426710" w:rsidRPr="000B5E22" w:rsidRDefault="00426710" w:rsidP="0042671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BONATRANS GROUP a.s.</w:t>
      </w:r>
      <w:r w:rsidRPr="000B5E22">
        <w:rPr>
          <w:rFonts w:cstheme="minorHAnsi"/>
          <w:b/>
          <w:bCs/>
        </w:rPr>
        <w:t xml:space="preserve"> </w:t>
      </w:r>
    </w:p>
    <w:p w14:paraId="2487D63C" w14:textId="77777777" w:rsidR="00426710" w:rsidRDefault="00426710" w:rsidP="0042671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>: Bohumín, Revoluční 1234, PSČ 735 94</w:t>
      </w:r>
    </w:p>
    <w:p w14:paraId="0A32817C" w14:textId="3D5155D5" w:rsidR="00426710" w:rsidRDefault="00426710" w:rsidP="00426710">
      <w:pPr>
        <w:rPr>
          <w:rFonts w:cstheme="minorHAnsi"/>
          <w:bCs/>
        </w:rPr>
      </w:pPr>
      <w:proofErr w:type="gramStart"/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proofErr w:type="spellStart"/>
      <w:r w:rsidR="00AB287D" w:rsidRPr="00AB287D">
        <w:rPr>
          <w:rFonts w:cstheme="minorHAnsi"/>
          <w:bCs/>
          <w:highlight w:val="black"/>
        </w:rPr>
        <w:t>xxxxxxxxxxxxx</w:t>
      </w:r>
      <w:proofErr w:type="spellEnd"/>
      <w:proofErr w:type="gramEnd"/>
    </w:p>
    <w:p w14:paraId="4E9E22AD" w14:textId="77777777" w:rsidR="00426710" w:rsidRPr="000B5E22" w:rsidRDefault="00426710" w:rsidP="00426710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>
        <w:rPr>
          <w:rFonts w:cstheme="minorHAnsi"/>
          <w:bCs/>
        </w:rPr>
        <w:t xml:space="preserve">27438678 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23A51C45" w14:textId="77777777" w:rsidR="00426710" w:rsidRPr="000B5E22" w:rsidRDefault="00426710" w:rsidP="00426710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</w:t>
      </w:r>
      <w:r>
        <w:rPr>
          <w:rFonts w:cstheme="minorHAnsi"/>
          <w:bCs/>
        </w:rPr>
        <w:t>27438678</w:t>
      </w:r>
    </w:p>
    <w:p w14:paraId="103A393E" w14:textId="77777777" w:rsidR="00F258FA" w:rsidRPr="00F258FA" w:rsidRDefault="00F258FA" w:rsidP="0042671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24B2BF84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869E312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11392B9E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94B0C76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2F29F052" w14:textId="77777777" w:rsidR="00BF31E5" w:rsidRPr="00F258FA" w:rsidRDefault="00BF31E5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76F55161" w14:textId="77777777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ab/>
      </w:r>
    </w:p>
    <w:p w14:paraId="3C3FDD0A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790FAA90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690F3FA9" w14:textId="77777777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činí nesporným, že dne </w:t>
      </w:r>
      <w:r w:rsidR="0076082F">
        <w:rPr>
          <w:rFonts w:ascii="Calibri" w:hAnsi="Calibri" w:cs="Calibri"/>
        </w:rPr>
        <w:t>30.</w:t>
      </w:r>
      <w:r w:rsidR="002D3188">
        <w:rPr>
          <w:rFonts w:ascii="Calibri" w:hAnsi="Calibri" w:cs="Calibri"/>
        </w:rPr>
        <w:t xml:space="preserve"> </w:t>
      </w:r>
      <w:r w:rsidR="0076082F">
        <w:rPr>
          <w:rFonts w:ascii="Calibri" w:hAnsi="Calibri" w:cs="Calibri"/>
        </w:rPr>
        <w:t>1.</w:t>
      </w:r>
      <w:r w:rsidR="002D3188">
        <w:rPr>
          <w:rFonts w:ascii="Calibri" w:hAnsi="Calibri" w:cs="Calibri"/>
        </w:rPr>
        <w:t xml:space="preserve"> </w:t>
      </w:r>
      <w:r w:rsidR="0076082F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uzavřely Smlouvu o organizaci rekondičních služeb, na </w:t>
      </w:r>
      <w:proofErr w:type="gramStart"/>
      <w:r>
        <w:rPr>
          <w:rFonts w:ascii="Calibri" w:hAnsi="Calibri" w:cs="Calibri"/>
        </w:rPr>
        <w:t>základě</w:t>
      </w:r>
      <w:proofErr w:type="gramEnd"/>
      <w:r>
        <w:rPr>
          <w:rFonts w:ascii="Calibri" w:hAnsi="Calibri" w:cs="Calibri"/>
        </w:rPr>
        <w:t xml:space="preserve"> které se RBP, v souladu se zdravotně pojistným plánem na rok 2020 zavázala poskytovat v roce 2020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1 Smlouvy. </w:t>
      </w:r>
    </w:p>
    <w:p w14:paraId="090A1F39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45C859A" w14:textId="77777777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dodatkem č. 1 se mění platnost Smlouvy uvedená v čl. II. 2. Smlouvy tak, že smluvní strany prodlužují platnost Smlouvy do 31. 12.</w:t>
      </w:r>
      <w:r w:rsidR="002D31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4C7E521E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25211554" w14:textId="77777777" w:rsidR="00C03C64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3BF57C" w14:textId="77777777" w:rsidR="002D3188" w:rsidRDefault="002D3188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744551D6" w14:textId="77777777" w:rsidR="002D3188" w:rsidRDefault="002D3188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2617D00" w14:textId="77777777" w:rsidR="002D3188" w:rsidRDefault="002D3188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11052A91" w14:textId="223856A1" w:rsidR="002D3188" w:rsidRDefault="002D3188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66602BE3" w14:textId="77777777" w:rsidR="00AB287D" w:rsidRDefault="00AB287D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E3EADAF" w14:textId="77777777" w:rsidR="002D3188" w:rsidRDefault="002D3188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1599BE1C" w14:textId="77777777" w:rsidR="002D3188" w:rsidRPr="00F258FA" w:rsidRDefault="002D3188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461F001A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lastRenderedPageBreak/>
        <w:t>II.</w:t>
      </w:r>
    </w:p>
    <w:p w14:paraId="2E53CDAC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0060C5C" w14:textId="77777777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dodatkem č. </w:t>
      </w:r>
      <w:proofErr w:type="gramStart"/>
      <w:r>
        <w:rPr>
          <w:rFonts w:ascii="Calibri" w:hAnsi="Calibri" w:cs="Calibri"/>
        </w:rPr>
        <w:t>1  zůstává</w:t>
      </w:r>
      <w:proofErr w:type="gramEnd"/>
      <w:r>
        <w:rPr>
          <w:rFonts w:ascii="Calibri" w:hAnsi="Calibri" w:cs="Calibri"/>
        </w:rPr>
        <w:t xml:space="preserve"> Smlouva beze změn. Tento dodatek je sjednán ve dvou stejnopisech s platností originálu, přičemž každá smluvní strana obdrží po jednom vyhotovení.</w:t>
      </w:r>
    </w:p>
    <w:p w14:paraId="63150D32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39A826F5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02EB5F26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AADD5A0" w14:textId="77777777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ve vzájemné shodě prohlašují, že jsou si vědomy všech právních důsledků </w:t>
      </w:r>
      <w:r>
        <w:rPr>
          <w:rFonts w:ascii="Calibri" w:hAnsi="Calibri" w:cs="Calibri"/>
        </w:rPr>
        <w:t xml:space="preserve">vyvolaných tímto dodatkem č. 1 Smlouvy důkladně se s dodatkem č. 1 Smlouvy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19E92409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182DA3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A9B7AD0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9C36B09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8EDFA34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5CA49719" w14:textId="117C8A5A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914182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914182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dne: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AB287D">
        <w:rPr>
          <w:rFonts w:ascii="Calibri" w:hAnsi="Calibri" w:cs="Calibri"/>
        </w:rPr>
        <w:t> Bohumíně,</w:t>
      </w:r>
      <w:r w:rsidR="00914182" w:rsidRPr="00F258FA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dne:</w:t>
      </w:r>
    </w:p>
    <w:p w14:paraId="31457DD0" w14:textId="77777777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</w:p>
    <w:p w14:paraId="51F86556" w14:textId="77777777" w:rsidR="00685C6B" w:rsidRDefault="00685C6B" w:rsidP="00F258FA">
      <w:pPr>
        <w:rPr>
          <w:rFonts w:ascii="Calibri" w:hAnsi="Calibri" w:cs="Calibri"/>
        </w:rPr>
      </w:pPr>
    </w:p>
    <w:p w14:paraId="415466BD" w14:textId="77777777" w:rsidR="00685C6B" w:rsidRDefault="00685C6B" w:rsidP="00F258FA">
      <w:pPr>
        <w:rPr>
          <w:rFonts w:ascii="Calibri" w:hAnsi="Calibri" w:cs="Calibri"/>
        </w:rPr>
      </w:pPr>
    </w:p>
    <w:p w14:paraId="5DF639F9" w14:textId="77777777" w:rsidR="00E928F4" w:rsidRDefault="00E928F4" w:rsidP="00F258FA">
      <w:pPr>
        <w:rPr>
          <w:rFonts w:ascii="Calibri" w:hAnsi="Calibri" w:cs="Calibri"/>
        </w:rPr>
      </w:pPr>
    </w:p>
    <w:p w14:paraId="4A1AF314" w14:textId="77777777" w:rsidR="00E928F4" w:rsidRDefault="00E928F4" w:rsidP="00F258FA">
      <w:pPr>
        <w:rPr>
          <w:rFonts w:ascii="Calibri" w:hAnsi="Calibri" w:cs="Calibri"/>
        </w:rPr>
      </w:pPr>
    </w:p>
    <w:p w14:paraId="06EC1625" w14:textId="77777777" w:rsidR="00685C6B" w:rsidRDefault="00685C6B" w:rsidP="00F258FA">
      <w:pPr>
        <w:rPr>
          <w:rFonts w:ascii="Calibri" w:hAnsi="Calibri" w:cs="Calibri"/>
        </w:rPr>
      </w:pPr>
    </w:p>
    <w:p w14:paraId="2A1A2EAF" w14:textId="77777777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497DAD9D" w14:textId="34F0B1B5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 w:rsidR="00AB287D">
        <w:rPr>
          <w:rFonts w:ascii="Calibri" w:hAnsi="Calibri" w:cs="Calibri"/>
        </w:rPr>
        <w:t xml:space="preserve">Ing. Jakub </w:t>
      </w:r>
      <w:proofErr w:type="spellStart"/>
      <w:r w:rsidR="00AB287D">
        <w:rPr>
          <w:rFonts w:ascii="Calibri" w:hAnsi="Calibri" w:cs="Calibri"/>
        </w:rPr>
        <w:t>Weimann</w:t>
      </w:r>
      <w:proofErr w:type="spellEnd"/>
      <w:r>
        <w:rPr>
          <w:rFonts w:ascii="Calibri" w:hAnsi="Calibri" w:cs="Calibri"/>
        </w:rPr>
        <w:t xml:space="preserve">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</w:p>
    <w:p w14:paraId="757A4928" w14:textId="48DC9E88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</w:t>
      </w:r>
      <w:r w:rsidR="00AB287D">
        <w:rPr>
          <w:rFonts w:cstheme="minorHAnsi"/>
        </w:rPr>
        <w:t>Generální ředitel</w:t>
      </w:r>
    </w:p>
    <w:p w14:paraId="6F557DA9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D3BD2"/>
    <w:rsid w:val="000E1759"/>
    <w:rsid w:val="000F4F16"/>
    <w:rsid w:val="0016650B"/>
    <w:rsid w:val="001B3341"/>
    <w:rsid w:val="001D7324"/>
    <w:rsid w:val="001E3CBF"/>
    <w:rsid w:val="002C114C"/>
    <w:rsid w:val="002D3188"/>
    <w:rsid w:val="003F15D0"/>
    <w:rsid w:val="00426710"/>
    <w:rsid w:val="00485B2E"/>
    <w:rsid w:val="0049241A"/>
    <w:rsid w:val="005025A9"/>
    <w:rsid w:val="005C0DCA"/>
    <w:rsid w:val="0064151B"/>
    <w:rsid w:val="00685C6B"/>
    <w:rsid w:val="00697F4E"/>
    <w:rsid w:val="0075016C"/>
    <w:rsid w:val="0076082F"/>
    <w:rsid w:val="007B2DA5"/>
    <w:rsid w:val="007C5545"/>
    <w:rsid w:val="00914182"/>
    <w:rsid w:val="0093051F"/>
    <w:rsid w:val="00950445"/>
    <w:rsid w:val="00976F6E"/>
    <w:rsid w:val="009B3869"/>
    <w:rsid w:val="00A4291E"/>
    <w:rsid w:val="00A63877"/>
    <w:rsid w:val="00AB287D"/>
    <w:rsid w:val="00B75D8C"/>
    <w:rsid w:val="00BD2373"/>
    <w:rsid w:val="00BE7EBF"/>
    <w:rsid w:val="00BF31E5"/>
    <w:rsid w:val="00BF648D"/>
    <w:rsid w:val="00C03C64"/>
    <w:rsid w:val="00CD4CE7"/>
    <w:rsid w:val="00D11FF7"/>
    <w:rsid w:val="00DB5F58"/>
    <w:rsid w:val="00DE1C50"/>
    <w:rsid w:val="00E74FBB"/>
    <w:rsid w:val="00E928F4"/>
    <w:rsid w:val="00ED162C"/>
    <w:rsid w:val="00F066D6"/>
    <w:rsid w:val="00F258FA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0627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780E-AD75-419F-B2F7-2A4B6FB0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9</cp:revision>
  <dcterms:created xsi:type="dcterms:W3CDTF">2020-11-26T15:08:00Z</dcterms:created>
  <dcterms:modified xsi:type="dcterms:W3CDTF">2021-02-24T10:55:00Z</dcterms:modified>
</cp:coreProperties>
</file>