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8A606" w14:textId="77777777" w:rsidR="00E74FBB" w:rsidRPr="007812DE" w:rsidRDefault="00E74FBB" w:rsidP="00E74FBB">
      <w:pPr>
        <w:autoSpaceDE w:val="0"/>
        <w:autoSpaceDN w:val="0"/>
        <w:adjustRightInd w:val="0"/>
        <w:ind w:right="329"/>
        <w:jc w:val="center"/>
        <w:rPr>
          <w:rFonts w:ascii="Calibri" w:hAnsi="Calibri" w:cs="Calibri"/>
          <w:b/>
          <w:bCs/>
          <w:sz w:val="32"/>
          <w:szCs w:val="32"/>
        </w:rPr>
      </w:pPr>
      <w:bookmarkStart w:id="0" w:name="_Hlk57299207"/>
      <w:r>
        <w:rPr>
          <w:rFonts w:ascii="Calibri" w:hAnsi="Calibri" w:cs="Calibri"/>
          <w:b/>
          <w:bCs/>
          <w:sz w:val="32"/>
          <w:szCs w:val="32"/>
        </w:rPr>
        <w:t xml:space="preserve">Dodatek č. 1 ke </w:t>
      </w:r>
      <w:r w:rsidRPr="007812DE">
        <w:rPr>
          <w:rFonts w:ascii="Calibri" w:hAnsi="Calibri" w:cs="Calibri"/>
          <w:b/>
          <w:bCs/>
          <w:sz w:val="32"/>
          <w:szCs w:val="32"/>
        </w:rPr>
        <w:t>Smlouv</w:t>
      </w:r>
      <w:r>
        <w:rPr>
          <w:rFonts w:ascii="Calibri" w:hAnsi="Calibri" w:cs="Calibri"/>
          <w:b/>
          <w:bCs/>
          <w:sz w:val="32"/>
          <w:szCs w:val="32"/>
        </w:rPr>
        <w:t>ě</w:t>
      </w:r>
      <w:r w:rsidRPr="007812DE">
        <w:rPr>
          <w:rFonts w:ascii="Calibri" w:hAnsi="Calibri" w:cs="Calibri"/>
          <w:b/>
          <w:bCs/>
          <w:sz w:val="32"/>
          <w:szCs w:val="32"/>
        </w:rPr>
        <w:t xml:space="preserve"> o organizaci</w:t>
      </w:r>
    </w:p>
    <w:p w14:paraId="7A762C83" w14:textId="77777777" w:rsidR="00E74FBB" w:rsidRPr="007812DE" w:rsidRDefault="00E74FBB" w:rsidP="00E74FBB">
      <w:pPr>
        <w:autoSpaceDE w:val="0"/>
        <w:autoSpaceDN w:val="0"/>
        <w:adjustRightInd w:val="0"/>
        <w:ind w:right="329"/>
        <w:jc w:val="center"/>
        <w:rPr>
          <w:rFonts w:ascii="Calibri" w:hAnsi="Calibri" w:cs="Calibri"/>
          <w:b/>
          <w:bCs/>
          <w:sz w:val="32"/>
          <w:szCs w:val="32"/>
        </w:rPr>
      </w:pPr>
      <w:r w:rsidRPr="007812DE">
        <w:rPr>
          <w:rFonts w:ascii="Calibri" w:hAnsi="Calibri" w:cs="Calibri"/>
          <w:b/>
          <w:bCs/>
          <w:sz w:val="32"/>
          <w:szCs w:val="32"/>
        </w:rPr>
        <w:t>rekondičních služeb</w:t>
      </w:r>
    </w:p>
    <w:bookmarkEnd w:id="0"/>
    <w:p w14:paraId="229692DB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  <w:sz w:val="32"/>
          <w:szCs w:val="32"/>
        </w:rPr>
      </w:pPr>
    </w:p>
    <w:p w14:paraId="058C9961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/>
          <w:bCs/>
        </w:rPr>
      </w:pPr>
      <w:r w:rsidRPr="00F258FA">
        <w:rPr>
          <w:rFonts w:ascii="Calibri" w:hAnsi="Calibri" w:cs="Calibri"/>
          <w:b/>
          <w:bCs/>
        </w:rPr>
        <w:t>Smluvní strany:</w:t>
      </w:r>
    </w:p>
    <w:p w14:paraId="7DE4CC17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</w:p>
    <w:p w14:paraId="4D7694DA" w14:textId="77777777" w:rsidR="00F258FA" w:rsidRPr="00685C6B" w:rsidRDefault="00D11FF7" w:rsidP="00F258FA">
      <w:pPr>
        <w:autoSpaceDE w:val="0"/>
        <w:autoSpaceDN w:val="0"/>
        <w:adjustRightInd w:val="0"/>
        <w:ind w:right="329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RBP</w:t>
      </w:r>
      <w:r w:rsidR="00F258FA" w:rsidRPr="00685C6B">
        <w:rPr>
          <w:rFonts w:ascii="Calibri" w:hAnsi="Calibri" w:cs="Calibri"/>
          <w:b/>
          <w:bCs/>
        </w:rPr>
        <w:t>, zdravotní pojišťovna</w:t>
      </w:r>
    </w:p>
    <w:p w14:paraId="59394AD5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>se sídlem</w:t>
      </w:r>
      <w:r w:rsidR="00950445">
        <w:rPr>
          <w:rFonts w:ascii="Calibri" w:hAnsi="Calibri" w:cs="Calibri"/>
          <w:bCs/>
        </w:rPr>
        <w:t>:</w:t>
      </w:r>
      <w:r w:rsidRPr="00F258FA">
        <w:rPr>
          <w:rFonts w:ascii="Calibri" w:hAnsi="Calibri" w:cs="Calibri"/>
          <w:bCs/>
        </w:rPr>
        <w:t xml:space="preserve"> Michálkovická </w:t>
      </w:r>
      <w:r w:rsidR="00D11FF7">
        <w:rPr>
          <w:rFonts w:ascii="Calibri" w:hAnsi="Calibri" w:cs="Calibri"/>
          <w:bCs/>
        </w:rPr>
        <w:t>967/</w:t>
      </w:r>
      <w:r w:rsidRPr="00F258FA">
        <w:rPr>
          <w:rFonts w:ascii="Calibri" w:hAnsi="Calibri" w:cs="Calibri"/>
          <w:bCs/>
        </w:rPr>
        <w:t xml:space="preserve">108, </w:t>
      </w:r>
      <w:r w:rsidR="00914182" w:rsidRPr="00F258FA">
        <w:rPr>
          <w:rFonts w:ascii="Calibri" w:hAnsi="Calibri" w:cs="Calibri"/>
          <w:bCs/>
        </w:rPr>
        <w:t>Slezská Ostrava</w:t>
      </w:r>
      <w:r w:rsidR="00914182">
        <w:rPr>
          <w:rFonts w:ascii="Calibri" w:hAnsi="Calibri" w:cs="Calibri"/>
          <w:bCs/>
        </w:rPr>
        <w:t>,</w:t>
      </w:r>
      <w:r w:rsidR="00914182" w:rsidRPr="00F258FA">
        <w:rPr>
          <w:rFonts w:ascii="Calibri" w:hAnsi="Calibri" w:cs="Calibri"/>
          <w:bCs/>
        </w:rPr>
        <w:t xml:space="preserve"> </w:t>
      </w:r>
      <w:r w:rsidRPr="00F258FA">
        <w:rPr>
          <w:rFonts w:ascii="Calibri" w:hAnsi="Calibri" w:cs="Calibri"/>
          <w:bCs/>
        </w:rPr>
        <w:t xml:space="preserve">710 </w:t>
      </w:r>
      <w:r w:rsidR="00D11FF7">
        <w:rPr>
          <w:rFonts w:ascii="Calibri" w:hAnsi="Calibri" w:cs="Calibri"/>
          <w:bCs/>
        </w:rPr>
        <w:t>00</w:t>
      </w:r>
      <w:r w:rsidRPr="00F258FA">
        <w:rPr>
          <w:rFonts w:ascii="Calibri" w:hAnsi="Calibri" w:cs="Calibri"/>
          <w:bCs/>
        </w:rPr>
        <w:t xml:space="preserve"> </w:t>
      </w:r>
      <w:r w:rsidR="00A63877">
        <w:rPr>
          <w:rFonts w:ascii="Calibri" w:hAnsi="Calibri" w:cs="Calibri"/>
          <w:bCs/>
        </w:rPr>
        <w:t xml:space="preserve">Ostrava, </w:t>
      </w:r>
    </w:p>
    <w:p w14:paraId="05F8ACD7" w14:textId="77777777" w:rsidR="00F258FA" w:rsidRPr="00F258FA" w:rsidRDefault="00685C6B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zastoupená</w:t>
      </w:r>
      <w:r w:rsidR="00F258FA" w:rsidRPr="00F258FA">
        <w:rPr>
          <w:rFonts w:ascii="Calibri" w:hAnsi="Calibri" w:cs="Calibri"/>
          <w:bCs/>
        </w:rPr>
        <w:t>: Ing. Antonínem Klimšou, MBA, výkonným ředitelem</w:t>
      </w:r>
    </w:p>
    <w:p w14:paraId="300B7751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proofErr w:type="gramStart"/>
      <w:r w:rsidRPr="00F258FA">
        <w:rPr>
          <w:rFonts w:ascii="Calibri" w:hAnsi="Calibri" w:cs="Calibri"/>
          <w:bCs/>
        </w:rPr>
        <w:t>IČ</w:t>
      </w:r>
      <w:r w:rsidR="00914182">
        <w:rPr>
          <w:rFonts w:ascii="Calibri" w:hAnsi="Calibri" w:cs="Calibri"/>
          <w:bCs/>
        </w:rPr>
        <w:t>O</w:t>
      </w:r>
      <w:r w:rsidRPr="00F258FA">
        <w:rPr>
          <w:rFonts w:ascii="Calibri" w:hAnsi="Calibri" w:cs="Calibri"/>
          <w:bCs/>
        </w:rPr>
        <w:t xml:space="preserve">: </w:t>
      </w:r>
      <w:r w:rsidR="000F4F16">
        <w:rPr>
          <w:rFonts w:ascii="Calibri" w:hAnsi="Calibri" w:cs="Calibri"/>
          <w:bCs/>
        </w:rPr>
        <w:t xml:space="preserve"> </w:t>
      </w:r>
      <w:r w:rsidRPr="00F258FA">
        <w:rPr>
          <w:rFonts w:ascii="Calibri" w:hAnsi="Calibri" w:cs="Calibri"/>
          <w:bCs/>
        </w:rPr>
        <w:t>47673036</w:t>
      </w:r>
      <w:proofErr w:type="gramEnd"/>
    </w:p>
    <w:p w14:paraId="42ED35A4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 xml:space="preserve">(dále jen </w:t>
      </w:r>
      <w:r w:rsidR="00A63877">
        <w:rPr>
          <w:rFonts w:ascii="Calibri" w:hAnsi="Calibri" w:cs="Calibri"/>
          <w:bCs/>
        </w:rPr>
        <w:t>„</w:t>
      </w:r>
      <w:r w:rsidRPr="00F258FA">
        <w:rPr>
          <w:rFonts w:ascii="Calibri" w:hAnsi="Calibri" w:cs="Calibri"/>
          <w:b/>
          <w:bCs/>
        </w:rPr>
        <w:t>RBP</w:t>
      </w:r>
      <w:r w:rsidR="00A63877">
        <w:rPr>
          <w:rFonts w:ascii="Calibri" w:hAnsi="Calibri" w:cs="Calibri"/>
          <w:b/>
          <w:bCs/>
        </w:rPr>
        <w:t>“</w:t>
      </w:r>
      <w:r w:rsidRPr="00F258FA">
        <w:rPr>
          <w:rFonts w:ascii="Calibri" w:hAnsi="Calibri" w:cs="Calibri"/>
          <w:bCs/>
        </w:rPr>
        <w:t>)</w:t>
      </w:r>
    </w:p>
    <w:p w14:paraId="212FBEE7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</w:p>
    <w:p w14:paraId="3FBB7417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>a</w:t>
      </w:r>
    </w:p>
    <w:p w14:paraId="15617DD6" w14:textId="77777777" w:rsid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</w:p>
    <w:p w14:paraId="5825284C" w14:textId="77777777" w:rsidR="00426710" w:rsidRPr="000B5E22" w:rsidRDefault="00426710" w:rsidP="00426710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BONATRANS GROUP a.s.</w:t>
      </w:r>
      <w:r w:rsidRPr="000B5E22">
        <w:rPr>
          <w:rFonts w:cstheme="minorHAnsi"/>
          <w:b/>
          <w:bCs/>
        </w:rPr>
        <w:t xml:space="preserve"> </w:t>
      </w:r>
    </w:p>
    <w:p w14:paraId="2487D63C" w14:textId="77777777" w:rsidR="00426710" w:rsidRDefault="00426710" w:rsidP="00426710">
      <w:pPr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se </w:t>
      </w:r>
      <w:r w:rsidRPr="000B5E22">
        <w:rPr>
          <w:rFonts w:cstheme="minorHAnsi"/>
          <w:bCs/>
        </w:rPr>
        <w:t>sídlem</w:t>
      </w:r>
      <w:r>
        <w:rPr>
          <w:rFonts w:cstheme="minorHAnsi"/>
          <w:bCs/>
        </w:rPr>
        <w:t>: Bohumín, Revoluční 1234, PSČ 735 94</w:t>
      </w:r>
    </w:p>
    <w:p w14:paraId="0A32817C" w14:textId="3D5155D5" w:rsidR="00426710" w:rsidRDefault="00426710" w:rsidP="00426710">
      <w:pPr>
        <w:rPr>
          <w:rFonts w:cstheme="minorHAnsi"/>
          <w:bCs/>
        </w:rPr>
      </w:pPr>
      <w:proofErr w:type="gramStart"/>
      <w:r>
        <w:rPr>
          <w:rFonts w:cstheme="minorHAnsi"/>
          <w:bCs/>
        </w:rPr>
        <w:t>zastoupená:</w:t>
      </w:r>
      <w:r w:rsidRPr="000B5E22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 </w:t>
      </w:r>
      <w:proofErr w:type="spellStart"/>
      <w:r w:rsidR="00AB287D" w:rsidRPr="00AB287D">
        <w:rPr>
          <w:rFonts w:cstheme="minorHAnsi"/>
          <w:bCs/>
          <w:highlight w:val="black"/>
        </w:rPr>
        <w:t>xxxxxxxxxxxxx</w:t>
      </w:r>
      <w:proofErr w:type="spellEnd"/>
      <w:proofErr w:type="gramEnd"/>
    </w:p>
    <w:p w14:paraId="4E9E22AD" w14:textId="77777777" w:rsidR="00426710" w:rsidRPr="000B5E22" w:rsidRDefault="00426710" w:rsidP="00426710">
      <w:pPr>
        <w:rPr>
          <w:rFonts w:cstheme="minorHAnsi"/>
          <w:bCs/>
        </w:rPr>
      </w:pPr>
      <w:r w:rsidRPr="000B5E22">
        <w:rPr>
          <w:rFonts w:cstheme="minorHAnsi"/>
          <w:bCs/>
        </w:rPr>
        <w:t xml:space="preserve">IČ: </w:t>
      </w:r>
      <w:r>
        <w:rPr>
          <w:rFonts w:cstheme="minorHAnsi"/>
          <w:bCs/>
        </w:rPr>
        <w:t xml:space="preserve">27438678 </w:t>
      </w:r>
      <w:r w:rsidRPr="002B1671">
        <w:rPr>
          <w:rFonts w:cstheme="minorHAnsi"/>
        </w:rPr>
        <w:t xml:space="preserve">        </w:t>
      </w:r>
      <w:r>
        <w:rPr>
          <w:rFonts w:cstheme="minorHAnsi"/>
          <w:bCs/>
        </w:rPr>
        <w:t xml:space="preserve">   </w:t>
      </w:r>
    </w:p>
    <w:p w14:paraId="23A51C45" w14:textId="77777777" w:rsidR="00426710" w:rsidRPr="000B5E22" w:rsidRDefault="00426710" w:rsidP="00426710">
      <w:pPr>
        <w:rPr>
          <w:rFonts w:cstheme="minorHAnsi"/>
          <w:bCs/>
        </w:rPr>
      </w:pPr>
      <w:r>
        <w:rPr>
          <w:rFonts w:cstheme="minorHAnsi"/>
          <w:bCs/>
        </w:rPr>
        <w:t xml:space="preserve">DIČ: </w:t>
      </w:r>
      <w:r w:rsidRPr="00233362">
        <w:rPr>
          <w:rFonts w:cstheme="minorHAnsi"/>
        </w:rPr>
        <w:t>CZ</w:t>
      </w:r>
      <w:r>
        <w:rPr>
          <w:rFonts w:cstheme="minorHAnsi"/>
          <w:bCs/>
        </w:rPr>
        <w:t>27438678</w:t>
      </w:r>
    </w:p>
    <w:p w14:paraId="103A393E" w14:textId="77777777" w:rsidR="00F258FA" w:rsidRPr="00F258FA" w:rsidRDefault="00F258FA" w:rsidP="00426710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 xml:space="preserve">(dále jen </w:t>
      </w:r>
      <w:r w:rsidR="00A63877">
        <w:rPr>
          <w:rFonts w:ascii="Calibri" w:hAnsi="Calibri" w:cs="Calibri"/>
          <w:bCs/>
        </w:rPr>
        <w:t>„</w:t>
      </w:r>
      <w:r w:rsidRPr="00F258FA">
        <w:rPr>
          <w:rFonts w:ascii="Calibri" w:hAnsi="Calibri" w:cs="Calibri"/>
          <w:b/>
          <w:bCs/>
        </w:rPr>
        <w:t>objednatel</w:t>
      </w:r>
      <w:r w:rsidR="00A63877">
        <w:rPr>
          <w:rFonts w:ascii="Calibri" w:hAnsi="Calibri" w:cs="Calibri"/>
          <w:b/>
          <w:bCs/>
        </w:rPr>
        <w:t>“</w:t>
      </w:r>
      <w:r w:rsidRPr="00F258FA">
        <w:rPr>
          <w:rFonts w:ascii="Calibri" w:hAnsi="Calibri" w:cs="Calibri"/>
          <w:bCs/>
        </w:rPr>
        <w:t>)</w:t>
      </w:r>
    </w:p>
    <w:p w14:paraId="24B2BF84" w14:textId="77777777" w:rsidR="00F258FA" w:rsidRPr="00F258FA" w:rsidRDefault="00F258FA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</w:p>
    <w:p w14:paraId="7869E312" w14:textId="77777777" w:rsidR="00F258FA" w:rsidRPr="00F258FA" w:rsidRDefault="00F258FA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>společně také jen jako „</w:t>
      </w:r>
      <w:r w:rsidRPr="00F258FA">
        <w:rPr>
          <w:rFonts w:ascii="Calibri" w:hAnsi="Calibri" w:cs="Calibri"/>
          <w:b/>
          <w:bCs/>
        </w:rPr>
        <w:t>smluvní strany</w:t>
      </w:r>
      <w:r w:rsidRPr="00F258FA">
        <w:rPr>
          <w:rFonts w:ascii="Calibri" w:hAnsi="Calibri" w:cs="Calibri"/>
          <w:bCs/>
        </w:rPr>
        <w:t>“</w:t>
      </w:r>
    </w:p>
    <w:p w14:paraId="11392B9E" w14:textId="77777777" w:rsidR="00F258FA" w:rsidRDefault="00F258FA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</w:p>
    <w:p w14:paraId="594B0C76" w14:textId="77777777" w:rsidR="00685C6B" w:rsidRPr="00F258FA" w:rsidRDefault="00685C6B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</w:p>
    <w:p w14:paraId="2F29F052" w14:textId="77777777" w:rsidR="00BF31E5" w:rsidRPr="00F258FA" w:rsidRDefault="00BF31E5" w:rsidP="00F258FA">
      <w:pPr>
        <w:autoSpaceDE w:val="0"/>
        <w:autoSpaceDN w:val="0"/>
        <w:adjustRightInd w:val="0"/>
        <w:ind w:right="-6"/>
        <w:jc w:val="both"/>
        <w:rPr>
          <w:rFonts w:ascii="Calibri" w:hAnsi="Calibri" w:cs="Calibri"/>
        </w:rPr>
      </w:pPr>
    </w:p>
    <w:p w14:paraId="76F55161" w14:textId="77777777" w:rsidR="00F258FA" w:rsidRPr="00F258FA" w:rsidRDefault="00F258FA" w:rsidP="00F258FA">
      <w:pPr>
        <w:autoSpaceDE w:val="0"/>
        <w:autoSpaceDN w:val="0"/>
        <w:adjustRightInd w:val="0"/>
        <w:ind w:right="135"/>
        <w:jc w:val="both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ab/>
      </w:r>
    </w:p>
    <w:p w14:paraId="3C3FDD0A" w14:textId="77777777" w:rsidR="00F258FA" w:rsidRPr="00F72EC0" w:rsidRDefault="00F258FA" w:rsidP="00F72EC0">
      <w:pPr>
        <w:autoSpaceDE w:val="0"/>
        <w:autoSpaceDN w:val="0"/>
        <w:adjustRightInd w:val="0"/>
        <w:ind w:right="-6"/>
        <w:jc w:val="center"/>
        <w:rPr>
          <w:rFonts w:ascii="Calibri" w:hAnsi="Calibri" w:cs="Calibri"/>
          <w:b/>
          <w:bCs/>
        </w:rPr>
      </w:pPr>
      <w:r w:rsidRPr="00F72EC0">
        <w:rPr>
          <w:rFonts w:ascii="Calibri" w:hAnsi="Calibri" w:cs="Calibri"/>
          <w:b/>
          <w:bCs/>
        </w:rPr>
        <w:t>I.</w:t>
      </w:r>
    </w:p>
    <w:p w14:paraId="790FAA90" w14:textId="77777777" w:rsidR="00F258FA" w:rsidRPr="00F258FA" w:rsidRDefault="00F258FA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</w:p>
    <w:p w14:paraId="690F3FA9" w14:textId="77777777" w:rsidR="00E74FBB" w:rsidRPr="00D11FF7" w:rsidRDefault="00E74FBB" w:rsidP="00E74FBB">
      <w:pPr>
        <w:numPr>
          <w:ilvl w:val="0"/>
          <w:numId w:val="1"/>
        </w:num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Smluvní strany činí nesporným, že dne </w:t>
      </w:r>
      <w:r w:rsidR="0076082F">
        <w:rPr>
          <w:rFonts w:ascii="Calibri" w:hAnsi="Calibri" w:cs="Calibri"/>
        </w:rPr>
        <w:t>30.</w:t>
      </w:r>
      <w:r w:rsidR="002D3188">
        <w:rPr>
          <w:rFonts w:ascii="Calibri" w:hAnsi="Calibri" w:cs="Calibri"/>
        </w:rPr>
        <w:t xml:space="preserve"> </w:t>
      </w:r>
      <w:r w:rsidR="0076082F">
        <w:rPr>
          <w:rFonts w:ascii="Calibri" w:hAnsi="Calibri" w:cs="Calibri"/>
        </w:rPr>
        <w:t>1.</w:t>
      </w:r>
      <w:r w:rsidR="002D3188">
        <w:rPr>
          <w:rFonts w:ascii="Calibri" w:hAnsi="Calibri" w:cs="Calibri"/>
        </w:rPr>
        <w:t xml:space="preserve"> </w:t>
      </w:r>
      <w:r w:rsidR="0076082F">
        <w:rPr>
          <w:rFonts w:ascii="Calibri" w:hAnsi="Calibri" w:cs="Calibri"/>
        </w:rPr>
        <w:t>2020</w:t>
      </w:r>
      <w:r>
        <w:rPr>
          <w:rFonts w:ascii="Calibri" w:hAnsi="Calibri" w:cs="Calibri"/>
        </w:rPr>
        <w:t xml:space="preserve"> uzavřely Smlouvu o organizaci rekondičních služeb, na </w:t>
      </w:r>
      <w:proofErr w:type="gramStart"/>
      <w:r>
        <w:rPr>
          <w:rFonts w:ascii="Calibri" w:hAnsi="Calibri" w:cs="Calibri"/>
        </w:rPr>
        <w:t>základě</w:t>
      </w:r>
      <w:proofErr w:type="gramEnd"/>
      <w:r>
        <w:rPr>
          <w:rFonts w:ascii="Calibri" w:hAnsi="Calibri" w:cs="Calibri"/>
        </w:rPr>
        <w:t xml:space="preserve"> které se RBP, v souladu se zdravotně pojistným plánem na rok 2020 zavázala poskytovat v roce 2020 příspěvek osobám, které jsou zaměstnanci objednatele, zároveň pojištěnci RBP a budou čerpat rekondiční služby u některého z poskytovatelů lázeňské léčebně rehabilitační péče v ČR (dále „Smlouva“). Smluvní strany se po vzájemném projednání dohodly na změně Smlouvy tak, jak je uvedeno dále v tomto dodatku č. 1 Smlouvy. </w:t>
      </w:r>
    </w:p>
    <w:p w14:paraId="090A1F39" w14:textId="77777777" w:rsidR="00F258FA" w:rsidRDefault="00F258FA" w:rsidP="00F258FA">
      <w:p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</w:p>
    <w:p w14:paraId="645C859A" w14:textId="77777777" w:rsidR="00E74FBB" w:rsidRDefault="00E74FBB" w:rsidP="00E74FBB">
      <w:pPr>
        <w:numPr>
          <w:ilvl w:val="0"/>
          <w:numId w:val="1"/>
        </w:num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Tímto dodatkem č. 1 se mění platnost Smlouvy uvedená v čl. II. 2. Smlouvy tak, že smluvní strany prodlužují platnost Smlouvy do 31. 12.</w:t>
      </w:r>
      <w:r w:rsidR="002D318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2021.</w:t>
      </w:r>
    </w:p>
    <w:p w14:paraId="4C7E521E" w14:textId="77777777" w:rsidR="00F258FA" w:rsidRPr="00F258FA" w:rsidRDefault="00F258FA" w:rsidP="00F258FA">
      <w:p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</w:p>
    <w:p w14:paraId="25211554" w14:textId="77777777" w:rsidR="00C03C64" w:rsidRDefault="00C03C64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</w:rPr>
      </w:pPr>
    </w:p>
    <w:p w14:paraId="013BF57C" w14:textId="77777777" w:rsidR="002D3188" w:rsidRDefault="002D3188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</w:rPr>
      </w:pPr>
    </w:p>
    <w:p w14:paraId="744551D6" w14:textId="77777777" w:rsidR="002D3188" w:rsidRDefault="002D3188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</w:rPr>
      </w:pPr>
    </w:p>
    <w:p w14:paraId="22617D00" w14:textId="77777777" w:rsidR="002D3188" w:rsidRDefault="002D3188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</w:rPr>
      </w:pPr>
    </w:p>
    <w:p w14:paraId="11052A91" w14:textId="223856A1" w:rsidR="002D3188" w:rsidRDefault="002D3188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</w:rPr>
      </w:pPr>
    </w:p>
    <w:p w14:paraId="66602BE3" w14:textId="77777777" w:rsidR="00AB287D" w:rsidRDefault="00AB287D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</w:rPr>
      </w:pPr>
    </w:p>
    <w:p w14:paraId="0E3EADAF" w14:textId="77777777" w:rsidR="002D3188" w:rsidRDefault="002D3188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</w:rPr>
      </w:pPr>
    </w:p>
    <w:p w14:paraId="1599BE1C" w14:textId="77777777" w:rsidR="002D3188" w:rsidRPr="00F258FA" w:rsidRDefault="002D3188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</w:rPr>
      </w:pPr>
    </w:p>
    <w:p w14:paraId="461F001A" w14:textId="77777777" w:rsidR="00F72EC0" w:rsidRPr="00B75D8C" w:rsidRDefault="00F258FA" w:rsidP="00F72EC0">
      <w:pPr>
        <w:autoSpaceDE w:val="0"/>
        <w:autoSpaceDN w:val="0"/>
        <w:adjustRightInd w:val="0"/>
        <w:ind w:right="329"/>
        <w:jc w:val="center"/>
        <w:rPr>
          <w:rFonts w:ascii="Calibri" w:hAnsi="Calibri" w:cs="Calibri"/>
          <w:b/>
          <w:bCs/>
        </w:rPr>
      </w:pPr>
      <w:r w:rsidRPr="00B75D8C">
        <w:rPr>
          <w:rFonts w:ascii="Calibri" w:hAnsi="Calibri" w:cs="Calibri"/>
          <w:b/>
          <w:bCs/>
        </w:rPr>
        <w:lastRenderedPageBreak/>
        <w:t>II.</w:t>
      </w:r>
    </w:p>
    <w:p w14:paraId="2E53CDAC" w14:textId="77777777" w:rsidR="00F72EC0" w:rsidRDefault="00F72EC0" w:rsidP="00F72EC0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</w:p>
    <w:p w14:paraId="60060C5C" w14:textId="77777777" w:rsidR="00E74FBB" w:rsidRDefault="00E74FBB" w:rsidP="00E74FBB">
      <w:pPr>
        <w:numPr>
          <w:ilvl w:val="0"/>
          <w:numId w:val="4"/>
        </w:num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 ustanoveních nedotčených tímto dodatkem č. </w:t>
      </w:r>
      <w:proofErr w:type="gramStart"/>
      <w:r>
        <w:rPr>
          <w:rFonts w:ascii="Calibri" w:hAnsi="Calibri" w:cs="Calibri"/>
        </w:rPr>
        <w:t>1  zůstává</w:t>
      </w:r>
      <w:proofErr w:type="gramEnd"/>
      <w:r>
        <w:rPr>
          <w:rFonts w:ascii="Calibri" w:hAnsi="Calibri" w:cs="Calibri"/>
        </w:rPr>
        <w:t xml:space="preserve"> Smlouva beze změn. Tento dodatek je sjednán ve dvou stejnopisech s platností originálu, přičemž každá smluvní strana obdrží po jednom vyhotovení.</w:t>
      </w:r>
    </w:p>
    <w:p w14:paraId="63150D32" w14:textId="77777777" w:rsidR="00E74FBB" w:rsidRDefault="00E74FBB" w:rsidP="00E74FBB">
      <w:pPr>
        <w:autoSpaceDE w:val="0"/>
        <w:autoSpaceDN w:val="0"/>
        <w:adjustRightInd w:val="0"/>
        <w:ind w:right="-6"/>
        <w:jc w:val="both"/>
        <w:rPr>
          <w:rFonts w:ascii="Calibri" w:hAnsi="Calibri" w:cs="Calibri"/>
        </w:rPr>
      </w:pPr>
    </w:p>
    <w:p w14:paraId="39A826F5" w14:textId="77777777" w:rsidR="00E74FBB" w:rsidRPr="00E74FBB" w:rsidRDefault="00E74FBB" w:rsidP="00E74FBB">
      <w:pPr>
        <w:numPr>
          <w:ilvl w:val="0"/>
          <w:numId w:val="4"/>
        </w:num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Tento dodatek je sjednán ve dvou stejnopisech s platností originálu, přičemž každá smluvní strana obdrží po jednom vyhotovení. </w:t>
      </w:r>
    </w:p>
    <w:p w14:paraId="02EB5F26" w14:textId="77777777" w:rsidR="00E74FBB" w:rsidRPr="000345ED" w:rsidRDefault="00E74FBB" w:rsidP="00E74FBB">
      <w:pPr>
        <w:autoSpaceDE w:val="0"/>
        <w:autoSpaceDN w:val="0"/>
        <w:adjustRightInd w:val="0"/>
        <w:ind w:left="426" w:right="-6"/>
        <w:jc w:val="both"/>
        <w:rPr>
          <w:rFonts w:ascii="Calibri" w:hAnsi="Calibri" w:cs="Calibri"/>
        </w:rPr>
      </w:pPr>
    </w:p>
    <w:p w14:paraId="1AADD5A0" w14:textId="77777777" w:rsidR="00E74FBB" w:rsidRPr="00B75D8C" w:rsidRDefault="00E74FBB" w:rsidP="00E74FBB">
      <w:pPr>
        <w:numPr>
          <w:ilvl w:val="0"/>
          <w:numId w:val="4"/>
        </w:num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  <w:r w:rsidRPr="00B75D8C">
        <w:rPr>
          <w:rFonts w:ascii="Calibri" w:hAnsi="Calibri" w:cs="Calibri"/>
        </w:rPr>
        <w:t xml:space="preserve">Smluvní strany ve vzájemné shodě prohlašují, že jsou si vědomy všech právních důsledků </w:t>
      </w:r>
      <w:r>
        <w:rPr>
          <w:rFonts w:ascii="Calibri" w:hAnsi="Calibri" w:cs="Calibri"/>
        </w:rPr>
        <w:t xml:space="preserve">vyvolaných tímto dodatkem č. 1 Smlouvy důkladně se s dodatkem č. 1 Smlouvy seznámily </w:t>
      </w:r>
      <w:r w:rsidRPr="00B75D8C">
        <w:rPr>
          <w:rFonts w:ascii="Calibri" w:hAnsi="Calibri" w:cs="Calibri"/>
        </w:rPr>
        <w:t>a na důkaz své svobodné a pravé vůle připojují vlastnoruční podpisy.</w:t>
      </w:r>
    </w:p>
    <w:p w14:paraId="19E92409" w14:textId="77777777" w:rsidR="00B75D8C" w:rsidRDefault="00B75D8C" w:rsidP="00B75D8C">
      <w:pPr>
        <w:autoSpaceDE w:val="0"/>
        <w:autoSpaceDN w:val="0"/>
        <w:adjustRightInd w:val="0"/>
        <w:ind w:left="426" w:right="-6"/>
        <w:jc w:val="both"/>
        <w:rPr>
          <w:rFonts w:ascii="Calibri" w:hAnsi="Calibri" w:cs="Calibri"/>
        </w:rPr>
      </w:pPr>
    </w:p>
    <w:p w14:paraId="20182DA3" w14:textId="77777777" w:rsidR="00054C77" w:rsidRDefault="00054C77" w:rsidP="00B75D8C">
      <w:pPr>
        <w:autoSpaceDE w:val="0"/>
        <w:autoSpaceDN w:val="0"/>
        <w:adjustRightInd w:val="0"/>
        <w:ind w:left="426" w:right="-6"/>
        <w:jc w:val="both"/>
        <w:rPr>
          <w:rFonts w:ascii="Calibri" w:hAnsi="Calibri" w:cs="Calibri"/>
        </w:rPr>
      </w:pPr>
    </w:p>
    <w:p w14:paraId="5A9B7AD0" w14:textId="77777777" w:rsidR="00054C77" w:rsidRDefault="00054C77" w:rsidP="00B75D8C">
      <w:pPr>
        <w:autoSpaceDE w:val="0"/>
        <w:autoSpaceDN w:val="0"/>
        <w:adjustRightInd w:val="0"/>
        <w:ind w:left="426" w:right="-6"/>
        <w:jc w:val="both"/>
        <w:rPr>
          <w:rFonts w:ascii="Calibri" w:hAnsi="Calibri" w:cs="Calibri"/>
        </w:rPr>
      </w:pPr>
    </w:p>
    <w:p w14:paraId="19C36B09" w14:textId="77777777" w:rsidR="00054C77" w:rsidRDefault="00054C77" w:rsidP="00B75D8C">
      <w:pPr>
        <w:autoSpaceDE w:val="0"/>
        <w:autoSpaceDN w:val="0"/>
        <w:adjustRightInd w:val="0"/>
        <w:ind w:left="426" w:right="-6"/>
        <w:jc w:val="both"/>
        <w:rPr>
          <w:rFonts w:ascii="Calibri" w:hAnsi="Calibri" w:cs="Calibri"/>
        </w:rPr>
      </w:pPr>
    </w:p>
    <w:p w14:paraId="78EDFA34" w14:textId="77777777" w:rsidR="00F258FA" w:rsidRPr="00F258FA" w:rsidRDefault="00F258FA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</w:rPr>
      </w:pPr>
    </w:p>
    <w:p w14:paraId="5CA49719" w14:textId="117C8A5A" w:rsidR="00F258FA" w:rsidRPr="00F258FA" w:rsidRDefault="00F258FA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</w:rPr>
      </w:pPr>
      <w:r w:rsidRPr="00F258FA">
        <w:rPr>
          <w:rFonts w:ascii="Calibri" w:hAnsi="Calibri" w:cs="Calibri"/>
        </w:rPr>
        <w:t>V</w:t>
      </w:r>
      <w:r w:rsidR="00914182">
        <w:rPr>
          <w:rFonts w:ascii="Calibri" w:hAnsi="Calibri" w:cs="Calibri"/>
        </w:rPr>
        <w:t> </w:t>
      </w:r>
      <w:r w:rsidRPr="00F258FA">
        <w:rPr>
          <w:rFonts w:ascii="Calibri" w:hAnsi="Calibri" w:cs="Calibri"/>
        </w:rPr>
        <w:t>Ostravě</w:t>
      </w:r>
      <w:r w:rsidR="00914182">
        <w:rPr>
          <w:rFonts w:ascii="Calibri" w:hAnsi="Calibri" w:cs="Calibri"/>
        </w:rPr>
        <w:t>,</w:t>
      </w:r>
      <w:r w:rsidRPr="00F258FA">
        <w:rPr>
          <w:rFonts w:ascii="Calibri" w:hAnsi="Calibri" w:cs="Calibri"/>
        </w:rPr>
        <w:t xml:space="preserve"> dne:</w:t>
      </w:r>
      <w:r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  <w:t>V</w:t>
      </w:r>
      <w:r w:rsidR="00AB287D">
        <w:rPr>
          <w:rFonts w:ascii="Calibri" w:hAnsi="Calibri" w:cs="Calibri"/>
        </w:rPr>
        <w:t> Bohumíně,</w:t>
      </w:r>
      <w:r w:rsidR="00914182" w:rsidRPr="00F258FA">
        <w:rPr>
          <w:rFonts w:ascii="Calibri" w:hAnsi="Calibri" w:cs="Calibri"/>
        </w:rPr>
        <w:t xml:space="preserve"> </w:t>
      </w:r>
      <w:r w:rsidRPr="00F258FA">
        <w:rPr>
          <w:rFonts w:ascii="Calibri" w:hAnsi="Calibri" w:cs="Calibri"/>
        </w:rPr>
        <w:t>dne:</w:t>
      </w:r>
    </w:p>
    <w:p w14:paraId="31457DD0" w14:textId="77777777" w:rsidR="00F258FA" w:rsidRDefault="00F258FA" w:rsidP="00F258FA">
      <w:pPr>
        <w:rPr>
          <w:rFonts w:ascii="Calibri" w:hAnsi="Calibri" w:cs="Calibri"/>
        </w:rPr>
      </w:pPr>
      <w:r w:rsidRPr="00F258FA">
        <w:rPr>
          <w:rFonts w:ascii="Calibri" w:hAnsi="Calibri" w:cs="Calibri"/>
        </w:rPr>
        <w:t>Za RBP</w:t>
      </w:r>
      <w:r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</w:r>
      <w:r w:rsidR="00B75D8C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>Za objednatele</w:t>
      </w:r>
    </w:p>
    <w:p w14:paraId="51F86556" w14:textId="77777777" w:rsidR="00685C6B" w:rsidRDefault="00685C6B" w:rsidP="00F258FA">
      <w:pPr>
        <w:rPr>
          <w:rFonts w:ascii="Calibri" w:hAnsi="Calibri" w:cs="Calibri"/>
        </w:rPr>
      </w:pPr>
    </w:p>
    <w:p w14:paraId="415466BD" w14:textId="77777777" w:rsidR="00685C6B" w:rsidRDefault="00685C6B" w:rsidP="00F258FA">
      <w:pPr>
        <w:rPr>
          <w:rFonts w:ascii="Calibri" w:hAnsi="Calibri" w:cs="Calibri"/>
        </w:rPr>
      </w:pPr>
    </w:p>
    <w:p w14:paraId="5DF639F9" w14:textId="77777777" w:rsidR="00E928F4" w:rsidRDefault="00E928F4" w:rsidP="00F258FA">
      <w:pPr>
        <w:rPr>
          <w:rFonts w:ascii="Calibri" w:hAnsi="Calibri" w:cs="Calibri"/>
        </w:rPr>
      </w:pPr>
    </w:p>
    <w:p w14:paraId="4A1AF314" w14:textId="77777777" w:rsidR="00E928F4" w:rsidRDefault="00E928F4" w:rsidP="00F258FA">
      <w:pPr>
        <w:rPr>
          <w:rFonts w:ascii="Calibri" w:hAnsi="Calibri" w:cs="Calibri"/>
        </w:rPr>
      </w:pPr>
    </w:p>
    <w:p w14:paraId="06EC1625" w14:textId="77777777" w:rsidR="00685C6B" w:rsidRDefault="00685C6B" w:rsidP="00F258FA">
      <w:pPr>
        <w:rPr>
          <w:rFonts w:ascii="Calibri" w:hAnsi="Calibri" w:cs="Calibri"/>
        </w:rPr>
      </w:pPr>
    </w:p>
    <w:p w14:paraId="2A1A2EAF" w14:textId="77777777" w:rsidR="00685C6B" w:rsidRDefault="00685C6B" w:rsidP="00F258FA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__________________________</w:t>
      </w:r>
    </w:p>
    <w:p w14:paraId="497DAD9D" w14:textId="34F0B1B5" w:rsidR="00685C6B" w:rsidRDefault="00685C6B" w:rsidP="00F258FA">
      <w:pPr>
        <w:rPr>
          <w:rFonts w:cstheme="minorHAnsi"/>
        </w:rPr>
      </w:pPr>
      <w:r>
        <w:rPr>
          <w:rFonts w:ascii="Calibri" w:hAnsi="Calibri" w:cs="Calibri"/>
        </w:rPr>
        <w:t>Ing. Antonín Klimša, MBA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</w:t>
      </w:r>
      <w:r w:rsidR="00AB287D">
        <w:rPr>
          <w:rFonts w:ascii="Calibri" w:hAnsi="Calibri" w:cs="Calibri"/>
        </w:rPr>
        <w:t xml:space="preserve">Ing. Jakub </w:t>
      </w:r>
      <w:proofErr w:type="spellStart"/>
      <w:r w:rsidR="00AB287D">
        <w:rPr>
          <w:rFonts w:ascii="Calibri" w:hAnsi="Calibri" w:cs="Calibri"/>
        </w:rPr>
        <w:t>Weimann</w:t>
      </w:r>
      <w:proofErr w:type="spellEnd"/>
      <w:r>
        <w:rPr>
          <w:rFonts w:ascii="Calibri" w:hAnsi="Calibri" w:cs="Calibri"/>
        </w:rPr>
        <w:t xml:space="preserve">   </w:t>
      </w:r>
      <w:r w:rsidR="00E928F4">
        <w:rPr>
          <w:rFonts w:ascii="Calibri" w:hAnsi="Calibri" w:cs="Calibri"/>
        </w:rPr>
        <w:t xml:space="preserve">  </w:t>
      </w:r>
      <w:r w:rsidR="00C03C64">
        <w:rPr>
          <w:rFonts w:cstheme="minorHAnsi"/>
          <w:bCs/>
        </w:rPr>
        <w:t xml:space="preserve"> </w:t>
      </w:r>
    </w:p>
    <w:p w14:paraId="757A4928" w14:textId="48DC9E88" w:rsidR="00685C6B" w:rsidRDefault="00685C6B" w:rsidP="00F258FA">
      <w:pPr>
        <w:rPr>
          <w:rFonts w:cstheme="minorHAnsi"/>
        </w:rPr>
      </w:pPr>
      <w:r>
        <w:rPr>
          <w:rFonts w:cstheme="minorHAnsi"/>
        </w:rPr>
        <w:t xml:space="preserve">      výkonný ředitel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</w:t>
      </w:r>
      <w:r w:rsidR="000E1759">
        <w:rPr>
          <w:rFonts w:cstheme="minorHAnsi"/>
        </w:rPr>
        <w:t xml:space="preserve">    </w:t>
      </w:r>
      <w:r w:rsidR="00CD4CE7">
        <w:rPr>
          <w:rFonts w:cstheme="minorHAnsi"/>
        </w:rPr>
        <w:t xml:space="preserve"> </w:t>
      </w:r>
      <w:r w:rsidR="00AB287D">
        <w:rPr>
          <w:rFonts w:cstheme="minorHAnsi"/>
        </w:rPr>
        <w:t>Generální ředitel</w:t>
      </w:r>
    </w:p>
    <w:p w14:paraId="6F557DA9" w14:textId="77777777" w:rsidR="00E928F4" w:rsidRPr="00F258FA" w:rsidRDefault="00BF31E5" w:rsidP="00F258FA">
      <w:pPr>
        <w:rPr>
          <w:rFonts w:ascii="Calibri" w:hAnsi="Calibri" w:cs="Calibr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sectPr w:rsidR="00E928F4" w:rsidRPr="00F258FA" w:rsidSect="0049241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B771EC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7E945B9"/>
    <w:multiLevelType w:val="hybridMultilevel"/>
    <w:tmpl w:val="DAF453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20043"/>
    <w:multiLevelType w:val="multilevel"/>
    <w:tmpl w:val="7E2CC6D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 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Text w:val=" %4)"/>
      <w:lvlJc w:val="left"/>
      <w:pPr>
        <w:tabs>
          <w:tab w:val="num" w:pos="1049"/>
        </w:tabs>
        <w:ind w:left="1049" w:hanging="397"/>
      </w:pPr>
      <w:rPr>
        <w:rFonts w:hint="default"/>
      </w:rPr>
    </w:lvl>
    <w:lvl w:ilvl="4">
      <w:start w:val="1"/>
      <w:numFmt w:val="none"/>
      <w:lvlText w:val="- 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8FA"/>
    <w:rsid w:val="0001057A"/>
    <w:rsid w:val="0004070E"/>
    <w:rsid w:val="00054C77"/>
    <w:rsid w:val="000D3BD2"/>
    <w:rsid w:val="000E1759"/>
    <w:rsid w:val="000F4F16"/>
    <w:rsid w:val="0016650B"/>
    <w:rsid w:val="001B3341"/>
    <w:rsid w:val="001D7324"/>
    <w:rsid w:val="001E3CBF"/>
    <w:rsid w:val="002C114C"/>
    <w:rsid w:val="002D3188"/>
    <w:rsid w:val="003F15D0"/>
    <w:rsid w:val="00426710"/>
    <w:rsid w:val="00485B2E"/>
    <w:rsid w:val="0049241A"/>
    <w:rsid w:val="005025A9"/>
    <w:rsid w:val="005C0DCA"/>
    <w:rsid w:val="0064151B"/>
    <w:rsid w:val="00685C6B"/>
    <w:rsid w:val="00697F4E"/>
    <w:rsid w:val="0075016C"/>
    <w:rsid w:val="0076082F"/>
    <w:rsid w:val="007B2DA5"/>
    <w:rsid w:val="007C5545"/>
    <w:rsid w:val="00914182"/>
    <w:rsid w:val="0093051F"/>
    <w:rsid w:val="00950445"/>
    <w:rsid w:val="00976F6E"/>
    <w:rsid w:val="009B3869"/>
    <w:rsid w:val="00A4291E"/>
    <w:rsid w:val="00A63877"/>
    <w:rsid w:val="00AB287D"/>
    <w:rsid w:val="00B75D8C"/>
    <w:rsid w:val="00BD2373"/>
    <w:rsid w:val="00BE7EBF"/>
    <w:rsid w:val="00BF31E5"/>
    <w:rsid w:val="00BF648D"/>
    <w:rsid w:val="00C03C64"/>
    <w:rsid w:val="00CD4CE7"/>
    <w:rsid w:val="00D11FF7"/>
    <w:rsid w:val="00DB5F58"/>
    <w:rsid w:val="00DE1C50"/>
    <w:rsid w:val="00E74FBB"/>
    <w:rsid w:val="00E928F4"/>
    <w:rsid w:val="00ED162C"/>
    <w:rsid w:val="00F066D6"/>
    <w:rsid w:val="00F258FA"/>
    <w:rsid w:val="00F7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D0627"/>
  <w15:docId w15:val="{9E373515-3B2C-44C8-A435-297837DB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07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58F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4151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rsid w:val="0064151B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4F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4F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8780E-AD75-419F-B2F7-2A4B6FB09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285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Vasek Janalik</dc:creator>
  <cp:lastModifiedBy>Mikula Pavel</cp:lastModifiedBy>
  <cp:revision>9</cp:revision>
  <dcterms:created xsi:type="dcterms:W3CDTF">2020-11-26T15:08:00Z</dcterms:created>
  <dcterms:modified xsi:type="dcterms:W3CDTF">2021-02-24T10:55:00Z</dcterms:modified>
</cp:coreProperties>
</file>