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E2E698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9C60AE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:rsidR="009C60AE" w:rsidRPr="00A00162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24"/>
          <w:szCs w:val="24"/>
        </w:rPr>
      </w:pPr>
    </w:p>
    <w:p w:rsidR="009C60AE" w:rsidRPr="00A00162" w:rsidRDefault="002C2B82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EB3F93">
        <w:rPr>
          <w:b/>
          <w:sz w:val="26"/>
          <w:szCs w:val="26"/>
        </w:rPr>
        <w:t>2021</w:t>
      </w:r>
      <w:r w:rsidR="009F180E" w:rsidRPr="009F180E">
        <w:rPr>
          <w:b/>
          <w:sz w:val="26"/>
          <w:szCs w:val="26"/>
        </w:rPr>
        <w:t>/01/</w:t>
      </w:r>
      <w:r w:rsidR="00EB3F93">
        <w:rPr>
          <w:b/>
          <w:sz w:val="26"/>
          <w:szCs w:val="26"/>
        </w:rPr>
        <w:t>02</w:t>
      </w:r>
    </w:p>
    <w:p w:rsidR="009C60AE" w:rsidRPr="004E4501" w:rsidRDefault="009C60AE" w:rsidP="00E9568A">
      <w:pPr>
        <w:spacing w:after="240"/>
        <w:jc w:val="center"/>
        <w:rPr>
          <w:b/>
          <w:sz w:val="26"/>
          <w:szCs w:val="26"/>
        </w:rPr>
      </w:pPr>
      <w:r w:rsidRPr="004E4501">
        <w:rPr>
          <w:sz w:val="26"/>
          <w:szCs w:val="26"/>
        </w:rPr>
        <w:t xml:space="preserve">na dodávku </w:t>
      </w:r>
      <w:r w:rsidR="006E0C98">
        <w:rPr>
          <w:sz w:val="26"/>
          <w:szCs w:val="26"/>
        </w:rPr>
        <w:t>klientského prádla</w:t>
      </w: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r w:rsidR="00E250F8">
        <w:t>XXX</w:t>
      </w:r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20563C">
        <w:t>, MBA</w:t>
      </w:r>
    </w:p>
    <w:p w:rsidR="00EA0CE7" w:rsidRPr="00A00162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  <w:t>ssmt@ssmt.cz</w:t>
      </w:r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2C2B82" w:rsidRDefault="002C2B82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/>
          <w:b/>
          <w:color w:val="auto"/>
          <w:sz w:val="22"/>
          <w:szCs w:val="22"/>
          <w:lang w:eastAsia="en-US"/>
        </w:rPr>
      </w:pPr>
      <w:r w:rsidRPr="002C2B82">
        <w:rPr>
          <w:rFonts w:ascii="Calibri" w:hAnsi="Calibri"/>
          <w:b/>
          <w:color w:val="auto"/>
          <w:sz w:val="22"/>
          <w:szCs w:val="22"/>
          <w:lang w:eastAsia="en-US"/>
        </w:rPr>
        <w:t xml:space="preserve">Výrobní družstvo VKUS Frýdek - Místek 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proofErr w:type="spellStart"/>
      <w:r w:rsidR="002C2B82">
        <w:rPr>
          <w:rFonts w:ascii="Calibri" w:hAnsi="Calibri" w:cs="Arial"/>
          <w:color w:val="auto"/>
          <w:sz w:val="22"/>
          <w:szCs w:val="22"/>
        </w:rPr>
        <w:t>DrXXIII</w:t>
      </w:r>
      <w:proofErr w:type="spellEnd"/>
      <w:r w:rsidR="002C2B82">
        <w:rPr>
          <w:rFonts w:ascii="Calibri" w:hAnsi="Calibri" w:cs="Arial"/>
          <w:color w:val="auto"/>
          <w:sz w:val="22"/>
          <w:szCs w:val="22"/>
        </w:rPr>
        <w:t xml:space="preserve"> 16 vedená u Krajského soudu v Ostravě</w:t>
      </w:r>
    </w:p>
    <w:p w:rsidR="009C60AE" w:rsidRPr="002F7A27" w:rsidRDefault="009C60AE" w:rsidP="00121613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> </w:t>
      </w:r>
      <w:r w:rsidRPr="002F7A27">
        <w:rPr>
          <w:rFonts w:ascii="Calibri" w:hAnsi="Calibri" w:cs="Arial"/>
          <w:color w:val="auto"/>
          <w:sz w:val="22"/>
          <w:szCs w:val="22"/>
        </w:rPr>
        <w:t>živnost</w:t>
      </w:r>
      <w:r>
        <w:rPr>
          <w:rFonts w:ascii="Calibri" w:hAnsi="Calibri" w:cs="Arial"/>
          <w:color w:val="auto"/>
          <w:sz w:val="22"/>
          <w:szCs w:val="22"/>
        </w:rPr>
        <w:t xml:space="preserve">enském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 w:rsidR="002C2B82">
        <w:rPr>
          <w:rFonts w:ascii="Calibri" w:hAnsi="Calibri" w:cs="Arial"/>
          <w:color w:val="auto"/>
          <w:sz w:val="22"/>
          <w:szCs w:val="22"/>
        </w:rPr>
        <w:t>ve Frýdku-Místku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proofErr w:type="spellStart"/>
      <w:r w:rsidR="002C2B82" w:rsidRPr="002C2B82">
        <w:t>Svazarmovská</w:t>
      </w:r>
      <w:proofErr w:type="spellEnd"/>
      <w:r w:rsidR="002C2B82" w:rsidRPr="002C2B82">
        <w:t xml:space="preserve"> 308</w:t>
      </w:r>
      <w:r w:rsidR="002C2B82">
        <w:t xml:space="preserve">, </w:t>
      </w:r>
      <w:r w:rsidR="002C2B82" w:rsidRPr="002C2B82">
        <w:t>738 01, Frýdek - Místek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="002C2B82" w:rsidRPr="002C2B82">
        <w:t>00031330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="002C2B82">
        <w:t>CZ</w:t>
      </w:r>
      <w:r w:rsidR="002C2B82" w:rsidRPr="002C2B82">
        <w:t>00031330</w:t>
      </w:r>
      <w:r w:rsidRPr="006F22E4">
        <w:br/>
        <w:t xml:space="preserve">bankovní spojení: </w:t>
      </w:r>
      <w:r>
        <w:tab/>
      </w:r>
      <w:r w:rsidR="00E250F8">
        <w:t>XXX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r w:rsidR="00E250F8">
        <w:t>XXX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="00E250F8">
        <w:t>XXX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r w:rsidR="002C2B82">
        <w:t>vkusfm@vkusfm.cz</w:t>
      </w:r>
      <w:r w:rsidRPr="006F22E4">
        <w:br/>
        <w:t>(dále jen „</w:t>
      </w:r>
      <w:r w:rsidR="008E3F47">
        <w:rPr>
          <w:b/>
        </w:rPr>
        <w:t>prodávající</w:t>
      </w:r>
      <w:r w:rsidRPr="006F22E4">
        <w:t>“)</w:t>
      </w:r>
    </w:p>
    <w:p w:rsidR="009C60AE" w:rsidRPr="00A00162" w:rsidRDefault="009C60AE"/>
    <w:p w:rsidR="00E41BEE" w:rsidRDefault="001D3CA6" w:rsidP="001D3CA6">
      <w:pPr>
        <w:rPr>
          <w:i/>
        </w:rPr>
      </w:pPr>
      <w:r>
        <w:rPr>
          <w:i/>
        </w:rPr>
        <w:t xml:space="preserve">uzavřely níže uvedeného dne, měsíce a roku dle </w:t>
      </w:r>
      <w:r w:rsidR="0020563C">
        <w:rPr>
          <w:i/>
        </w:rPr>
        <w:t xml:space="preserve">§ 2079 a násl. </w:t>
      </w:r>
      <w:r w:rsidR="008E3F47">
        <w:rPr>
          <w:i/>
        </w:rPr>
        <w:t xml:space="preserve">zákona </w:t>
      </w:r>
      <w:r>
        <w:rPr>
          <w:i/>
        </w:rPr>
        <w:t xml:space="preserve">č. </w:t>
      </w:r>
      <w:r w:rsidR="0020563C">
        <w:rPr>
          <w:bCs/>
          <w:i/>
        </w:rPr>
        <w:t xml:space="preserve"> 89/2012 Sb., občanského </w:t>
      </w:r>
      <w:r>
        <w:rPr>
          <w:bCs/>
          <w:i/>
        </w:rPr>
        <w:t>zákoník</w:t>
      </w:r>
      <w:r w:rsidR="0020563C">
        <w:rPr>
          <w:bCs/>
          <w:i/>
        </w:rPr>
        <w:t>u</w:t>
      </w:r>
      <w:r>
        <w:rPr>
          <w:bCs/>
          <w:i/>
        </w:rPr>
        <w:t>,</w:t>
      </w:r>
      <w:r>
        <w:rPr>
          <w:i/>
        </w:rPr>
        <w:t xml:space="preserve"> ve znění pozdějších předpisů, následující smlouvu.</w:t>
      </w:r>
    </w:p>
    <w:p w:rsidR="00CA1DA1" w:rsidRDefault="00CA1DA1" w:rsidP="001D3CA6">
      <w:pPr>
        <w:rPr>
          <w:i/>
        </w:rPr>
      </w:pPr>
    </w:p>
    <w:p w:rsidR="00CA1DA1" w:rsidRDefault="00CA1DA1" w:rsidP="001D3CA6">
      <w:pPr>
        <w:rPr>
          <w:i/>
        </w:rPr>
      </w:pPr>
    </w:p>
    <w:p w:rsidR="00CA1DA1" w:rsidRDefault="00CA1DA1" w:rsidP="001D3CA6">
      <w:pPr>
        <w:rPr>
          <w:i/>
        </w:rPr>
      </w:pPr>
    </w:p>
    <w:p w:rsidR="00CA1DA1" w:rsidRDefault="00CA1DA1" w:rsidP="001D3CA6">
      <w:pPr>
        <w:rPr>
          <w:i/>
        </w:rPr>
      </w:pPr>
    </w:p>
    <w:p w:rsidR="00CA1DA1" w:rsidRPr="001D3CA6" w:rsidRDefault="00CA1DA1" w:rsidP="001D3CA6">
      <w:pPr>
        <w:rPr>
          <w:color w:val="FF0000"/>
        </w:rPr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lastRenderedPageBreak/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6E0C98">
        <w:t>klientské prádlo</w:t>
      </w:r>
      <w:r w:rsidR="008E3F47">
        <w:t xml:space="preserve"> </w:t>
      </w:r>
      <w:r w:rsidRPr="00A00162">
        <w:t>specifikovan</w:t>
      </w:r>
      <w:r w:rsidR="006E0C98">
        <w:t>é</w:t>
      </w:r>
      <w:r w:rsidRPr="00A00162">
        <w:t xml:space="preserve"> v tabulce typových položek, která je přílohou č. 1 této smlouvy.</w:t>
      </w:r>
    </w:p>
    <w:p w:rsidR="009C60AE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EB3F93" w:rsidRPr="00A00162" w:rsidRDefault="00EB3F93" w:rsidP="00EB3F93">
      <w:pPr>
        <w:pStyle w:val="Odstavecseseznamem"/>
        <w:numPr>
          <w:ilvl w:val="0"/>
          <w:numId w:val="2"/>
        </w:numPr>
        <w:spacing w:before="120" w:after="120" w:line="240" w:lineRule="auto"/>
        <w:jc w:val="both"/>
      </w:pPr>
      <w:r>
        <w:rPr>
          <w:rFonts w:asciiTheme="minorHAnsi" w:hAnsiTheme="minorHAnsi"/>
        </w:rPr>
        <w:t>Jakékoliv další objednávky položek z přílohy č. 1 nad objednatelem definovaný počet, budou prováděny písemně objednatelem a to do max. výše 30% z celkového objemu z </w:t>
      </w:r>
      <w:proofErr w:type="spellStart"/>
      <w:r>
        <w:rPr>
          <w:rFonts w:asciiTheme="minorHAnsi" w:hAnsiTheme="minorHAnsi"/>
        </w:rPr>
        <w:t>vysoutěžené</w:t>
      </w:r>
      <w:proofErr w:type="spellEnd"/>
      <w:r>
        <w:rPr>
          <w:rFonts w:asciiTheme="minorHAnsi" w:hAnsiTheme="minorHAnsi"/>
        </w:rPr>
        <w:t xml:space="preserve"> ceny zakázky.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Součástí plnění je doprava zboží do místa plnění. Odběr zboží bude realizován v sídle zadavatele. Dovoz zboží do sídla zadavatele bude zdarma.</w:t>
      </w:r>
    </w:p>
    <w:p w:rsidR="008E3F47" w:rsidRPr="00A00162" w:rsidRDefault="008E3F47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 xml:space="preserve">Zboží bude dodáváno dle potřeb kupujícího </w:t>
      </w:r>
      <w:r w:rsidR="006E0C98">
        <w:t>3</w:t>
      </w:r>
      <w:r w:rsidRPr="008E3F47">
        <w:t xml:space="preserve"> x ročně po dobu 2 let.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r w:rsidRPr="0020563C">
        <w:rPr>
          <w:b/>
        </w:rPr>
        <w:t>01.</w:t>
      </w:r>
      <w:r w:rsidR="0020563C">
        <w:rPr>
          <w:b/>
        </w:rPr>
        <w:t xml:space="preserve"> </w:t>
      </w:r>
      <w:r w:rsidR="001522E1" w:rsidRPr="0020563C">
        <w:rPr>
          <w:b/>
        </w:rPr>
        <w:t>0</w:t>
      </w:r>
      <w:r w:rsidR="006E0C98" w:rsidRPr="0020563C">
        <w:rPr>
          <w:b/>
        </w:rPr>
        <w:t>4</w:t>
      </w:r>
      <w:r w:rsidR="0020563C" w:rsidRPr="0020563C">
        <w:rPr>
          <w:b/>
        </w:rPr>
        <w:t>.</w:t>
      </w:r>
      <w:r w:rsidR="0020563C">
        <w:rPr>
          <w:b/>
        </w:rPr>
        <w:t xml:space="preserve"> </w:t>
      </w:r>
      <w:r w:rsidR="00DF59C8">
        <w:rPr>
          <w:b/>
        </w:rPr>
        <w:t>20</w:t>
      </w:r>
      <w:r w:rsidR="00EB3F93">
        <w:rPr>
          <w:b/>
        </w:rPr>
        <w:t>21</w:t>
      </w:r>
      <w:r w:rsidRPr="0020563C">
        <w:rPr>
          <w:b/>
        </w:rPr>
        <w:t xml:space="preserve"> do 31.</w:t>
      </w:r>
      <w:r w:rsidR="0020563C">
        <w:rPr>
          <w:b/>
        </w:rPr>
        <w:t xml:space="preserve"> </w:t>
      </w:r>
      <w:r w:rsidR="006E0C98" w:rsidRPr="0020563C">
        <w:rPr>
          <w:b/>
        </w:rPr>
        <w:t>03</w:t>
      </w:r>
      <w:r w:rsidR="0020563C" w:rsidRPr="0020563C">
        <w:rPr>
          <w:b/>
        </w:rPr>
        <w:t>.</w:t>
      </w:r>
      <w:r w:rsidR="0020563C">
        <w:rPr>
          <w:b/>
        </w:rPr>
        <w:t xml:space="preserve"> </w:t>
      </w:r>
      <w:r w:rsidR="00EB3F93">
        <w:rPr>
          <w:b/>
        </w:rPr>
        <w:t>2023</w:t>
      </w:r>
      <w:r>
        <w:t>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 se zavazuje poskytnout kupujícímu náhradní plnění ve výši 100% z celkové fakturované částky za zboží v Kč bez DPH.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lastRenderedPageBreak/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</w:t>
      </w:r>
      <w:bookmarkStart w:id="0" w:name="_GoBack"/>
      <w:bookmarkEnd w:id="0"/>
      <w:r w:rsidRPr="001D3CA6">
        <w:t xml:space="preserve">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1D3CA6" w:rsidRPr="001D3CA6" w:rsidRDefault="001D3CA6" w:rsidP="001D3CA6">
      <w:pPr>
        <w:spacing w:before="120" w:after="120" w:line="240" w:lineRule="auto"/>
        <w:jc w:val="both"/>
        <w:rPr>
          <w:b/>
        </w:rPr>
      </w:pP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Smluvní strany prohlašují, že při vzájemné písemné komunikaci budou používat adresy uvedené v úvodu této smlouvy, neoznámí-li si písemně jejich změnu. Veškeré písemnosti zaslané na tyto adresy budou považovány za </w:t>
      </w:r>
      <w:proofErr w:type="gramStart"/>
      <w:r w:rsidRPr="00525282">
        <w:t>doručené</w:t>
      </w:r>
      <w:proofErr w:type="gramEnd"/>
      <w:r w:rsidRPr="00525282">
        <w:t xml:space="preserve">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 xml:space="preserve">dst. 3 </w:t>
      </w:r>
      <w:proofErr w:type="gramStart"/>
      <w:r w:rsidR="004F7BE6">
        <w:t>této</w:t>
      </w:r>
      <w:proofErr w:type="gramEnd"/>
      <w:r w:rsidR="004F7BE6">
        <w:t xml:space="preserve">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lastRenderedPageBreak/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4F7BE6">
        <w:t xml:space="preserve">Tato smlouva byla schválena na </w:t>
      </w:r>
      <w:r w:rsidR="002C2B82">
        <w:t>72</w:t>
      </w:r>
      <w:r w:rsidRPr="004F7BE6">
        <w:t>. sch</w:t>
      </w:r>
      <w:r w:rsidR="006E0C98">
        <w:t>ů</w:t>
      </w:r>
      <w:r w:rsidRPr="004F7BE6">
        <w:t xml:space="preserve">zi Rady města Třince dne </w:t>
      </w:r>
      <w:proofErr w:type="gramStart"/>
      <w:r w:rsidR="002C2B82">
        <w:t>01.02.2021</w:t>
      </w:r>
      <w:proofErr w:type="gramEnd"/>
      <w:r w:rsidRPr="004F7BE6">
        <w:t xml:space="preserve"> usnesením č.</w:t>
      </w:r>
      <w:r w:rsidR="002C2B82">
        <w:t> </w:t>
      </w:r>
      <w:r w:rsidR="008D53F9">
        <w:t>2021/2415</w:t>
      </w:r>
      <w:r w:rsidRPr="004F7BE6">
        <w:t xml:space="preserve"> nadpoloviční větši</w:t>
      </w:r>
      <w:r w:rsidR="00EB3F93">
        <w:t>nou hlasů všech členů r</w:t>
      </w:r>
      <w:r w:rsidRPr="004F7BE6">
        <w:t>ady města.</w:t>
      </w:r>
    </w:p>
    <w:p w:rsidR="00B35181" w:rsidRPr="004F7BE6" w:rsidRDefault="00B35181" w:rsidP="00B35181">
      <w:pPr>
        <w:tabs>
          <w:tab w:val="left" w:pos="720"/>
        </w:tabs>
        <w:spacing w:after="120" w:line="240" w:lineRule="auto"/>
        <w:ind w:left="720"/>
        <w:jc w:val="both"/>
      </w:pP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4F7BE6" w:rsidRDefault="002D7FCA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2 – Dohoda</w:t>
      </w:r>
      <w:r w:rsidR="006E0C98">
        <w:t xml:space="preserve"> o poskytnutí náhradního plnění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spacing w:after="0" w:line="240" w:lineRule="auto"/>
        <w:jc w:val="both"/>
      </w:pPr>
    </w:p>
    <w:p w:rsidR="00CA1DA1" w:rsidRPr="002C2B82" w:rsidRDefault="00CA1DA1" w:rsidP="00CA1DA1">
      <w:pPr>
        <w:spacing w:after="0" w:line="240" w:lineRule="auto"/>
        <w:ind w:firstLine="142"/>
        <w:jc w:val="both"/>
      </w:pPr>
      <w:r w:rsidRPr="002C2B82">
        <w:t>V Třinci dne …………………….</w:t>
      </w:r>
      <w:r w:rsidRPr="002C2B82">
        <w:tab/>
      </w:r>
      <w:r w:rsidRPr="002C2B82">
        <w:tab/>
      </w:r>
      <w:r w:rsidRPr="002C2B82">
        <w:tab/>
        <w:t>Ve ……………………… dne …………………….</w:t>
      </w:r>
    </w:p>
    <w:p w:rsidR="00CA1DA1" w:rsidRPr="002C2B82" w:rsidRDefault="00CA1DA1" w:rsidP="00CA1DA1">
      <w:pPr>
        <w:spacing w:after="0" w:line="240" w:lineRule="auto"/>
        <w:ind w:firstLine="142"/>
        <w:jc w:val="both"/>
        <w:rPr>
          <w:sz w:val="21"/>
          <w:szCs w:val="21"/>
        </w:rPr>
      </w:pPr>
      <w:r w:rsidRPr="002C2B82">
        <w:rPr>
          <w:sz w:val="21"/>
          <w:szCs w:val="21"/>
        </w:rPr>
        <w:t> </w:t>
      </w:r>
    </w:p>
    <w:p w:rsidR="00CA1DA1" w:rsidRPr="002C2B82" w:rsidRDefault="00CA1DA1" w:rsidP="00CA1DA1">
      <w:pPr>
        <w:spacing w:after="0" w:line="240" w:lineRule="auto"/>
        <w:ind w:firstLine="142"/>
        <w:jc w:val="both"/>
        <w:rPr>
          <w:sz w:val="21"/>
          <w:szCs w:val="21"/>
        </w:rPr>
      </w:pPr>
    </w:p>
    <w:p w:rsidR="00CA1DA1" w:rsidRPr="002C2B82" w:rsidRDefault="00CA1DA1" w:rsidP="00CA1DA1">
      <w:pPr>
        <w:spacing w:after="0" w:line="240" w:lineRule="auto"/>
        <w:ind w:firstLine="142"/>
        <w:jc w:val="both"/>
        <w:rPr>
          <w:sz w:val="21"/>
          <w:szCs w:val="21"/>
        </w:rPr>
      </w:pPr>
    </w:p>
    <w:p w:rsidR="00CA1DA1" w:rsidRPr="002C2B82" w:rsidRDefault="00CA1DA1" w:rsidP="00CA1DA1">
      <w:pPr>
        <w:spacing w:after="0" w:line="240" w:lineRule="auto"/>
        <w:ind w:firstLine="142"/>
        <w:jc w:val="both"/>
        <w:rPr>
          <w:sz w:val="21"/>
          <w:szCs w:val="21"/>
        </w:rPr>
      </w:pPr>
    </w:p>
    <w:p w:rsidR="00CA1DA1" w:rsidRPr="002C2B82" w:rsidRDefault="00CA1DA1" w:rsidP="00CA1DA1">
      <w:pPr>
        <w:tabs>
          <w:tab w:val="left" w:pos="720"/>
        </w:tabs>
        <w:spacing w:after="120" w:line="240" w:lineRule="auto"/>
        <w:ind w:firstLine="142"/>
        <w:jc w:val="both"/>
        <w:rPr>
          <w:sz w:val="21"/>
          <w:szCs w:val="21"/>
        </w:rPr>
      </w:pPr>
      <w:r w:rsidRPr="002C2B82">
        <w:rPr>
          <w:sz w:val="21"/>
          <w:szCs w:val="21"/>
        </w:rPr>
        <w:t>za kupujícího:………………………………………</w:t>
      </w:r>
      <w:r w:rsidRPr="002C2B82">
        <w:rPr>
          <w:sz w:val="21"/>
          <w:szCs w:val="21"/>
        </w:rPr>
        <w:tab/>
      </w:r>
      <w:r w:rsidRPr="002C2B82">
        <w:rPr>
          <w:sz w:val="21"/>
          <w:szCs w:val="21"/>
        </w:rPr>
        <w:tab/>
        <w:t>za prodávajícího:….……</w:t>
      </w:r>
      <w:proofErr w:type="gramStart"/>
      <w:r w:rsidRPr="002C2B82">
        <w:rPr>
          <w:sz w:val="21"/>
          <w:szCs w:val="21"/>
        </w:rPr>
        <w:t>…..…</w:t>
      </w:r>
      <w:proofErr w:type="gramEnd"/>
      <w:r w:rsidRPr="002C2B82">
        <w:rPr>
          <w:sz w:val="21"/>
          <w:szCs w:val="21"/>
        </w:rPr>
        <w:t>…………………………</w:t>
      </w:r>
    </w:p>
    <w:p w:rsidR="00CA1DA1" w:rsidRPr="002C2B82" w:rsidRDefault="00CA1DA1" w:rsidP="00CA1DA1">
      <w:pPr>
        <w:tabs>
          <w:tab w:val="left" w:pos="720"/>
        </w:tabs>
        <w:spacing w:after="120" w:line="240" w:lineRule="auto"/>
        <w:ind w:firstLine="142"/>
        <w:jc w:val="both"/>
        <w:rPr>
          <w:sz w:val="21"/>
          <w:szCs w:val="21"/>
        </w:rPr>
      </w:pPr>
      <w:r w:rsidRPr="002C2B82">
        <w:rPr>
          <w:sz w:val="21"/>
          <w:szCs w:val="21"/>
        </w:rPr>
        <w:t xml:space="preserve">Mgr. Pavel </w:t>
      </w:r>
      <w:proofErr w:type="spellStart"/>
      <w:r w:rsidRPr="002C2B82">
        <w:rPr>
          <w:sz w:val="21"/>
          <w:szCs w:val="21"/>
        </w:rPr>
        <w:t>Pezda</w:t>
      </w:r>
      <w:proofErr w:type="spellEnd"/>
      <w:r w:rsidRPr="002C2B82">
        <w:rPr>
          <w:sz w:val="21"/>
          <w:szCs w:val="21"/>
        </w:rPr>
        <w:t>, MBA, ředitel organizace</w:t>
      </w:r>
      <w:r w:rsidRPr="002C2B82">
        <w:rPr>
          <w:sz w:val="21"/>
          <w:szCs w:val="21"/>
        </w:rPr>
        <w:tab/>
      </w:r>
      <w:r w:rsidR="002C2B82">
        <w:rPr>
          <w:sz w:val="21"/>
          <w:szCs w:val="21"/>
        </w:rPr>
        <w:t xml:space="preserve">Ing. Zdenka </w:t>
      </w:r>
      <w:proofErr w:type="spellStart"/>
      <w:r w:rsidR="002C2B82">
        <w:rPr>
          <w:sz w:val="21"/>
          <w:szCs w:val="21"/>
        </w:rPr>
        <w:t>Děcká</w:t>
      </w:r>
      <w:proofErr w:type="spellEnd"/>
      <w:r w:rsidR="002C2B82">
        <w:rPr>
          <w:sz w:val="21"/>
          <w:szCs w:val="21"/>
        </w:rPr>
        <w:t>, předseda představenstva</w:t>
      </w:r>
    </w:p>
    <w:p w:rsidR="00CA1DA1" w:rsidRPr="00B25041" w:rsidRDefault="00CA1DA1" w:rsidP="00CA1DA1">
      <w:pPr>
        <w:tabs>
          <w:tab w:val="left" w:pos="720"/>
        </w:tabs>
        <w:spacing w:after="120" w:line="240" w:lineRule="auto"/>
        <w:ind w:firstLine="142"/>
        <w:jc w:val="both"/>
        <w:rPr>
          <w:sz w:val="21"/>
          <w:szCs w:val="21"/>
        </w:rPr>
      </w:pPr>
      <w:r w:rsidRPr="002C2B82">
        <w:rPr>
          <w:sz w:val="21"/>
          <w:szCs w:val="21"/>
        </w:rPr>
        <w:tab/>
      </w:r>
      <w:r w:rsidRPr="002C2B82">
        <w:rPr>
          <w:sz w:val="21"/>
          <w:szCs w:val="21"/>
        </w:rPr>
        <w:tab/>
      </w:r>
      <w:r w:rsidRPr="002C2B82">
        <w:rPr>
          <w:sz w:val="21"/>
          <w:szCs w:val="21"/>
        </w:rPr>
        <w:tab/>
      </w:r>
      <w:r w:rsidRPr="002C2B82">
        <w:rPr>
          <w:sz w:val="21"/>
          <w:szCs w:val="21"/>
        </w:rPr>
        <w:tab/>
      </w:r>
      <w:r w:rsidRPr="002C2B82">
        <w:rPr>
          <w:sz w:val="21"/>
          <w:szCs w:val="21"/>
        </w:rPr>
        <w:tab/>
      </w:r>
      <w:r w:rsidRPr="002C2B82">
        <w:rPr>
          <w:sz w:val="21"/>
          <w:szCs w:val="21"/>
        </w:rPr>
        <w:tab/>
      </w:r>
      <w:r w:rsidR="002C2B82">
        <w:rPr>
          <w:sz w:val="21"/>
          <w:szCs w:val="21"/>
        </w:rPr>
        <w:t>Monika Rýparová, 2. místopředseda představenstva</w:t>
      </w:r>
    </w:p>
    <w:p w:rsidR="009C60AE" w:rsidRPr="00A00162" w:rsidRDefault="009C60AE" w:rsidP="001D0E18">
      <w:pPr>
        <w:jc w:val="both"/>
      </w:pPr>
    </w:p>
    <w:sectPr w:rsidR="009C60AE" w:rsidRPr="00A00162" w:rsidSect="00A42E82">
      <w:footerReference w:type="default" r:id="rId9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FC" w:rsidRDefault="00D201FC" w:rsidP="000C1E03">
      <w:pPr>
        <w:spacing w:after="0" w:line="240" w:lineRule="auto"/>
      </w:pPr>
      <w:r>
        <w:separator/>
      </w:r>
    </w:p>
  </w:endnote>
  <w:endnote w:type="continuationSeparator" w:id="0">
    <w:p w:rsidR="00D201FC" w:rsidRDefault="00D201FC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FAX:</w:t>
    </w:r>
    <w:r w:rsidRPr="00A00162">
      <w:rPr>
        <w:rFonts w:ascii="Cambria" w:hAnsi="Cambria"/>
        <w:sz w:val="16"/>
        <w:szCs w:val="16"/>
      </w:rPr>
      <w:tab/>
      <w:t>558 993</w:t>
    </w:r>
    <w:r>
      <w:rPr>
        <w:rFonts w:ascii="Cambria" w:hAnsi="Cambria"/>
        <w:sz w:val="16"/>
        <w:szCs w:val="16"/>
      </w:rPr>
      <w:t> </w:t>
    </w:r>
    <w:r w:rsidRPr="00A00162">
      <w:rPr>
        <w:rFonts w:ascii="Cambria" w:hAnsi="Cambria"/>
        <w:sz w:val="16"/>
        <w:szCs w:val="16"/>
      </w:rPr>
      <w:t>725</w:t>
    </w:r>
  </w:p>
  <w:p w:rsidR="009C60AE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E250F8">
      <w:rPr>
        <w:noProof/>
      </w:rPr>
      <w:t>1</w:t>
    </w:r>
    <w:r>
      <w:rPr>
        <w:noProof/>
      </w:rPr>
      <w:fldChar w:fldCharType="end"/>
    </w:r>
    <w:r w:rsidR="000F120C">
      <w:t>/4</w:t>
    </w:r>
  </w:p>
  <w:p w:rsidR="000F120C" w:rsidRPr="00A00162" w:rsidRDefault="000F120C" w:rsidP="00A42E8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FC" w:rsidRDefault="00D201FC" w:rsidP="000C1E03">
      <w:pPr>
        <w:spacing w:after="0" w:line="240" w:lineRule="auto"/>
      </w:pPr>
      <w:r>
        <w:separator/>
      </w:r>
    </w:p>
  </w:footnote>
  <w:footnote w:type="continuationSeparator" w:id="0">
    <w:p w:rsidR="00D201FC" w:rsidRDefault="00D201FC" w:rsidP="000C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A6877"/>
    <w:rsid w:val="000B23F7"/>
    <w:rsid w:val="000B651D"/>
    <w:rsid w:val="000C1E03"/>
    <w:rsid w:val="000D2DA3"/>
    <w:rsid w:val="000E4EF7"/>
    <w:rsid w:val="000F120C"/>
    <w:rsid w:val="000F4657"/>
    <w:rsid w:val="00107E1E"/>
    <w:rsid w:val="00110FBB"/>
    <w:rsid w:val="001157F6"/>
    <w:rsid w:val="00121613"/>
    <w:rsid w:val="001270AE"/>
    <w:rsid w:val="0013611E"/>
    <w:rsid w:val="001522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0563C"/>
    <w:rsid w:val="00235092"/>
    <w:rsid w:val="00275E46"/>
    <w:rsid w:val="00284544"/>
    <w:rsid w:val="002C2B82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913AF"/>
    <w:rsid w:val="00394298"/>
    <w:rsid w:val="003B1F2D"/>
    <w:rsid w:val="003D3523"/>
    <w:rsid w:val="003D3840"/>
    <w:rsid w:val="003E312B"/>
    <w:rsid w:val="003F2272"/>
    <w:rsid w:val="00415063"/>
    <w:rsid w:val="004264A1"/>
    <w:rsid w:val="004357CD"/>
    <w:rsid w:val="004D1411"/>
    <w:rsid w:val="004E4501"/>
    <w:rsid w:val="004F7BE6"/>
    <w:rsid w:val="00525282"/>
    <w:rsid w:val="00525C5E"/>
    <w:rsid w:val="00535BDA"/>
    <w:rsid w:val="00591C27"/>
    <w:rsid w:val="005E7ED6"/>
    <w:rsid w:val="005F34AA"/>
    <w:rsid w:val="0060102A"/>
    <w:rsid w:val="006247CA"/>
    <w:rsid w:val="00625D8F"/>
    <w:rsid w:val="00637244"/>
    <w:rsid w:val="00654F48"/>
    <w:rsid w:val="006701C6"/>
    <w:rsid w:val="006A0B1E"/>
    <w:rsid w:val="006A40D8"/>
    <w:rsid w:val="006A5311"/>
    <w:rsid w:val="006D0130"/>
    <w:rsid w:val="006E0C98"/>
    <w:rsid w:val="006F22E4"/>
    <w:rsid w:val="00714274"/>
    <w:rsid w:val="00714AA6"/>
    <w:rsid w:val="00737357"/>
    <w:rsid w:val="007D465F"/>
    <w:rsid w:val="007E3D13"/>
    <w:rsid w:val="008039AF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D53F9"/>
    <w:rsid w:val="008E2706"/>
    <w:rsid w:val="008E3F47"/>
    <w:rsid w:val="00902B06"/>
    <w:rsid w:val="00903BD4"/>
    <w:rsid w:val="00907722"/>
    <w:rsid w:val="00915FA6"/>
    <w:rsid w:val="00923C65"/>
    <w:rsid w:val="009304F9"/>
    <w:rsid w:val="0093628B"/>
    <w:rsid w:val="0095579C"/>
    <w:rsid w:val="00973AC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730B8"/>
    <w:rsid w:val="00A8043D"/>
    <w:rsid w:val="00AA37DD"/>
    <w:rsid w:val="00AA6992"/>
    <w:rsid w:val="00AC1CCC"/>
    <w:rsid w:val="00AC6F5B"/>
    <w:rsid w:val="00AE4A26"/>
    <w:rsid w:val="00B01889"/>
    <w:rsid w:val="00B02CCE"/>
    <w:rsid w:val="00B10842"/>
    <w:rsid w:val="00B13159"/>
    <w:rsid w:val="00B16379"/>
    <w:rsid w:val="00B35181"/>
    <w:rsid w:val="00B6504D"/>
    <w:rsid w:val="00BA23AF"/>
    <w:rsid w:val="00BA7400"/>
    <w:rsid w:val="00BC0223"/>
    <w:rsid w:val="00BD5DAF"/>
    <w:rsid w:val="00BE0529"/>
    <w:rsid w:val="00BE2D45"/>
    <w:rsid w:val="00C03EB2"/>
    <w:rsid w:val="00C1064B"/>
    <w:rsid w:val="00C16862"/>
    <w:rsid w:val="00C43851"/>
    <w:rsid w:val="00C52B23"/>
    <w:rsid w:val="00C574C4"/>
    <w:rsid w:val="00C71F36"/>
    <w:rsid w:val="00C7209D"/>
    <w:rsid w:val="00C8205B"/>
    <w:rsid w:val="00C9105D"/>
    <w:rsid w:val="00C92AAD"/>
    <w:rsid w:val="00CA1DA1"/>
    <w:rsid w:val="00CB6821"/>
    <w:rsid w:val="00CF145B"/>
    <w:rsid w:val="00D201FC"/>
    <w:rsid w:val="00D23A0E"/>
    <w:rsid w:val="00D2699B"/>
    <w:rsid w:val="00D3382F"/>
    <w:rsid w:val="00D41505"/>
    <w:rsid w:val="00D436FF"/>
    <w:rsid w:val="00D57AE4"/>
    <w:rsid w:val="00D77611"/>
    <w:rsid w:val="00D83903"/>
    <w:rsid w:val="00DA51B5"/>
    <w:rsid w:val="00DB37CA"/>
    <w:rsid w:val="00DE26B6"/>
    <w:rsid w:val="00DF59C8"/>
    <w:rsid w:val="00E17A3C"/>
    <w:rsid w:val="00E250F8"/>
    <w:rsid w:val="00E41BEE"/>
    <w:rsid w:val="00E41F8A"/>
    <w:rsid w:val="00E457D8"/>
    <w:rsid w:val="00E8106A"/>
    <w:rsid w:val="00E875BD"/>
    <w:rsid w:val="00E905BC"/>
    <w:rsid w:val="00E9283B"/>
    <w:rsid w:val="00E93E42"/>
    <w:rsid w:val="00E9568A"/>
    <w:rsid w:val="00EA0CE7"/>
    <w:rsid w:val="00EA6627"/>
    <w:rsid w:val="00EB3F93"/>
    <w:rsid w:val="00EC36DE"/>
    <w:rsid w:val="00EF0606"/>
    <w:rsid w:val="00F12723"/>
    <w:rsid w:val="00F20E34"/>
    <w:rsid w:val="00F2196A"/>
    <w:rsid w:val="00F24865"/>
    <w:rsid w:val="00F30852"/>
    <w:rsid w:val="00F33377"/>
    <w:rsid w:val="00F51556"/>
    <w:rsid w:val="00F53AE8"/>
    <w:rsid w:val="00F7179A"/>
    <w:rsid w:val="00F83821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1023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3</cp:revision>
  <cp:lastPrinted>2016-10-20T07:50:00Z</cp:lastPrinted>
  <dcterms:created xsi:type="dcterms:W3CDTF">2021-02-01T15:23:00Z</dcterms:created>
  <dcterms:modified xsi:type="dcterms:W3CDTF">2021-02-22T06:28:00Z</dcterms:modified>
</cp:coreProperties>
</file>