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46" w:rsidRDefault="00D31708">
      <w:pPr>
        <w:pStyle w:val="Zkladntext40"/>
        <w:framePr w:h="875" w:wrap="around" w:hAnchor="margin" w:x="8564" w:y="442"/>
        <w:shd w:val="clear" w:color="auto" w:fill="000000"/>
        <w:spacing w:line="180" w:lineRule="exact"/>
        <w:ind w:left="180"/>
      </w:pPr>
      <w:bookmarkStart w:id="0" w:name="_GoBack"/>
      <w:bookmarkEnd w:id="0"/>
      <w:r>
        <w:rPr>
          <w:rStyle w:val="Zkladntext4Exact0"/>
          <w:spacing w:val="0"/>
        </w:rPr>
        <w:t>bowens</w:t>
      </w:r>
    </w:p>
    <w:p w:rsidR="00504346" w:rsidRDefault="00D31708">
      <w:pPr>
        <w:pStyle w:val="Nadpis30"/>
        <w:keepNext/>
        <w:keepLines/>
        <w:shd w:val="clear" w:color="auto" w:fill="auto"/>
        <w:spacing w:line="220" w:lineRule="exact"/>
        <w:ind w:left="40"/>
      </w:pPr>
      <w:bookmarkStart w:id="1" w:name="bookmark0"/>
      <w:r>
        <w:rPr>
          <w:rStyle w:val="Nadpis31"/>
          <w:b/>
          <w:bCs/>
        </w:rPr>
        <w:t>Light is everything'</w:t>
      </w:r>
      <w:bookmarkEnd w:id="1"/>
    </w:p>
    <w:p w:rsidR="00504346" w:rsidRDefault="00D31708">
      <w:pPr>
        <w:pStyle w:val="Zkladntext3"/>
        <w:shd w:val="clear" w:color="auto" w:fill="auto"/>
        <w:tabs>
          <w:tab w:val="left" w:pos="2276"/>
        </w:tabs>
        <w:ind w:left="40"/>
      </w:pPr>
      <w:r>
        <w:rPr>
          <w:rStyle w:val="Zkladntext1"/>
        </w:rPr>
        <w:t>íri</w:t>
      </w:r>
      <w:r>
        <w:rPr>
          <w:rStyle w:val="Zkladntext1"/>
        </w:rPr>
        <w:tab/>
      </w:r>
      <w:r>
        <w:t>g.Václav ŠEDA DOVOZ - PRODEJ - SERVIS</w:t>
      </w:r>
    </w:p>
    <w:p w:rsidR="00504346" w:rsidRDefault="00D31708">
      <w:pPr>
        <w:pStyle w:val="Zkladntext3"/>
        <w:shd w:val="clear" w:color="auto" w:fill="auto"/>
        <w:spacing w:after="254"/>
        <w:ind w:left="40" w:right="680"/>
        <w:jc w:val="left"/>
      </w:pPr>
      <w:r>
        <w:t xml:space="preserve">Nad zámečkem 50 ,150 00 , PRAHA 5 </w:t>
      </w:r>
      <w:r>
        <w:rPr>
          <w:rStyle w:val="Zkladntext1"/>
        </w:rPr>
        <w:t xml:space="preserve">Tel. / Fax </w:t>
      </w:r>
      <w:r>
        <w:t xml:space="preserve">: </w:t>
      </w:r>
      <w:r>
        <w:rPr>
          <w:rStyle w:val="Zkladntext1"/>
        </w:rPr>
        <w:t xml:space="preserve">257211991 </w:t>
      </w:r>
      <w:r>
        <w:t xml:space="preserve">O MOBIL : 603 - 450485 O E-mail: </w:t>
      </w:r>
      <w:hyperlink r:id="rId6" w:history="1">
        <w:r>
          <w:rPr>
            <w:rStyle w:val="Hypertextovodkaz"/>
            <w:lang w:val="en-US" w:eastAsia="en-US" w:bidi="en-US"/>
          </w:rPr>
          <w:t>adesphotoOO@gmail.com</w:t>
        </w:r>
      </w:hyperlink>
      <w:r>
        <w:rPr>
          <w:lang w:val="en-US" w:eastAsia="en-US" w:bidi="en-US"/>
        </w:rPr>
        <w:t xml:space="preserve"> </w:t>
      </w:r>
      <w:r>
        <w:t xml:space="preserve">O </w:t>
      </w:r>
      <w:hyperlink r:id="rId7" w:history="1">
        <w:r>
          <w:rPr>
            <w:rStyle w:val="Hypertextovodkaz"/>
            <w:lang w:val="en-US" w:eastAsia="en-US" w:bidi="en-US"/>
          </w:rPr>
          <w:t>http://www.ades.cz</w:t>
        </w:r>
      </w:hyperlink>
    </w:p>
    <w:p w:rsidR="00504346" w:rsidRDefault="00D31708">
      <w:pPr>
        <w:pStyle w:val="Zkladntext20"/>
        <w:shd w:val="clear" w:color="auto" w:fill="auto"/>
        <w:spacing w:before="0" w:line="170" w:lineRule="exact"/>
        <w:ind w:left="40"/>
      </w:pPr>
      <w:r>
        <w:t>BANKOVNÍ SPOJENÍ: Fio banka, a.s.</w:t>
      </w:r>
    </w:p>
    <w:p w:rsidR="00504346" w:rsidRDefault="00D31708">
      <w:pPr>
        <w:pStyle w:val="Zkladntext31"/>
        <w:shd w:val="clear" w:color="auto" w:fill="auto"/>
        <w:spacing w:line="170" w:lineRule="exact"/>
        <w:ind w:left="40"/>
      </w:pPr>
      <w:r>
        <w:rPr>
          <w:rStyle w:val="Zkladntext3MicrosoftSansSerifNetunMtko80"/>
        </w:rPr>
        <w:t xml:space="preserve">ČÍSLO ÚČTU: </w:t>
      </w:r>
      <w:r>
        <w:t>2900296440/2010</w:t>
      </w:r>
    </w:p>
    <w:p w:rsidR="00504346" w:rsidRDefault="00D31708">
      <w:pPr>
        <w:pStyle w:val="Zkladntext20"/>
        <w:shd w:val="clear" w:color="auto" w:fill="auto"/>
        <w:spacing w:before="0" w:line="170" w:lineRule="exact"/>
        <w:ind w:left="40"/>
      </w:pPr>
      <w:r>
        <w:t>IČ:43030131 DIČ: CZ430629077</w:t>
      </w:r>
    </w:p>
    <w:p w:rsidR="00504346" w:rsidRDefault="00D31708">
      <w:pPr>
        <w:pStyle w:val="Zkladntext20"/>
        <w:shd w:val="clear" w:color="auto" w:fill="auto"/>
        <w:spacing w:before="0" w:after="639" w:line="170" w:lineRule="exact"/>
        <w:ind w:left="40"/>
      </w:pPr>
      <w:r>
        <w:t>Živnostenský odbor Praha 5, č.j. ŽO/0011880/95/Je, ŽO/2221/93F/S</w:t>
      </w:r>
    </w:p>
    <w:p w:rsidR="00504346" w:rsidRDefault="00D31708">
      <w:pPr>
        <w:pStyle w:val="Nadpis10"/>
        <w:keepNext/>
        <w:keepLines/>
        <w:shd w:val="clear" w:color="auto" w:fill="auto"/>
        <w:tabs>
          <w:tab w:val="right" w:pos="7694"/>
        </w:tabs>
        <w:spacing w:before="0" w:after="908" w:line="260" w:lineRule="exact"/>
        <w:ind w:left="1920"/>
      </w:pPr>
      <w:bookmarkStart w:id="2" w:name="bookmark1"/>
      <w:r>
        <w:t>CENOVÁ NABÍDKA</w:t>
      </w:r>
      <w:r>
        <w:tab/>
      </w:r>
      <w:r>
        <w:rPr>
          <w:rStyle w:val="Nadpis1dkovn0pt"/>
        </w:rPr>
        <w:t>20110001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4"/>
        <w:gridCol w:w="4349"/>
        <w:gridCol w:w="2030"/>
        <w:gridCol w:w="1948"/>
      </w:tblGrid>
      <w:tr w:rsidR="00504346">
        <w:tblPrEx>
          <w:tblCellMar>
            <w:top w:w="0" w:type="dxa"/>
            <w:bottom w:w="0" w:type="dxa"/>
          </w:tblCellMar>
        </w:tblPrEx>
        <w:trPr>
          <w:trHeight w:hRule="exact" w:val="396"/>
          <w:jc w:val="center"/>
        </w:trPr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85ptTun"/>
              </w:rPr>
              <w:t>Zákazník :</w:t>
            </w:r>
          </w:p>
        </w:tc>
        <w:tc>
          <w:tcPr>
            <w:tcW w:w="43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760"/>
              <w:jc w:val="left"/>
            </w:pPr>
            <w:r>
              <w:rPr>
                <w:rStyle w:val="Zkladntext85ptTun"/>
              </w:rPr>
              <w:t xml:space="preserve">Vyšší odborná škola </w:t>
            </w:r>
            <w:r>
              <w:rPr>
                <w:rStyle w:val="Zkladntext85ptTun"/>
              </w:rPr>
              <w:t>grafická</w:t>
            </w:r>
          </w:p>
        </w:tc>
        <w:tc>
          <w:tcPr>
            <w:tcW w:w="2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520"/>
              <w:jc w:val="left"/>
            </w:pPr>
            <w:r>
              <w:rPr>
                <w:rStyle w:val="Zkladntext85ptTun"/>
              </w:rPr>
              <w:t>Datum</w:t>
            </w:r>
          </w:p>
        </w:tc>
        <w:tc>
          <w:tcPr>
            <w:tcW w:w="194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85ptTun"/>
              </w:rPr>
              <w:t>27.11.2020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504346" w:rsidRDefault="00504346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9" w:type="dxa"/>
            <w:shd w:val="clear" w:color="auto" w:fill="FFFFFF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760"/>
              <w:jc w:val="left"/>
            </w:pPr>
            <w:r>
              <w:rPr>
                <w:rStyle w:val="Zkladntext85ptTun"/>
              </w:rPr>
              <w:t>a střední průmyslová škola grafická</w:t>
            </w:r>
          </w:p>
        </w:tc>
        <w:tc>
          <w:tcPr>
            <w:tcW w:w="2030" w:type="dxa"/>
            <w:shd w:val="clear" w:color="auto" w:fill="FFFFFF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520"/>
              <w:jc w:val="left"/>
            </w:pPr>
            <w:r>
              <w:rPr>
                <w:rStyle w:val="Zkladntext85ptTun"/>
              </w:rPr>
              <w:t>Objednávka</w:t>
            </w:r>
          </w:p>
        </w:tc>
        <w:tc>
          <w:tcPr>
            <w:tcW w:w="1948" w:type="dxa"/>
            <w:tcBorders>
              <w:right w:val="single" w:sz="4" w:space="0" w:color="auto"/>
            </w:tcBorders>
            <w:shd w:val="clear" w:color="auto" w:fill="FFFFFF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85ptTun"/>
              </w:rPr>
              <w:t>T Rasl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624" w:type="dxa"/>
            <w:tcBorders>
              <w:left w:val="single" w:sz="4" w:space="0" w:color="auto"/>
            </w:tcBorders>
            <w:shd w:val="clear" w:color="auto" w:fill="FFFFFF"/>
          </w:tcPr>
          <w:p w:rsidR="00504346" w:rsidRDefault="00504346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9" w:type="dxa"/>
            <w:shd w:val="clear" w:color="auto" w:fill="FFFFFF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760"/>
              <w:jc w:val="left"/>
            </w:pPr>
            <w:r>
              <w:rPr>
                <w:rStyle w:val="Zkladntext85ptTun"/>
              </w:rPr>
              <w:t>Hellichova 22</w:t>
            </w:r>
          </w:p>
        </w:tc>
        <w:tc>
          <w:tcPr>
            <w:tcW w:w="2030" w:type="dxa"/>
            <w:shd w:val="clear" w:color="auto" w:fill="FFFFFF"/>
          </w:tcPr>
          <w:p w:rsidR="00504346" w:rsidRDefault="00504346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8" w:type="dxa"/>
            <w:tcBorders>
              <w:right w:val="single" w:sz="4" w:space="0" w:color="auto"/>
            </w:tcBorders>
            <w:shd w:val="clear" w:color="auto" w:fill="FFFFFF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85ptTun"/>
              </w:rPr>
              <w:t>70837783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2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46" w:rsidRDefault="00504346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49" w:type="dxa"/>
            <w:tcBorders>
              <w:bottom w:val="single" w:sz="4" w:space="0" w:color="auto"/>
            </w:tcBorders>
            <w:shd w:val="clear" w:color="auto" w:fill="FFFFFF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760"/>
              <w:jc w:val="left"/>
            </w:pPr>
            <w:r>
              <w:rPr>
                <w:rStyle w:val="Zkladntext85ptTun"/>
              </w:rPr>
              <w:t>118 00 Praha 1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shd w:val="clear" w:color="auto" w:fill="FFFFFF"/>
          </w:tcPr>
          <w:p w:rsidR="00504346" w:rsidRDefault="00D31708">
            <w:pPr>
              <w:pStyle w:val="Zkladntext3"/>
              <w:framePr w:w="9950" w:wrap="notBeside" w:vAnchor="text" w:hAnchor="text" w:xAlign="center" w:y="1"/>
              <w:shd w:val="clear" w:color="auto" w:fill="auto"/>
              <w:spacing w:line="170" w:lineRule="exact"/>
              <w:ind w:left="520"/>
              <w:jc w:val="left"/>
            </w:pPr>
            <w:r>
              <w:rPr>
                <w:rStyle w:val="Zkladntext85ptTun"/>
              </w:rPr>
              <w:t>D I C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46" w:rsidRDefault="00504346">
            <w:pPr>
              <w:framePr w:w="99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4346" w:rsidRDefault="00504346">
      <w:pPr>
        <w:spacing w:line="4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"/>
        <w:gridCol w:w="1318"/>
        <w:gridCol w:w="4356"/>
        <w:gridCol w:w="1465"/>
        <w:gridCol w:w="792"/>
        <w:gridCol w:w="1109"/>
      </w:tblGrid>
      <w:tr w:rsidR="00504346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47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Tahoma6pt"/>
              </w:rPr>
              <w:t>Dložka</w:t>
            </w:r>
          </w:p>
        </w:tc>
        <w:tc>
          <w:tcPr>
            <w:tcW w:w="1318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Tahoma6pt"/>
              </w:rPr>
              <w:t>Obj.čislo/CODE</w:t>
            </w:r>
          </w:p>
        </w:tc>
        <w:tc>
          <w:tcPr>
            <w:tcW w:w="4356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20" w:lineRule="exact"/>
              <w:ind w:left="640"/>
              <w:jc w:val="left"/>
            </w:pPr>
            <w:r>
              <w:rPr>
                <w:rStyle w:val="ZkladntextTahoma6pt"/>
              </w:rPr>
              <w:t>Název / popis</w:t>
            </w:r>
          </w:p>
        </w:tc>
        <w:tc>
          <w:tcPr>
            <w:tcW w:w="146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Tahoma6pt"/>
              </w:rPr>
              <w:t>Cena / ks</w:t>
            </w:r>
          </w:p>
        </w:tc>
        <w:tc>
          <w:tcPr>
            <w:tcW w:w="792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20" w:lineRule="exact"/>
              <w:ind w:right="180"/>
              <w:jc w:val="right"/>
            </w:pPr>
            <w:r>
              <w:rPr>
                <w:rStyle w:val="ZkladntextTahoma6pt"/>
              </w:rPr>
              <w:t>počet ks</w:t>
            </w:r>
          </w:p>
        </w:tc>
        <w:tc>
          <w:tcPr>
            <w:tcW w:w="1109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20" w:lineRule="exact"/>
              <w:ind w:left="160"/>
              <w:jc w:val="left"/>
            </w:pPr>
            <w:r>
              <w:rPr>
                <w:rStyle w:val="ZkladntextTahoma6pt"/>
              </w:rPr>
              <w:t>Celkem / Kč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75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Zkladntext21"/>
              </w:rPr>
              <w:t>1</w:t>
            </w:r>
          </w:p>
        </w:tc>
        <w:tc>
          <w:tcPr>
            <w:tcW w:w="1318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>TS-E17/4</w:t>
            </w:r>
          </w:p>
        </w:tc>
        <w:tc>
          <w:tcPr>
            <w:tcW w:w="4356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1"/>
              </w:rPr>
              <w:t>T/S objektiv CANON EOS 17mm / f4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20"/>
              <w:jc w:val="right"/>
            </w:pPr>
            <w:r>
              <w:rPr>
                <w:rStyle w:val="Zkladntext21"/>
              </w:rPr>
              <w:t>38950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21"/>
              </w:rPr>
              <w:t>38950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475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318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>WB2</w:t>
            </w:r>
          </w:p>
        </w:tc>
        <w:tc>
          <w:tcPr>
            <w:tcW w:w="4356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1"/>
              </w:rPr>
              <w:t>Rameno stativu Wall Boom - 2 vč.závaží a kloubu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20"/>
              <w:jc w:val="right"/>
            </w:pPr>
            <w:r>
              <w:rPr>
                <w:rStyle w:val="Zkladntext21"/>
              </w:rPr>
              <w:t>6952,00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1"/>
              </w:rPr>
              <w:t>2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21"/>
              </w:rPr>
              <w:t>13904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7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Zkladntext21"/>
              </w:rPr>
              <w:t>3</w:t>
            </w:r>
          </w:p>
        </w:tc>
        <w:tc>
          <w:tcPr>
            <w:tcW w:w="1318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>AD-5622</w:t>
            </w:r>
          </w:p>
        </w:tc>
        <w:tc>
          <w:tcPr>
            <w:tcW w:w="4356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1"/>
              </w:rPr>
              <w:t>Rameno pro uchycení pozadí - výroba</w:t>
            </w:r>
          </w:p>
        </w:tc>
        <w:tc>
          <w:tcPr>
            <w:tcW w:w="146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20"/>
              <w:jc w:val="right"/>
            </w:pPr>
            <w:r>
              <w:rPr>
                <w:rStyle w:val="Zkladntext21"/>
              </w:rPr>
              <w:t>2865,00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1109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21"/>
              </w:rPr>
              <w:t>2865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7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Zkladntext21"/>
              </w:rPr>
              <w:t>4.</w:t>
            </w:r>
          </w:p>
        </w:tc>
        <w:tc>
          <w:tcPr>
            <w:tcW w:w="1318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>FY 7759</w:t>
            </w:r>
          </w:p>
        </w:tc>
        <w:tc>
          <w:tcPr>
            <w:tcW w:w="4356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1"/>
              </w:rPr>
              <w:t>Sand Bag - pouzdro pro zátěž</w:t>
            </w:r>
          </w:p>
        </w:tc>
        <w:tc>
          <w:tcPr>
            <w:tcW w:w="146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20"/>
              <w:jc w:val="right"/>
            </w:pPr>
            <w:r>
              <w:rPr>
                <w:rStyle w:val="Zkladntext21"/>
              </w:rPr>
              <w:t>697,00</w:t>
            </w:r>
          </w:p>
        </w:tc>
        <w:tc>
          <w:tcPr>
            <w:tcW w:w="792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1109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21"/>
              </w:rPr>
              <w:t>2091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47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Zkladntext21"/>
              </w:rPr>
              <w:t>5</w:t>
            </w:r>
          </w:p>
        </w:tc>
        <w:tc>
          <w:tcPr>
            <w:tcW w:w="1318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Zkladntext21"/>
              </w:rPr>
              <w:t>AD-9650</w:t>
            </w:r>
          </w:p>
        </w:tc>
        <w:tc>
          <w:tcPr>
            <w:tcW w:w="4356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left="240"/>
              <w:jc w:val="left"/>
            </w:pPr>
            <w:r>
              <w:rPr>
                <w:rStyle w:val="Zkladntext21"/>
              </w:rPr>
              <w:t>Zátěžový materiál pro S/B - ocelové broky / kg</w:t>
            </w:r>
          </w:p>
        </w:tc>
        <w:tc>
          <w:tcPr>
            <w:tcW w:w="1465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20"/>
              <w:jc w:val="right"/>
            </w:pPr>
            <w:r>
              <w:rPr>
                <w:rStyle w:val="Zkladntext21"/>
              </w:rPr>
              <w:t>95,00</w:t>
            </w:r>
          </w:p>
        </w:tc>
        <w:tc>
          <w:tcPr>
            <w:tcW w:w="792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180"/>
              <w:jc w:val="right"/>
            </w:pPr>
            <w:r>
              <w:rPr>
                <w:rStyle w:val="Zkladntext21"/>
              </w:rPr>
              <w:t>20</w:t>
            </w:r>
          </w:p>
        </w:tc>
        <w:tc>
          <w:tcPr>
            <w:tcW w:w="1109" w:type="dxa"/>
            <w:shd w:val="clear" w:color="auto" w:fill="FFFFFF"/>
          </w:tcPr>
          <w:p w:rsidR="00504346" w:rsidRDefault="00D31708">
            <w:pPr>
              <w:pStyle w:val="Zkladntext3"/>
              <w:framePr w:w="9515" w:wrap="notBeside" w:vAnchor="text" w:hAnchor="text" w:xAlign="center" w:y="1"/>
              <w:shd w:val="clear" w:color="auto" w:fill="auto"/>
              <w:spacing w:line="150" w:lineRule="exact"/>
              <w:ind w:right="40"/>
              <w:jc w:val="right"/>
            </w:pPr>
            <w:r>
              <w:rPr>
                <w:rStyle w:val="Zkladntext21"/>
              </w:rPr>
              <w:t>1900</w:t>
            </w:r>
          </w:p>
        </w:tc>
      </w:tr>
    </w:tbl>
    <w:p w:rsidR="00504346" w:rsidRDefault="00504346">
      <w:pPr>
        <w:rPr>
          <w:sz w:val="2"/>
          <w:szCs w:val="2"/>
        </w:rPr>
      </w:pPr>
    </w:p>
    <w:p w:rsidR="00504346" w:rsidRDefault="00D31708">
      <w:pPr>
        <w:pStyle w:val="Zkladntext3"/>
        <w:shd w:val="clear" w:color="auto" w:fill="auto"/>
        <w:spacing w:before="2488" w:line="150" w:lineRule="exact"/>
        <w:ind w:left="820"/>
        <w:jc w:val="left"/>
        <w:sectPr w:rsidR="00504346">
          <w:type w:val="continuous"/>
          <w:pgSz w:w="11909" w:h="16838"/>
          <w:pgMar w:top="788" w:right="876" w:bottom="738" w:left="883" w:header="0" w:footer="3" w:gutter="0"/>
          <w:cols w:space="720"/>
          <w:noEndnote/>
          <w:docGrid w:linePitch="360"/>
        </w:sectPr>
      </w:pPr>
      <w:r>
        <w:t>Uvedené ceny jsou platné v měsíci, ve kterém byla cenová nabídka vystavena.</w:t>
      </w:r>
    </w:p>
    <w:p w:rsidR="00504346" w:rsidRDefault="00504346">
      <w:pPr>
        <w:spacing w:line="240" w:lineRule="exact"/>
        <w:rPr>
          <w:sz w:val="19"/>
          <w:szCs w:val="19"/>
        </w:rPr>
      </w:pPr>
    </w:p>
    <w:p w:rsidR="00504346" w:rsidRDefault="00504346">
      <w:pPr>
        <w:spacing w:line="240" w:lineRule="exact"/>
        <w:rPr>
          <w:sz w:val="19"/>
          <w:szCs w:val="19"/>
        </w:rPr>
      </w:pPr>
    </w:p>
    <w:p w:rsidR="00504346" w:rsidRDefault="00504346">
      <w:pPr>
        <w:spacing w:line="240" w:lineRule="exact"/>
        <w:rPr>
          <w:sz w:val="19"/>
          <w:szCs w:val="19"/>
        </w:rPr>
      </w:pPr>
    </w:p>
    <w:p w:rsidR="00504346" w:rsidRDefault="00504346">
      <w:pPr>
        <w:spacing w:line="240" w:lineRule="exact"/>
        <w:rPr>
          <w:sz w:val="19"/>
          <w:szCs w:val="19"/>
        </w:rPr>
      </w:pPr>
    </w:p>
    <w:p w:rsidR="00504346" w:rsidRDefault="00504346">
      <w:pPr>
        <w:spacing w:line="240" w:lineRule="exact"/>
        <w:rPr>
          <w:sz w:val="19"/>
          <w:szCs w:val="19"/>
        </w:rPr>
      </w:pPr>
    </w:p>
    <w:p w:rsidR="00504346" w:rsidRDefault="00504346">
      <w:pPr>
        <w:spacing w:before="57" w:after="57" w:line="240" w:lineRule="exact"/>
        <w:rPr>
          <w:sz w:val="19"/>
          <w:szCs w:val="19"/>
        </w:rPr>
      </w:pPr>
    </w:p>
    <w:p w:rsidR="00504346" w:rsidRDefault="00504346">
      <w:pPr>
        <w:rPr>
          <w:sz w:val="2"/>
          <w:szCs w:val="2"/>
        </w:rPr>
        <w:sectPr w:rsidR="00504346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04346" w:rsidRDefault="00614A8F">
      <w:pPr>
        <w:framePr w:h="634" w:wrap="around" w:vAnchor="text" w:hAnchor="margin" w:x="4508" w:y="130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62000" cy="409575"/>
            <wp:effectExtent l="0" t="0" r="0" b="9525"/>
            <wp:docPr id="1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46" w:rsidRDefault="00504346">
      <w:pPr>
        <w:rPr>
          <w:sz w:val="2"/>
          <w:szCs w:val="2"/>
        </w:rPr>
      </w:pPr>
    </w:p>
    <w:p w:rsidR="00504346" w:rsidRDefault="00D31708">
      <w:pPr>
        <w:pStyle w:val="Zkladntext40"/>
        <w:shd w:val="clear" w:color="auto" w:fill="auto"/>
        <w:spacing w:after="46" w:line="180" w:lineRule="exact"/>
        <w:ind w:right="20"/>
        <w:jc w:val="right"/>
      </w:pPr>
      <w:r>
        <w:t>- Ing.Václav Šeda</w:t>
      </w:r>
    </w:p>
    <w:p w:rsidR="00504346" w:rsidRDefault="00D31708">
      <w:pPr>
        <w:pStyle w:val="Zkladntext40"/>
        <w:shd w:val="clear" w:color="auto" w:fill="auto"/>
        <w:spacing w:after="9" w:line="180" w:lineRule="exact"/>
        <w:ind w:right="20"/>
        <w:jc w:val="right"/>
      </w:pPr>
      <w:r>
        <w:t>PROFESIONÁLNÍ FOTOTECHNIKA</w:t>
      </w:r>
    </w:p>
    <w:p w:rsidR="00504346" w:rsidRDefault="00D31708">
      <w:pPr>
        <w:pStyle w:val="Zkladntext50"/>
        <w:shd w:val="clear" w:color="auto" w:fill="auto"/>
        <w:spacing w:before="0"/>
      </w:pPr>
      <w:r>
        <w:t>Nad zámečkem 50 150 00 PRAHA 5 tel/fax: 02 57211991 mobil: 0603 450485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9"/>
        <w:gridCol w:w="785"/>
        <w:gridCol w:w="1235"/>
      </w:tblGrid>
      <w:tr w:rsidR="00504346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Celkem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123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59710,00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42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Sleva %</w:t>
            </w:r>
          </w:p>
        </w:tc>
        <w:tc>
          <w:tcPr>
            <w:tcW w:w="785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0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0,00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Základ 21%</w:t>
            </w:r>
          </w:p>
        </w:tc>
        <w:tc>
          <w:tcPr>
            <w:tcW w:w="785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59710,00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429" w:type="dxa"/>
            <w:tcBorders>
              <w:left w:val="single" w:sz="4" w:space="0" w:color="auto"/>
            </w:tcBorders>
            <w:shd w:val="clear" w:color="auto" w:fill="FFFFFF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DPH 21%</w:t>
            </w:r>
          </w:p>
        </w:tc>
        <w:tc>
          <w:tcPr>
            <w:tcW w:w="785" w:type="dxa"/>
            <w:shd w:val="clear" w:color="auto" w:fill="FFFFFF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shd w:val="clear" w:color="auto" w:fill="FFFFFF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12539,10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K fakturaci</w:t>
            </w:r>
          </w:p>
        </w:tc>
        <w:tc>
          <w:tcPr>
            <w:tcW w:w="785" w:type="dxa"/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Kč</w:t>
            </w:r>
          </w:p>
        </w:tc>
        <w:tc>
          <w:tcPr>
            <w:tcW w:w="12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70" w:lineRule="exact"/>
              <w:ind w:right="220"/>
              <w:jc w:val="right"/>
            </w:pPr>
            <w:r>
              <w:rPr>
                <w:rStyle w:val="Zkladntext85pt"/>
              </w:rPr>
              <w:t>72249,10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310"/>
          <w:jc w:val="center"/>
        </w:trPr>
        <w:tc>
          <w:tcPr>
            <w:tcW w:w="142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>Způsob platby</w:t>
            </w:r>
          </w:p>
        </w:tc>
        <w:tc>
          <w:tcPr>
            <w:tcW w:w="785" w:type="dxa"/>
            <w:shd w:val="clear" w:color="auto" w:fill="FFFFFF"/>
          </w:tcPr>
          <w:p w:rsidR="00504346" w:rsidRDefault="00504346">
            <w:pPr>
              <w:framePr w:w="34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1"/>
              </w:rPr>
              <w:t>převodem</w:t>
            </w:r>
          </w:p>
        </w:tc>
      </w:tr>
      <w:tr w:rsidR="00504346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4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4346" w:rsidRDefault="00D31708">
            <w:pPr>
              <w:pStyle w:val="Zkladntext3"/>
              <w:framePr w:w="3449" w:wrap="notBeside" w:vAnchor="text" w:hAnchor="text" w:xAlign="center" w:y="1"/>
              <w:shd w:val="clear" w:color="auto" w:fill="auto"/>
              <w:spacing w:line="150" w:lineRule="exact"/>
              <w:ind w:left="220"/>
              <w:jc w:val="left"/>
            </w:pPr>
            <w:r>
              <w:rPr>
                <w:rStyle w:val="Zkladntext21"/>
              </w:rPr>
              <w:t xml:space="preserve">S </w:t>
            </w:r>
            <w:r>
              <w:rPr>
                <w:rStyle w:val="Zkladntextdkovn2pt"/>
              </w:rPr>
              <w:t>pIat n o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FFFFFF"/>
          </w:tcPr>
          <w:p w:rsidR="00504346" w:rsidRDefault="00504346">
            <w:pPr>
              <w:framePr w:w="34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4346" w:rsidRDefault="00504346">
            <w:pPr>
              <w:framePr w:w="344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4346" w:rsidRDefault="00504346">
      <w:pPr>
        <w:rPr>
          <w:sz w:val="2"/>
          <w:szCs w:val="2"/>
        </w:rPr>
      </w:pPr>
    </w:p>
    <w:p w:rsidR="00504346" w:rsidRDefault="00504346">
      <w:pPr>
        <w:rPr>
          <w:sz w:val="2"/>
          <w:szCs w:val="2"/>
        </w:rPr>
        <w:sectPr w:rsidR="00504346">
          <w:type w:val="continuous"/>
          <w:pgSz w:w="11909" w:h="16838"/>
          <w:pgMar w:top="773" w:right="1114" w:bottom="723" w:left="1344" w:header="0" w:footer="3" w:gutter="0"/>
          <w:cols w:num="2" w:space="720" w:equalWidth="0">
            <w:col w:w="3132" w:space="2862"/>
            <w:col w:w="3456"/>
          </w:cols>
          <w:noEndnote/>
          <w:docGrid w:linePitch="360"/>
        </w:sectPr>
      </w:pPr>
    </w:p>
    <w:p w:rsidR="00504346" w:rsidRDefault="00D31708">
      <w:pPr>
        <w:pStyle w:val="Nadpis20"/>
        <w:keepNext/>
        <w:keepLines/>
        <w:shd w:val="clear" w:color="auto" w:fill="auto"/>
        <w:spacing w:after="175" w:line="220" w:lineRule="exact"/>
        <w:ind w:left="20"/>
      </w:pPr>
      <w:bookmarkStart w:id="3" w:name="bookmark2"/>
      <w:r>
        <w:lastRenderedPageBreak/>
        <w:t>Dana Dusilová</w:t>
      </w:r>
      <w:bookmarkEnd w:id="3"/>
    </w:p>
    <w:p w:rsidR="00504346" w:rsidRDefault="00D31708">
      <w:pPr>
        <w:pStyle w:val="Zkladntext60"/>
        <w:shd w:val="clear" w:color="auto" w:fill="auto"/>
        <w:tabs>
          <w:tab w:val="left" w:pos="2453"/>
        </w:tabs>
        <w:spacing w:before="0"/>
        <w:ind w:left="20"/>
      </w:pPr>
      <w:r>
        <w:rPr>
          <w:rStyle w:val="Zkladntext6Tun"/>
        </w:rPr>
        <w:t>Od:</w:t>
      </w:r>
      <w:r>
        <w:rPr>
          <w:rStyle w:val="Zkladntext6Tun"/>
        </w:rPr>
        <w:tab/>
      </w:r>
      <w:r>
        <w:t>Tomáš Rasl</w:t>
      </w:r>
    </w:p>
    <w:p w:rsidR="00504346" w:rsidRDefault="00D31708">
      <w:pPr>
        <w:pStyle w:val="Zkladntext60"/>
        <w:shd w:val="clear" w:color="auto" w:fill="auto"/>
        <w:tabs>
          <w:tab w:val="left" w:pos="2453"/>
        </w:tabs>
        <w:spacing w:before="0"/>
        <w:ind w:left="20"/>
      </w:pPr>
      <w:r>
        <w:rPr>
          <w:rStyle w:val="Zkladntext6Tun"/>
        </w:rPr>
        <w:t>Odesláno:</w:t>
      </w:r>
      <w:r>
        <w:rPr>
          <w:rStyle w:val="Zkladntext6Tun"/>
        </w:rPr>
        <w:tab/>
      </w:r>
      <w:r>
        <w:t>4. prosince 2020 9:28</w:t>
      </w:r>
    </w:p>
    <w:p w:rsidR="00504346" w:rsidRDefault="00D31708">
      <w:pPr>
        <w:pStyle w:val="Zkladntext60"/>
        <w:shd w:val="clear" w:color="auto" w:fill="auto"/>
        <w:tabs>
          <w:tab w:val="left" w:pos="2453"/>
          <w:tab w:val="right" w:pos="6306"/>
        </w:tabs>
        <w:spacing w:before="0"/>
        <w:ind w:left="20"/>
      </w:pPr>
      <w:r>
        <w:rPr>
          <w:rStyle w:val="Zkladntext6Tun"/>
        </w:rPr>
        <w:t>Komu:</w:t>
      </w:r>
      <w:r>
        <w:rPr>
          <w:rStyle w:val="Zkladntext6Tun"/>
        </w:rPr>
        <w:tab/>
      </w:r>
      <w:r>
        <w:t xml:space="preserve">Václav Šeda; Viktor </w:t>
      </w:r>
      <w:r>
        <w:t>Kopasz;</w:t>
      </w:r>
      <w:r>
        <w:tab/>
        <w:t>Dana Dusilová</w:t>
      </w:r>
    </w:p>
    <w:p w:rsidR="00504346" w:rsidRDefault="00D31708">
      <w:pPr>
        <w:pStyle w:val="Zkladntext60"/>
        <w:shd w:val="clear" w:color="auto" w:fill="auto"/>
        <w:tabs>
          <w:tab w:val="left" w:pos="2453"/>
        </w:tabs>
        <w:spacing w:before="0"/>
        <w:ind w:left="20"/>
      </w:pPr>
      <w:r>
        <w:rPr>
          <w:rStyle w:val="Zkladntext6Tun0"/>
        </w:rPr>
        <w:t>Předmět:</w:t>
      </w:r>
      <w:r>
        <w:rPr>
          <w:rStyle w:val="Zkladntext6Tun0"/>
        </w:rPr>
        <w:tab/>
      </w:r>
      <w:r>
        <w:t>Objednávka technika foto</w:t>
      </w:r>
    </w:p>
    <w:p w:rsidR="00504346" w:rsidRDefault="00D31708">
      <w:pPr>
        <w:pStyle w:val="Zkladntext60"/>
        <w:shd w:val="clear" w:color="auto" w:fill="auto"/>
        <w:tabs>
          <w:tab w:val="left" w:pos="2453"/>
        </w:tabs>
        <w:spacing w:before="0" w:after="215"/>
        <w:ind w:left="20"/>
      </w:pPr>
      <w:r>
        <w:rPr>
          <w:rStyle w:val="Zkladntext6Tun"/>
        </w:rPr>
        <w:t>Přílohy:</w:t>
      </w:r>
      <w:r>
        <w:rPr>
          <w:rStyle w:val="Zkladntext6Tun"/>
        </w:rPr>
        <w:tab/>
      </w:r>
      <w:r>
        <w:t>20110001- Grafická Hellichova.xlsx</w:t>
      </w:r>
    </w:p>
    <w:p w:rsidR="00504346" w:rsidRDefault="00D31708">
      <w:pPr>
        <w:pStyle w:val="Zkladntext70"/>
        <w:shd w:val="clear" w:color="auto" w:fill="auto"/>
        <w:spacing w:before="0"/>
        <w:ind w:left="20"/>
      </w:pPr>
      <w:r>
        <w:t>Dobrý den pane Šedo,</w:t>
      </w:r>
    </w:p>
    <w:p w:rsidR="00504346" w:rsidRDefault="00D31708">
      <w:pPr>
        <w:pStyle w:val="Zkladntext70"/>
        <w:shd w:val="clear" w:color="auto" w:fill="auto"/>
        <w:spacing w:before="0" w:after="10881"/>
        <w:ind w:left="20" w:right="800"/>
        <w:jc w:val="left"/>
      </w:pPr>
      <w:r>
        <w:t>Potvrzujeme a objednáváme od vás techniku podle nabídky, Dekuji za foto kabinet Tomas Rasl</w:t>
      </w:r>
    </w:p>
    <w:p w:rsidR="00504346" w:rsidRDefault="00D31708">
      <w:pPr>
        <w:pStyle w:val="Zkladntext80"/>
        <w:shd w:val="clear" w:color="auto" w:fill="auto"/>
        <w:spacing w:before="0" w:line="150" w:lineRule="exact"/>
        <w:ind w:left="4920"/>
      </w:pPr>
      <w:r>
        <w:t>[Strana]</w:t>
      </w:r>
    </w:p>
    <w:sectPr w:rsidR="00504346">
      <w:pgSz w:w="11909" w:h="16838"/>
      <w:pgMar w:top="610" w:right="4604" w:bottom="610" w:left="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08" w:rsidRDefault="00D31708">
      <w:r>
        <w:separator/>
      </w:r>
    </w:p>
  </w:endnote>
  <w:endnote w:type="continuationSeparator" w:id="0">
    <w:p w:rsidR="00D31708" w:rsidRDefault="00D3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08" w:rsidRDefault="00D31708"/>
  </w:footnote>
  <w:footnote w:type="continuationSeparator" w:id="0">
    <w:p w:rsidR="00D31708" w:rsidRDefault="00D317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46"/>
    <w:rsid w:val="00504346"/>
    <w:rsid w:val="00614A8F"/>
    <w:rsid w:val="00D3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D85F6-C53E-43DA-A1F1-C07C730C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Zkladntext4Exact0">
    <w:name w:val="Základní text (4) Exact"/>
    <w:basedOn w:val="Zkladn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-1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">
    <w:name w:val="Základní text1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80"/>
      <w:sz w:val="17"/>
      <w:szCs w:val="17"/>
      <w:u w:val="none"/>
    </w:rPr>
  </w:style>
  <w:style w:type="character" w:customStyle="1" w:styleId="Zkladntext30">
    <w:name w:val="Základní text (3)_"/>
    <w:basedOn w:val="Standardnpsmoodstavce"/>
    <w:link w:val="Zkladntext3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icrosoftSansSerifNetunMtko80">
    <w:name w:val="Základní text (3) + Microsoft Sans Serif;Ne tučné;Měřítko 80%"/>
    <w:basedOn w:val="Zkladntext3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80"/>
      <w:position w:val="0"/>
      <w:sz w:val="17"/>
      <w:szCs w:val="17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Nadpis1dkovn0pt">
    <w:name w:val="Nadpis #1 + Řádkování 0 pt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85ptTun">
    <w:name w:val="Základní text + 8;5 pt;Tučné"/>
    <w:basedOn w:val="Zkladntex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Tahoma6pt">
    <w:name w:val="Základní text + Tahoma;6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">
    <w:name w:val="Základní text2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5pt">
    <w:name w:val="Základní text + 8;5 pt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dkovn2pt">
    <w:name w:val="Základní text + Řádkování 2 pt"/>
    <w:basedOn w:val="Zkladntex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Tun0">
    <w:name w:val="Základní text (6) + Tučné"/>
    <w:basedOn w:val="Zkladntext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both"/>
      <w:outlineLvl w:val="2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3">
    <w:name w:val="Základní text3"/>
    <w:basedOn w:val="Normln"/>
    <w:link w:val="Zkladntext"/>
    <w:pPr>
      <w:shd w:val="clear" w:color="auto" w:fill="FFFFFF"/>
      <w:spacing w:line="263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  <w:jc w:val="both"/>
    </w:pPr>
    <w:rPr>
      <w:rFonts w:ascii="Microsoft Sans Serif" w:eastAsia="Microsoft Sans Serif" w:hAnsi="Microsoft Sans Serif" w:cs="Microsoft Sans Serif"/>
      <w:w w:val="80"/>
      <w:sz w:val="17"/>
      <w:szCs w:val="17"/>
    </w:rPr>
  </w:style>
  <w:style w:type="paragraph" w:customStyle="1" w:styleId="Zkladntext31">
    <w:name w:val="Základní text (3)"/>
    <w:basedOn w:val="Normln"/>
    <w:link w:val="Zkladntext30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960" w:line="0" w:lineRule="atLeast"/>
      <w:jc w:val="both"/>
      <w:outlineLvl w:val="0"/>
    </w:pPr>
    <w:rPr>
      <w:rFonts w:ascii="Microsoft Sans Serif" w:eastAsia="Microsoft Sans Serif" w:hAnsi="Microsoft Sans Serif" w:cs="Microsoft Sans Serif"/>
      <w:spacing w:val="80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162" w:lineRule="exact"/>
      <w:jc w:val="center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both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220" w:lineRule="exact"/>
      <w:jc w:val="both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80" w:line="551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0560" w:line="0" w:lineRule="atLeast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ad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esphotoO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2021-02-23T13:17:00Z</dcterms:created>
  <dcterms:modified xsi:type="dcterms:W3CDTF">2021-02-23T13:17:00Z</dcterms:modified>
</cp:coreProperties>
</file>