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FFA20" w14:textId="77777777" w:rsidR="00C13F7F" w:rsidRPr="003164EC" w:rsidRDefault="00C13F7F" w:rsidP="00C13F7F">
      <w:pPr>
        <w:pStyle w:val="Default"/>
        <w:spacing w:after="120"/>
        <w:jc w:val="center"/>
        <w:rPr>
          <w:color w:val="auto"/>
          <w:sz w:val="28"/>
          <w:szCs w:val="28"/>
        </w:rPr>
      </w:pPr>
      <w:r w:rsidRPr="003164EC">
        <w:rPr>
          <w:b/>
          <w:bCs/>
          <w:color w:val="auto"/>
          <w:sz w:val="28"/>
          <w:szCs w:val="28"/>
        </w:rPr>
        <w:t xml:space="preserve">Smlouva o nájmu dopravního prostředku </w:t>
      </w:r>
    </w:p>
    <w:p w14:paraId="22EB6E06" w14:textId="77777777" w:rsidR="00C13F7F" w:rsidRPr="003164EC" w:rsidRDefault="00C13F7F" w:rsidP="00C13F7F">
      <w:pPr>
        <w:pStyle w:val="Default"/>
        <w:jc w:val="center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uzavřená podle § 2321 a násl. zákona č. 89/2012 Sb., občanský zákoník, ve znění pozdějších předpisů (dále jen „OZ“) níže uvedeného dne, měsíce a roku</w:t>
      </w:r>
    </w:p>
    <w:p w14:paraId="3CE8B233" w14:textId="77777777" w:rsidR="00C13F7F" w:rsidRPr="003164EC" w:rsidRDefault="00C13F7F" w:rsidP="00C13F7F">
      <w:pPr>
        <w:pStyle w:val="Default"/>
        <w:jc w:val="center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(dále jen „</w:t>
      </w:r>
      <w:r w:rsidRPr="003164EC">
        <w:rPr>
          <w:b/>
          <w:bCs/>
          <w:color w:val="auto"/>
          <w:sz w:val="20"/>
          <w:szCs w:val="20"/>
        </w:rPr>
        <w:t>Smlouva</w:t>
      </w:r>
      <w:r w:rsidRPr="003164EC">
        <w:rPr>
          <w:color w:val="auto"/>
          <w:sz w:val="20"/>
          <w:szCs w:val="20"/>
        </w:rPr>
        <w:t>“)</w:t>
      </w:r>
    </w:p>
    <w:p w14:paraId="46091615" w14:textId="77777777" w:rsidR="00C13F7F" w:rsidRPr="003164EC" w:rsidRDefault="00C13F7F" w:rsidP="00C13F7F">
      <w:pPr>
        <w:pStyle w:val="Default"/>
        <w:jc w:val="center"/>
        <w:rPr>
          <w:color w:val="auto"/>
          <w:sz w:val="20"/>
          <w:szCs w:val="20"/>
        </w:rPr>
      </w:pPr>
      <w:proofErr w:type="gramStart"/>
      <w:r w:rsidRPr="003164EC">
        <w:rPr>
          <w:color w:val="auto"/>
          <w:sz w:val="20"/>
          <w:szCs w:val="20"/>
        </w:rPr>
        <w:t>mezi</w:t>
      </w:r>
      <w:proofErr w:type="gramEnd"/>
    </w:p>
    <w:p w14:paraId="65A10F60" w14:textId="77777777" w:rsidR="00C13F7F" w:rsidRPr="003164EC" w:rsidRDefault="00C13F7F" w:rsidP="00C13F7F">
      <w:pPr>
        <w:pStyle w:val="Default"/>
        <w:jc w:val="center"/>
        <w:rPr>
          <w:color w:val="auto"/>
          <w:sz w:val="20"/>
          <w:szCs w:val="20"/>
        </w:rPr>
      </w:pPr>
    </w:p>
    <w:p w14:paraId="6ED7B75B" w14:textId="77777777" w:rsidR="00C13F7F" w:rsidRPr="003164EC" w:rsidRDefault="00C13F7F" w:rsidP="00C13F7F">
      <w:pPr>
        <w:pStyle w:val="Default"/>
        <w:spacing w:after="120"/>
        <w:rPr>
          <w:i/>
          <w:color w:val="auto"/>
          <w:sz w:val="20"/>
          <w:szCs w:val="20"/>
        </w:rPr>
      </w:pPr>
      <w:r w:rsidRPr="003164EC">
        <w:rPr>
          <w:b/>
          <w:bCs/>
          <w:i/>
          <w:color w:val="auto"/>
          <w:sz w:val="20"/>
          <w:szCs w:val="20"/>
        </w:rPr>
        <w:t>Údržba silnic Karlovarského kraje, a.s.</w:t>
      </w:r>
      <w:r w:rsidRPr="003164EC">
        <w:rPr>
          <w:bCs/>
          <w:i/>
          <w:color w:val="auto"/>
          <w:sz w:val="20"/>
          <w:szCs w:val="20"/>
        </w:rPr>
        <w:t xml:space="preserve"> </w:t>
      </w:r>
    </w:p>
    <w:p w14:paraId="64A203F6" w14:textId="77777777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3164EC">
        <w:rPr>
          <w:b/>
          <w:color w:val="auto"/>
          <w:sz w:val="20"/>
          <w:szCs w:val="20"/>
        </w:rPr>
        <w:t xml:space="preserve">Sídlo: </w:t>
      </w:r>
      <w:r w:rsidRPr="003164EC">
        <w:rPr>
          <w:b/>
          <w:color w:val="auto"/>
          <w:sz w:val="20"/>
          <w:szCs w:val="20"/>
        </w:rPr>
        <w:tab/>
      </w:r>
      <w:r w:rsidRPr="003164EC">
        <w:rPr>
          <w:color w:val="auto"/>
          <w:sz w:val="20"/>
          <w:szCs w:val="20"/>
        </w:rPr>
        <w:t>Na Vlečce 177, 360 01 Otovice</w:t>
      </w:r>
    </w:p>
    <w:p w14:paraId="367ECF68" w14:textId="77777777" w:rsidR="00C13F7F" w:rsidRPr="003164EC" w:rsidRDefault="00C13F7F" w:rsidP="00C13F7F">
      <w:pPr>
        <w:pStyle w:val="Default"/>
        <w:tabs>
          <w:tab w:val="left" w:pos="1843"/>
        </w:tabs>
        <w:rPr>
          <w:b/>
          <w:color w:val="auto"/>
          <w:sz w:val="20"/>
          <w:szCs w:val="20"/>
        </w:rPr>
      </w:pPr>
      <w:r w:rsidRPr="003164EC">
        <w:rPr>
          <w:b/>
          <w:color w:val="auto"/>
          <w:sz w:val="20"/>
          <w:szCs w:val="20"/>
        </w:rPr>
        <w:t xml:space="preserve">Zastoupená: </w:t>
      </w:r>
      <w:r w:rsidRPr="003164EC">
        <w:rPr>
          <w:b/>
          <w:color w:val="auto"/>
          <w:sz w:val="20"/>
          <w:szCs w:val="20"/>
        </w:rPr>
        <w:tab/>
      </w:r>
      <w:r w:rsidRPr="003164EC">
        <w:rPr>
          <w:color w:val="auto"/>
          <w:sz w:val="20"/>
          <w:szCs w:val="20"/>
        </w:rPr>
        <w:t xml:space="preserve">Ing. Martinem </w:t>
      </w:r>
      <w:proofErr w:type="spellStart"/>
      <w:r w:rsidRPr="003164EC">
        <w:rPr>
          <w:color w:val="auto"/>
          <w:sz w:val="20"/>
          <w:szCs w:val="20"/>
        </w:rPr>
        <w:t>Leichterem</w:t>
      </w:r>
      <w:proofErr w:type="spellEnd"/>
      <w:r w:rsidRPr="003164EC">
        <w:rPr>
          <w:color w:val="auto"/>
          <w:sz w:val="20"/>
          <w:szCs w:val="20"/>
        </w:rPr>
        <w:t>, předsedou představenstva</w:t>
      </w:r>
    </w:p>
    <w:p w14:paraId="39E796DB" w14:textId="77777777" w:rsidR="00C13F7F" w:rsidRPr="003164EC" w:rsidRDefault="00C13F7F" w:rsidP="00C13F7F">
      <w:pPr>
        <w:pStyle w:val="Default"/>
        <w:tabs>
          <w:tab w:val="left" w:pos="993"/>
          <w:tab w:val="left" w:pos="1843"/>
        </w:tabs>
        <w:rPr>
          <w:color w:val="auto"/>
          <w:sz w:val="20"/>
          <w:szCs w:val="20"/>
        </w:rPr>
      </w:pPr>
      <w:r w:rsidRPr="003164EC">
        <w:rPr>
          <w:b/>
          <w:color w:val="auto"/>
          <w:sz w:val="20"/>
          <w:szCs w:val="20"/>
        </w:rPr>
        <w:tab/>
      </w:r>
      <w:r w:rsidRPr="003164EC">
        <w:rPr>
          <w:color w:val="auto"/>
          <w:sz w:val="20"/>
          <w:szCs w:val="20"/>
        </w:rPr>
        <w:tab/>
        <w:t xml:space="preserve">Ing. Janem </w:t>
      </w:r>
      <w:proofErr w:type="spellStart"/>
      <w:r w:rsidRPr="003164EC">
        <w:rPr>
          <w:color w:val="auto"/>
          <w:sz w:val="20"/>
          <w:szCs w:val="20"/>
        </w:rPr>
        <w:t>Lichtnegerem</w:t>
      </w:r>
      <w:proofErr w:type="spellEnd"/>
      <w:r w:rsidRPr="003164EC">
        <w:rPr>
          <w:color w:val="auto"/>
          <w:sz w:val="20"/>
          <w:szCs w:val="20"/>
        </w:rPr>
        <w:t>, místopředsedou představenstva</w:t>
      </w:r>
    </w:p>
    <w:p w14:paraId="049333BE" w14:textId="77777777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Bankovní spojení: </w:t>
      </w:r>
      <w:r w:rsidRPr="003164EC">
        <w:rPr>
          <w:color w:val="auto"/>
          <w:sz w:val="20"/>
          <w:szCs w:val="20"/>
        </w:rPr>
        <w:tab/>
        <w:t>Komerční banka, a.s.</w:t>
      </w:r>
    </w:p>
    <w:p w14:paraId="1E34ADE2" w14:textId="4826BDB7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Č. účtu:</w:t>
      </w:r>
      <w:r w:rsidRPr="003164EC">
        <w:rPr>
          <w:color w:val="auto"/>
          <w:sz w:val="20"/>
          <w:szCs w:val="20"/>
        </w:rPr>
        <w:tab/>
      </w:r>
      <w:r w:rsidR="001B37BB">
        <w:rPr>
          <w:color w:val="auto"/>
          <w:sz w:val="20"/>
          <w:szCs w:val="20"/>
        </w:rPr>
        <w:t>XXXXXXXX</w:t>
      </w:r>
    </w:p>
    <w:p w14:paraId="65FF70DF" w14:textId="77777777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3164EC">
        <w:rPr>
          <w:b/>
          <w:color w:val="auto"/>
          <w:sz w:val="20"/>
          <w:szCs w:val="20"/>
        </w:rPr>
        <w:t>IČO:</w:t>
      </w:r>
      <w:r w:rsidRPr="003164EC">
        <w:rPr>
          <w:color w:val="auto"/>
          <w:sz w:val="20"/>
          <w:szCs w:val="20"/>
        </w:rPr>
        <w:t xml:space="preserve"> </w:t>
      </w:r>
      <w:r w:rsidRPr="003164EC">
        <w:rPr>
          <w:color w:val="auto"/>
          <w:sz w:val="20"/>
          <w:szCs w:val="20"/>
        </w:rPr>
        <w:tab/>
        <w:t>26402068</w:t>
      </w:r>
    </w:p>
    <w:p w14:paraId="1399F694" w14:textId="77777777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3164EC">
        <w:rPr>
          <w:b/>
          <w:color w:val="auto"/>
          <w:sz w:val="20"/>
          <w:szCs w:val="20"/>
        </w:rPr>
        <w:t>DIČ:</w:t>
      </w:r>
      <w:r w:rsidRPr="003164EC">
        <w:rPr>
          <w:color w:val="auto"/>
          <w:sz w:val="20"/>
          <w:szCs w:val="20"/>
        </w:rPr>
        <w:t xml:space="preserve"> </w:t>
      </w:r>
      <w:r w:rsidRPr="003164EC">
        <w:rPr>
          <w:color w:val="auto"/>
          <w:sz w:val="20"/>
          <w:szCs w:val="20"/>
        </w:rPr>
        <w:tab/>
        <w:t>CZ26402068</w:t>
      </w:r>
    </w:p>
    <w:p w14:paraId="14953DE5" w14:textId="77777777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</w:p>
    <w:p w14:paraId="3C744186" w14:textId="77777777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dále jen „</w:t>
      </w:r>
      <w:r w:rsidRPr="003164EC">
        <w:rPr>
          <w:b/>
          <w:bCs/>
          <w:color w:val="auto"/>
          <w:sz w:val="20"/>
          <w:szCs w:val="20"/>
        </w:rPr>
        <w:t>Pronajímatel</w:t>
      </w:r>
      <w:r w:rsidRPr="003164EC">
        <w:rPr>
          <w:color w:val="auto"/>
          <w:sz w:val="20"/>
          <w:szCs w:val="20"/>
        </w:rPr>
        <w:t xml:space="preserve">“, na straně jedné </w:t>
      </w:r>
    </w:p>
    <w:p w14:paraId="53028885" w14:textId="77777777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</w:p>
    <w:p w14:paraId="233C442A" w14:textId="77777777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a</w:t>
      </w:r>
    </w:p>
    <w:p w14:paraId="5A0FBDAC" w14:textId="77777777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</w:p>
    <w:p w14:paraId="28EC5517" w14:textId="77777777" w:rsidR="00C13F7F" w:rsidRPr="003164EC" w:rsidRDefault="00C13F7F" w:rsidP="00C13F7F">
      <w:pPr>
        <w:pStyle w:val="Default"/>
        <w:tabs>
          <w:tab w:val="left" w:pos="1843"/>
        </w:tabs>
        <w:spacing w:after="120"/>
        <w:rPr>
          <w:i/>
          <w:color w:val="auto"/>
          <w:sz w:val="20"/>
          <w:szCs w:val="20"/>
        </w:rPr>
      </w:pPr>
      <w:r w:rsidRPr="003164EC">
        <w:rPr>
          <w:b/>
          <w:i/>
          <w:iCs/>
          <w:color w:val="auto"/>
          <w:sz w:val="20"/>
          <w:szCs w:val="20"/>
        </w:rPr>
        <w:t>Karlovarský kraj</w:t>
      </w:r>
      <w:r w:rsidRPr="003164EC">
        <w:rPr>
          <w:i/>
          <w:iCs/>
          <w:color w:val="auto"/>
          <w:sz w:val="20"/>
          <w:szCs w:val="20"/>
        </w:rPr>
        <w:t xml:space="preserve"> </w:t>
      </w:r>
    </w:p>
    <w:p w14:paraId="0D891286" w14:textId="77777777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3164EC">
        <w:rPr>
          <w:b/>
          <w:iCs/>
          <w:color w:val="auto"/>
          <w:sz w:val="20"/>
          <w:szCs w:val="20"/>
        </w:rPr>
        <w:t>Sídlo:</w:t>
      </w:r>
      <w:r w:rsidRPr="003164EC">
        <w:rPr>
          <w:color w:val="auto"/>
        </w:rPr>
        <w:t xml:space="preserve"> </w:t>
      </w:r>
      <w:r w:rsidRPr="003164EC">
        <w:rPr>
          <w:color w:val="auto"/>
        </w:rPr>
        <w:tab/>
      </w:r>
      <w:r w:rsidRPr="003164EC">
        <w:rPr>
          <w:color w:val="auto"/>
          <w:sz w:val="20"/>
          <w:szCs w:val="20"/>
        </w:rPr>
        <w:t>Závodní 353/88, 360 06 Karlovy Vary</w:t>
      </w:r>
      <w:r w:rsidRPr="003164EC">
        <w:rPr>
          <w:color w:val="auto"/>
        </w:rPr>
        <w:tab/>
      </w:r>
    </w:p>
    <w:p w14:paraId="5E9856E0" w14:textId="29E971AB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3164EC">
        <w:rPr>
          <w:b/>
          <w:iCs/>
          <w:color w:val="auto"/>
          <w:sz w:val="20"/>
          <w:szCs w:val="20"/>
        </w:rPr>
        <w:t xml:space="preserve">Zastoupený: </w:t>
      </w:r>
      <w:r w:rsidRPr="003164EC">
        <w:rPr>
          <w:b/>
          <w:iCs/>
          <w:color w:val="auto"/>
          <w:sz w:val="20"/>
          <w:szCs w:val="20"/>
        </w:rPr>
        <w:tab/>
      </w:r>
      <w:r w:rsidR="00516AC2" w:rsidRPr="003164EC">
        <w:rPr>
          <w:iCs/>
          <w:color w:val="auto"/>
          <w:sz w:val="20"/>
          <w:szCs w:val="20"/>
        </w:rPr>
        <w:t xml:space="preserve">Mgr. </w:t>
      </w:r>
      <w:r w:rsidR="00652718" w:rsidRPr="003164EC">
        <w:rPr>
          <w:iCs/>
          <w:color w:val="auto"/>
          <w:sz w:val="20"/>
          <w:szCs w:val="20"/>
        </w:rPr>
        <w:t xml:space="preserve">Danielem </w:t>
      </w:r>
      <w:proofErr w:type="spellStart"/>
      <w:r w:rsidR="00652718" w:rsidRPr="003164EC">
        <w:rPr>
          <w:iCs/>
          <w:color w:val="auto"/>
          <w:sz w:val="20"/>
          <w:szCs w:val="20"/>
        </w:rPr>
        <w:t>Tovthem</w:t>
      </w:r>
      <w:proofErr w:type="spellEnd"/>
      <w:r w:rsidR="00652718" w:rsidRPr="003164EC">
        <w:rPr>
          <w:iCs/>
          <w:color w:val="auto"/>
          <w:sz w:val="20"/>
          <w:szCs w:val="20"/>
        </w:rPr>
        <w:t>, vedoucím odboru kancelář ředitelky úřadu</w:t>
      </w:r>
    </w:p>
    <w:p w14:paraId="1549B20F" w14:textId="7D5E3202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3164EC">
        <w:rPr>
          <w:iCs/>
          <w:color w:val="auto"/>
          <w:sz w:val="20"/>
          <w:szCs w:val="20"/>
        </w:rPr>
        <w:t xml:space="preserve">Bankovní spojení: </w:t>
      </w:r>
      <w:r w:rsidRPr="003164EC">
        <w:rPr>
          <w:iCs/>
          <w:color w:val="auto"/>
          <w:sz w:val="20"/>
          <w:szCs w:val="20"/>
        </w:rPr>
        <w:tab/>
      </w:r>
      <w:r w:rsidR="00516AC2" w:rsidRPr="003164EC">
        <w:rPr>
          <w:iCs/>
          <w:color w:val="auto"/>
          <w:sz w:val="20"/>
          <w:szCs w:val="20"/>
        </w:rPr>
        <w:t>Komerční banka, a.s</w:t>
      </w:r>
      <w:r w:rsidRPr="003164EC">
        <w:rPr>
          <w:i/>
          <w:iCs/>
          <w:color w:val="auto"/>
          <w:sz w:val="20"/>
          <w:szCs w:val="20"/>
        </w:rPr>
        <w:t xml:space="preserve"> </w:t>
      </w:r>
    </w:p>
    <w:p w14:paraId="4740A564" w14:textId="49ADF17C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3164EC">
        <w:rPr>
          <w:iCs/>
          <w:color w:val="auto"/>
          <w:sz w:val="20"/>
          <w:szCs w:val="20"/>
        </w:rPr>
        <w:t>Č. účtu:</w:t>
      </w:r>
      <w:r w:rsidRPr="003164EC">
        <w:rPr>
          <w:iCs/>
          <w:color w:val="auto"/>
          <w:sz w:val="20"/>
          <w:szCs w:val="20"/>
        </w:rPr>
        <w:tab/>
      </w:r>
      <w:r w:rsidR="001B37BB">
        <w:rPr>
          <w:color w:val="auto"/>
          <w:sz w:val="20"/>
          <w:szCs w:val="20"/>
        </w:rPr>
        <w:t>XXXXXXXX</w:t>
      </w:r>
      <w:bookmarkStart w:id="0" w:name="_GoBack"/>
      <w:bookmarkEnd w:id="0"/>
    </w:p>
    <w:p w14:paraId="1615D329" w14:textId="77777777" w:rsidR="00C13F7F" w:rsidRPr="003164EC" w:rsidRDefault="00C13F7F" w:rsidP="00C13F7F">
      <w:pPr>
        <w:pStyle w:val="Default"/>
        <w:tabs>
          <w:tab w:val="left" w:pos="1843"/>
        </w:tabs>
        <w:rPr>
          <w:color w:val="auto"/>
          <w:sz w:val="20"/>
          <w:szCs w:val="20"/>
        </w:rPr>
      </w:pPr>
      <w:r w:rsidRPr="003164EC">
        <w:rPr>
          <w:b/>
          <w:iCs/>
          <w:color w:val="auto"/>
          <w:sz w:val="20"/>
          <w:szCs w:val="20"/>
        </w:rPr>
        <w:t>IČO:</w:t>
      </w:r>
      <w:r w:rsidRPr="003164EC">
        <w:rPr>
          <w:iCs/>
          <w:color w:val="auto"/>
          <w:sz w:val="20"/>
          <w:szCs w:val="20"/>
        </w:rPr>
        <w:t xml:space="preserve"> </w:t>
      </w:r>
      <w:r w:rsidRPr="003164EC">
        <w:rPr>
          <w:iCs/>
          <w:color w:val="auto"/>
          <w:sz w:val="20"/>
          <w:szCs w:val="20"/>
        </w:rPr>
        <w:tab/>
        <w:t>70891168</w:t>
      </w:r>
    </w:p>
    <w:p w14:paraId="5E527999" w14:textId="77777777" w:rsidR="00C13F7F" w:rsidRPr="003164EC" w:rsidRDefault="00C13F7F" w:rsidP="00C13F7F">
      <w:pPr>
        <w:pStyle w:val="Default"/>
        <w:tabs>
          <w:tab w:val="left" w:pos="1843"/>
        </w:tabs>
        <w:rPr>
          <w:iCs/>
          <w:color w:val="auto"/>
          <w:sz w:val="20"/>
          <w:szCs w:val="20"/>
        </w:rPr>
      </w:pPr>
      <w:r w:rsidRPr="003164EC">
        <w:rPr>
          <w:b/>
          <w:iCs/>
          <w:color w:val="auto"/>
          <w:sz w:val="20"/>
          <w:szCs w:val="20"/>
        </w:rPr>
        <w:t>DIČ:</w:t>
      </w:r>
      <w:r w:rsidRPr="003164EC">
        <w:rPr>
          <w:iCs/>
          <w:color w:val="auto"/>
          <w:sz w:val="20"/>
          <w:szCs w:val="20"/>
        </w:rPr>
        <w:t xml:space="preserve"> </w:t>
      </w:r>
      <w:r w:rsidRPr="003164EC">
        <w:rPr>
          <w:iCs/>
          <w:color w:val="auto"/>
          <w:sz w:val="20"/>
          <w:szCs w:val="20"/>
        </w:rPr>
        <w:tab/>
        <w:t>CZ70891168</w:t>
      </w:r>
    </w:p>
    <w:p w14:paraId="1D0FDB25" w14:textId="77777777" w:rsidR="00C13F7F" w:rsidRPr="003164EC" w:rsidRDefault="00C13F7F" w:rsidP="00C13F7F">
      <w:pPr>
        <w:pStyle w:val="Default"/>
        <w:rPr>
          <w:color w:val="auto"/>
          <w:sz w:val="20"/>
          <w:szCs w:val="20"/>
        </w:rPr>
      </w:pPr>
    </w:p>
    <w:p w14:paraId="0456D7E3" w14:textId="77777777" w:rsidR="00C13F7F" w:rsidRPr="003164EC" w:rsidRDefault="00C13F7F" w:rsidP="00C13F7F">
      <w:pPr>
        <w:pStyle w:val="Default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dále jen „</w:t>
      </w:r>
      <w:r w:rsidRPr="003164EC">
        <w:rPr>
          <w:b/>
          <w:bCs/>
          <w:color w:val="auto"/>
          <w:sz w:val="20"/>
          <w:szCs w:val="20"/>
        </w:rPr>
        <w:t>Nájemce</w:t>
      </w:r>
      <w:r w:rsidRPr="003164EC">
        <w:rPr>
          <w:color w:val="auto"/>
          <w:sz w:val="20"/>
          <w:szCs w:val="20"/>
        </w:rPr>
        <w:t xml:space="preserve">“, na straně druhé, </w:t>
      </w:r>
    </w:p>
    <w:p w14:paraId="12A4D0D8" w14:textId="77777777" w:rsidR="00C13F7F" w:rsidRPr="003164EC" w:rsidRDefault="00C13F7F" w:rsidP="00C13F7F">
      <w:pPr>
        <w:pStyle w:val="Default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dále také společně jako „</w:t>
      </w:r>
      <w:r w:rsidRPr="003164EC">
        <w:rPr>
          <w:b/>
          <w:bCs/>
          <w:color w:val="auto"/>
          <w:sz w:val="20"/>
          <w:szCs w:val="20"/>
        </w:rPr>
        <w:t>Strany</w:t>
      </w:r>
      <w:r w:rsidRPr="003164EC">
        <w:rPr>
          <w:color w:val="auto"/>
          <w:sz w:val="20"/>
          <w:szCs w:val="20"/>
        </w:rPr>
        <w:t xml:space="preserve">“ </w:t>
      </w:r>
    </w:p>
    <w:p w14:paraId="57ECBCD8" w14:textId="77777777" w:rsidR="00C13F7F" w:rsidRPr="003164EC" w:rsidRDefault="00C13F7F" w:rsidP="00C13F7F">
      <w:pPr>
        <w:pStyle w:val="Default"/>
        <w:rPr>
          <w:color w:val="auto"/>
          <w:sz w:val="20"/>
          <w:szCs w:val="20"/>
        </w:rPr>
      </w:pPr>
    </w:p>
    <w:p w14:paraId="30158429" w14:textId="77777777" w:rsidR="00C13F7F" w:rsidRPr="003164EC" w:rsidRDefault="00C13F7F" w:rsidP="00C13F7F">
      <w:pPr>
        <w:pStyle w:val="Default"/>
        <w:rPr>
          <w:color w:val="auto"/>
          <w:sz w:val="20"/>
          <w:szCs w:val="20"/>
        </w:rPr>
      </w:pPr>
    </w:p>
    <w:p w14:paraId="447BDCA1" w14:textId="77777777" w:rsidR="00C13F7F" w:rsidRPr="003164EC" w:rsidRDefault="00C13F7F" w:rsidP="00C13F7F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164EC">
        <w:rPr>
          <w:b/>
          <w:bCs/>
          <w:color w:val="auto"/>
          <w:sz w:val="20"/>
          <w:szCs w:val="20"/>
        </w:rPr>
        <w:t>I. Předmět smlouvy</w:t>
      </w:r>
    </w:p>
    <w:p w14:paraId="5ECBEE1E" w14:textId="77777777" w:rsidR="00C13F7F" w:rsidRPr="003164EC" w:rsidRDefault="00C13F7F" w:rsidP="00C13F7F">
      <w:pPr>
        <w:pStyle w:val="Default"/>
        <w:jc w:val="center"/>
        <w:rPr>
          <w:color w:val="auto"/>
          <w:sz w:val="20"/>
          <w:szCs w:val="20"/>
        </w:rPr>
      </w:pPr>
    </w:p>
    <w:p w14:paraId="507AE8BD" w14:textId="77777777" w:rsidR="00C13F7F" w:rsidRPr="003164EC" w:rsidRDefault="00C13F7F" w:rsidP="00516AC2">
      <w:pPr>
        <w:pStyle w:val="Default"/>
        <w:numPr>
          <w:ilvl w:val="0"/>
          <w:numId w:val="4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Pronajímatel se zavazuje přenechat Nájemci na dobu uvedenou v čl. II </w:t>
      </w:r>
      <w:proofErr w:type="gramStart"/>
      <w:r w:rsidRPr="003164EC">
        <w:rPr>
          <w:color w:val="auto"/>
          <w:sz w:val="20"/>
          <w:szCs w:val="20"/>
        </w:rPr>
        <w:t>této</w:t>
      </w:r>
      <w:proofErr w:type="gramEnd"/>
      <w:r w:rsidRPr="003164EC">
        <w:rPr>
          <w:color w:val="auto"/>
          <w:sz w:val="20"/>
          <w:szCs w:val="20"/>
        </w:rPr>
        <w:t xml:space="preserve"> Smlouvy užívání dopravního prostředku uvedeného v tomto článku odst. 3 této Smlouvy (dále jen „</w:t>
      </w:r>
      <w:r w:rsidRPr="003164EC">
        <w:rPr>
          <w:b/>
          <w:bCs/>
          <w:color w:val="auto"/>
          <w:sz w:val="20"/>
          <w:szCs w:val="20"/>
        </w:rPr>
        <w:t>Vozidlo</w:t>
      </w:r>
      <w:r w:rsidRPr="003164EC">
        <w:rPr>
          <w:color w:val="auto"/>
          <w:sz w:val="20"/>
          <w:szCs w:val="20"/>
        </w:rPr>
        <w:t xml:space="preserve">“) a Nájemce se zavazuje zaplatit za to Pronajímateli sjednané nájemné ve výši uvedené v článku III. této smlouvy.  </w:t>
      </w:r>
    </w:p>
    <w:p w14:paraId="163F6D75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1A56F055" w14:textId="77777777" w:rsidR="00C13F7F" w:rsidRPr="003164EC" w:rsidRDefault="00C13F7F" w:rsidP="00516AC2">
      <w:pPr>
        <w:pStyle w:val="Default"/>
        <w:numPr>
          <w:ilvl w:val="0"/>
          <w:numId w:val="4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Nedílnou součástí Smlouvy jsou obchodní podmínky (dále jen „</w:t>
      </w:r>
      <w:r w:rsidRPr="003164EC">
        <w:rPr>
          <w:b/>
          <w:bCs/>
          <w:color w:val="auto"/>
          <w:sz w:val="20"/>
          <w:szCs w:val="20"/>
        </w:rPr>
        <w:t>OP</w:t>
      </w:r>
      <w:r w:rsidRPr="003164EC">
        <w:rPr>
          <w:color w:val="auto"/>
          <w:sz w:val="20"/>
          <w:szCs w:val="20"/>
        </w:rPr>
        <w:t xml:space="preserve">“) tvořící přílohu č. 1 této Smlouvy. Ujednání této Smlouvy </w:t>
      </w:r>
      <w:proofErr w:type="gramStart"/>
      <w:r w:rsidRPr="003164EC">
        <w:rPr>
          <w:color w:val="auto"/>
          <w:sz w:val="20"/>
          <w:szCs w:val="20"/>
        </w:rPr>
        <w:t>mají</w:t>
      </w:r>
      <w:proofErr w:type="gramEnd"/>
      <w:r w:rsidRPr="003164EC">
        <w:rPr>
          <w:color w:val="auto"/>
          <w:sz w:val="20"/>
          <w:szCs w:val="20"/>
        </w:rPr>
        <w:t xml:space="preserve"> přednost před ujednáními OP. </w:t>
      </w:r>
    </w:p>
    <w:p w14:paraId="144EA3A8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27E90F0B" w14:textId="77777777" w:rsidR="00C13F7F" w:rsidRPr="003164EC" w:rsidRDefault="00C13F7F" w:rsidP="00516AC2">
      <w:pPr>
        <w:pStyle w:val="Default"/>
        <w:numPr>
          <w:ilvl w:val="0"/>
          <w:numId w:val="4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Předmětem pronájmu je Vozidlo: </w:t>
      </w:r>
    </w:p>
    <w:p w14:paraId="32F2D683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291C3E4D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Druh Vozidla: osobní</w:t>
      </w:r>
    </w:p>
    <w:p w14:paraId="3B8EDA3A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Vozidlo tovární značky: ŠKODA</w:t>
      </w:r>
    </w:p>
    <w:p w14:paraId="7256BD22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Obchodní označení Vozidla dle VTP: SUPERB </w:t>
      </w:r>
      <w:r w:rsidRPr="003164EC">
        <w:rPr>
          <w:color w:val="auto"/>
          <w:sz w:val="20"/>
          <w:szCs w:val="20"/>
        </w:rPr>
        <w:tab/>
        <w:t xml:space="preserve">  </w:t>
      </w:r>
    </w:p>
    <w:p w14:paraId="04A2A7EF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RZ: 3K98209</w:t>
      </w:r>
    </w:p>
    <w:p w14:paraId="6F11228F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VIN: TMBCE7NP5G7076716  </w:t>
      </w:r>
    </w:p>
    <w:p w14:paraId="7F67C4A0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barva: ČERNÁ</w:t>
      </w:r>
    </w:p>
    <w:p w14:paraId="4AEF37EB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palivo: BA</w:t>
      </w:r>
    </w:p>
    <w:p w14:paraId="56410DB5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s vybavením dle protokolu o předání/převzetí Vozidla (dále jen „</w:t>
      </w:r>
      <w:r w:rsidRPr="003164EC">
        <w:rPr>
          <w:b/>
          <w:bCs/>
          <w:color w:val="auto"/>
          <w:sz w:val="20"/>
          <w:szCs w:val="20"/>
        </w:rPr>
        <w:t>Protokol</w:t>
      </w:r>
      <w:r w:rsidRPr="003164EC">
        <w:rPr>
          <w:color w:val="auto"/>
          <w:sz w:val="20"/>
          <w:szCs w:val="20"/>
        </w:rPr>
        <w:t>“), který tvoří přílohu č. 2. této Smlouvy. Spolu s Vozidlem předá Pronajímatel nájemci doklady od Vozidla, povinnou výbavu a příslušenství Vozidla.</w:t>
      </w:r>
    </w:p>
    <w:p w14:paraId="18B7C2B5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5CB54716" w14:textId="77777777" w:rsidR="00C13F7F" w:rsidRPr="003164EC" w:rsidRDefault="00C13F7F" w:rsidP="00516AC2">
      <w:pPr>
        <w:pStyle w:val="Default"/>
        <w:ind w:left="284"/>
        <w:jc w:val="both"/>
        <w:rPr>
          <w:b/>
          <w:bCs/>
          <w:color w:val="auto"/>
          <w:sz w:val="20"/>
          <w:szCs w:val="20"/>
        </w:rPr>
      </w:pPr>
      <w:r w:rsidRPr="003164EC">
        <w:rPr>
          <w:b/>
          <w:bCs/>
          <w:color w:val="auto"/>
          <w:sz w:val="20"/>
          <w:szCs w:val="20"/>
        </w:rPr>
        <w:t>II. Doba nájmu</w:t>
      </w:r>
    </w:p>
    <w:p w14:paraId="3174ECB6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6DA9D429" w14:textId="77777777" w:rsidR="00C13F7F" w:rsidRPr="003164EC" w:rsidRDefault="00C13F7F" w:rsidP="00516AC2">
      <w:pPr>
        <w:pStyle w:val="Default"/>
        <w:numPr>
          <w:ilvl w:val="0"/>
          <w:numId w:val="2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Nájem se sjednává od 1. 3. 2017 do 28. 2. 2018,</w:t>
      </w:r>
      <w:r w:rsidRPr="003164EC" w:rsidDel="00654181">
        <w:rPr>
          <w:color w:val="auto"/>
          <w:sz w:val="20"/>
          <w:szCs w:val="20"/>
        </w:rPr>
        <w:t xml:space="preserve"> </w:t>
      </w:r>
      <w:r w:rsidRPr="003164EC">
        <w:rPr>
          <w:color w:val="auto"/>
          <w:sz w:val="20"/>
          <w:szCs w:val="20"/>
        </w:rPr>
        <w:t xml:space="preserve">to znamená na 12 měsíců. </w:t>
      </w:r>
    </w:p>
    <w:p w14:paraId="273D2521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6FC61CC1" w14:textId="393AF231" w:rsidR="00C13F7F" w:rsidRPr="003164EC" w:rsidRDefault="00C13F7F" w:rsidP="00516AC2">
      <w:pPr>
        <w:pStyle w:val="Default"/>
        <w:numPr>
          <w:ilvl w:val="0"/>
          <w:numId w:val="2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lastRenderedPageBreak/>
        <w:t xml:space="preserve">Nájezd km Vozidlem za dobu nájmu činí: 40 000 km. V případě překročení počtu km nad 40 000 km se sjednává poplatek za každý km ve výši: </w:t>
      </w:r>
      <w:r w:rsidR="00652718" w:rsidRPr="003164EC">
        <w:rPr>
          <w:color w:val="auto"/>
          <w:sz w:val="20"/>
          <w:szCs w:val="20"/>
        </w:rPr>
        <w:t>2</w:t>
      </w:r>
      <w:r w:rsidRPr="003164EC">
        <w:rPr>
          <w:color w:val="auto"/>
          <w:sz w:val="20"/>
          <w:szCs w:val="20"/>
        </w:rPr>
        <w:t>,- Kč bez DPH.</w:t>
      </w:r>
    </w:p>
    <w:p w14:paraId="1E4A1A0B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1BD5CA47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  <w:r w:rsidRPr="003164EC">
        <w:rPr>
          <w:b/>
          <w:bCs/>
          <w:color w:val="auto"/>
          <w:sz w:val="20"/>
          <w:szCs w:val="20"/>
        </w:rPr>
        <w:t>III. Nájemné</w:t>
      </w:r>
    </w:p>
    <w:p w14:paraId="73BDB4B2" w14:textId="77777777" w:rsidR="00C13F7F" w:rsidRPr="003164EC" w:rsidRDefault="00C13F7F" w:rsidP="00516AC2">
      <w:pPr>
        <w:pStyle w:val="Default"/>
        <w:numPr>
          <w:ilvl w:val="0"/>
          <w:numId w:val="3"/>
        </w:numPr>
        <w:spacing w:before="240"/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Cena nájmu je sjednána dohodou smluvních stran za dobu nájmu uvedenou v článku II, a to ve výši 13 057,85 Kč bez DPH/ měsíc (tj. 15 800,- Kč vč. DPH ve výši 21 %), tzn. 156 694,20 Kč bez DPH (tj. 189 600,- Kč vč. DPH ve výši 21 %) za celou dobu nájmu. </w:t>
      </w:r>
    </w:p>
    <w:p w14:paraId="4FCA05A0" w14:textId="77777777" w:rsidR="00C13F7F" w:rsidRPr="003164EC" w:rsidRDefault="00C13F7F" w:rsidP="00516AC2">
      <w:pPr>
        <w:pStyle w:val="Default"/>
        <w:numPr>
          <w:ilvl w:val="0"/>
          <w:numId w:val="3"/>
        </w:numPr>
        <w:spacing w:before="240"/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Fakturace nájemného bude měsíční se splatností 30 dnů od vystavení daňového dokladu.</w:t>
      </w:r>
    </w:p>
    <w:p w14:paraId="1446B9CC" w14:textId="77777777" w:rsidR="00C13F7F" w:rsidRPr="003164EC" w:rsidRDefault="00C13F7F" w:rsidP="00516AC2">
      <w:pPr>
        <w:pStyle w:val="Default"/>
        <w:numPr>
          <w:ilvl w:val="0"/>
          <w:numId w:val="3"/>
        </w:numPr>
        <w:spacing w:before="240"/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Sjednané nájemné zahrnuje náklady </w:t>
      </w:r>
      <w:proofErr w:type="gramStart"/>
      <w:r w:rsidRPr="003164EC">
        <w:rPr>
          <w:color w:val="auto"/>
          <w:sz w:val="20"/>
          <w:szCs w:val="20"/>
        </w:rPr>
        <w:t>za</w:t>
      </w:r>
      <w:proofErr w:type="gramEnd"/>
      <w:r w:rsidRPr="003164EC">
        <w:rPr>
          <w:color w:val="auto"/>
          <w:sz w:val="20"/>
          <w:szCs w:val="20"/>
        </w:rPr>
        <w:t>:</w:t>
      </w:r>
    </w:p>
    <w:p w14:paraId="78528572" w14:textId="77777777" w:rsidR="00C13F7F" w:rsidRPr="003164EC" w:rsidRDefault="00C13F7F" w:rsidP="00516AC2">
      <w:pPr>
        <w:pStyle w:val="Default"/>
        <w:numPr>
          <w:ilvl w:val="0"/>
          <w:numId w:val="1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letní a zimní sadu pneumatik</w:t>
      </w:r>
    </w:p>
    <w:p w14:paraId="10D66B6A" w14:textId="73822AF0" w:rsidR="00C13F7F" w:rsidRPr="003164EC" w:rsidRDefault="00C13F7F" w:rsidP="00516AC2">
      <w:pPr>
        <w:pStyle w:val="Default"/>
        <w:numPr>
          <w:ilvl w:val="0"/>
          <w:numId w:val="1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pravidelné servisní prohlídky včetně výměny provozních kapalin (filtry, maziva atd.…)</w:t>
      </w:r>
      <w:r w:rsidR="00652718" w:rsidRPr="003164EC">
        <w:rPr>
          <w:color w:val="auto"/>
          <w:sz w:val="20"/>
          <w:szCs w:val="20"/>
        </w:rPr>
        <w:t>, údržbu a opravy vč. náhradních dílů</w:t>
      </w:r>
    </w:p>
    <w:p w14:paraId="0CE384DF" w14:textId="77777777" w:rsidR="00C13F7F" w:rsidRPr="003164EC" w:rsidRDefault="00C13F7F" w:rsidP="00516AC2">
      <w:pPr>
        <w:pStyle w:val="Default"/>
        <w:numPr>
          <w:ilvl w:val="0"/>
          <w:numId w:val="1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zákonné pojištění odpovědnosti z provozu Vozidla a havarijní pojištění pro území ČR i pro území Evropy </w:t>
      </w:r>
    </w:p>
    <w:p w14:paraId="0F6D1DCE" w14:textId="77777777" w:rsidR="00C13F7F" w:rsidRPr="003164EC" w:rsidRDefault="00C13F7F" w:rsidP="00516AC2">
      <w:pPr>
        <w:pStyle w:val="Default"/>
        <w:numPr>
          <w:ilvl w:val="0"/>
          <w:numId w:val="1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silniční daň</w:t>
      </w:r>
    </w:p>
    <w:p w14:paraId="681D238D" w14:textId="77777777" w:rsidR="00C13F7F" w:rsidRPr="003164EC" w:rsidRDefault="00C13F7F" w:rsidP="00516AC2">
      <w:pPr>
        <w:pStyle w:val="Default"/>
        <w:numPr>
          <w:ilvl w:val="0"/>
          <w:numId w:val="1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dálniční známku na zpoplatněné úseky silnic a dálnic v ČR</w:t>
      </w:r>
    </w:p>
    <w:p w14:paraId="40E9CF82" w14:textId="77777777" w:rsidR="00C13F7F" w:rsidRPr="003164EC" w:rsidRDefault="00C13F7F" w:rsidP="00516AC2">
      <w:pPr>
        <w:pStyle w:val="Default"/>
        <w:numPr>
          <w:ilvl w:val="0"/>
          <w:numId w:val="1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poplatek za rádio</w:t>
      </w:r>
    </w:p>
    <w:p w14:paraId="64CA8EA8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49CFBA77" w14:textId="77777777" w:rsidR="00C13F7F" w:rsidRPr="003164EC" w:rsidRDefault="00C13F7F" w:rsidP="00516AC2">
      <w:pPr>
        <w:pStyle w:val="Default"/>
        <w:numPr>
          <w:ilvl w:val="0"/>
          <w:numId w:val="3"/>
        </w:numPr>
        <w:spacing w:before="240"/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Nájemce není povinen platit nájemné za dobu, po kterou nemohl Vozidlo užívat pro jeho nezpůsobilost k provozu, kterou nezpůsobil sám. V těchto případech má však povinnost oznámit ihned tuto skutečnost Pronajímateli, jinak jeho povinnost platit nájemné trvá.</w:t>
      </w:r>
    </w:p>
    <w:p w14:paraId="4131559A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1CADBDC7" w14:textId="77777777" w:rsidR="00C13F7F" w:rsidRPr="003164EC" w:rsidRDefault="00C13F7F" w:rsidP="00516AC2">
      <w:pPr>
        <w:pStyle w:val="Default"/>
        <w:ind w:left="284"/>
        <w:jc w:val="both"/>
        <w:rPr>
          <w:b/>
          <w:bCs/>
          <w:color w:val="auto"/>
          <w:sz w:val="20"/>
          <w:szCs w:val="20"/>
        </w:rPr>
      </w:pPr>
      <w:r w:rsidRPr="003164EC">
        <w:rPr>
          <w:b/>
          <w:bCs/>
          <w:color w:val="auto"/>
          <w:sz w:val="20"/>
          <w:szCs w:val="20"/>
        </w:rPr>
        <w:t>IV. Osoby oprávněné řídit Vozidlo</w:t>
      </w:r>
    </w:p>
    <w:p w14:paraId="5056440C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187D6883" w14:textId="77777777" w:rsidR="00C13F7F" w:rsidRPr="003164EC" w:rsidRDefault="00C13F7F" w:rsidP="00516AC2">
      <w:pPr>
        <w:pStyle w:val="Default"/>
        <w:numPr>
          <w:ilvl w:val="0"/>
          <w:numId w:val="5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Smluvní strany se dohodly, že osobami oprávněnými řídit Vozidlo jsou: </w:t>
      </w:r>
    </w:p>
    <w:p w14:paraId="1E1F2F80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2D6E0709" w14:textId="6718A115" w:rsidR="00C13F7F" w:rsidRPr="003164EC" w:rsidRDefault="00E32A02" w:rsidP="00516AC2">
      <w:pPr>
        <w:pStyle w:val="Default"/>
        <w:ind w:left="284"/>
        <w:jc w:val="both"/>
        <w:rPr>
          <w:b/>
          <w:i/>
          <w:color w:val="auto"/>
          <w:sz w:val="20"/>
          <w:szCs w:val="20"/>
        </w:rPr>
      </w:pPr>
      <w:r w:rsidRPr="003164EC">
        <w:rPr>
          <w:b/>
          <w:i/>
          <w:color w:val="auto"/>
          <w:sz w:val="20"/>
          <w:szCs w:val="20"/>
        </w:rPr>
        <w:t xml:space="preserve">Pověření zaměstnanci Nájemce a uvolnění členové Zastupitelstva Karlovarského kraje </w:t>
      </w:r>
      <w:r w:rsidR="00C13F7F" w:rsidRPr="003164EC">
        <w:rPr>
          <w:b/>
          <w:i/>
          <w:color w:val="auto"/>
          <w:sz w:val="20"/>
          <w:szCs w:val="20"/>
        </w:rPr>
        <w:t>(řidiči), kteří splňují podmínky uvedené v </w:t>
      </w:r>
      <w:proofErr w:type="gramStart"/>
      <w:r w:rsidR="00C13F7F" w:rsidRPr="003164EC">
        <w:rPr>
          <w:b/>
          <w:i/>
          <w:color w:val="auto"/>
          <w:sz w:val="20"/>
          <w:szCs w:val="20"/>
        </w:rPr>
        <w:t>OP</w:t>
      </w:r>
      <w:proofErr w:type="gramEnd"/>
      <w:r w:rsidR="00C13F7F" w:rsidRPr="003164EC">
        <w:rPr>
          <w:b/>
          <w:i/>
          <w:color w:val="auto"/>
          <w:sz w:val="20"/>
          <w:szCs w:val="20"/>
        </w:rPr>
        <w:t xml:space="preserve">.  </w:t>
      </w:r>
    </w:p>
    <w:p w14:paraId="7110AD52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27D626D1" w14:textId="77777777" w:rsidR="00C13F7F" w:rsidRPr="003164EC" w:rsidRDefault="00C13F7F" w:rsidP="00516AC2">
      <w:pPr>
        <w:pStyle w:val="Default"/>
        <w:numPr>
          <w:ilvl w:val="0"/>
          <w:numId w:val="5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Smluvní strany se dohodly, že Vozidlo smí být použito pro cestu do zahraničí.</w:t>
      </w:r>
    </w:p>
    <w:p w14:paraId="5D9BD57F" w14:textId="77777777" w:rsidR="00C13F7F" w:rsidRPr="003164EC" w:rsidRDefault="00C13F7F" w:rsidP="00516AC2">
      <w:pPr>
        <w:pStyle w:val="Default"/>
        <w:ind w:left="284"/>
        <w:jc w:val="both"/>
        <w:rPr>
          <w:b/>
          <w:bCs/>
          <w:color w:val="auto"/>
          <w:sz w:val="20"/>
          <w:szCs w:val="20"/>
        </w:rPr>
      </w:pPr>
    </w:p>
    <w:p w14:paraId="3E5A6478" w14:textId="77777777" w:rsidR="00C13F7F" w:rsidRPr="003164EC" w:rsidRDefault="00C13F7F" w:rsidP="00516AC2">
      <w:pPr>
        <w:pStyle w:val="Default"/>
        <w:ind w:left="284"/>
        <w:jc w:val="both"/>
        <w:rPr>
          <w:b/>
          <w:bCs/>
          <w:color w:val="auto"/>
          <w:sz w:val="20"/>
          <w:szCs w:val="20"/>
        </w:rPr>
      </w:pPr>
      <w:r w:rsidRPr="003164EC">
        <w:rPr>
          <w:b/>
          <w:bCs/>
          <w:color w:val="auto"/>
          <w:sz w:val="20"/>
          <w:szCs w:val="20"/>
        </w:rPr>
        <w:t>V. Sankce</w:t>
      </w:r>
    </w:p>
    <w:p w14:paraId="2CCD28AF" w14:textId="77777777" w:rsidR="00C13F7F" w:rsidRPr="003164EC" w:rsidRDefault="00C13F7F" w:rsidP="00516AC2">
      <w:pPr>
        <w:pStyle w:val="Default"/>
        <w:ind w:left="284"/>
        <w:jc w:val="both"/>
        <w:rPr>
          <w:b/>
          <w:bCs/>
          <w:color w:val="auto"/>
          <w:sz w:val="20"/>
          <w:szCs w:val="20"/>
        </w:rPr>
      </w:pPr>
    </w:p>
    <w:p w14:paraId="559E9A4A" w14:textId="77777777" w:rsidR="00C13F7F" w:rsidRPr="003164EC" w:rsidRDefault="00C13F7F" w:rsidP="00516AC2">
      <w:pPr>
        <w:pStyle w:val="Default"/>
        <w:numPr>
          <w:ilvl w:val="0"/>
          <w:numId w:val="6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Nájemce je povinen zaplatit Pronajímateli smluvní pokutu ve výši 5.000,- Kč za každý případ porušení následujících povinností, které jsou stanoveny touto Smlouvou a OP: </w:t>
      </w:r>
    </w:p>
    <w:p w14:paraId="4091E51F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380FA0BE" w14:textId="77777777" w:rsidR="00C13F7F" w:rsidRPr="003164EC" w:rsidRDefault="00C13F7F" w:rsidP="00516AC2">
      <w:pPr>
        <w:pStyle w:val="Default"/>
        <w:numPr>
          <w:ilvl w:val="1"/>
          <w:numId w:val="6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poruší-li Nájemce povinnost, že Vozidlo smí řídit pouze Osoby oprávněné řídit Vozidlo stanovené v čl. IV </w:t>
      </w:r>
      <w:proofErr w:type="gramStart"/>
      <w:r w:rsidRPr="003164EC">
        <w:rPr>
          <w:color w:val="auto"/>
          <w:sz w:val="20"/>
          <w:szCs w:val="20"/>
        </w:rPr>
        <w:t>této</w:t>
      </w:r>
      <w:proofErr w:type="gramEnd"/>
      <w:r w:rsidRPr="003164EC">
        <w:rPr>
          <w:color w:val="auto"/>
          <w:sz w:val="20"/>
          <w:szCs w:val="20"/>
        </w:rPr>
        <w:t xml:space="preserve"> Smlouvy</w:t>
      </w:r>
    </w:p>
    <w:p w14:paraId="4A9661A1" w14:textId="77777777" w:rsidR="00C13F7F" w:rsidRPr="003164EC" w:rsidRDefault="00C13F7F" w:rsidP="00516AC2">
      <w:pPr>
        <w:pStyle w:val="Default"/>
        <w:numPr>
          <w:ilvl w:val="1"/>
          <w:numId w:val="6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porušení zákazu kouření ve Vozidle</w:t>
      </w:r>
    </w:p>
    <w:p w14:paraId="062C37B5" w14:textId="77777777" w:rsidR="00C13F7F" w:rsidRPr="003164EC" w:rsidRDefault="00C13F7F" w:rsidP="00516AC2">
      <w:pPr>
        <w:pStyle w:val="Default"/>
        <w:numPr>
          <w:ilvl w:val="1"/>
          <w:numId w:val="6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nepřistaví včas Vozidlo k pravidelné servisní prohlídce a plánované údržbě do místa sídla Pronajímatele</w:t>
      </w:r>
    </w:p>
    <w:p w14:paraId="6961C28A" w14:textId="77777777" w:rsidR="00C13F7F" w:rsidRPr="003164EC" w:rsidRDefault="00C13F7F" w:rsidP="00516AC2">
      <w:pPr>
        <w:pStyle w:val="Default"/>
        <w:numPr>
          <w:ilvl w:val="1"/>
          <w:numId w:val="6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poruší-li Nájemce zákaz použít Vozidlo mimo značené komunikace, ke zkušebním nebo sportovním účelům</w:t>
      </w:r>
    </w:p>
    <w:p w14:paraId="66711347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1AFD8142" w14:textId="633587B1" w:rsidR="00C13F7F" w:rsidRPr="003164EC" w:rsidRDefault="00C13F7F" w:rsidP="00516AC2">
      <w:pPr>
        <w:pStyle w:val="Default"/>
        <w:numPr>
          <w:ilvl w:val="0"/>
          <w:numId w:val="6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Nájemce je povinen zaplatit Pronajímateli smluvní pokutu ve výši </w:t>
      </w:r>
      <w:r w:rsidR="00652718" w:rsidRPr="003164EC">
        <w:rPr>
          <w:color w:val="auto"/>
          <w:sz w:val="20"/>
          <w:szCs w:val="20"/>
        </w:rPr>
        <w:t xml:space="preserve">hodnoty pořizovací ceny </w:t>
      </w:r>
      <w:r w:rsidRPr="003164EC">
        <w:rPr>
          <w:color w:val="auto"/>
          <w:sz w:val="20"/>
          <w:szCs w:val="20"/>
        </w:rPr>
        <w:t>za každou nevrácenou věc patřící do předaného příslušenství Vozidla při skončení nájmu.</w:t>
      </w:r>
    </w:p>
    <w:p w14:paraId="0A547B20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66042C4D" w14:textId="77777777" w:rsidR="00C13F7F" w:rsidRPr="003164EC" w:rsidRDefault="00C13F7F" w:rsidP="00516AC2">
      <w:pPr>
        <w:pStyle w:val="Default"/>
        <w:numPr>
          <w:ilvl w:val="0"/>
          <w:numId w:val="6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Nájemce je povinen zaplatit Pronajímateli smluvní pokutu ve výši 1000,- Kč, vrátí-li Pronajímateli Vozidlo s nedoplněnou nádrží pohonných hmot, nebo vrátí-li Vozidlo znečištěné a dále je nájemce povinen zaplatit náklady na doplnění nádrže pohonných hmot v plné výši. </w:t>
      </w:r>
    </w:p>
    <w:p w14:paraId="49247039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15F203EA" w14:textId="77777777" w:rsidR="00C13F7F" w:rsidRPr="003164EC" w:rsidRDefault="00C13F7F" w:rsidP="00516AC2">
      <w:pPr>
        <w:pStyle w:val="Default"/>
        <w:numPr>
          <w:ilvl w:val="0"/>
          <w:numId w:val="6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Nájemce je povinen zaplatit Pronajímateli smluvní pokutu ve výši 20.000,- Kč v případě, že: </w:t>
      </w:r>
    </w:p>
    <w:p w14:paraId="008CED3F" w14:textId="77777777" w:rsidR="00C13F7F" w:rsidRPr="003164EC" w:rsidRDefault="00C13F7F" w:rsidP="00516AC2">
      <w:pPr>
        <w:pStyle w:val="Default"/>
        <w:numPr>
          <w:ilvl w:val="0"/>
          <w:numId w:val="1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Nájemce zadá opravu Vozidla bez souhlasu Pronajímatele nebo zadá opravu mimo autorizované servisy nebo servis určený Pronajímatelem.</w:t>
      </w:r>
    </w:p>
    <w:p w14:paraId="39763712" w14:textId="77777777" w:rsidR="00C13F7F" w:rsidRPr="003164EC" w:rsidRDefault="00C13F7F" w:rsidP="00516AC2">
      <w:pPr>
        <w:pStyle w:val="Default"/>
        <w:numPr>
          <w:ilvl w:val="0"/>
          <w:numId w:val="1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Nájemce bez písemného souhlasu Pronajímatele provede opravy nad rámec běžné údržby, úpravy a zásahy do vzhledu nebo funkce Vozidla.</w:t>
      </w:r>
    </w:p>
    <w:p w14:paraId="072B7553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2940B08B" w14:textId="77777777" w:rsidR="00C13F7F" w:rsidRPr="003164EC" w:rsidRDefault="00C13F7F" w:rsidP="00516AC2">
      <w:pPr>
        <w:pStyle w:val="Default"/>
        <w:numPr>
          <w:ilvl w:val="0"/>
          <w:numId w:val="6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Smluvní pokuty jsou splatné do 15 dnů ode dne jejich vyúčtování na účet Pronajímatele uvedený v záhlaví této Smlouvy. Ujednáním o smluvní pokutě není dotčeno právo Pronajímatele na náhradu škody v plném rozsahu. </w:t>
      </w:r>
    </w:p>
    <w:p w14:paraId="31C19199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69FB70E6" w14:textId="77777777" w:rsidR="00C13F7F" w:rsidRPr="003164EC" w:rsidRDefault="00C13F7F" w:rsidP="00516AC2">
      <w:pPr>
        <w:pStyle w:val="Default"/>
        <w:ind w:left="284"/>
        <w:jc w:val="both"/>
        <w:rPr>
          <w:b/>
          <w:bCs/>
          <w:color w:val="auto"/>
          <w:sz w:val="20"/>
          <w:szCs w:val="20"/>
        </w:rPr>
      </w:pPr>
      <w:r w:rsidRPr="003164EC">
        <w:rPr>
          <w:b/>
          <w:bCs/>
          <w:color w:val="auto"/>
          <w:sz w:val="20"/>
          <w:szCs w:val="20"/>
        </w:rPr>
        <w:t>VI. Ostatní a závěrečná ujednání</w:t>
      </w:r>
    </w:p>
    <w:p w14:paraId="6E270AFB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6ADD40CF" w14:textId="77777777" w:rsidR="00C13F7F" w:rsidRPr="003164EC" w:rsidRDefault="00C13F7F" w:rsidP="00516AC2">
      <w:pPr>
        <w:pStyle w:val="Default"/>
        <w:numPr>
          <w:ilvl w:val="0"/>
          <w:numId w:val="7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Nebude-li předmět nájmu způsobilý k provozu, má Nájemce právo odmítnout Vozidlo převzít, a zjistí-li tuto skutečnost až dodatečně, má právo jej vrátit a žádat </w:t>
      </w:r>
    </w:p>
    <w:p w14:paraId="450C2854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7E740457" w14:textId="77777777" w:rsidR="00C13F7F" w:rsidRPr="003164EC" w:rsidRDefault="00C13F7F" w:rsidP="00516AC2">
      <w:pPr>
        <w:pStyle w:val="Default"/>
        <w:numPr>
          <w:ilvl w:val="1"/>
          <w:numId w:val="6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odstranění vady, nebo </w:t>
      </w:r>
    </w:p>
    <w:p w14:paraId="43D7780A" w14:textId="77777777" w:rsidR="00C13F7F" w:rsidRPr="003164EC" w:rsidRDefault="00C13F7F" w:rsidP="00516AC2">
      <w:pPr>
        <w:pStyle w:val="Default"/>
        <w:numPr>
          <w:ilvl w:val="1"/>
          <w:numId w:val="6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odevzdání jiného vozidla, nebo </w:t>
      </w:r>
    </w:p>
    <w:p w14:paraId="3C24E9FB" w14:textId="77777777" w:rsidR="00C13F7F" w:rsidRPr="003164EC" w:rsidRDefault="00C13F7F" w:rsidP="00516AC2">
      <w:pPr>
        <w:pStyle w:val="Default"/>
        <w:numPr>
          <w:ilvl w:val="1"/>
          <w:numId w:val="6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odstoupení od smlouvy </w:t>
      </w:r>
    </w:p>
    <w:p w14:paraId="6F310D8F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47E21CD0" w14:textId="77777777" w:rsidR="00C13F7F" w:rsidRPr="003164EC" w:rsidRDefault="00C13F7F" w:rsidP="00516AC2">
      <w:pPr>
        <w:pStyle w:val="Default"/>
        <w:numPr>
          <w:ilvl w:val="0"/>
          <w:numId w:val="7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Nájemce podpisem této Smlouvy potvrzuje, že se s </w:t>
      </w:r>
      <w:proofErr w:type="gramStart"/>
      <w:r w:rsidRPr="003164EC">
        <w:rPr>
          <w:color w:val="auto"/>
          <w:sz w:val="20"/>
          <w:szCs w:val="20"/>
        </w:rPr>
        <w:t>OP</w:t>
      </w:r>
      <w:proofErr w:type="gramEnd"/>
      <w:r w:rsidRPr="003164EC">
        <w:rPr>
          <w:color w:val="auto"/>
          <w:sz w:val="20"/>
          <w:szCs w:val="20"/>
        </w:rPr>
        <w:t xml:space="preserve"> seznámil a souhlasí s nimi. Nájemce souhlasí s tím, aby si Pronajímatel pořídil kopie jím předkládaných dokladů, jakož i s tím, aby Pronajímatel jeho osobní údaje v souladu se zákonem č. 101/2000 Sb., o ochraně osobních údajů, ve znění pozdějších předpisů, ukládal a používal za účelem naplnění této Smlouvy. </w:t>
      </w:r>
    </w:p>
    <w:p w14:paraId="487826C3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4473E074" w14:textId="77777777" w:rsidR="00C13F7F" w:rsidRPr="003164EC" w:rsidRDefault="00C13F7F" w:rsidP="00516AC2">
      <w:pPr>
        <w:pStyle w:val="Default"/>
        <w:numPr>
          <w:ilvl w:val="0"/>
          <w:numId w:val="7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>Nájemce je povinen před každou jízdou zkontrolovat stav Vozidla a při odstavení Vozidla používat veškerá zabezpečovací zařízeni, kterými je Vozidlo vybaveno. Nájemce je povinen řádně pečovat o Vozidlo, aby nedocházelo k jeho nadměrnému opotřebování a řídit se pokyny uvedenými v návodě k obsluze Vozidla.</w:t>
      </w:r>
    </w:p>
    <w:p w14:paraId="2C76A546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5EAF2DD1" w14:textId="77777777" w:rsidR="00C13F7F" w:rsidRPr="003164EC" w:rsidRDefault="00C13F7F" w:rsidP="00516AC2">
      <w:pPr>
        <w:pStyle w:val="Default"/>
        <w:numPr>
          <w:ilvl w:val="0"/>
          <w:numId w:val="7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Případné spory vzniklé při plnění této Smlouvy nebo v souvislosti s ní, které se přednostně nepodaří odstranit jednáním, budou rozhodovány příslušnými soudy České republiky. </w:t>
      </w:r>
    </w:p>
    <w:p w14:paraId="017D9E65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4B3238A5" w14:textId="77777777" w:rsidR="00C13F7F" w:rsidRPr="003164EC" w:rsidRDefault="00C13F7F" w:rsidP="00516AC2">
      <w:pPr>
        <w:pStyle w:val="Default"/>
        <w:numPr>
          <w:ilvl w:val="0"/>
          <w:numId w:val="7"/>
        </w:numPr>
        <w:ind w:left="284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Tato Smlouva se vyhotovuje ve dvou stejnopisech, z nichž každé ze smluvních stran přísluší jeden. </w:t>
      </w:r>
    </w:p>
    <w:p w14:paraId="60B3F55F" w14:textId="77777777" w:rsidR="00C13F7F" w:rsidRPr="003164EC" w:rsidRDefault="00C13F7F" w:rsidP="00516AC2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72D9243C" w14:textId="77777777" w:rsidR="00C13F7F" w:rsidRPr="003164EC" w:rsidRDefault="00C13F7F" w:rsidP="00516AC2">
      <w:pPr>
        <w:pStyle w:val="Default"/>
        <w:spacing w:after="120"/>
        <w:ind w:left="284"/>
        <w:jc w:val="both"/>
        <w:rPr>
          <w:b/>
          <w:bCs/>
          <w:color w:val="auto"/>
          <w:sz w:val="20"/>
          <w:szCs w:val="20"/>
        </w:rPr>
      </w:pPr>
      <w:r w:rsidRPr="003164EC">
        <w:rPr>
          <w:b/>
          <w:bCs/>
          <w:color w:val="auto"/>
          <w:sz w:val="20"/>
          <w:szCs w:val="20"/>
        </w:rPr>
        <w:t>Přílohy</w:t>
      </w:r>
    </w:p>
    <w:p w14:paraId="0F501320" w14:textId="77777777" w:rsidR="00C13F7F" w:rsidRPr="003164EC" w:rsidRDefault="00C13F7F" w:rsidP="00516AC2">
      <w:pPr>
        <w:pStyle w:val="Default"/>
        <w:numPr>
          <w:ilvl w:val="0"/>
          <w:numId w:val="8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Obchodní podmínky </w:t>
      </w:r>
    </w:p>
    <w:p w14:paraId="0DFA79E3" w14:textId="77777777" w:rsidR="00C13F7F" w:rsidRPr="003164EC" w:rsidRDefault="00C13F7F" w:rsidP="00516AC2">
      <w:pPr>
        <w:pStyle w:val="Default"/>
        <w:numPr>
          <w:ilvl w:val="0"/>
          <w:numId w:val="8"/>
        </w:numPr>
        <w:ind w:left="709"/>
        <w:jc w:val="both"/>
        <w:rPr>
          <w:color w:val="auto"/>
          <w:sz w:val="20"/>
          <w:szCs w:val="20"/>
        </w:rPr>
      </w:pPr>
      <w:r w:rsidRPr="003164EC">
        <w:rPr>
          <w:color w:val="auto"/>
          <w:sz w:val="20"/>
          <w:szCs w:val="20"/>
        </w:rPr>
        <w:t xml:space="preserve">Protokol o předání/převzetí Vozidla </w:t>
      </w:r>
    </w:p>
    <w:p w14:paraId="5D22A2F9" w14:textId="77777777" w:rsidR="00C13F7F" w:rsidRPr="003164EC" w:rsidRDefault="00C13F7F" w:rsidP="00516AC2">
      <w:pPr>
        <w:pStyle w:val="Default"/>
        <w:jc w:val="both"/>
        <w:rPr>
          <w:color w:val="auto"/>
          <w:sz w:val="20"/>
          <w:szCs w:val="20"/>
        </w:rPr>
      </w:pPr>
    </w:p>
    <w:p w14:paraId="14D31C6D" w14:textId="77777777" w:rsidR="00C13F7F" w:rsidRPr="003164EC" w:rsidRDefault="00C13F7F" w:rsidP="00516AC2">
      <w:pPr>
        <w:pStyle w:val="Default"/>
        <w:jc w:val="both"/>
        <w:rPr>
          <w:color w:val="auto"/>
          <w:sz w:val="20"/>
          <w:szCs w:val="20"/>
        </w:rPr>
      </w:pPr>
    </w:p>
    <w:p w14:paraId="01F63FA4" w14:textId="77777777" w:rsidR="00C13F7F" w:rsidRPr="003164EC" w:rsidRDefault="00C13F7F" w:rsidP="00516AC2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164EC" w:rsidRPr="003164EC" w14:paraId="014F0DB5" w14:textId="77777777" w:rsidTr="000F0E87">
        <w:trPr>
          <w:trHeight w:val="132"/>
        </w:trPr>
        <w:tc>
          <w:tcPr>
            <w:tcW w:w="4788" w:type="dxa"/>
          </w:tcPr>
          <w:p w14:paraId="5EF43956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64EC">
              <w:rPr>
                <w:color w:val="auto"/>
                <w:sz w:val="20"/>
                <w:szCs w:val="20"/>
              </w:rPr>
              <w:t xml:space="preserve">V Karlových Varech dne </w:t>
            </w:r>
          </w:p>
        </w:tc>
        <w:tc>
          <w:tcPr>
            <w:tcW w:w="4788" w:type="dxa"/>
          </w:tcPr>
          <w:p w14:paraId="5A489260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64EC">
              <w:rPr>
                <w:color w:val="auto"/>
                <w:sz w:val="20"/>
                <w:szCs w:val="20"/>
              </w:rPr>
              <w:t xml:space="preserve">V Karlových Varech dne </w:t>
            </w:r>
          </w:p>
          <w:p w14:paraId="2D246091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7995F88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1F2E1D7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DCEAB21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C87E968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5121225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164EC" w:rsidRPr="003164EC" w14:paraId="2615909F" w14:textId="77777777" w:rsidTr="000F0E87">
        <w:trPr>
          <w:cantSplit/>
          <w:trHeight w:val="1051"/>
        </w:trPr>
        <w:tc>
          <w:tcPr>
            <w:tcW w:w="4788" w:type="dxa"/>
          </w:tcPr>
          <w:p w14:paraId="50CD7A52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64EC">
              <w:rPr>
                <w:color w:val="auto"/>
                <w:sz w:val="20"/>
                <w:szCs w:val="20"/>
              </w:rPr>
              <w:t xml:space="preserve">______________________________ </w:t>
            </w:r>
          </w:p>
          <w:p w14:paraId="75DA8403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64EC">
              <w:rPr>
                <w:color w:val="auto"/>
                <w:sz w:val="20"/>
                <w:szCs w:val="20"/>
              </w:rPr>
              <w:t xml:space="preserve">Jméno: Ing. Martin </w:t>
            </w:r>
            <w:proofErr w:type="spellStart"/>
            <w:r w:rsidRPr="003164EC">
              <w:rPr>
                <w:color w:val="auto"/>
                <w:sz w:val="20"/>
                <w:szCs w:val="20"/>
              </w:rPr>
              <w:t>Leichter</w:t>
            </w:r>
            <w:proofErr w:type="spellEnd"/>
            <w:r w:rsidRPr="003164EC">
              <w:rPr>
                <w:color w:val="auto"/>
                <w:sz w:val="20"/>
                <w:szCs w:val="20"/>
              </w:rPr>
              <w:t xml:space="preserve"> </w:t>
            </w:r>
          </w:p>
          <w:p w14:paraId="5B0765CB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64EC">
              <w:rPr>
                <w:color w:val="auto"/>
                <w:sz w:val="20"/>
                <w:szCs w:val="20"/>
              </w:rPr>
              <w:t>Funkce: předseda představenstva</w:t>
            </w:r>
          </w:p>
          <w:p w14:paraId="45D8FC94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05E9FD2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925FDE7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18A4CC1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1AF46AE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C374E64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0C714C0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64EC">
              <w:rPr>
                <w:color w:val="auto"/>
                <w:sz w:val="20"/>
                <w:szCs w:val="20"/>
              </w:rPr>
              <w:t xml:space="preserve">______________________________ </w:t>
            </w:r>
          </w:p>
          <w:p w14:paraId="5073F7B5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64EC">
              <w:rPr>
                <w:color w:val="auto"/>
                <w:sz w:val="20"/>
                <w:szCs w:val="20"/>
              </w:rPr>
              <w:t xml:space="preserve">Jméno: Ing. Jan </w:t>
            </w:r>
            <w:proofErr w:type="spellStart"/>
            <w:r w:rsidRPr="003164EC">
              <w:rPr>
                <w:color w:val="auto"/>
                <w:sz w:val="20"/>
                <w:szCs w:val="20"/>
              </w:rPr>
              <w:t>Lichtneger</w:t>
            </w:r>
            <w:proofErr w:type="spellEnd"/>
            <w:r w:rsidRPr="003164EC">
              <w:rPr>
                <w:color w:val="auto"/>
                <w:sz w:val="20"/>
                <w:szCs w:val="20"/>
              </w:rPr>
              <w:t xml:space="preserve"> </w:t>
            </w:r>
          </w:p>
          <w:p w14:paraId="0BF2B6C5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64EC">
              <w:rPr>
                <w:color w:val="auto"/>
                <w:sz w:val="20"/>
                <w:szCs w:val="20"/>
              </w:rPr>
              <w:t>Funkce: místopředseda představenstva</w:t>
            </w:r>
          </w:p>
          <w:p w14:paraId="795A5923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A1A8F0D" w14:textId="77777777" w:rsidR="00C13F7F" w:rsidRPr="003164EC" w:rsidRDefault="00C13F7F" w:rsidP="00516AC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3164EC">
              <w:rPr>
                <w:i/>
                <w:color w:val="auto"/>
                <w:sz w:val="20"/>
                <w:szCs w:val="20"/>
              </w:rPr>
              <w:t xml:space="preserve">Pronajímatel </w:t>
            </w:r>
          </w:p>
        </w:tc>
        <w:tc>
          <w:tcPr>
            <w:tcW w:w="4788" w:type="dxa"/>
          </w:tcPr>
          <w:p w14:paraId="07EE989A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64EC">
              <w:rPr>
                <w:color w:val="auto"/>
                <w:sz w:val="20"/>
                <w:szCs w:val="20"/>
              </w:rPr>
              <w:t xml:space="preserve">______________________________ </w:t>
            </w:r>
          </w:p>
          <w:p w14:paraId="67610C3B" w14:textId="644602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64EC">
              <w:rPr>
                <w:color w:val="auto"/>
                <w:sz w:val="20"/>
                <w:szCs w:val="20"/>
              </w:rPr>
              <w:t xml:space="preserve">Jméno: </w:t>
            </w:r>
            <w:r w:rsidR="00516AC2" w:rsidRPr="003164EC">
              <w:rPr>
                <w:color w:val="auto"/>
                <w:sz w:val="20"/>
                <w:szCs w:val="20"/>
              </w:rPr>
              <w:t xml:space="preserve">Mgr. </w:t>
            </w:r>
            <w:r w:rsidR="00652718" w:rsidRPr="003164EC">
              <w:rPr>
                <w:color w:val="auto"/>
                <w:sz w:val="20"/>
                <w:szCs w:val="20"/>
              </w:rPr>
              <w:t>Daniel Tovth</w:t>
            </w:r>
          </w:p>
          <w:p w14:paraId="111F2DCB" w14:textId="2A4B7E60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64EC">
              <w:rPr>
                <w:color w:val="auto"/>
                <w:sz w:val="20"/>
                <w:szCs w:val="20"/>
              </w:rPr>
              <w:t xml:space="preserve">Funkce: </w:t>
            </w:r>
            <w:r w:rsidR="00652718" w:rsidRPr="003164EC">
              <w:rPr>
                <w:color w:val="auto"/>
                <w:sz w:val="20"/>
                <w:szCs w:val="20"/>
              </w:rPr>
              <w:t>vedoucí odboru kancelář ředitelky úřadu</w:t>
            </w:r>
          </w:p>
          <w:p w14:paraId="742C8FF9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C9C2B61" w14:textId="77777777" w:rsidR="00C13F7F" w:rsidRPr="003164EC" w:rsidRDefault="00C13F7F" w:rsidP="00516AC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3164EC">
              <w:rPr>
                <w:i/>
                <w:color w:val="auto"/>
                <w:sz w:val="20"/>
                <w:szCs w:val="20"/>
              </w:rPr>
              <w:t>Nájemce</w:t>
            </w:r>
          </w:p>
          <w:p w14:paraId="3E39260B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1754CF0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C155DF6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AC2B135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A152E6B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9A2BBDB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30D7323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606D07F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E795640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FEEC558" w14:textId="77777777" w:rsidR="00C13F7F" w:rsidRPr="003164EC" w:rsidRDefault="00C13F7F" w:rsidP="00516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459DA76" w14:textId="77777777" w:rsidR="00A91817" w:rsidRPr="003164EC" w:rsidRDefault="00A91817" w:rsidP="00516AC2">
      <w:pPr>
        <w:jc w:val="both"/>
      </w:pPr>
    </w:p>
    <w:sectPr w:rsidR="00A91817" w:rsidRPr="00316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DB6"/>
    <w:multiLevelType w:val="hybridMultilevel"/>
    <w:tmpl w:val="42007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220DB"/>
    <w:multiLevelType w:val="hybridMultilevel"/>
    <w:tmpl w:val="D44CF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A8E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B4EAE2A">
      <w:start w:val="4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66506"/>
    <w:multiLevelType w:val="hybridMultilevel"/>
    <w:tmpl w:val="BDC82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F7F67"/>
    <w:multiLevelType w:val="hybridMultilevel"/>
    <w:tmpl w:val="26388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478EB"/>
    <w:multiLevelType w:val="hybridMultilevel"/>
    <w:tmpl w:val="2D66F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70ED2"/>
    <w:multiLevelType w:val="hybridMultilevel"/>
    <w:tmpl w:val="A23EC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B6623"/>
    <w:multiLevelType w:val="hybridMultilevel"/>
    <w:tmpl w:val="295C1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028D4"/>
    <w:multiLevelType w:val="hybridMultilevel"/>
    <w:tmpl w:val="8D660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7F"/>
    <w:rsid w:val="001B37BB"/>
    <w:rsid w:val="003164EC"/>
    <w:rsid w:val="00516AC2"/>
    <w:rsid w:val="0059593D"/>
    <w:rsid w:val="00652718"/>
    <w:rsid w:val="00A91817"/>
    <w:rsid w:val="00B1090E"/>
    <w:rsid w:val="00C13F7F"/>
    <w:rsid w:val="00DE3190"/>
    <w:rsid w:val="00E3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7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3F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3F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3F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3F7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F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3F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3F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3F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3F7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947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Lubomír</dc:creator>
  <cp:lastModifiedBy>Tovth Daniel</cp:lastModifiedBy>
  <cp:revision>3</cp:revision>
  <cp:lastPrinted>2017-02-16T08:20:00Z</cp:lastPrinted>
  <dcterms:created xsi:type="dcterms:W3CDTF">2017-03-01T09:30:00Z</dcterms:created>
  <dcterms:modified xsi:type="dcterms:W3CDTF">2017-03-01T09:33:00Z</dcterms:modified>
</cp:coreProperties>
</file>