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84" w:rsidRDefault="00C56172" w:rsidP="004476A6">
      <w:pPr>
        <w:pStyle w:val="Bezmezer"/>
        <w:ind w:left="2124" w:firstLine="0"/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80010</wp:posOffset>
            </wp:positionV>
            <wp:extent cx="694690" cy="490220"/>
            <wp:effectExtent l="0" t="0" r="0" b="5080"/>
            <wp:wrapNone/>
            <wp:docPr id="3" name="obrázek 2" descr="HELLA_Logo_2D_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ELLA_Logo_2D_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6A6">
        <w:t xml:space="preserve">        </w:t>
      </w:r>
    </w:p>
    <w:p w:rsidR="00B75BFA" w:rsidRPr="004476A6" w:rsidRDefault="00922984" w:rsidP="00B75BFA">
      <w:pPr>
        <w:pStyle w:val="Bezmezer"/>
        <w:ind w:left="2124" w:firstLine="0"/>
      </w:pPr>
      <w:r>
        <w:t xml:space="preserve">        </w:t>
      </w:r>
      <w:r w:rsidR="004906C9">
        <w:t>HELLA AUTOTECHNIK</w:t>
      </w:r>
      <w:r w:rsidR="00B75BFA" w:rsidRPr="004476A6">
        <w:t>, s.r.o.</w:t>
      </w:r>
    </w:p>
    <w:p w:rsidR="00DD62BF" w:rsidRPr="004476A6" w:rsidRDefault="004476A6" w:rsidP="00DD62BF">
      <w:pPr>
        <w:ind w:left="1416" w:firstLine="708"/>
        <w:rPr>
          <w:rFonts w:ascii="Helvetica" w:hAnsi="Helvetica"/>
          <w:color w:val="0F2364"/>
          <w:sz w:val="24"/>
          <w:szCs w:val="24"/>
        </w:rPr>
      </w:pPr>
      <w:r>
        <w:rPr>
          <w:rFonts w:ascii="Helvetica" w:hAnsi="Helvetica"/>
          <w:color w:val="0F2364"/>
          <w:sz w:val="24"/>
          <w:szCs w:val="24"/>
        </w:rPr>
        <w:t xml:space="preserve">        </w:t>
      </w:r>
      <w:r w:rsidR="00C17F73" w:rsidRPr="004476A6">
        <w:rPr>
          <w:rFonts w:ascii="Helvetica" w:hAnsi="Helvetica"/>
          <w:color w:val="0F2364"/>
          <w:sz w:val="24"/>
          <w:szCs w:val="24"/>
        </w:rPr>
        <w:t>Družstevní 338/16, 789 85 Mohelnice, Česká republika</w:t>
      </w:r>
    </w:p>
    <w:p w:rsidR="00A756B2" w:rsidRPr="00991AD2" w:rsidRDefault="00A756B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 w:val="16"/>
          <w:szCs w:val="16"/>
        </w:rPr>
      </w:pPr>
    </w:p>
    <w:p w:rsidR="008A35B0" w:rsidRDefault="008A35B0" w:rsidP="00274032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40"/>
        </w:rPr>
      </w:pPr>
    </w:p>
    <w:p w:rsidR="00991AD2" w:rsidRDefault="00991AD2" w:rsidP="00274032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40"/>
        </w:rPr>
      </w:pPr>
      <w:r w:rsidRPr="00991AD2">
        <w:rPr>
          <w:rFonts w:ascii="Times New Roman" w:hAnsi="Times New Roman"/>
          <w:b/>
          <w:sz w:val="40"/>
        </w:rPr>
        <w:t>DAROVACÍ SMLOUVA</w:t>
      </w:r>
    </w:p>
    <w:p w:rsidR="008A35B0" w:rsidRDefault="008A35B0" w:rsidP="00274032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40"/>
        </w:rPr>
      </w:pPr>
    </w:p>
    <w:p w:rsidR="008A35B0" w:rsidRDefault="008A35B0" w:rsidP="00274032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sz w:val="40"/>
        </w:rPr>
      </w:pPr>
    </w:p>
    <w:p w:rsidR="00A756B2" w:rsidRPr="00991AD2" w:rsidRDefault="00A756B2" w:rsidP="00274032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A756B2" w:rsidRDefault="00991AD2" w:rsidP="00C87504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  <w:r w:rsidRPr="00991AD2">
        <w:rPr>
          <w:rFonts w:ascii="Times New Roman" w:hAnsi="Times New Roman"/>
          <w:b/>
        </w:rPr>
        <w:t xml:space="preserve">HELLA </w:t>
      </w:r>
      <w:proofErr w:type="spellStart"/>
      <w:r w:rsidRPr="00991AD2">
        <w:rPr>
          <w:rFonts w:ascii="Times New Roman" w:hAnsi="Times New Roman"/>
          <w:b/>
        </w:rPr>
        <w:t>Autotechnik</w:t>
      </w:r>
      <w:proofErr w:type="spellEnd"/>
      <w:r w:rsidRPr="00991AD2">
        <w:rPr>
          <w:rFonts w:ascii="Times New Roman" w:hAnsi="Times New Roman"/>
          <w:b/>
        </w:rPr>
        <w:t xml:space="preserve"> Nova, s.r.o</w:t>
      </w:r>
      <w:r>
        <w:rPr>
          <w:rFonts w:ascii="Times New Roman" w:hAnsi="Times New Roman"/>
        </w:rPr>
        <w:t>.</w:t>
      </w:r>
    </w:p>
    <w:p w:rsidR="00991AD2" w:rsidRDefault="00991AD2" w:rsidP="00C87504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Družstevní 338/16, 789 85 Mohelnice</w:t>
      </w:r>
    </w:p>
    <w:p w:rsidR="00991AD2" w:rsidRDefault="00991AD2" w:rsidP="00C87504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(dále jen „dárce“)</w:t>
      </w:r>
    </w:p>
    <w:p w:rsidR="00991AD2" w:rsidRDefault="00991AD2" w:rsidP="00C87504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991AD2" w:rsidRDefault="00991AD2" w:rsidP="00C87504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991AD2" w:rsidRDefault="00991AD2" w:rsidP="00C87504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274032" w:rsidRPr="00274032" w:rsidRDefault="00FD5822" w:rsidP="00C87504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Název VOŠ a SŠ automobilní, Zábřeh</w:t>
      </w:r>
    </w:p>
    <w:p w:rsidR="00C87504" w:rsidRDefault="00FD5822" w:rsidP="00C87504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Cs w:val="30"/>
        </w:rPr>
        <w:t>se sídlem: U Dráhy 827/6, 789 01 Zábřeh</w:t>
      </w:r>
    </w:p>
    <w:p w:rsidR="00991AD2" w:rsidRPr="00274032" w:rsidRDefault="00FD5822" w:rsidP="00C87504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IČ: 00577324</w:t>
      </w:r>
    </w:p>
    <w:p w:rsidR="00991AD2" w:rsidRDefault="00FD582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Zas</w:t>
      </w:r>
      <w:r w:rsidR="00D320ED">
        <w:rPr>
          <w:rFonts w:ascii="Times New Roman" w:hAnsi="Times New Roman"/>
        </w:rPr>
        <w:t xml:space="preserve">tupuje: </w:t>
      </w:r>
      <w:r>
        <w:rPr>
          <w:rFonts w:ascii="Times New Roman" w:hAnsi="Times New Roman"/>
        </w:rPr>
        <w:t xml:space="preserve"> </w:t>
      </w:r>
      <w:r w:rsidR="006C320E">
        <w:rPr>
          <w:rFonts w:ascii="Times New Roman" w:hAnsi="Times New Roman"/>
        </w:rPr>
        <w:t xml:space="preserve">Ing. Vítězslav </w:t>
      </w:r>
      <w:proofErr w:type="spellStart"/>
      <w:r w:rsidR="006C320E">
        <w:rPr>
          <w:rFonts w:ascii="Times New Roman" w:hAnsi="Times New Roman"/>
        </w:rPr>
        <w:t>Martykán</w:t>
      </w:r>
      <w:proofErr w:type="spellEnd"/>
      <w:r w:rsidR="006C32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ředitel školy </w:t>
      </w:r>
    </w:p>
    <w:p w:rsidR="00C87504" w:rsidRDefault="00C87504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991AD2" w:rsidRDefault="00991AD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991AD2" w:rsidRDefault="00991AD2" w:rsidP="00991AD2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uzavřeli níže uvedeného dne, měsíce a roku tuto</w:t>
      </w:r>
    </w:p>
    <w:p w:rsidR="00991AD2" w:rsidRDefault="00991AD2" w:rsidP="00991AD2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</w:p>
    <w:p w:rsidR="00C87504" w:rsidRDefault="00C87504" w:rsidP="00991AD2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</w:p>
    <w:p w:rsidR="00991AD2" w:rsidRPr="00991AD2" w:rsidRDefault="00991AD2" w:rsidP="00991AD2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991AD2">
        <w:rPr>
          <w:rFonts w:ascii="Times New Roman" w:hAnsi="Times New Roman"/>
          <w:b/>
        </w:rPr>
        <w:t>Darovací smlouvu</w:t>
      </w:r>
    </w:p>
    <w:p w:rsidR="00991AD2" w:rsidRDefault="00991AD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991AD2" w:rsidRDefault="00991AD2" w:rsidP="00991AD2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Podle §2055 a následujícího zákona č. 89/2012 Sb., občanského zákoníku</w:t>
      </w:r>
    </w:p>
    <w:p w:rsidR="00991AD2" w:rsidRDefault="00991AD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5B670E" w:rsidRPr="005B670E" w:rsidRDefault="00991AD2" w:rsidP="005B670E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Dárce daruje obdarovanému</w:t>
      </w:r>
      <w:r w:rsidR="00FD5822">
        <w:rPr>
          <w:rFonts w:ascii="Times New Roman" w:hAnsi="Times New Roman"/>
        </w:rPr>
        <w:t>:</w:t>
      </w:r>
      <w:r w:rsidR="005B670E">
        <w:rPr>
          <w:rFonts w:ascii="Times New Roman" w:hAnsi="Times New Roman"/>
        </w:rPr>
        <w:t xml:space="preserve"> </w:t>
      </w:r>
      <w:r w:rsidR="005B670E" w:rsidRPr="005B670E">
        <w:rPr>
          <w:rFonts w:ascii="Times New Roman" w:hAnsi="Times New Roman"/>
          <w:b/>
        </w:rPr>
        <w:t>Soubor komponentů k bezdrátovému připojení internetu</w:t>
      </w:r>
    </w:p>
    <w:p w:rsidR="00FD5822" w:rsidRDefault="00FD5822" w:rsidP="00FD5822">
      <w:pPr>
        <w:spacing w:after="0" w:line="240" w:lineRule="auto"/>
        <w:rPr>
          <w:rFonts w:ascii="Times New Roman" w:hAnsi="Times New Roman"/>
        </w:rPr>
      </w:pPr>
    </w:p>
    <w:p w:rsidR="00274032" w:rsidRPr="00FD5822" w:rsidRDefault="00274032" w:rsidP="000829E7">
      <w:pPr>
        <w:spacing w:after="0" w:line="360" w:lineRule="auto"/>
        <w:jc w:val="both"/>
        <w:rPr>
          <w:rFonts w:eastAsia="Times New Roman" w:cs="Calibri"/>
          <w:color w:val="000000"/>
          <w:lang w:eastAsia="cs-CZ"/>
        </w:rPr>
      </w:pPr>
    </w:p>
    <w:p w:rsidR="00991AD2" w:rsidRDefault="00991AD2" w:rsidP="000829E7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Dárce prohlašuje, že je výlučným vlastníkem darované věci.</w:t>
      </w:r>
    </w:p>
    <w:p w:rsidR="000829E7" w:rsidRPr="000829E7" w:rsidRDefault="00991AD2" w:rsidP="000829E7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nabývá platnosti a účinnosti dnem jejího podpisu</w:t>
      </w:r>
      <w:r w:rsidR="003A26FE">
        <w:rPr>
          <w:rFonts w:ascii="Times New Roman" w:hAnsi="Times New Roman"/>
        </w:rPr>
        <w:t>.</w:t>
      </w:r>
    </w:p>
    <w:p w:rsidR="000829E7" w:rsidRDefault="000829E7" w:rsidP="000829E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0829E7">
        <w:rPr>
          <w:rFonts w:ascii="Times New Roman" w:eastAsia="Calibri" w:hAnsi="Times New Roman" w:cs="Times New Roman"/>
          <w:sz w:val="22"/>
          <w:szCs w:val="22"/>
        </w:rPr>
        <w:t xml:space="preserve">Tato darovací smlouva upravuje podmínky, za kterých dárce bezplatně poskytne obdarovanému darem následující </w:t>
      </w:r>
      <w:r w:rsidR="003B4E98">
        <w:rPr>
          <w:rFonts w:ascii="Times New Roman" w:eastAsia="Calibri" w:hAnsi="Times New Roman" w:cs="Times New Roman"/>
          <w:sz w:val="22"/>
          <w:szCs w:val="22"/>
        </w:rPr>
        <w:t>věci</w:t>
      </w:r>
      <w:r w:rsidRPr="000829E7">
        <w:rPr>
          <w:rFonts w:ascii="Times New Roman" w:eastAsia="Calibri" w:hAnsi="Times New Roman" w:cs="Times New Roman"/>
          <w:sz w:val="22"/>
          <w:szCs w:val="22"/>
        </w:rPr>
        <w:t xml:space="preserve"> a to za účelem podpory technického vzdělávání. Obdarovanému je znám stav daru.</w:t>
      </w:r>
    </w:p>
    <w:p w:rsidR="000829E7" w:rsidRDefault="000829E7" w:rsidP="000829E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0829E7">
        <w:rPr>
          <w:rFonts w:ascii="Times New Roman" w:eastAsia="Calibri" w:hAnsi="Times New Roman" w:cs="Times New Roman"/>
          <w:color w:val="auto"/>
          <w:sz w:val="22"/>
          <w:szCs w:val="22"/>
        </w:rPr>
        <w:t>Dar je nabýván do vlastnictví Olomouckého kraje a hospodaření příspěvkové organizace Vyšší odborná škola a Střední škola automobilní, Zábřeh, U Dráhy 6.</w:t>
      </w:r>
    </w:p>
    <w:p w:rsidR="000829E7" w:rsidRPr="000829E7" w:rsidRDefault="000829E7" w:rsidP="000829E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0829E7">
        <w:rPr>
          <w:rFonts w:ascii="Times New Roman" w:eastAsia="Calibri" w:hAnsi="Times New Roman" w:cs="Times New Roman"/>
          <w:color w:val="auto"/>
          <w:sz w:val="22"/>
          <w:szCs w:val="22"/>
        </w:rPr>
        <w:t>Tato smlouva se vyhotovuje ve dvou vyhotoveních, z nichž každé má platnost originálu. Každá smluvní strana obdrží jedno vyhotovení.</w:t>
      </w:r>
    </w:p>
    <w:p w:rsidR="000829E7" w:rsidRPr="000829E7" w:rsidRDefault="000829E7" w:rsidP="000829E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0829E7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Smluvní strany prohlašují, že tato darovací smlouva byla sepsána na základě pravdivých údajů, a že souhlasí s jejím obsahem. </w:t>
      </w:r>
    </w:p>
    <w:p w:rsidR="000829E7" w:rsidRPr="000829E7" w:rsidRDefault="000829E7" w:rsidP="000829E7">
      <w:pPr>
        <w:pStyle w:val="Default"/>
        <w:spacing w:line="360" w:lineRule="auto"/>
        <w:ind w:left="360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0829E7" w:rsidRDefault="000829E7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0829E7" w:rsidRDefault="000829E7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0829E7" w:rsidRDefault="000829E7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0829E7" w:rsidRDefault="000829E7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0829E7" w:rsidRDefault="000829E7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0829E7" w:rsidRDefault="000829E7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0829E7" w:rsidRDefault="000829E7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0829E7" w:rsidRDefault="000829E7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8A35B0" w:rsidRDefault="008A35B0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p w:rsidR="008A35B0" w:rsidRDefault="008A35B0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Soubor komponentů k</w:t>
      </w:r>
      <w:r w:rsidR="006C320E">
        <w:rPr>
          <w:rFonts w:ascii="Times New Roman" w:hAnsi="Times New Roman"/>
        </w:rPr>
        <w:t> bezdrátovému připojení internetu</w:t>
      </w:r>
      <w:r w:rsidR="007C2A94">
        <w:rPr>
          <w:rFonts w:ascii="Times New Roman" w:hAnsi="Times New Roman"/>
        </w:rPr>
        <w:t>.</w:t>
      </w:r>
    </w:p>
    <w:p w:rsidR="000829E7" w:rsidRPr="003A26FE" w:rsidRDefault="000829E7" w:rsidP="000829E7">
      <w:pPr>
        <w:pStyle w:val="Zpat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</w:rPr>
      </w:pPr>
    </w:p>
    <w:tbl>
      <w:tblPr>
        <w:tblW w:w="9113" w:type="dxa"/>
        <w:tblInd w:w="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4"/>
        <w:gridCol w:w="4684"/>
        <w:gridCol w:w="1180"/>
        <w:gridCol w:w="915"/>
        <w:gridCol w:w="930"/>
      </w:tblGrid>
      <w:tr w:rsidR="003A26FE" w:rsidRPr="003A26FE" w:rsidTr="00116308">
        <w:trPr>
          <w:trHeight w:val="721"/>
        </w:trPr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Darovaná věc: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,-Kč bez DPH: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,-Kč s DPH: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OAW-4550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OmniAccess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Wireless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 LAN 4550 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controller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>/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switch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D869F2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D869F2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47,19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OAW-AP224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OmniAccess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 AP224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D869F2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D869F2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849,42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OAW-AP225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OmniAccess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 AP225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D869F2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D869F2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47,19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AP-ANT-1F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AP 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Antenna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with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integrated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cellular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 interference 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filter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D869F2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1274,13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AP-ANT-16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3 Element MIMO 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Antenna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 in a single 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mechanical</w:t>
            </w:r>
            <w:proofErr w:type="spellEnd"/>
            <w:r w:rsidRPr="003A26F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lang w:eastAsia="cs-CZ"/>
              </w:rPr>
              <w:t>package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424,71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OAW-AP-LAP16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Access Point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License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(16 Access Point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License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47,19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OAW-AP-LAP2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Access Point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License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(2 Access Point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License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94,38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OAW-AP-PEFNG16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Policy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Enforcement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Firewall Module (16 AP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License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47,19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OAW-AP-PEFNG2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Policy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Enforcement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Firewall Module (2 AP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License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94,38</w:t>
            </w:r>
          </w:p>
        </w:tc>
      </w:tr>
      <w:tr w:rsidR="003A26FE" w:rsidRPr="003A26FE" w:rsidTr="00116308">
        <w:trPr>
          <w:trHeight w:val="361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OAW-AP-RFP16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RF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Protect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License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including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WIP and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Spectrum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(16 AP Support)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47,19</w:t>
            </w:r>
          </w:p>
        </w:tc>
      </w:tr>
      <w:tr w:rsidR="003A26FE" w:rsidRPr="003A26FE" w:rsidTr="00116308">
        <w:trPr>
          <w:trHeight w:val="361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lang w:eastAsia="cs-CZ"/>
              </w:rPr>
              <w:t>OAW-AP-RFP2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RF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Protect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License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including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WIP and </w:t>
            </w: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Spectrum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(2 AP Support)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94,38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OmniStack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LS 6248P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613,47</w:t>
            </w:r>
          </w:p>
        </w:tc>
      </w:tr>
      <w:tr w:rsidR="003A26FE" w:rsidRPr="003A26FE" w:rsidTr="00116308">
        <w:trPr>
          <w:trHeight w:val="179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OmniStack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LS 6224P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47,19</w:t>
            </w:r>
          </w:p>
        </w:tc>
      </w:tr>
      <w:tr w:rsidR="003A26FE" w:rsidRPr="003A26FE" w:rsidTr="00116308">
        <w:trPr>
          <w:trHeight w:val="8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3A26FE" w:rsidRDefault="003A26FE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OmniStack</w:t>
            </w:r>
            <w:proofErr w:type="spellEnd"/>
            <w:r w:rsidRPr="003A26F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LS 62BP 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E" w:rsidRPr="00937373" w:rsidRDefault="003A26FE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E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519,09</w:t>
            </w:r>
          </w:p>
        </w:tc>
      </w:tr>
      <w:tr w:rsidR="00D869F2" w:rsidRPr="003A26FE" w:rsidTr="00116308">
        <w:trPr>
          <w:trHeight w:val="8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2" w:rsidRPr="003A26FE" w:rsidRDefault="00D869F2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2" w:rsidRPr="003A26FE" w:rsidRDefault="00D869F2" w:rsidP="003A26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9F2" w:rsidRPr="00937373" w:rsidRDefault="00D869F2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2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3510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F2" w:rsidRPr="00937373" w:rsidRDefault="00937373" w:rsidP="00937373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93737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4247,1</w:t>
            </w:r>
          </w:p>
        </w:tc>
      </w:tr>
    </w:tbl>
    <w:p w:rsidR="00FD5822" w:rsidRDefault="00FD5822" w:rsidP="00FD5822">
      <w:pPr>
        <w:pStyle w:val="Zpat"/>
        <w:tabs>
          <w:tab w:val="clear" w:pos="4536"/>
          <w:tab w:val="clear" w:pos="9072"/>
        </w:tabs>
        <w:spacing w:line="360" w:lineRule="auto"/>
        <w:ind w:left="360"/>
        <w:rPr>
          <w:rFonts w:ascii="Times New Roman" w:hAnsi="Times New Roman"/>
        </w:rPr>
      </w:pPr>
    </w:p>
    <w:p w:rsidR="00FD5822" w:rsidRDefault="00FD5822" w:rsidP="00991AD2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87504" w:rsidRDefault="00C87504" w:rsidP="00991AD2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FD5822" w:rsidRDefault="00FD582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991AD2" w:rsidRDefault="00991AD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V Mohelnici dne</w:t>
      </w:r>
      <w:r w:rsidR="00C6670E">
        <w:rPr>
          <w:rFonts w:ascii="Times New Roman" w:hAnsi="Times New Roman"/>
        </w:rPr>
        <w:t xml:space="preserve"> </w:t>
      </w:r>
      <w:proofErr w:type="gramStart"/>
      <w:r w:rsidR="00FD5822">
        <w:rPr>
          <w:rFonts w:ascii="Times New Roman" w:hAnsi="Times New Roman"/>
        </w:rPr>
        <w:t>26</w:t>
      </w:r>
      <w:r w:rsidR="00C6670E">
        <w:rPr>
          <w:rFonts w:ascii="Times New Roman" w:hAnsi="Times New Roman"/>
        </w:rPr>
        <w:t>.0</w:t>
      </w:r>
      <w:r w:rsidR="00FD5822">
        <w:rPr>
          <w:rFonts w:ascii="Times New Roman" w:hAnsi="Times New Roman"/>
        </w:rPr>
        <w:t>1</w:t>
      </w:r>
      <w:r w:rsidR="00C6670E">
        <w:rPr>
          <w:rFonts w:ascii="Times New Roman" w:hAnsi="Times New Roman"/>
        </w:rPr>
        <w:t>.20</w:t>
      </w:r>
      <w:r w:rsidR="00FD5822">
        <w:rPr>
          <w:rFonts w:ascii="Times New Roman" w:hAnsi="Times New Roman"/>
        </w:rPr>
        <w:t>21</w:t>
      </w:r>
      <w:proofErr w:type="gramEnd"/>
    </w:p>
    <w:p w:rsidR="00274032" w:rsidRDefault="0027403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87504" w:rsidRDefault="00C87504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991AD2" w:rsidRDefault="00991AD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991AD2" w:rsidRDefault="00991AD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…………………………………………..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D582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…………………………………………..  </w:t>
      </w:r>
    </w:p>
    <w:p w:rsidR="00991AD2" w:rsidRDefault="00991AD2" w:rsidP="00991AD2">
      <w:pPr>
        <w:pStyle w:val="Zpat"/>
        <w:tabs>
          <w:tab w:val="clear" w:pos="4536"/>
          <w:tab w:val="clear" w:pos="9072"/>
        </w:tabs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„dárce“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87504">
        <w:rPr>
          <w:rFonts w:ascii="Times New Roman" w:hAnsi="Times New Roman"/>
        </w:rPr>
        <w:tab/>
      </w:r>
      <w:r w:rsidR="00C87504">
        <w:rPr>
          <w:rFonts w:ascii="Times New Roman" w:hAnsi="Times New Roman"/>
        </w:rPr>
        <w:tab/>
        <w:t xml:space="preserve">       </w:t>
      </w:r>
      <w:r w:rsidR="00FD582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„obdarovaný“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756B2" w:rsidRDefault="00A756B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86E00" w:rsidRDefault="00D320ED" w:rsidP="00C86E00">
      <w:pPr>
        <w:pStyle w:val="Zpat"/>
        <w:tabs>
          <w:tab w:val="clear" w:pos="4536"/>
          <w:tab w:val="clear" w:pos="9072"/>
        </w:tabs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6C320E">
        <w:rPr>
          <w:rFonts w:ascii="Times New Roman" w:hAnsi="Times New Roman"/>
        </w:rPr>
        <w:tab/>
      </w:r>
      <w:r w:rsidR="006C320E">
        <w:rPr>
          <w:rFonts w:ascii="Times New Roman" w:hAnsi="Times New Roman"/>
        </w:rPr>
        <w:tab/>
      </w:r>
      <w:r w:rsidR="006C320E">
        <w:rPr>
          <w:rFonts w:ascii="Times New Roman" w:hAnsi="Times New Roman"/>
        </w:rPr>
        <w:tab/>
        <w:t xml:space="preserve">                                </w:t>
      </w:r>
    </w:p>
    <w:p w:rsidR="00C86E00" w:rsidRDefault="00C86E00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763E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jednatel společnosti</w:t>
      </w:r>
      <w:r w:rsidR="00763EC4">
        <w:rPr>
          <w:rFonts w:ascii="Times New Roman" w:hAnsi="Times New Roman"/>
        </w:rPr>
        <w:tab/>
      </w:r>
      <w:r w:rsidR="00763EC4">
        <w:rPr>
          <w:rFonts w:ascii="Times New Roman" w:hAnsi="Times New Roman"/>
        </w:rPr>
        <w:tab/>
      </w:r>
      <w:r w:rsidR="00763EC4">
        <w:rPr>
          <w:rFonts w:ascii="Times New Roman" w:hAnsi="Times New Roman"/>
        </w:rPr>
        <w:tab/>
      </w:r>
      <w:r w:rsidR="00763EC4">
        <w:rPr>
          <w:rFonts w:ascii="Times New Roman" w:hAnsi="Times New Roman"/>
        </w:rPr>
        <w:tab/>
      </w:r>
      <w:r w:rsidR="00763EC4">
        <w:rPr>
          <w:rFonts w:ascii="Times New Roman" w:hAnsi="Times New Roman"/>
        </w:rPr>
        <w:tab/>
      </w:r>
      <w:r w:rsidR="00763EC4">
        <w:rPr>
          <w:rFonts w:ascii="Times New Roman" w:hAnsi="Times New Roman"/>
        </w:rPr>
        <w:tab/>
        <w:t xml:space="preserve">        </w:t>
      </w:r>
      <w:r w:rsidR="00FD5822">
        <w:rPr>
          <w:rFonts w:ascii="Times New Roman" w:hAnsi="Times New Roman"/>
        </w:rPr>
        <w:t xml:space="preserve">      </w:t>
      </w:r>
      <w:r w:rsidR="00C6670E">
        <w:rPr>
          <w:rFonts w:ascii="Times New Roman" w:hAnsi="Times New Roman"/>
        </w:rPr>
        <w:t>ředitel školy</w:t>
      </w:r>
    </w:p>
    <w:p w:rsidR="00C86E00" w:rsidRPr="00991AD2" w:rsidRDefault="00C86E00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HELLA </w:t>
      </w:r>
      <w:proofErr w:type="spellStart"/>
      <w:r>
        <w:rPr>
          <w:rFonts w:ascii="Times New Roman" w:hAnsi="Times New Roman"/>
        </w:rPr>
        <w:t>Autotechnik</w:t>
      </w:r>
      <w:proofErr w:type="spellEnd"/>
      <w:r>
        <w:rPr>
          <w:rFonts w:ascii="Times New Roman" w:hAnsi="Times New Roman"/>
        </w:rPr>
        <w:t xml:space="preserve"> Nova, s.r.o.</w:t>
      </w:r>
      <w:r w:rsidR="00763EC4">
        <w:rPr>
          <w:rFonts w:ascii="Times New Roman" w:hAnsi="Times New Roman"/>
        </w:rPr>
        <w:tab/>
      </w:r>
      <w:r w:rsidR="00763EC4">
        <w:rPr>
          <w:rFonts w:ascii="Times New Roman" w:hAnsi="Times New Roman"/>
        </w:rPr>
        <w:tab/>
      </w:r>
      <w:r w:rsidR="00763EC4">
        <w:rPr>
          <w:rFonts w:ascii="Times New Roman" w:hAnsi="Times New Roman"/>
        </w:rPr>
        <w:tab/>
      </w:r>
      <w:r w:rsidR="00763EC4">
        <w:rPr>
          <w:rFonts w:ascii="Times New Roman" w:hAnsi="Times New Roman"/>
        </w:rPr>
        <w:tab/>
      </w:r>
      <w:r w:rsidR="00763EC4">
        <w:rPr>
          <w:rFonts w:ascii="Times New Roman" w:hAnsi="Times New Roman"/>
        </w:rPr>
        <w:tab/>
        <w:t xml:space="preserve"> </w:t>
      </w:r>
      <w:r w:rsidR="00C6670E">
        <w:rPr>
          <w:rFonts w:ascii="Times New Roman" w:hAnsi="Times New Roman"/>
        </w:rPr>
        <w:t xml:space="preserve"> </w:t>
      </w:r>
      <w:r w:rsidR="00763EC4">
        <w:rPr>
          <w:rFonts w:ascii="Times New Roman" w:hAnsi="Times New Roman"/>
        </w:rPr>
        <w:t xml:space="preserve">  </w:t>
      </w:r>
      <w:r w:rsidR="00FD5822" w:rsidRPr="00FD5822">
        <w:rPr>
          <w:rFonts w:ascii="Times New Roman" w:hAnsi="Times New Roman"/>
        </w:rPr>
        <w:t>VOŠ a SŠ automobilní, Zábřeh</w:t>
      </w:r>
    </w:p>
    <w:p w:rsidR="00A756B2" w:rsidRPr="00991AD2" w:rsidRDefault="00A756B2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E0F06" w:rsidRDefault="00DE0F06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E0F06" w:rsidRPr="00991AD2" w:rsidRDefault="00DE0F06" w:rsidP="00DD62BF">
      <w:pPr>
        <w:pStyle w:val="Zpa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A756B2" w:rsidRDefault="00A756B2" w:rsidP="00DD62BF">
      <w:pPr>
        <w:pStyle w:val="Zpat"/>
        <w:tabs>
          <w:tab w:val="clear" w:pos="4536"/>
          <w:tab w:val="clear" w:pos="9072"/>
        </w:tabs>
        <w:rPr>
          <w:rFonts w:ascii="Helvetica" w:hAnsi="Helvetica"/>
          <w:color w:val="0F2364"/>
          <w:sz w:val="16"/>
          <w:szCs w:val="16"/>
        </w:rPr>
      </w:pPr>
    </w:p>
    <w:p w:rsidR="00DD62BF" w:rsidRDefault="00DD62BF" w:rsidP="00DD62BF">
      <w:pPr>
        <w:pStyle w:val="Zpat"/>
        <w:tabs>
          <w:tab w:val="clear" w:pos="4536"/>
          <w:tab w:val="clear" w:pos="9072"/>
        </w:tabs>
        <w:rPr>
          <w:rFonts w:ascii="Helvetica" w:hAnsi="Helvetica"/>
          <w:color w:val="0F2364"/>
          <w:sz w:val="16"/>
          <w:szCs w:val="16"/>
        </w:rPr>
      </w:pPr>
      <w:r>
        <w:rPr>
          <w:rFonts w:ascii="Helvetica" w:hAnsi="Helvetica"/>
          <w:color w:val="0F2364"/>
          <w:sz w:val="16"/>
          <w:szCs w:val="16"/>
        </w:rPr>
        <w:t xml:space="preserve">Bankovní spojení / </w:t>
      </w:r>
      <w:proofErr w:type="spellStart"/>
      <w:r>
        <w:rPr>
          <w:rFonts w:ascii="Helvetica" w:hAnsi="Helvetica"/>
          <w:color w:val="0F2364"/>
          <w:sz w:val="16"/>
          <w:szCs w:val="16"/>
        </w:rPr>
        <w:t>Banks</w:t>
      </w:r>
      <w:proofErr w:type="spellEnd"/>
      <w:r>
        <w:rPr>
          <w:rFonts w:ascii="Helvetica" w:hAnsi="Helvetica"/>
          <w:color w:val="0F2364"/>
          <w:sz w:val="16"/>
          <w:szCs w:val="16"/>
        </w:rPr>
        <w:t>:</w:t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  <w:t xml:space="preserve">       </w:t>
      </w:r>
    </w:p>
    <w:p w:rsidR="00DD62BF" w:rsidRDefault="00DD62BF" w:rsidP="00DD62BF">
      <w:pPr>
        <w:pStyle w:val="Zpat"/>
        <w:tabs>
          <w:tab w:val="clear" w:pos="4536"/>
          <w:tab w:val="clear" w:pos="9072"/>
        </w:tabs>
        <w:rPr>
          <w:rFonts w:ascii="Helvetica" w:hAnsi="Helvetica"/>
          <w:color w:val="0F2364"/>
          <w:sz w:val="16"/>
          <w:szCs w:val="16"/>
        </w:rPr>
      </w:pPr>
      <w:r>
        <w:rPr>
          <w:rFonts w:ascii="Helvetica" w:hAnsi="Helvetica"/>
          <w:color w:val="0F2364"/>
          <w:sz w:val="16"/>
          <w:szCs w:val="16"/>
        </w:rPr>
        <w:t xml:space="preserve">CZK – ČSOB, </w:t>
      </w:r>
      <w:proofErr w:type="spellStart"/>
      <w:proofErr w:type="gramStart"/>
      <w:r>
        <w:rPr>
          <w:rFonts w:ascii="Helvetica" w:hAnsi="Helvetica"/>
          <w:color w:val="0F2364"/>
          <w:sz w:val="16"/>
          <w:szCs w:val="16"/>
        </w:rPr>
        <w:t>č.ú</w:t>
      </w:r>
      <w:proofErr w:type="spellEnd"/>
      <w:r>
        <w:rPr>
          <w:rFonts w:ascii="Helvetica" w:hAnsi="Helvetica"/>
          <w:color w:val="0F2364"/>
          <w:sz w:val="16"/>
          <w:szCs w:val="16"/>
        </w:rPr>
        <w:t>.:</w:t>
      </w:r>
      <w:proofErr w:type="gramEnd"/>
      <w:r>
        <w:rPr>
          <w:rFonts w:ascii="Helvetica" w:hAnsi="Helvetica"/>
          <w:color w:val="0F2364"/>
          <w:sz w:val="16"/>
          <w:szCs w:val="16"/>
        </w:rPr>
        <w:t xml:space="preserve"> </w:t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ab/>
      </w:r>
    </w:p>
    <w:p w:rsidR="00DD62BF" w:rsidRDefault="00DD62BF" w:rsidP="00DD62BF">
      <w:pPr>
        <w:pStyle w:val="Zpat"/>
        <w:tabs>
          <w:tab w:val="clear" w:pos="4536"/>
          <w:tab w:val="clear" w:pos="9072"/>
        </w:tabs>
        <w:rPr>
          <w:rFonts w:ascii="Helvetica" w:hAnsi="Helvetica"/>
          <w:color w:val="0F2364"/>
          <w:sz w:val="16"/>
          <w:szCs w:val="16"/>
        </w:rPr>
      </w:pPr>
      <w:r>
        <w:rPr>
          <w:rFonts w:ascii="Helvetica" w:hAnsi="Helvetica"/>
          <w:color w:val="0F2364"/>
          <w:sz w:val="16"/>
          <w:szCs w:val="16"/>
        </w:rPr>
        <w:t xml:space="preserve">EUR – </w:t>
      </w:r>
      <w:proofErr w:type="spellStart"/>
      <w:r>
        <w:rPr>
          <w:rFonts w:ascii="Helvetica" w:hAnsi="Helvetica"/>
          <w:color w:val="0F2364"/>
          <w:sz w:val="16"/>
          <w:szCs w:val="16"/>
        </w:rPr>
        <w:t>UnicreditB</w:t>
      </w:r>
      <w:r w:rsidR="00D320ED">
        <w:rPr>
          <w:rFonts w:ascii="Helvetica" w:hAnsi="Helvetica"/>
          <w:color w:val="0F2364"/>
          <w:sz w:val="16"/>
          <w:szCs w:val="16"/>
        </w:rPr>
        <w:t>ank</w:t>
      </w:r>
      <w:proofErr w:type="spellEnd"/>
      <w:r w:rsidR="00D320ED">
        <w:rPr>
          <w:rFonts w:ascii="Helvetica" w:hAnsi="Helvetica"/>
          <w:color w:val="0F2364"/>
          <w:sz w:val="16"/>
          <w:szCs w:val="16"/>
        </w:rPr>
        <w:t xml:space="preserve">, </w:t>
      </w:r>
      <w:proofErr w:type="spellStart"/>
      <w:proofErr w:type="gramStart"/>
      <w:r w:rsidR="00D320ED">
        <w:rPr>
          <w:rFonts w:ascii="Helvetica" w:hAnsi="Helvetica"/>
          <w:color w:val="0F2364"/>
          <w:sz w:val="16"/>
          <w:szCs w:val="16"/>
        </w:rPr>
        <w:t>č.ú</w:t>
      </w:r>
      <w:proofErr w:type="spellEnd"/>
      <w:r w:rsidR="00D320ED">
        <w:rPr>
          <w:rFonts w:ascii="Helvetica" w:hAnsi="Helvetica"/>
          <w:color w:val="0F2364"/>
          <w:sz w:val="16"/>
          <w:szCs w:val="16"/>
        </w:rPr>
        <w:t>.:</w:t>
      </w:r>
      <w:proofErr w:type="gramEnd"/>
      <w:r w:rsidR="00D320ED">
        <w:rPr>
          <w:rFonts w:ascii="Helvetica" w:hAnsi="Helvetica"/>
          <w:color w:val="0F2364"/>
          <w:sz w:val="16"/>
          <w:szCs w:val="16"/>
        </w:rPr>
        <w:t xml:space="preserve"> </w:t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320ED">
        <w:rPr>
          <w:rFonts w:ascii="Helvetica" w:hAnsi="Helvetica"/>
          <w:color w:val="0F2364"/>
          <w:sz w:val="16"/>
          <w:szCs w:val="16"/>
        </w:rPr>
        <w:t xml:space="preserve">                               </w:t>
      </w:r>
      <w:r>
        <w:rPr>
          <w:rFonts w:ascii="Helvetica" w:hAnsi="Helvetica"/>
          <w:color w:val="0F2364"/>
          <w:sz w:val="16"/>
          <w:szCs w:val="16"/>
        </w:rPr>
        <w:t>Tel.: +420 583 498 111</w:t>
      </w:r>
    </w:p>
    <w:p w:rsidR="00DD62BF" w:rsidRPr="0022086E" w:rsidRDefault="00DD62BF" w:rsidP="00DD62B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2060"/>
          <w:sz w:val="16"/>
          <w:szCs w:val="16"/>
          <w:lang w:eastAsia="cs-CZ"/>
        </w:rPr>
      </w:pPr>
      <w:r w:rsidRPr="0022086E">
        <w:rPr>
          <w:rFonts w:ascii="Helv" w:hAnsi="Helv" w:cs="Helv"/>
          <w:color w:val="002060"/>
          <w:sz w:val="16"/>
          <w:szCs w:val="16"/>
          <w:lang w:eastAsia="cs-CZ"/>
        </w:rPr>
        <w:t xml:space="preserve">IBAN: </w:t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320ED">
        <w:rPr>
          <w:rFonts w:ascii="Helvetica" w:hAnsi="Helvetica"/>
          <w:color w:val="0F2364"/>
          <w:sz w:val="16"/>
          <w:szCs w:val="16"/>
        </w:rPr>
        <w:t xml:space="preserve">                                                                 </w:t>
      </w:r>
      <w:r w:rsidR="00DE0F06"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>Fax: +420 583 498 109</w:t>
      </w:r>
    </w:p>
    <w:p w:rsidR="00DD62BF" w:rsidRPr="00DE0F06" w:rsidRDefault="00DD62BF" w:rsidP="00DD62BF">
      <w:pPr>
        <w:pStyle w:val="Zpat"/>
        <w:tabs>
          <w:tab w:val="clear" w:pos="4536"/>
          <w:tab w:val="clear" w:pos="9072"/>
        </w:tabs>
        <w:rPr>
          <w:rFonts w:ascii="Helvetica" w:hAnsi="Helvetica"/>
          <w:color w:val="0F2364"/>
          <w:sz w:val="16"/>
          <w:szCs w:val="16"/>
        </w:rPr>
      </w:pPr>
      <w:proofErr w:type="spellStart"/>
      <w:r w:rsidRPr="0022086E">
        <w:rPr>
          <w:rFonts w:ascii="Helv" w:hAnsi="Helv" w:cs="Helv"/>
          <w:color w:val="002060"/>
          <w:sz w:val="16"/>
          <w:szCs w:val="16"/>
          <w:lang w:eastAsia="cs-CZ"/>
        </w:rPr>
        <w:t>Swift</w:t>
      </w:r>
      <w:proofErr w:type="spellEnd"/>
      <w:r w:rsidRPr="0022086E">
        <w:rPr>
          <w:rFonts w:ascii="Helv" w:hAnsi="Helv" w:cs="Helv"/>
          <w:color w:val="002060"/>
          <w:sz w:val="16"/>
          <w:szCs w:val="16"/>
          <w:lang w:eastAsia="cs-CZ"/>
        </w:rPr>
        <w:t>: BACXCZPP</w:t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 w:rsidR="00DE0F06">
        <w:rPr>
          <w:rFonts w:ascii="Helvetica" w:hAnsi="Helvetica"/>
          <w:color w:val="0F2364"/>
          <w:sz w:val="16"/>
          <w:szCs w:val="16"/>
        </w:rPr>
        <w:tab/>
      </w:r>
      <w:r>
        <w:rPr>
          <w:rFonts w:ascii="Helvetica" w:hAnsi="Helvetica"/>
          <w:color w:val="0F2364"/>
          <w:sz w:val="16"/>
          <w:szCs w:val="16"/>
        </w:rPr>
        <w:t>www.hella.com</w:t>
      </w:r>
    </w:p>
    <w:p w:rsidR="00DD62BF" w:rsidRDefault="009570F4" w:rsidP="00DD62BF">
      <w:pPr>
        <w:rPr>
          <w:rFonts w:ascii="Helvetica" w:hAnsi="Helvetica"/>
          <w:color w:val="0F2364"/>
          <w:sz w:val="16"/>
          <w:szCs w:val="16"/>
        </w:rPr>
      </w:pPr>
      <w:r>
        <w:rPr>
          <w:rFonts w:ascii="Helvetica" w:hAnsi="Helvetica"/>
          <w:color w:val="0F2364"/>
          <w:sz w:val="16"/>
          <w:szCs w:val="16"/>
        </w:rPr>
        <w:t xml:space="preserve">DIČ:                                                                 </w:t>
      </w:r>
      <w:bookmarkStart w:id="0" w:name="_GoBack"/>
      <w:bookmarkEnd w:id="0"/>
      <w:r w:rsidR="00DE0F06" w:rsidRPr="00DE0F06">
        <w:rPr>
          <w:rFonts w:ascii="Helvetica" w:hAnsi="Helvetica"/>
          <w:color w:val="0F2364"/>
          <w:sz w:val="16"/>
          <w:szCs w:val="16"/>
        </w:rPr>
        <w:tab/>
      </w:r>
      <w:r w:rsidR="00DE0F06" w:rsidRPr="00DE0F06">
        <w:rPr>
          <w:rFonts w:ascii="Helvetica" w:hAnsi="Helvetica"/>
          <w:color w:val="0F2364"/>
          <w:sz w:val="16"/>
          <w:szCs w:val="16"/>
        </w:rPr>
        <w:tab/>
      </w:r>
      <w:r w:rsidR="00DE0F06" w:rsidRPr="00DE0F06">
        <w:rPr>
          <w:rFonts w:ascii="Helvetica" w:hAnsi="Helvetica"/>
          <w:color w:val="0F2364"/>
          <w:sz w:val="16"/>
          <w:szCs w:val="16"/>
        </w:rPr>
        <w:tab/>
      </w:r>
      <w:r w:rsidR="00DE0F06" w:rsidRPr="00DE0F06">
        <w:rPr>
          <w:rFonts w:ascii="Helvetica" w:hAnsi="Helvetica"/>
          <w:color w:val="0F2364"/>
          <w:sz w:val="16"/>
          <w:szCs w:val="16"/>
        </w:rPr>
        <w:tab/>
      </w:r>
      <w:r w:rsidR="00DE0F06" w:rsidRPr="00DE0F06">
        <w:rPr>
          <w:rFonts w:ascii="Helvetica" w:hAnsi="Helvetica"/>
          <w:color w:val="0F2364"/>
          <w:sz w:val="16"/>
          <w:szCs w:val="16"/>
        </w:rPr>
        <w:tab/>
      </w:r>
      <w:r w:rsidR="00DE0F06" w:rsidRPr="00DE0F06">
        <w:rPr>
          <w:rFonts w:ascii="Helvetica" w:hAnsi="Helvetica"/>
          <w:color w:val="0F2364"/>
          <w:sz w:val="16"/>
          <w:szCs w:val="16"/>
        </w:rPr>
        <w:tab/>
      </w:r>
      <w:r w:rsidR="00DE0F06" w:rsidRPr="00DE0F06">
        <w:rPr>
          <w:rFonts w:ascii="Helvetica" w:hAnsi="Helvetica"/>
          <w:color w:val="0F2364"/>
          <w:sz w:val="16"/>
          <w:szCs w:val="16"/>
        </w:rPr>
        <w:tab/>
      </w:r>
      <w:r w:rsidR="00DD62BF" w:rsidRPr="00DE0F06">
        <w:rPr>
          <w:rFonts w:ascii="Helvetica" w:hAnsi="Helvetica"/>
          <w:color w:val="0F2364"/>
          <w:sz w:val="16"/>
          <w:szCs w:val="16"/>
        </w:rPr>
        <w:t xml:space="preserve">e-mail: </w:t>
      </w:r>
      <w:hyperlink r:id="rId8" w:history="1">
        <w:r w:rsidR="009E6A3E" w:rsidRPr="00315846">
          <w:rPr>
            <w:rStyle w:val="Hypertextovodkaz"/>
            <w:rFonts w:ascii="Helvetica" w:hAnsi="Helvetica"/>
            <w:sz w:val="16"/>
            <w:szCs w:val="16"/>
          </w:rPr>
          <w:t>hat@hella.com</w:t>
        </w:r>
      </w:hyperlink>
    </w:p>
    <w:p w:rsidR="009E6A3E" w:rsidRDefault="009E6A3E" w:rsidP="00DD62BF">
      <w:pPr>
        <w:rPr>
          <w:rFonts w:ascii="Helvetica" w:hAnsi="Helvetica"/>
          <w:color w:val="0F2364"/>
          <w:sz w:val="16"/>
          <w:szCs w:val="16"/>
        </w:rPr>
      </w:pPr>
    </w:p>
    <w:p w:rsidR="000829E7" w:rsidRDefault="000829E7" w:rsidP="00DD62BF">
      <w:pPr>
        <w:rPr>
          <w:rFonts w:ascii="Helvetica" w:hAnsi="Helvetica"/>
          <w:color w:val="0F2364"/>
          <w:sz w:val="16"/>
          <w:szCs w:val="16"/>
        </w:rPr>
      </w:pPr>
    </w:p>
    <w:p w:rsidR="000829E7" w:rsidRDefault="000829E7" w:rsidP="00DD62BF">
      <w:pPr>
        <w:rPr>
          <w:rFonts w:ascii="Helvetica" w:hAnsi="Helvetica"/>
          <w:color w:val="0F2364"/>
          <w:sz w:val="16"/>
          <w:szCs w:val="16"/>
        </w:rPr>
      </w:pPr>
    </w:p>
    <w:p w:rsidR="000829E7" w:rsidRPr="00EA67E7" w:rsidRDefault="000829E7" w:rsidP="00EA67E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A67E7">
        <w:rPr>
          <w:rFonts w:ascii="Times New Roman" w:hAnsi="Times New Roman"/>
          <w:b/>
          <w:bCs/>
          <w:sz w:val="32"/>
          <w:szCs w:val="32"/>
        </w:rPr>
        <w:t>Předávací protokol</w:t>
      </w:r>
    </w:p>
    <w:p w:rsidR="000829E7" w:rsidRPr="00C45D78" w:rsidRDefault="000829E7" w:rsidP="000829E7">
      <w:pPr>
        <w:spacing w:after="0"/>
        <w:jc w:val="both"/>
        <w:rPr>
          <w:rFonts w:cs="Calibri"/>
          <w:b/>
          <w:sz w:val="24"/>
          <w:szCs w:val="24"/>
        </w:rPr>
      </w:pPr>
    </w:p>
    <w:p w:rsidR="000829E7" w:rsidRPr="00EA67E7" w:rsidRDefault="000829E7" w:rsidP="000829E7">
      <w:pPr>
        <w:spacing w:after="0"/>
        <w:jc w:val="both"/>
        <w:rPr>
          <w:rFonts w:ascii="Times New Roman" w:hAnsi="Times New Roman"/>
          <w:b/>
          <w:bCs/>
        </w:rPr>
      </w:pPr>
    </w:p>
    <w:p w:rsidR="000829E7" w:rsidRPr="00EA67E7" w:rsidRDefault="000829E7" w:rsidP="000829E7">
      <w:pPr>
        <w:spacing w:after="0"/>
        <w:jc w:val="both"/>
        <w:rPr>
          <w:rFonts w:ascii="Times New Roman" w:hAnsi="Times New Roman"/>
          <w:b/>
          <w:bCs/>
        </w:rPr>
      </w:pPr>
      <w:r w:rsidRPr="00EA67E7">
        <w:rPr>
          <w:rFonts w:ascii="Times New Roman" w:hAnsi="Times New Roman"/>
          <w:b/>
          <w:bCs/>
        </w:rPr>
        <w:t>Příloha: Předávací protokol</w:t>
      </w:r>
    </w:p>
    <w:p w:rsidR="000829E7" w:rsidRPr="00EA67E7" w:rsidRDefault="000829E7" w:rsidP="000829E7">
      <w:pPr>
        <w:spacing w:after="0"/>
        <w:jc w:val="both"/>
        <w:rPr>
          <w:rFonts w:ascii="Times New Roman" w:hAnsi="Times New Roman"/>
          <w:b/>
          <w:bCs/>
        </w:rPr>
      </w:pPr>
      <w:r w:rsidRPr="00EA67E7">
        <w:rPr>
          <w:rFonts w:ascii="Times New Roman" w:hAnsi="Times New Roman"/>
          <w:b/>
          <w:bCs/>
        </w:rPr>
        <w:t>Předávající:</w:t>
      </w: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</w:p>
    <w:p w:rsidR="000829E7" w:rsidRPr="00EA67E7" w:rsidRDefault="000829E7" w:rsidP="000829E7">
      <w:pPr>
        <w:spacing w:after="0"/>
        <w:jc w:val="both"/>
        <w:rPr>
          <w:rFonts w:ascii="Times New Roman" w:hAnsi="Times New Roman"/>
        </w:rPr>
      </w:pPr>
      <w:r w:rsidRPr="00EA67E7">
        <w:rPr>
          <w:rFonts w:ascii="Times New Roman" w:hAnsi="Times New Roman"/>
        </w:rPr>
        <w:t xml:space="preserve">Zastupuje: </w:t>
      </w: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</w:p>
    <w:p w:rsidR="000829E7" w:rsidRPr="00EA67E7" w:rsidRDefault="000829E7" w:rsidP="00EA67E7">
      <w:pPr>
        <w:spacing w:after="0"/>
        <w:jc w:val="both"/>
        <w:rPr>
          <w:rFonts w:ascii="Times New Roman" w:eastAsia="SimSun" w:hAnsi="Times New Roman"/>
          <w:b/>
          <w:bCs/>
          <w:lang w:val="en-US"/>
        </w:rPr>
      </w:pPr>
      <w:proofErr w:type="spellStart"/>
      <w:r w:rsidRPr="00EA67E7">
        <w:rPr>
          <w:rFonts w:ascii="Times New Roman" w:eastAsia="SimSun" w:hAnsi="Times New Roman"/>
          <w:b/>
          <w:bCs/>
          <w:lang w:val="en-US"/>
        </w:rPr>
        <w:t>Přebírající</w:t>
      </w:r>
      <w:proofErr w:type="spellEnd"/>
      <w:r w:rsidRPr="00EA67E7">
        <w:rPr>
          <w:rFonts w:ascii="Times New Roman" w:eastAsia="SimSun" w:hAnsi="Times New Roman"/>
          <w:b/>
          <w:bCs/>
          <w:lang w:val="en-US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2"/>
      </w:tblGrid>
      <w:tr w:rsidR="000829E7" w:rsidRPr="00C45D78" w:rsidTr="00EA67E7">
        <w:trPr>
          <w:trHeight w:val="344"/>
        </w:trPr>
        <w:tc>
          <w:tcPr>
            <w:tcW w:w="7062" w:type="dxa"/>
          </w:tcPr>
          <w:p w:rsidR="000829E7" w:rsidRPr="00EA67E7" w:rsidRDefault="000829E7" w:rsidP="008D29D2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A67E7">
              <w:rPr>
                <w:rFonts w:ascii="Times New Roman" w:hAnsi="Times New Roman"/>
              </w:rPr>
              <w:t>Název</w:t>
            </w:r>
            <w:proofErr w:type="spellEnd"/>
          </w:p>
          <w:p w:rsidR="000829E7" w:rsidRPr="00EA67E7" w:rsidRDefault="000829E7" w:rsidP="008D29D2">
            <w:pPr>
              <w:spacing w:after="0"/>
              <w:jc w:val="both"/>
              <w:rPr>
                <w:rFonts w:ascii="Times New Roman" w:hAnsi="Times New Roman"/>
              </w:rPr>
            </w:pPr>
            <w:r w:rsidRPr="00EA67E7">
              <w:rPr>
                <w:rFonts w:ascii="Times New Roman" w:hAnsi="Times New Roman"/>
              </w:rPr>
              <w:br/>
              <w:t xml:space="preserve">se </w:t>
            </w:r>
            <w:proofErr w:type="spellStart"/>
            <w:r w:rsidRPr="00EA67E7">
              <w:rPr>
                <w:rFonts w:ascii="Times New Roman" w:hAnsi="Times New Roman"/>
              </w:rPr>
              <w:t>sídlem</w:t>
            </w:r>
            <w:proofErr w:type="spellEnd"/>
            <w:r w:rsidRPr="00EA67E7">
              <w:rPr>
                <w:rFonts w:ascii="Times New Roman" w:hAnsi="Times New Roman"/>
              </w:rPr>
              <w:t xml:space="preserve">: </w:t>
            </w:r>
          </w:p>
          <w:p w:rsidR="000829E7" w:rsidRPr="00EA67E7" w:rsidRDefault="000829E7" w:rsidP="008D29D2">
            <w:pPr>
              <w:pStyle w:val="skodanext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A67E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 xml:space="preserve">VOŠ a SŠ </w:t>
            </w:r>
            <w:proofErr w:type="spellStart"/>
            <w:r w:rsidRPr="00EA67E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automobilní</w:t>
            </w:r>
            <w:proofErr w:type="spellEnd"/>
            <w:r w:rsidRPr="00EA67E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A67E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Zábřeh</w:t>
            </w:r>
            <w:proofErr w:type="spellEnd"/>
            <w:r w:rsidRPr="00EA67E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br/>
            </w:r>
            <w:r w:rsidRPr="00EA67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cs-CZ"/>
              </w:rPr>
              <w:t>se sídlem: U Dráhy 827/6, 789 01 Zábřeh</w:t>
            </w:r>
            <w:r w:rsidRPr="00EA67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cs-CZ"/>
              </w:rPr>
              <w:br/>
              <w:t>IČ: 00577324</w:t>
            </w:r>
            <w:r w:rsidRPr="00EA67E7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br/>
            </w:r>
          </w:p>
          <w:p w:rsidR="000829E7" w:rsidRPr="00EA67E7" w:rsidRDefault="000829E7" w:rsidP="008D29D2">
            <w:pPr>
              <w:pStyle w:val="skodanext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EA67E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cs-CZ"/>
              </w:rPr>
              <w:t>zastupuje:</w:t>
            </w:r>
            <w:r w:rsidRPr="00EA67E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A67E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ředitel</w:t>
            </w:r>
            <w:proofErr w:type="spellEnd"/>
            <w:r w:rsidRPr="00EA67E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A67E7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školy</w:t>
            </w:r>
            <w:proofErr w:type="spellEnd"/>
          </w:p>
          <w:p w:rsidR="000829E7" w:rsidRPr="00EA67E7" w:rsidRDefault="000829E7" w:rsidP="008D29D2">
            <w:pPr>
              <w:spacing w:after="0"/>
              <w:jc w:val="both"/>
              <w:rPr>
                <w:rFonts w:ascii="Times New Roman" w:hAnsi="Times New Roman"/>
              </w:rPr>
            </w:pPr>
            <w:r w:rsidRPr="00EA67E7">
              <w:rPr>
                <w:rFonts w:ascii="Times New Roman" w:hAnsi="Times New Roman"/>
              </w:rPr>
              <w:br/>
            </w:r>
          </w:p>
          <w:p w:rsidR="000829E7" w:rsidRPr="00EA67E7" w:rsidRDefault="000829E7" w:rsidP="008D29D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</w:p>
    <w:p w:rsidR="000829E7" w:rsidRPr="00EA67E7" w:rsidRDefault="000829E7" w:rsidP="000829E7">
      <w:pPr>
        <w:spacing w:after="0"/>
        <w:jc w:val="both"/>
        <w:rPr>
          <w:rFonts w:ascii="Times New Roman" w:hAnsi="Times New Roman"/>
        </w:rPr>
      </w:pPr>
      <w:r w:rsidRPr="00EA67E7">
        <w:rPr>
          <w:rFonts w:ascii="Times New Roman" w:hAnsi="Times New Roman"/>
        </w:rPr>
        <w:t>Dnešního dne……………………</w:t>
      </w:r>
      <w:proofErr w:type="gramStart"/>
      <w:r w:rsidRPr="00EA67E7">
        <w:rPr>
          <w:rFonts w:ascii="Times New Roman" w:hAnsi="Times New Roman"/>
        </w:rPr>
        <w:t>…..předávající</w:t>
      </w:r>
      <w:proofErr w:type="gramEnd"/>
      <w:r w:rsidRPr="00EA67E7">
        <w:rPr>
          <w:rFonts w:ascii="Times New Roman" w:hAnsi="Times New Roman"/>
        </w:rPr>
        <w:t xml:space="preserve"> předal a přebírající převzal darem pro vzdělávací účely níže uvedenou učební pomůcku:</w:t>
      </w: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  <w:r w:rsidRPr="00C45D78">
        <w:rPr>
          <w:rFonts w:cs="Calibri"/>
          <w:sz w:val="24"/>
          <w:szCs w:val="24"/>
        </w:rPr>
        <w:t>………………………………………………….</w:t>
      </w:r>
      <w:r w:rsidRPr="00C45D78">
        <w:rPr>
          <w:rFonts w:cs="Calibri"/>
          <w:sz w:val="24"/>
          <w:szCs w:val="24"/>
        </w:rPr>
        <w:tab/>
      </w:r>
      <w:r w:rsidRPr="00C45D78">
        <w:rPr>
          <w:rFonts w:cs="Calibri"/>
          <w:sz w:val="24"/>
          <w:szCs w:val="24"/>
        </w:rPr>
        <w:tab/>
      </w:r>
      <w:r w:rsidRPr="00C45D78">
        <w:rPr>
          <w:rFonts w:cs="Calibri"/>
          <w:sz w:val="24"/>
          <w:szCs w:val="24"/>
        </w:rPr>
        <w:tab/>
        <w:t>………………………………………………….</w:t>
      </w: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  <w:r w:rsidRPr="00EA67E7">
        <w:rPr>
          <w:rFonts w:ascii="Times New Roman" w:hAnsi="Times New Roman"/>
        </w:rPr>
        <w:t>Podpis a razítko předávajícího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EA67E7">
        <w:rPr>
          <w:rFonts w:cs="Calibri"/>
          <w:sz w:val="24"/>
          <w:szCs w:val="24"/>
        </w:rPr>
        <w:t xml:space="preserve">              </w:t>
      </w:r>
      <w:r w:rsidRPr="00EA67E7">
        <w:rPr>
          <w:rFonts w:ascii="Times New Roman" w:hAnsi="Times New Roman"/>
        </w:rPr>
        <w:t>Podpis a razítko přebírajícího</w:t>
      </w:r>
    </w:p>
    <w:p w:rsidR="000829E7" w:rsidRPr="00C45D78" w:rsidRDefault="000829E7" w:rsidP="000829E7">
      <w:pPr>
        <w:spacing w:after="0"/>
        <w:jc w:val="both"/>
        <w:rPr>
          <w:rFonts w:cs="Calibri"/>
          <w:sz w:val="24"/>
          <w:szCs w:val="24"/>
        </w:rPr>
      </w:pPr>
    </w:p>
    <w:p w:rsidR="000829E7" w:rsidRDefault="000829E7" w:rsidP="00DD62BF">
      <w:pPr>
        <w:rPr>
          <w:rFonts w:ascii="Helvetica" w:hAnsi="Helvetica"/>
          <w:color w:val="0F2364"/>
          <w:sz w:val="16"/>
          <w:szCs w:val="16"/>
        </w:rPr>
      </w:pPr>
    </w:p>
    <w:sectPr w:rsidR="000829E7" w:rsidSect="00DE0F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0" w:right="1134" w:bottom="0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75" w:rsidRDefault="005E1775" w:rsidP="00013137">
      <w:pPr>
        <w:spacing w:after="0" w:line="240" w:lineRule="auto"/>
      </w:pPr>
      <w:r>
        <w:separator/>
      </w:r>
    </w:p>
  </w:endnote>
  <w:endnote w:type="continuationSeparator" w:id="0">
    <w:p w:rsidR="005E1775" w:rsidRDefault="005E1775" w:rsidP="0001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 Next">
    <w:altName w:val="Segoe Script"/>
    <w:charset w:val="EE"/>
    <w:family w:val="swiss"/>
    <w:pitch w:val="variable"/>
    <w:sig w:usb0="00000001" w:usb1="00002021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73" w:rsidRDefault="009373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06" w:rsidRDefault="00DE0F06" w:rsidP="00DE0F06">
    <w:pPr>
      <w:pStyle w:val="Zpat"/>
      <w:rPr>
        <w:rFonts w:ascii="Arial" w:hAnsi="Arial" w:cs="Arial"/>
        <w:color w:val="244061"/>
        <w:sz w:val="14"/>
        <w:szCs w:val="14"/>
        <w:lang w:eastAsia="cs-CZ"/>
      </w:rPr>
    </w:pPr>
    <w:r>
      <w:rPr>
        <w:rFonts w:ascii="Arial" w:hAnsi="Arial" w:cs="Arial"/>
        <w:color w:val="244061"/>
        <w:sz w:val="14"/>
        <w:szCs w:val="14"/>
        <w:lang w:eastAsia="cs-CZ"/>
      </w:rPr>
      <w:t>_________________________________________________________________________________________________________________________</w:t>
    </w:r>
  </w:p>
  <w:p w:rsidR="00DE0F06" w:rsidRDefault="00DE0F06" w:rsidP="00DE0F06">
    <w:pPr>
      <w:pStyle w:val="Zpat"/>
      <w:rPr>
        <w:noProof/>
        <w:lang w:eastAsia="cs-CZ"/>
      </w:rPr>
    </w:pPr>
    <w:r w:rsidRPr="00E453D4">
      <w:rPr>
        <w:rFonts w:ascii="Arial" w:hAnsi="Arial" w:cs="Arial"/>
        <w:color w:val="0F2364"/>
        <w:sz w:val="12"/>
        <w:szCs w:val="12"/>
        <w:lang w:eastAsia="cs-CZ"/>
      </w:rPr>
      <w:t xml:space="preserve">Politika kvality a environmentální politika HELLA jsou umístěny na </w:t>
    </w:r>
    <w:hyperlink r:id="rId1" w:history="1">
      <w:r w:rsidRPr="00E453D4">
        <w:rPr>
          <w:rStyle w:val="Hypertextovodkaz"/>
          <w:rFonts w:ascii="Arial" w:hAnsi="Arial" w:cs="Arial"/>
          <w:color w:val="0F2364"/>
          <w:sz w:val="12"/>
          <w:szCs w:val="12"/>
          <w:lang w:eastAsia="cs-CZ"/>
        </w:rPr>
        <w:t>www.hella.cz</w:t>
      </w:r>
    </w:hyperlink>
    <w:r w:rsidRPr="00E453D4">
      <w:rPr>
        <w:rFonts w:ascii="Arial" w:hAnsi="Arial" w:cs="Arial"/>
        <w:color w:val="0F2364"/>
        <w:sz w:val="12"/>
        <w:szCs w:val="12"/>
        <w:lang w:eastAsia="cs-CZ"/>
      </w:rPr>
      <w:t xml:space="preserve"> </w:t>
    </w:r>
    <w:r>
      <w:rPr>
        <w:rFonts w:ascii="Arial" w:hAnsi="Arial" w:cs="Arial"/>
        <w:color w:val="244061"/>
        <w:sz w:val="12"/>
        <w:szCs w:val="12"/>
        <w:lang w:eastAsia="cs-CZ"/>
      </w:rPr>
      <w:t xml:space="preserve">                                                                                                                             </w:t>
    </w:r>
    <w:r w:rsidR="00C56172">
      <w:rPr>
        <w:noProof/>
        <w:lang w:eastAsia="cs-CZ"/>
      </w:rPr>
      <w:drawing>
        <wp:inline distT="0" distB="0" distL="0" distR="0">
          <wp:extent cx="669925" cy="25082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F06" w:rsidRDefault="00DE0F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73" w:rsidRDefault="009373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75" w:rsidRDefault="005E1775" w:rsidP="00013137">
      <w:pPr>
        <w:spacing w:after="0" w:line="240" w:lineRule="auto"/>
      </w:pPr>
      <w:r>
        <w:separator/>
      </w:r>
    </w:p>
  </w:footnote>
  <w:footnote w:type="continuationSeparator" w:id="0">
    <w:p w:rsidR="005E1775" w:rsidRDefault="005E1775" w:rsidP="0001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73" w:rsidRDefault="009373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FE" w:rsidRDefault="00D320E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aec741d58f8ff4e309dccb74" descr="{&quot;HashCode&quot;:-648145407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A26FE" w:rsidRPr="003A26FE" w:rsidRDefault="003A26FE" w:rsidP="003A26F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3A26FE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3A26FE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Information</w:t>
                          </w:r>
                          <w:proofErr w:type="spellEnd"/>
                          <w:r w:rsidRPr="003A26FE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3A26FE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Classification</w:t>
                          </w:r>
                          <w:proofErr w:type="spellEnd"/>
                          <w:r w:rsidRPr="003A26FE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3A26FE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Internal</w:t>
                          </w:r>
                          <w:proofErr w:type="spellEnd"/>
                          <w:r w:rsidRPr="003A26FE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ec741d58f8ff4e309dccb74" o:spid="_x0000_s1026" type="#_x0000_t202" alt="{&quot;HashCode&quot;:-648145407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" o:allowincell="f" filled="f" stroked="f" strokeweight=".5pt">
              <v:path arrowok="t"/>
              <v:textbox inset=",0,20pt,0">
                <w:txbxContent>
                  <w:p w:rsidR="003A26FE" w:rsidRPr="003A26FE" w:rsidRDefault="003A26FE" w:rsidP="003A26FE">
                    <w:pPr>
                      <w:spacing w:after="0"/>
                      <w:jc w:val="right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3A26FE">
                      <w:rPr>
                        <w:rFonts w:ascii="Arial" w:hAnsi="Arial" w:cs="Arial"/>
                        <w:color w:val="737373"/>
                        <w:sz w:val="18"/>
                      </w:rPr>
                      <w:t xml:space="preserve"> Information Classification: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73" w:rsidRDefault="009373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36E"/>
    <w:multiLevelType w:val="hybridMultilevel"/>
    <w:tmpl w:val="5CD614A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1866"/>
    <w:multiLevelType w:val="hybridMultilevel"/>
    <w:tmpl w:val="8DDCC1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738B0"/>
    <w:multiLevelType w:val="hybridMultilevel"/>
    <w:tmpl w:val="E4C01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D671F"/>
    <w:multiLevelType w:val="hybridMultilevel"/>
    <w:tmpl w:val="CB1EF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D2"/>
    <w:rsid w:val="00013137"/>
    <w:rsid w:val="00033089"/>
    <w:rsid w:val="00035290"/>
    <w:rsid w:val="00041A67"/>
    <w:rsid w:val="00057507"/>
    <w:rsid w:val="000829E7"/>
    <w:rsid w:val="00090AB9"/>
    <w:rsid w:val="000F5889"/>
    <w:rsid w:val="00116308"/>
    <w:rsid w:val="00166FC2"/>
    <w:rsid w:val="001B7118"/>
    <w:rsid w:val="00203A52"/>
    <w:rsid w:val="00224EE6"/>
    <w:rsid w:val="00232407"/>
    <w:rsid w:val="002346E0"/>
    <w:rsid w:val="00262578"/>
    <w:rsid w:val="00264A7A"/>
    <w:rsid w:val="00265C74"/>
    <w:rsid w:val="0027248F"/>
    <w:rsid w:val="00274032"/>
    <w:rsid w:val="002842D1"/>
    <w:rsid w:val="00290D67"/>
    <w:rsid w:val="002911B6"/>
    <w:rsid w:val="00293549"/>
    <w:rsid w:val="002C2AEE"/>
    <w:rsid w:val="00353F77"/>
    <w:rsid w:val="003A26FE"/>
    <w:rsid w:val="003B4E98"/>
    <w:rsid w:val="003C59D0"/>
    <w:rsid w:val="003D6398"/>
    <w:rsid w:val="003F5158"/>
    <w:rsid w:val="004343CE"/>
    <w:rsid w:val="00437B94"/>
    <w:rsid w:val="004476A6"/>
    <w:rsid w:val="004906C9"/>
    <w:rsid w:val="004D13B0"/>
    <w:rsid w:val="00570A05"/>
    <w:rsid w:val="00577523"/>
    <w:rsid w:val="005B670E"/>
    <w:rsid w:val="005C4B46"/>
    <w:rsid w:val="005E1775"/>
    <w:rsid w:val="005E338C"/>
    <w:rsid w:val="00622CD6"/>
    <w:rsid w:val="006360F6"/>
    <w:rsid w:val="00646E10"/>
    <w:rsid w:val="00653C5B"/>
    <w:rsid w:val="00686DDA"/>
    <w:rsid w:val="00691BD6"/>
    <w:rsid w:val="006B48E2"/>
    <w:rsid w:val="006C320E"/>
    <w:rsid w:val="006E7031"/>
    <w:rsid w:val="0072082F"/>
    <w:rsid w:val="007320D2"/>
    <w:rsid w:val="00734AF8"/>
    <w:rsid w:val="00741071"/>
    <w:rsid w:val="00756F77"/>
    <w:rsid w:val="00757113"/>
    <w:rsid w:val="00763EC4"/>
    <w:rsid w:val="007B094D"/>
    <w:rsid w:val="007C0804"/>
    <w:rsid w:val="007C1FA5"/>
    <w:rsid w:val="007C2A94"/>
    <w:rsid w:val="007C3E62"/>
    <w:rsid w:val="007D044C"/>
    <w:rsid w:val="007F1A09"/>
    <w:rsid w:val="008017A2"/>
    <w:rsid w:val="00816071"/>
    <w:rsid w:val="00822F90"/>
    <w:rsid w:val="00863D89"/>
    <w:rsid w:val="008A35B0"/>
    <w:rsid w:val="008D2504"/>
    <w:rsid w:val="008D3EAE"/>
    <w:rsid w:val="00922984"/>
    <w:rsid w:val="00937373"/>
    <w:rsid w:val="009570F4"/>
    <w:rsid w:val="00991AD2"/>
    <w:rsid w:val="009A5019"/>
    <w:rsid w:val="009B02B9"/>
    <w:rsid w:val="009E41F4"/>
    <w:rsid w:val="009E6A3E"/>
    <w:rsid w:val="00A22DBF"/>
    <w:rsid w:val="00A35C85"/>
    <w:rsid w:val="00A43B29"/>
    <w:rsid w:val="00A756B2"/>
    <w:rsid w:val="00A90544"/>
    <w:rsid w:val="00AA0525"/>
    <w:rsid w:val="00AC57C6"/>
    <w:rsid w:val="00B00924"/>
    <w:rsid w:val="00B0126E"/>
    <w:rsid w:val="00B115C0"/>
    <w:rsid w:val="00B12F88"/>
    <w:rsid w:val="00B36890"/>
    <w:rsid w:val="00B517A9"/>
    <w:rsid w:val="00B61F9A"/>
    <w:rsid w:val="00B650E7"/>
    <w:rsid w:val="00B75BFA"/>
    <w:rsid w:val="00B9610F"/>
    <w:rsid w:val="00BB4FA9"/>
    <w:rsid w:val="00BB5B73"/>
    <w:rsid w:val="00C17F73"/>
    <w:rsid w:val="00C43B0D"/>
    <w:rsid w:val="00C56172"/>
    <w:rsid w:val="00C6670E"/>
    <w:rsid w:val="00C704B0"/>
    <w:rsid w:val="00C86DCB"/>
    <w:rsid w:val="00C86E00"/>
    <w:rsid w:val="00C87504"/>
    <w:rsid w:val="00CD4743"/>
    <w:rsid w:val="00D218E7"/>
    <w:rsid w:val="00D320ED"/>
    <w:rsid w:val="00D512C4"/>
    <w:rsid w:val="00D5190C"/>
    <w:rsid w:val="00D656C6"/>
    <w:rsid w:val="00D869F2"/>
    <w:rsid w:val="00D937E8"/>
    <w:rsid w:val="00DD542A"/>
    <w:rsid w:val="00DD62BF"/>
    <w:rsid w:val="00DE0F06"/>
    <w:rsid w:val="00E0033D"/>
    <w:rsid w:val="00E17619"/>
    <w:rsid w:val="00E2712F"/>
    <w:rsid w:val="00E31953"/>
    <w:rsid w:val="00E3460C"/>
    <w:rsid w:val="00E37782"/>
    <w:rsid w:val="00E43255"/>
    <w:rsid w:val="00E474EE"/>
    <w:rsid w:val="00E76384"/>
    <w:rsid w:val="00E83747"/>
    <w:rsid w:val="00E910A9"/>
    <w:rsid w:val="00EA67E7"/>
    <w:rsid w:val="00F4675F"/>
    <w:rsid w:val="00F7590A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68BD9"/>
  <w15:docId w15:val="{0BD2BA0A-28BC-43BF-8DB5-EBAB138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26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829E7"/>
    <w:pPr>
      <w:keepNext/>
      <w:keepLines/>
      <w:spacing w:after="240" w:line="240" w:lineRule="atLeast"/>
      <w:outlineLvl w:val="1"/>
    </w:pPr>
    <w:rPr>
      <w:rFonts w:ascii="SKODA Next" w:eastAsiaTheme="majorEastAsia" w:hAnsi="SKODA Next" w:cstheme="majorBidi"/>
      <w:b/>
      <w:bCs/>
      <w:sz w:val="1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137"/>
  </w:style>
  <w:style w:type="paragraph" w:styleId="Zpat">
    <w:name w:val="footer"/>
    <w:basedOn w:val="Normln"/>
    <w:link w:val="ZpatChar"/>
    <w:uiPriority w:val="99"/>
    <w:unhideWhenUsed/>
    <w:rsid w:val="00013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3137"/>
  </w:style>
  <w:style w:type="paragraph" w:styleId="Textbubliny">
    <w:name w:val="Balloon Text"/>
    <w:basedOn w:val="Normln"/>
    <w:link w:val="TextbublinyChar"/>
    <w:uiPriority w:val="99"/>
    <w:semiHidden/>
    <w:unhideWhenUsed/>
    <w:rsid w:val="0020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3A52"/>
    <w:rPr>
      <w:rFonts w:ascii="Tahoma" w:hAnsi="Tahoma" w:cs="Tahoma"/>
      <w:sz w:val="16"/>
      <w:szCs w:val="16"/>
    </w:rPr>
  </w:style>
  <w:style w:type="paragraph" w:styleId="Bezmezer">
    <w:name w:val="No Spacing"/>
    <w:aliases w:val="HELLA"/>
    <w:basedOn w:val="Normln"/>
    <w:next w:val="Normln"/>
    <w:autoRedefine/>
    <w:uiPriority w:val="1"/>
    <w:qFormat/>
    <w:rsid w:val="00C17F73"/>
    <w:pPr>
      <w:spacing w:after="0" w:line="240" w:lineRule="auto"/>
      <w:ind w:left="2832" w:firstLine="429"/>
    </w:pPr>
    <w:rPr>
      <w:rFonts w:ascii="Helvetica" w:hAnsi="Helvetica"/>
      <w:b/>
      <w:color w:val="0F2364"/>
      <w:sz w:val="24"/>
      <w:szCs w:val="24"/>
    </w:rPr>
  </w:style>
  <w:style w:type="table" w:styleId="Mkatabulky">
    <w:name w:val="Table Grid"/>
    <w:basedOn w:val="Normlntabulka"/>
    <w:uiPriority w:val="59"/>
    <w:rsid w:val="00DD62BF"/>
    <w:rPr>
      <w:rFonts w:eastAsia="SimSun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DE0F06"/>
    <w:rPr>
      <w:color w:val="0000FF"/>
      <w:u w:val="single"/>
    </w:rPr>
  </w:style>
  <w:style w:type="character" w:customStyle="1" w:styleId="lrzxr">
    <w:name w:val="lrzxr"/>
    <w:basedOn w:val="Standardnpsmoodstavce"/>
    <w:rsid w:val="0027403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6A3E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9E6A3E"/>
    <w:pPr>
      <w:spacing w:after="240" w:line="240" w:lineRule="atLeast"/>
      <w:contextualSpacing/>
    </w:pPr>
    <w:rPr>
      <w:rFonts w:ascii="SKODA Next" w:eastAsiaTheme="minorHAnsi" w:hAnsi="SKODA Next" w:cstheme="minorBid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E6A3E"/>
    <w:rPr>
      <w:rFonts w:ascii="SKODA Next" w:eastAsiaTheme="minorHAnsi" w:hAnsi="SKODA Next" w:cstheme="minorBidi"/>
      <w:sz w:val="18"/>
      <w:szCs w:val="18"/>
      <w:lang w:eastAsia="en-US"/>
    </w:rPr>
  </w:style>
  <w:style w:type="paragraph" w:customStyle="1" w:styleId="Default">
    <w:name w:val="Default"/>
    <w:link w:val="DefaultChar"/>
    <w:rsid w:val="009E6A3E"/>
    <w:pPr>
      <w:autoSpaceDE w:val="0"/>
      <w:autoSpaceDN w:val="0"/>
      <w:adjustRightInd w:val="0"/>
    </w:pPr>
    <w:rPr>
      <w:rFonts w:ascii="Arial" w:eastAsia="Verdana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basedOn w:val="Standardnpsmoodstavce"/>
    <w:link w:val="Default"/>
    <w:rsid w:val="009E6A3E"/>
    <w:rPr>
      <w:rFonts w:ascii="Arial" w:eastAsia="Verdana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9E7"/>
    <w:rPr>
      <w:rFonts w:ascii="SKODA Next" w:eastAsiaTheme="majorEastAsia" w:hAnsi="SKODA Next" w:cstheme="majorBidi"/>
      <w:b/>
      <w:bCs/>
      <w:sz w:val="18"/>
      <w:szCs w:val="26"/>
      <w:lang w:eastAsia="en-US"/>
    </w:rPr>
  </w:style>
  <w:style w:type="paragraph" w:customStyle="1" w:styleId="skodanext">
    <w:name w:val="skoda next"/>
    <w:basedOn w:val="Default"/>
    <w:link w:val="skodanextChar"/>
    <w:qFormat/>
    <w:rsid w:val="000829E7"/>
    <w:rPr>
      <w:rFonts w:ascii="SKODA Next" w:hAnsi="SKODA Next"/>
    </w:rPr>
  </w:style>
  <w:style w:type="character" w:customStyle="1" w:styleId="skodanextChar">
    <w:name w:val="skoda next Char"/>
    <w:basedOn w:val="DefaultChar"/>
    <w:link w:val="skodanext"/>
    <w:rsid w:val="000829E7"/>
    <w:rPr>
      <w:rFonts w:ascii="SKODA Next" w:eastAsia="Verdana" w:hAnsi="SKODA Next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@hell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ell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INFO\FORMULARE\Formul&#225;&#345;e%20archiv\Formul&#225;&#345;e%20HAT\Hlavi&#269;kov&#253;%20pap&#237;r%20HA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HAT</Template>
  <TotalTime>2</TotalTime>
  <Pages>3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Hella KGaA Hueck &amp; Co.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Hejnova, Vendula</dc:creator>
  <cp:lastModifiedBy>Hana Maixnerová</cp:lastModifiedBy>
  <cp:revision>6</cp:revision>
  <cp:lastPrinted>2019-07-16T08:11:00Z</cp:lastPrinted>
  <dcterms:created xsi:type="dcterms:W3CDTF">2021-02-16T11:20:00Z</dcterms:created>
  <dcterms:modified xsi:type="dcterms:W3CDTF">2021-02-22T11:20:00Z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f3930-35a4-43d2-be4a-3a5160255453_Enabled">
    <vt:lpwstr>True</vt:lpwstr>
  </property>
  <property fmtid="{D5CDD505-2E9C-101B-9397-08002B2CF9AE}" pid="3" name="MSIP_Label_5a4f3930-35a4-43d2-be4a-3a5160255453_SiteId">
    <vt:lpwstr>2d5eb7e2-d3ee-4bf5-bc62-79d5ae9cd9e1</vt:lpwstr>
  </property>
  <property fmtid="{D5CDD505-2E9C-101B-9397-08002B2CF9AE}" pid="4" name="MSIP_Label_5a4f3930-35a4-43d2-be4a-3a5160255453_Owner">
    <vt:lpwstr>Lucie.Kabesova@hella.com</vt:lpwstr>
  </property>
  <property fmtid="{D5CDD505-2E9C-101B-9397-08002B2CF9AE}" pid="5" name="MSIP_Label_5a4f3930-35a4-43d2-be4a-3a5160255453_SetDate">
    <vt:lpwstr>2021-01-26T10:52:17.7716787Z</vt:lpwstr>
  </property>
  <property fmtid="{D5CDD505-2E9C-101B-9397-08002B2CF9AE}" pid="6" name="MSIP_Label_5a4f3930-35a4-43d2-be4a-3a5160255453_Name">
    <vt:lpwstr>Internal</vt:lpwstr>
  </property>
  <property fmtid="{D5CDD505-2E9C-101B-9397-08002B2CF9AE}" pid="7" name="MSIP_Label_5a4f3930-35a4-43d2-be4a-3a5160255453_Application">
    <vt:lpwstr>Microsoft Azure Information Protection</vt:lpwstr>
  </property>
  <property fmtid="{D5CDD505-2E9C-101B-9397-08002B2CF9AE}" pid="8" name="MSIP_Label_5a4f3930-35a4-43d2-be4a-3a5160255453_ActionId">
    <vt:lpwstr>3e4b3980-c356-4b56-9b62-a892e38cedcc</vt:lpwstr>
  </property>
  <property fmtid="{D5CDD505-2E9C-101B-9397-08002B2CF9AE}" pid="9" name="MSIP_Label_5a4f3930-35a4-43d2-be4a-3a5160255453_Extended_MSFT_Method">
    <vt:lpwstr>Manual</vt:lpwstr>
  </property>
  <property fmtid="{D5CDD505-2E9C-101B-9397-08002B2CF9AE}" pid="10" name="MSIP_Label_f731df75-0a72-42d5-9cc1-0c4dcec1599e_Enabled">
    <vt:lpwstr>True</vt:lpwstr>
  </property>
  <property fmtid="{D5CDD505-2E9C-101B-9397-08002B2CF9AE}" pid="11" name="MSIP_Label_f731df75-0a72-42d5-9cc1-0c4dcec1599e_SiteId">
    <vt:lpwstr>2d5eb7e2-d3ee-4bf5-bc62-79d5ae9cd9e1</vt:lpwstr>
  </property>
  <property fmtid="{D5CDD505-2E9C-101B-9397-08002B2CF9AE}" pid="12" name="MSIP_Label_f731df75-0a72-42d5-9cc1-0c4dcec1599e_Owner">
    <vt:lpwstr>Lucie.Kabesova@hella.com</vt:lpwstr>
  </property>
  <property fmtid="{D5CDD505-2E9C-101B-9397-08002B2CF9AE}" pid="13" name="MSIP_Label_f731df75-0a72-42d5-9cc1-0c4dcec1599e_SetDate">
    <vt:lpwstr>2021-01-26T10:52:17.7716787Z</vt:lpwstr>
  </property>
  <property fmtid="{D5CDD505-2E9C-101B-9397-08002B2CF9AE}" pid="14" name="MSIP_Label_f731df75-0a72-42d5-9cc1-0c4dcec1599e_Name">
    <vt:lpwstr>Internal Usage</vt:lpwstr>
  </property>
  <property fmtid="{D5CDD505-2E9C-101B-9397-08002B2CF9AE}" pid="15" name="MSIP_Label_f731df75-0a72-42d5-9cc1-0c4dcec1599e_Application">
    <vt:lpwstr>Microsoft Azure Information Protection</vt:lpwstr>
  </property>
  <property fmtid="{D5CDD505-2E9C-101B-9397-08002B2CF9AE}" pid="16" name="MSIP_Label_f731df75-0a72-42d5-9cc1-0c4dcec1599e_ActionId">
    <vt:lpwstr>3e4b3980-c356-4b56-9b62-a892e38cedcc</vt:lpwstr>
  </property>
  <property fmtid="{D5CDD505-2E9C-101B-9397-08002B2CF9AE}" pid="17" name="MSIP_Label_f731df75-0a72-42d5-9cc1-0c4dcec1599e_Parent">
    <vt:lpwstr>5a4f3930-35a4-43d2-be4a-3a5160255453</vt:lpwstr>
  </property>
  <property fmtid="{D5CDD505-2E9C-101B-9397-08002B2CF9AE}" pid="18" name="MSIP_Label_f731df75-0a72-42d5-9cc1-0c4dcec1599e_Extended_MSFT_Method">
    <vt:lpwstr>Manual</vt:lpwstr>
  </property>
  <property fmtid="{D5CDD505-2E9C-101B-9397-08002B2CF9AE}" pid="19" name="Sensitivity">
    <vt:lpwstr>Internal Internal Usage</vt:lpwstr>
  </property>
</Properties>
</file>