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9EF34" w14:textId="77777777" w:rsidR="005C7409" w:rsidRPr="00144027" w:rsidRDefault="005C7409" w:rsidP="00144027">
      <w:pPr>
        <w:rPr>
          <w:rFonts w:ascii="Arial" w:hAnsi="Arial" w:cs="Arial"/>
          <w:b/>
          <w:sz w:val="22"/>
          <w:szCs w:val="22"/>
        </w:rPr>
      </w:pPr>
      <w:r w:rsidRPr="00144027">
        <w:rPr>
          <w:rFonts w:ascii="Arial" w:hAnsi="Arial" w:cs="Arial"/>
          <w:b/>
          <w:bCs/>
          <w:sz w:val="22"/>
          <w:szCs w:val="22"/>
        </w:rPr>
        <w:t xml:space="preserve">Příloha č. </w:t>
      </w:r>
      <w:r w:rsidR="00D6560B">
        <w:rPr>
          <w:rFonts w:ascii="Arial" w:hAnsi="Arial" w:cs="Arial"/>
          <w:b/>
          <w:bCs/>
          <w:sz w:val="22"/>
          <w:szCs w:val="22"/>
        </w:rPr>
        <w:t>2</w:t>
      </w:r>
      <w:r w:rsidR="0056368B">
        <w:rPr>
          <w:rFonts w:ascii="Arial" w:hAnsi="Arial" w:cs="Arial"/>
          <w:b/>
          <w:bCs/>
          <w:sz w:val="22"/>
          <w:szCs w:val="22"/>
        </w:rPr>
        <w:t>a</w:t>
      </w:r>
      <w:r w:rsidRPr="00144027">
        <w:rPr>
          <w:rFonts w:ascii="Arial" w:hAnsi="Arial" w:cs="Arial"/>
          <w:b/>
          <w:bCs/>
          <w:sz w:val="22"/>
          <w:szCs w:val="22"/>
        </w:rPr>
        <w:t xml:space="preserve"> </w:t>
      </w:r>
      <w:r w:rsidR="00144027">
        <w:rPr>
          <w:rFonts w:ascii="Arial" w:hAnsi="Arial" w:cs="Arial"/>
          <w:b/>
          <w:bCs/>
          <w:sz w:val="22"/>
          <w:szCs w:val="22"/>
        </w:rPr>
        <w:t xml:space="preserve">zadávací dokumentace </w:t>
      </w:r>
      <w:r w:rsidRPr="00144027">
        <w:rPr>
          <w:rFonts w:ascii="Arial" w:hAnsi="Arial" w:cs="Arial"/>
          <w:b/>
          <w:bCs/>
          <w:sz w:val="22"/>
          <w:szCs w:val="22"/>
        </w:rPr>
        <w:t>– Návrh smlouvy (o</w:t>
      </w:r>
      <w:r w:rsidRPr="00144027">
        <w:rPr>
          <w:rFonts w:ascii="Arial" w:hAnsi="Arial" w:cs="Arial"/>
          <w:b/>
          <w:sz w:val="22"/>
          <w:szCs w:val="22"/>
        </w:rPr>
        <w:t>bchodní podmínky zadavatele)</w:t>
      </w:r>
    </w:p>
    <w:p w14:paraId="5F3A8C1C" w14:textId="77777777" w:rsidR="005C7409" w:rsidRPr="00144027" w:rsidRDefault="005C7409" w:rsidP="00144027">
      <w:pPr>
        <w:pStyle w:val="odrkyChar"/>
        <w:spacing w:before="0" w:after="0"/>
        <w:outlineLvl w:val="0"/>
        <w:rPr>
          <w:highlight w:val="lightGray"/>
        </w:rPr>
      </w:pPr>
    </w:p>
    <w:p w14:paraId="5411E167" w14:textId="77777777" w:rsidR="00144027" w:rsidRPr="00144027" w:rsidRDefault="00144027" w:rsidP="00144027">
      <w:pPr>
        <w:pStyle w:val="Podtitul"/>
        <w:tabs>
          <w:tab w:val="right" w:pos="9638"/>
        </w:tabs>
        <w:jc w:val="both"/>
        <w:rPr>
          <w:rFonts w:ascii="Arial" w:hAnsi="Arial" w:cs="Arial"/>
          <w:b w:val="0"/>
          <w:sz w:val="22"/>
          <w:szCs w:val="22"/>
        </w:rPr>
      </w:pPr>
    </w:p>
    <w:p w14:paraId="4D011FBB" w14:textId="77777777" w:rsidR="00144027" w:rsidRPr="006A1925" w:rsidRDefault="00144027" w:rsidP="00144027">
      <w:pPr>
        <w:jc w:val="center"/>
        <w:outlineLvl w:val="0"/>
        <w:rPr>
          <w:rFonts w:ascii="Arial" w:hAnsi="Arial" w:cs="Arial"/>
          <w:b/>
          <w:bCs/>
          <w:sz w:val="28"/>
          <w:szCs w:val="28"/>
        </w:rPr>
      </w:pPr>
      <w:r w:rsidRPr="006A1925">
        <w:rPr>
          <w:rFonts w:ascii="Arial" w:hAnsi="Arial" w:cs="Arial"/>
          <w:b/>
          <w:bCs/>
          <w:sz w:val="28"/>
          <w:szCs w:val="28"/>
        </w:rPr>
        <w:t>Kupní smlouva</w:t>
      </w:r>
    </w:p>
    <w:p w14:paraId="3F2B37AE" w14:textId="77777777" w:rsidR="00144027" w:rsidRPr="006A1925" w:rsidRDefault="00144027" w:rsidP="00144027">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14:paraId="7803D384" w14:textId="77777777" w:rsidR="00144027" w:rsidRDefault="00144027" w:rsidP="00144027">
      <w:pPr>
        <w:pStyle w:val="Podtitul"/>
        <w:tabs>
          <w:tab w:val="right" w:pos="9638"/>
        </w:tabs>
        <w:jc w:val="both"/>
        <w:rPr>
          <w:rFonts w:ascii="Arial" w:hAnsi="Arial" w:cs="Arial"/>
          <w:sz w:val="22"/>
          <w:szCs w:val="22"/>
        </w:rPr>
      </w:pPr>
    </w:p>
    <w:p w14:paraId="45D66FD4" w14:textId="77777777" w:rsidR="00144027" w:rsidRPr="001C4316" w:rsidRDefault="00144027" w:rsidP="00144027">
      <w:pPr>
        <w:pStyle w:val="Podtitul"/>
        <w:tabs>
          <w:tab w:val="right" w:pos="9638"/>
        </w:tabs>
        <w:jc w:val="both"/>
        <w:rPr>
          <w:rFonts w:ascii="Arial" w:hAnsi="Arial" w:cs="Arial"/>
          <w:sz w:val="22"/>
          <w:szCs w:val="22"/>
        </w:rPr>
      </w:pPr>
    </w:p>
    <w:p w14:paraId="4E8D020A" w14:textId="77777777" w:rsidR="001C4316" w:rsidRPr="001C4316" w:rsidRDefault="00144027" w:rsidP="001C4316">
      <w:pPr>
        <w:pStyle w:val="Zhlav"/>
        <w:tabs>
          <w:tab w:val="left" w:pos="3261"/>
        </w:tabs>
        <w:ind w:left="3255" w:hanging="3255"/>
        <w:rPr>
          <w:rFonts w:ascii="Arial" w:hAnsi="Arial" w:cs="Arial"/>
          <w:b/>
          <w:sz w:val="22"/>
          <w:szCs w:val="22"/>
        </w:rPr>
      </w:pPr>
      <w:r w:rsidRPr="001C4316">
        <w:rPr>
          <w:rFonts w:ascii="Arial" w:hAnsi="Arial" w:cs="Arial"/>
          <w:b/>
          <w:bCs/>
          <w:sz w:val="22"/>
          <w:szCs w:val="22"/>
          <w:lang w:eastAsia="en-US"/>
        </w:rPr>
        <w:t>Kupující:</w:t>
      </w:r>
      <w:r w:rsidR="00634F59" w:rsidRPr="001C4316">
        <w:rPr>
          <w:rFonts w:ascii="Arial" w:hAnsi="Arial" w:cs="Arial"/>
          <w:bCs/>
          <w:sz w:val="22"/>
          <w:szCs w:val="22"/>
        </w:rPr>
        <w:t xml:space="preserve">                               </w:t>
      </w:r>
      <w:r w:rsidR="00D6560B" w:rsidRPr="00D6560B">
        <w:rPr>
          <w:rFonts w:ascii="Arial" w:hAnsi="Arial" w:cs="Arial"/>
          <w:b/>
          <w:sz w:val="22"/>
          <w:szCs w:val="22"/>
        </w:rPr>
        <w:t>2. Základní škola Holešov</w:t>
      </w:r>
    </w:p>
    <w:p w14:paraId="1294144D" w14:textId="77777777" w:rsidR="00634F59" w:rsidRPr="001C4316" w:rsidRDefault="001C4316" w:rsidP="001C4316">
      <w:pPr>
        <w:pStyle w:val="Zhlav"/>
        <w:tabs>
          <w:tab w:val="left" w:pos="3261"/>
        </w:tabs>
        <w:ind w:left="3255" w:hanging="3255"/>
        <w:rPr>
          <w:rFonts w:ascii="Arial" w:hAnsi="Arial" w:cs="Arial"/>
          <w:sz w:val="22"/>
          <w:szCs w:val="22"/>
        </w:rPr>
      </w:pPr>
      <w:r w:rsidRPr="001C4316">
        <w:rPr>
          <w:rFonts w:ascii="Arial" w:hAnsi="Arial" w:cs="Arial"/>
          <w:sz w:val="22"/>
          <w:szCs w:val="22"/>
        </w:rPr>
        <w:t>Sídlo:</w:t>
      </w:r>
      <w:r w:rsidRPr="001C4316">
        <w:t xml:space="preserve">                                             </w:t>
      </w:r>
      <w:r w:rsidR="00D6560B" w:rsidRPr="00D6560B">
        <w:rPr>
          <w:rFonts w:ascii="Arial" w:hAnsi="Arial" w:cs="Arial"/>
          <w:sz w:val="22"/>
          <w:szCs w:val="22"/>
        </w:rPr>
        <w:t>Smetanovy sady 625, 769 01 Holešov</w:t>
      </w:r>
    </w:p>
    <w:p w14:paraId="55DB7935" w14:textId="77777777" w:rsidR="00634F59" w:rsidRPr="001C4316" w:rsidRDefault="00163B3D" w:rsidP="00634F59">
      <w:pPr>
        <w:tabs>
          <w:tab w:val="left" w:pos="2340"/>
        </w:tabs>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sidR="00D6560B" w:rsidRPr="00D6560B">
        <w:rPr>
          <w:rFonts w:ascii="Arial" w:hAnsi="Arial" w:cs="Arial"/>
          <w:sz w:val="22"/>
          <w:szCs w:val="22"/>
        </w:rPr>
        <w:t>63458799</w:t>
      </w:r>
    </w:p>
    <w:p w14:paraId="5FC5B8AC" w14:textId="77777777" w:rsidR="00634F59" w:rsidRPr="00163B3D" w:rsidRDefault="00634F59" w:rsidP="00163B3D">
      <w:pPr>
        <w:pStyle w:val="Bezmezer"/>
        <w:rPr>
          <w:rFonts w:ascii="Arial" w:hAnsi="Arial" w:cs="Arial"/>
        </w:rPr>
      </w:pPr>
      <w:r w:rsidRPr="00163B3D">
        <w:rPr>
          <w:rFonts w:ascii="Arial" w:hAnsi="Arial" w:cs="Arial"/>
        </w:rPr>
        <w:t>Bankovní ústav:</w:t>
      </w:r>
      <w:r w:rsidRPr="00163B3D">
        <w:rPr>
          <w:rFonts w:ascii="Arial" w:hAnsi="Arial" w:cs="Arial"/>
        </w:rPr>
        <w:tab/>
      </w:r>
      <w:r w:rsidRPr="00163B3D">
        <w:rPr>
          <w:rFonts w:ascii="Arial" w:hAnsi="Arial" w:cs="Arial"/>
        </w:rPr>
        <w:tab/>
      </w:r>
      <w:r w:rsidR="001C4316" w:rsidRPr="00163B3D">
        <w:rPr>
          <w:rFonts w:ascii="Arial" w:hAnsi="Arial" w:cs="Arial"/>
        </w:rPr>
        <w:t>Československá obchodní banka</w:t>
      </w:r>
      <w:r w:rsidR="00474A9E" w:rsidRPr="00163B3D">
        <w:rPr>
          <w:rFonts w:ascii="Arial" w:hAnsi="Arial" w:cs="Arial"/>
        </w:rPr>
        <w:t>, a.s.</w:t>
      </w:r>
    </w:p>
    <w:p w14:paraId="3F4A9732" w14:textId="77777777" w:rsidR="00634F59" w:rsidRPr="00163B3D" w:rsidRDefault="00634F59" w:rsidP="00163B3D">
      <w:pPr>
        <w:pStyle w:val="Bezmezer"/>
        <w:rPr>
          <w:rFonts w:ascii="Arial" w:hAnsi="Arial" w:cs="Arial"/>
        </w:rPr>
      </w:pPr>
      <w:r w:rsidRPr="00163B3D">
        <w:rPr>
          <w:rFonts w:ascii="Arial" w:hAnsi="Arial" w:cs="Arial"/>
        </w:rPr>
        <w:t>Číslo účtu:</w:t>
      </w:r>
      <w:r w:rsidRPr="00163B3D">
        <w:rPr>
          <w:rFonts w:ascii="Arial" w:hAnsi="Arial" w:cs="Arial"/>
        </w:rPr>
        <w:tab/>
      </w:r>
      <w:r w:rsidRPr="00163B3D">
        <w:rPr>
          <w:rFonts w:ascii="Arial" w:hAnsi="Arial" w:cs="Arial"/>
        </w:rPr>
        <w:tab/>
      </w:r>
      <w:r w:rsidR="00163B3D">
        <w:rPr>
          <w:rFonts w:ascii="Arial" w:hAnsi="Arial" w:cs="Arial"/>
        </w:rPr>
        <w:tab/>
      </w:r>
      <w:r w:rsidR="00163B3D" w:rsidRPr="00163B3D">
        <w:rPr>
          <w:rFonts w:ascii="Arial" w:hAnsi="Arial" w:cs="Arial"/>
        </w:rPr>
        <w:t>101107456/0300</w:t>
      </w:r>
    </w:p>
    <w:p w14:paraId="2B97248B" w14:textId="77777777" w:rsidR="00163B3D" w:rsidRPr="00163B3D" w:rsidRDefault="00163B3D" w:rsidP="00D6560B">
      <w:pPr>
        <w:pStyle w:val="Bezmezer"/>
        <w:ind w:left="6375" w:hanging="6375"/>
        <w:rPr>
          <w:rFonts w:ascii="Arial" w:hAnsi="Arial" w:cs="Arial"/>
        </w:rPr>
      </w:pPr>
      <w:r w:rsidRPr="00163B3D">
        <w:rPr>
          <w:rFonts w:ascii="Arial" w:hAnsi="Arial" w:cs="Arial"/>
        </w:rPr>
        <w:t>Osoba oprávněné jednat za zadavatele ve věcech smluvních:</w:t>
      </w:r>
      <w:r w:rsidRPr="00163B3D">
        <w:rPr>
          <w:rFonts w:ascii="Arial" w:hAnsi="Arial" w:cs="Arial"/>
        </w:rPr>
        <w:tab/>
      </w:r>
      <w:r w:rsidR="00D6560B" w:rsidRPr="00D6560B">
        <w:rPr>
          <w:rFonts w:ascii="Arial" w:hAnsi="Arial" w:cs="Arial"/>
        </w:rPr>
        <w:t>Mgr. Helena Moravčíková, ředitelka školy</w:t>
      </w:r>
    </w:p>
    <w:p w14:paraId="6061B7FE" w14:textId="77777777" w:rsidR="00163B3D" w:rsidRPr="00163B3D" w:rsidRDefault="00163B3D" w:rsidP="00D6560B">
      <w:pPr>
        <w:pStyle w:val="Bezmezer"/>
        <w:ind w:left="6375" w:hanging="6375"/>
        <w:rPr>
          <w:rFonts w:ascii="Arial" w:hAnsi="Arial" w:cs="Arial"/>
        </w:rPr>
      </w:pPr>
      <w:r w:rsidRPr="00163B3D">
        <w:rPr>
          <w:rFonts w:ascii="Arial" w:hAnsi="Arial" w:cs="Arial"/>
        </w:rPr>
        <w:t>Osoba oprávněné jednat za zadavatele ve věcech technických:</w:t>
      </w:r>
      <w:r w:rsidRPr="00163B3D">
        <w:rPr>
          <w:rFonts w:ascii="Arial" w:hAnsi="Arial" w:cs="Arial"/>
        </w:rPr>
        <w:tab/>
      </w:r>
      <w:r w:rsidR="00D6560B" w:rsidRPr="00D6560B">
        <w:rPr>
          <w:rFonts w:ascii="Arial" w:hAnsi="Arial" w:cs="Arial"/>
        </w:rPr>
        <w:t>Mgr. Helena Moravčíková, ředitelka školy</w:t>
      </w:r>
    </w:p>
    <w:p w14:paraId="1FDC80C3" w14:textId="77777777" w:rsidR="00163B3D" w:rsidRPr="00163B3D" w:rsidRDefault="00163B3D" w:rsidP="00163B3D">
      <w:pPr>
        <w:pStyle w:val="Bezmezer"/>
        <w:rPr>
          <w:rFonts w:ascii="Arial" w:hAnsi="Arial" w:cs="Arial"/>
        </w:rPr>
      </w:pPr>
      <w:r w:rsidRPr="00163B3D">
        <w:rPr>
          <w:rFonts w:ascii="Arial" w:hAnsi="Arial" w:cs="Arial"/>
        </w:rPr>
        <w:t>Tel.:</w:t>
      </w:r>
      <w:r w:rsidRPr="00163B3D">
        <w:rPr>
          <w:rFonts w:ascii="Arial" w:hAnsi="Arial" w:cs="Arial"/>
        </w:rPr>
        <w:tab/>
      </w:r>
      <w:r w:rsidRPr="00163B3D">
        <w:rPr>
          <w:rFonts w:ascii="Arial" w:hAnsi="Arial" w:cs="Arial"/>
        </w:rPr>
        <w:tab/>
      </w:r>
      <w:r w:rsidRPr="00163B3D">
        <w:rPr>
          <w:rFonts w:ascii="Arial" w:hAnsi="Arial" w:cs="Arial"/>
        </w:rPr>
        <w:tab/>
      </w:r>
      <w:r w:rsidRPr="00163B3D">
        <w:rPr>
          <w:rFonts w:ascii="Arial" w:hAnsi="Arial" w:cs="Arial"/>
        </w:rPr>
        <w:tab/>
      </w:r>
      <w:r w:rsidR="00D6560B" w:rsidRPr="00D6560B">
        <w:rPr>
          <w:rFonts w:ascii="Arial" w:hAnsi="Arial" w:cs="Arial"/>
        </w:rPr>
        <w:t>+420 739 246 101</w:t>
      </w:r>
    </w:p>
    <w:p w14:paraId="69448B7C" w14:textId="77777777" w:rsidR="00E6192E" w:rsidRPr="00163B3D" w:rsidRDefault="00163B3D" w:rsidP="00163B3D">
      <w:pPr>
        <w:pStyle w:val="Bezmezer"/>
        <w:rPr>
          <w:rFonts w:ascii="Arial" w:hAnsi="Arial" w:cs="Arial"/>
        </w:rPr>
      </w:pPr>
      <w:r w:rsidRPr="00163B3D">
        <w:rPr>
          <w:rFonts w:ascii="Arial" w:hAnsi="Arial" w:cs="Arial"/>
        </w:rPr>
        <w:t>E-mail:</w:t>
      </w:r>
      <w:r w:rsidRPr="00163B3D">
        <w:rPr>
          <w:rFonts w:ascii="Arial" w:hAnsi="Arial" w:cs="Arial"/>
        </w:rPr>
        <w:tab/>
      </w:r>
      <w:r w:rsidRPr="00163B3D">
        <w:rPr>
          <w:rFonts w:ascii="Arial" w:hAnsi="Arial" w:cs="Arial"/>
        </w:rPr>
        <w:tab/>
      </w:r>
      <w:r w:rsidRPr="00163B3D">
        <w:rPr>
          <w:rFonts w:ascii="Arial" w:hAnsi="Arial" w:cs="Arial"/>
        </w:rPr>
        <w:tab/>
      </w:r>
      <w:r w:rsidRPr="00163B3D">
        <w:rPr>
          <w:rFonts w:ascii="Arial" w:hAnsi="Arial" w:cs="Arial"/>
        </w:rPr>
        <w:tab/>
      </w:r>
      <w:hyperlink r:id="rId9" w:history="1">
        <w:r w:rsidR="00D6560B" w:rsidRPr="00D6560B">
          <w:rPr>
            <w:rStyle w:val="Hypertextovodkaz"/>
            <w:rFonts w:ascii="Arial" w:hAnsi="Arial" w:cs="Arial"/>
            <w:color w:val="auto"/>
          </w:rPr>
          <w:t>helena.moravcikova@zshol.cz</w:t>
        </w:r>
      </w:hyperlink>
      <w:r w:rsidR="00D6560B">
        <w:t xml:space="preserve"> </w:t>
      </w:r>
    </w:p>
    <w:p w14:paraId="05A7FB4D" w14:textId="77777777" w:rsidR="00466827" w:rsidRDefault="00466827" w:rsidP="00144027">
      <w:pPr>
        <w:pStyle w:val="odrkyChar"/>
        <w:spacing w:before="0" w:after="0"/>
      </w:pPr>
    </w:p>
    <w:p w14:paraId="186077FD" w14:textId="77777777" w:rsidR="00144027" w:rsidRDefault="00E6192E" w:rsidP="00144027">
      <w:pPr>
        <w:pStyle w:val="odrkyChar"/>
        <w:spacing w:before="0" w:after="0"/>
      </w:pPr>
      <w:r>
        <w:t xml:space="preserve"> </w:t>
      </w:r>
      <w:r w:rsidR="00144027">
        <w:t>(dále jen „</w:t>
      </w:r>
      <w:r w:rsidR="00144027">
        <w:rPr>
          <w:b/>
        </w:rPr>
        <w:t>Kupující</w:t>
      </w:r>
      <w:r w:rsidR="00144027">
        <w:t>“)</w:t>
      </w:r>
    </w:p>
    <w:p w14:paraId="47E7F588" w14:textId="77777777" w:rsidR="00144027" w:rsidRDefault="00144027" w:rsidP="00144027">
      <w:pPr>
        <w:pStyle w:val="Normlnweb"/>
        <w:spacing w:before="0" w:beforeAutospacing="0" w:after="0" w:afterAutospacing="0"/>
        <w:jc w:val="both"/>
        <w:rPr>
          <w:rFonts w:ascii="Arial" w:hAnsi="Arial" w:cs="Arial"/>
          <w:sz w:val="22"/>
          <w:szCs w:val="22"/>
        </w:rPr>
      </w:pPr>
    </w:p>
    <w:p w14:paraId="28C34D55" w14:textId="77777777" w:rsidR="00466827" w:rsidRDefault="00466827" w:rsidP="00144027">
      <w:pPr>
        <w:pStyle w:val="Normlnweb"/>
        <w:spacing w:before="0" w:beforeAutospacing="0" w:after="0" w:afterAutospacing="0"/>
        <w:jc w:val="both"/>
        <w:rPr>
          <w:rFonts w:ascii="Arial" w:hAnsi="Arial" w:cs="Arial"/>
          <w:sz w:val="22"/>
          <w:szCs w:val="22"/>
        </w:rPr>
      </w:pPr>
    </w:p>
    <w:p w14:paraId="677A7112" w14:textId="77777777" w:rsidR="00144027" w:rsidRDefault="00144027" w:rsidP="00144027">
      <w:pPr>
        <w:pStyle w:val="Normlnweb"/>
        <w:spacing w:before="0" w:beforeAutospacing="0" w:after="0" w:afterAutospacing="0"/>
        <w:jc w:val="both"/>
        <w:rPr>
          <w:rFonts w:ascii="Arial" w:hAnsi="Arial" w:cs="Arial"/>
          <w:sz w:val="22"/>
          <w:szCs w:val="22"/>
        </w:rPr>
      </w:pPr>
      <w:r>
        <w:rPr>
          <w:rFonts w:ascii="Arial" w:hAnsi="Arial" w:cs="Arial"/>
          <w:sz w:val="22"/>
          <w:szCs w:val="22"/>
        </w:rPr>
        <w:t>a</w:t>
      </w:r>
    </w:p>
    <w:p w14:paraId="5F50AC69" w14:textId="77777777" w:rsidR="00144027" w:rsidRDefault="00144027" w:rsidP="00144027">
      <w:pPr>
        <w:pStyle w:val="Normlnweb"/>
        <w:spacing w:before="0" w:beforeAutospacing="0" w:after="0" w:afterAutospacing="0"/>
        <w:jc w:val="both"/>
        <w:rPr>
          <w:rFonts w:ascii="Arial" w:hAnsi="Arial" w:cs="Arial"/>
          <w:sz w:val="22"/>
          <w:szCs w:val="22"/>
        </w:rPr>
      </w:pPr>
    </w:p>
    <w:p w14:paraId="34F30F10" w14:textId="49BCC23F" w:rsidR="00144027" w:rsidRPr="0060024B" w:rsidRDefault="00144027" w:rsidP="00144027">
      <w:pPr>
        <w:pStyle w:val="Normlnweb"/>
        <w:spacing w:before="0" w:beforeAutospacing="0" w:after="0" w:afterAutospacing="0"/>
        <w:jc w:val="both"/>
        <w:rPr>
          <w:rFonts w:ascii="Arial" w:hAnsi="Arial" w:cs="Arial"/>
          <w:b/>
          <w:sz w:val="22"/>
          <w:szCs w:val="22"/>
        </w:rPr>
      </w:pPr>
      <w:r w:rsidRPr="0060024B">
        <w:rPr>
          <w:rFonts w:ascii="Arial" w:hAnsi="Arial" w:cs="Arial"/>
          <w:b/>
          <w:sz w:val="22"/>
          <w:szCs w:val="22"/>
        </w:rPr>
        <w:t>Prodávající:</w:t>
      </w:r>
      <w:r w:rsidRPr="0060024B">
        <w:rPr>
          <w:rFonts w:ascii="Arial" w:hAnsi="Arial" w:cs="Arial"/>
          <w:b/>
          <w:sz w:val="22"/>
          <w:szCs w:val="22"/>
        </w:rPr>
        <w:tab/>
      </w:r>
      <w:r w:rsidRPr="0060024B">
        <w:rPr>
          <w:rFonts w:ascii="Arial" w:hAnsi="Arial" w:cs="Arial"/>
          <w:b/>
          <w:sz w:val="22"/>
          <w:szCs w:val="22"/>
        </w:rPr>
        <w:tab/>
      </w:r>
      <w:r w:rsidRPr="0060024B">
        <w:rPr>
          <w:rFonts w:ascii="Arial" w:hAnsi="Arial" w:cs="Arial"/>
          <w:b/>
          <w:sz w:val="22"/>
          <w:szCs w:val="22"/>
        </w:rPr>
        <w:tab/>
      </w:r>
      <w:r w:rsidR="00DB429A" w:rsidRPr="00DB429A">
        <w:rPr>
          <w:rFonts w:ascii="Arial" w:hAnsi="Arial" w:cs="Arial"/>
          <w:b/>
        </w:rPr>
        <w:t>FLAME System s.r.o.</w:t>
      </w:r>
    </w:p>
    <w:p w14:paraId="6B95A743" w14:textId="27ED56AF" w:rsidR="00144027" w:rsidRDefault="00144027" w:rsidP="00144027">
      <w:pPr>
        <w:pStyle w:val="odrkyChar"/>
        <w:spacing w:before="0" w:after="0"/>
      </w:pPr>
      <w:r>
        <w:t>sídlo:</w:t>
      </w:r>
      <w:r>
        <w:tab/>
      </w:r>
      <w:r>
        <w:tab/>
      </w:r>
      <w:r>
        <w:tab/>
      </w:r>
      <w:r>
        <w:tab/>
      </w:r>
      <w:r w:rsidR="00DB429A">
        <w:t>Dr. Maye 468/3, 709 00 Ostrava – Mariánské Hory</w:t>
      </w:r>
    </w:p>
    <w:p w14:paraId="673E95FF" w14:textId="0E755006" w:rsidR="00144027" w:rsidRDefault="00144027" w:rsidP="00144027">
      <w:pPr>
        <w:jc w:val="both"/>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B429A">
        <w:rPr>
          <w:rFonts w:ascii="Arial" w:hAnsi="Arial" w:cs="Arial"/>
          <w:sz w:val="22"/>
          <w:szCs w:val="22"/>
        </w:rPr>
        <w:t>26846888</w:t>
      </w:r>
    </w:p>
    <w:p w14:paraId="670D3DC3" w14:textId="3166F4A1" w:rsidR="00144027" w:rsidRPr="00DB429A" w:rsidRDefault="00144027" w:rsidP="00144027">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B429A" w:rsidRPr="00DB429A">
        <w:rPr>
          <w:rFonts w:ascii="Arial" w:hAnsi="Arial" w:cs="Arial"/>
          <w:sz w:val="22"/>
          <w:szCs w:val="22"/>
        </w:rPr>
        <w:t>CZ26846888</w:t>
      </w:r>
    </w:p>
    <w:p w14:paraId="020751C9" w14:textId="1689DC49" w:rsidR="00144027" w:rsidRPr="00DB429A" w:rsidRDefault="00144027" w:rsidP="00144027">
      <w:pPr>
        <w:jc w:val="both"/>
        <w:rPr>
          <w:rFonts w:ascii="Arial" w:hAnsi="Arial" w:cs="Arial"/>
          <w:sz w:val="22"/>
          <w:szCs w:val="22"/>
        </w:rPr>
      </w:pPr>
      <w:r w:rsidRPr="00DB429A">
        <w:rPr>
          <w:rFonts w:ascii="Arial" w:hAnsi="Arial" w:cs="Arial"/>
          <w:sz w:val="22"/>
          <w:szCs w:val="22"/>
        </w:rPr>
        <w:t>zapsaný v</w:t>
      </w:r>
      <w:r w:rsidR="00C36514" w:rsidRPr="00DB429A">
        <w:rPr>
          <w:rFonts w:ascii="Arial" w:hAnsi="Arial" w:cs="Arial"/>
          <w:sz w:val="22"/>
          <w:szCs w:val="22"/>
        </w:rPr>
        <w:t> obch. rejstříku</w:t>
      </w:r>
      <w:r w:rsidRPr="00DB429A">
        <w:rPr>
          <w:rFonts w:ascii="Arial" w:hAnsi="Arial" w:cs="Arial"/>
          <w:sz w:val="22"/>
          <w:szCs w:val="22"/>
        </w:rPr>
        <w:t>:</w:t>
      </w:r>
      <w:r w:rsidRPr="00DB429A">
        <w:rPr>
          <w:rFonts w:ascii="Arial" w:hAnsi="Arial" w:cs="Arial"/>
          <w:sz w:val="22"/>
          <w:szCs w:val="22"/>
        </w:rPr>
        <w:tab/>
      </w:r>
      <w:r w:rsidR="00DB429A" w:rsidRPr="00DB429A">
        <w:rPr>
          <w:rFonts w:ascii="Arial" w:hAnsi="Arial" w:cs="Arial"/>
          <w:sz w:val="22"/>
          <w:szCs w:val="22"/>
        </w:rPr>
        <w:t>u Krajského soudu v Ostravě, oddíl C, vložka 28253</w:t>
      </w:r>
    </w:p>
    <w:p w14:paraId="6DD94DBB" w14:textId="4DBBEB52" w:rsidR="00144027" w:rsidRPr="00DB429A" w:rsidRDefault="00144027" w:rsidP="00144027">
      <w:pPr>
        <w:jc w:val="both"/>
        <w:rPr>
          <w:rFonts w:ascii="Arial" w:hAnsi="Arial" w:cs="Arial"/>
          <w:sz w:val="22"/>
          <w:szCs w:val="22"/>
        </w:rPr>
      </w:pPr>
      <w:r w:rsidRPr="00DB429A">
        <w:rPr>
          <w:rFonts w:ascii="Arial" w:hAnsi="Arial" w:cs="Arial"/>
          <w:sz w:val="22"/>
          <w:szCs w:val="22"/>
        </w:rPr>
        <w:t>zastoupený</w:t>
      </w:r>
      <w:r w:rsidR="00930BAD" w:rsidRPr="00DB429A">
        <w:rPr>
          <w:rStyle w:val="Znakapoznpodarou"/>
          <w:rFonts w:ascii="Arial" w:hAnsi="Arial" w:cs="Arial"/>
          <w:sz w:val="22"/>
          <w:szCs w:val="22"/>
        </w:rPr>
        <w:footnoteReference w:id="1"/>
      </w:r>
      <w:r w:rsidRPr="00DB429A">
        <w:rPr>
          <w:rFonts w:ascii="Arial" w:hAnsi="Arial" w:cs="Arial"/>
          <w:sz w:val="22"/>
          <w:szCs w:val="22"/>
        </w:rPr>
        <w:t>:</w:t>
      </w:r>
      <w:r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p>
    <w:p w14:paraId="4487E43D" w14:textId="77777777" w:rsidR="00930BAD" w:rsidRPr="00DB429A" w:rsidRDefault="00AA11AA" w:rsidP="00930BAD">
      <w:pPr>
        <w:tabs>
          <w:tab w:val="left" w:pos="708"/>
          <w:tab w:val="left" w:pos="1416"/>
          <w:tab w:val="left" w:pos="2124"/>
          <w:tab w:val="left" w:pos="2832"/>
          <w:tab w:val="left" w:pos="3225"/>
        </w:tabs>
        <w:jc w:val="both"/>
        <w:rPr>
          <w:rFonts w:ascii="Arial" w:hAnsi="Arial" w:cs="Arial"/>
          <w:sz w:val="22"/>
          <w:szCs w:val="22"/>
        </w:rPr>
      </w:pPr>
      <w:r w:rsidRPr="00DB429A">
        <w:rPr>
          <w:rFonts w:ascii="Arial" w:hAnsi="Arial" w:cs="Arial"/>
          <w:sz w:val="22"/>
          <w:szCs w:val="22"/>
        </w:rPr>
        <w:t>zástupce ve věcech</w:t>
      </w:r>
    </w:p>
    <w:p w14:paraId="2C4BD8E5" w14:textId="7DE3696F" w:rsidR="00144027" w:rsidRPr="00DB429A" w:rsidRDefault="00AA11AA" w:rsidP="00930BAD">
      <w:pPr>
        <w:tabs>
          <w:tab w:val="left" w:pos="708"/>
          <w:tab w:val="left" w:pos="1416"/>
          <w:tab w:val="left" w:pos="2124"/>
          <w:tab w:val="left" w:pos="2832"/>
          <w:tab w:val="left" w:pos="3225"/>
        </w:tabs>
        <w:jc w:val="both"/>
        <w:rPr>
          <w:rFonts w:ascii="Arial" w:hAnsi="Arial" w:cs="Arial"/>
          <w:sz w:val="22"/>
          <w:szCs w:val="22"/>
        </w:rPr>
      </w:pPr>
      <w:r w:rsidRPr="00DB429A">
        <w:rPr>
          <w:rFonts w:ascii="Arial" w:hAnsi="Arial" w:cs="Arial"/>
          <w:sz w:val="22"/>
          <w:szCs w:val="22"/>
        </w:rPr>
        <w:t>smluvních:</w:t>
      </w:r>
      <w:r w:rsidR="00930BAD"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r w:rsidR="00DB429A" w:rsidRPr="00DB429A">
        <w:rPr>
          <w:rFonts w:ascii="Arial" w:hAnsi="Arial" w:cs="Arial"/>
          <w:sz w:val="22"/>
          <w:szCs w:val="22"/>
        </w:rPr>
        <w:t>Bc. Aleš Kavik, jednatel společnosti</w:t>
      </w:r>
    </w:p>
    <w:p w14:paraId="74CC8FC5" w14:textId="5CD2C322" w:rsidR="00930BAD" w:rsidRPr="00DB429A" w:rsidRDefault="00930BAD" w:rsidP="00930BAD">
      <w:pPr>
        <w:tabs>
          <w:tab w:val="left" w:pos="708"/>
          <w:tab w:val="left" w:pos="1416"/>
          <w:tab w:val="left" w:pos="2124"/>
          <w:tab w:val="left" w:pos="2832"/>
          <w:tab w:val="left" w:pos="3225"/>
        </w:tabs>
        <w:jc w:val="both"/>
        <w:rPr>
          <w:rFonts w:ascii="Arial" w:hAnsi="Arial" w:cs="Arial"/>
          <w:sz w:val="22"/>
          <w:szCs w:val="22"/>
        </w:rPr>
      </w:pPr>
      <w:r w:rsidRPr="00DB429A">
        <w:rPr>
          <w:rFonts w:ascii="Arial" w:hAnsi="Arial" w:cs="Arial"/>
          <w:sz w:val="22"/>
          <w:szCs w:val="22"/>
        </w:rPr>
        <w:t>telefon:</w:t>
      </w:r>
      <w:r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r w:rsidR="00DB429A" w:rsidRPr="00DB429A">
        <w:rPr>
          <w:rFonts w:ascii="Arial" w:hAnsi="Arial" w:cs="Arial"/>
          <w:sz w:val="22"/>
          <w:szCs w:val="22"/>
        </w:rPr>
        <w:t>596 138 413</w:t>
      </w:r>
    </w:p>
    <w:p w14:paraId="66B47CD0" w14:textId="4B15A027" w:rsidR="00930BAD" w:rsidRPr="00DB429A" w:rsidRDefault="00930BAD" w:rsidP="00930BAD">
      <w:pPr>
        <w:tabs>
          <w:tab w:val="left" w:pos="708"/>
          <w:tab w:val="left" w:pos="1416"/>
          <w:tab w:val="left" w:pos="2124"/>
          <w:tab w:val="left" w:pos="2832"/>
          <w:tab w:val="left" w:pos="3225"/>
        </w:tabs>
        <w:jc w:val="both"/>
        <w:rPr>
          <w:rFonts w:ascii="Arial" w:hAnsi="Arial" w:cs="Arial"/>
          <w:sz w:val="22"/>
          <w:szCs w:val="22"/>
        </w:rPr>
      </w:pPr>
      <w:r w:rsidRPr="00DB429A">
        <w:rPr>
          <w:rFonts w:ascii="Arial" w:hAnsi="Arial" w:cs="Arial"/>
          <w:sz w:val="22"/>
          <w:szCs w:val="22"/>
        </w:rPr>
        <w:t>e-mail:</w:t>
      </w:r>
      <w:r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r w:rsidR="00DB429A" w:rsidRPr="00DB429A">
        <w:rPr>
          <w:rFonts w:ascii="Arial" w:hAnsi="Arial" w:cs="Arial"/>
          <w:sz w:val="22"/>
          <w:szCs w:val="22"/>
        </w:rPr>
        <w:t>Kavik@flame.cz</w:t>
      </w:r>
    </w:p>
    <w:p w14:paraId="35252855" w14:textId="77777777" w:rsidR="00930BAD" w:rsidRPr="00DB429A" w:rsidRDefault="00AA11AA" w:rsidP="00930BAD">
      <w:pPr>
        <w:tabs>
          <w:tab w:val="left" w:pos="708"/>
          <w:tab w:val="left" w:pos="1416"/>
          <w:tab w:val="left" w:pos="2124"/>
          <w:tab w:val="left" w:pos="2832"/>
          <w:tab w:val="left" w:pos="3225"/>
        </w:tabs>
        <w:jc w:val="both"/>
        <w:rPr>
          <w:rFonts w:ascii="Arial" w:hAnsi="Arial" w:cs="Arial"/>
          <w:sz w:val="22"/>
          <w:szCs w:val="22"/>
        </w:rPr>
      </w:pPr>
      <w:r w:rsidRPr="00DB429A">
        <w:rPr>
          <w:rFonts w:ascii="Arial" w:hAnsi="Arial" w:cs="Arial"/>
          <w:sz w:val="22"/>
          <w:szCs w:val="22"/>
        </w:rPr>
        <w:t>zástupce ve věcech</w:t>
      </w:r>
    </w:p>
    <w:p w14:paraId="6D890683" w14:textId="5496F780" w:rsidR="00AA11AA" w:rsidRPr="00DB429A" w:rsidRDefault="00AA11AA" w:rsidP="00930BAD">
      <w:pPr>
        <w:tabs>
          <w:tab w:val="left" w:pos="708"/>
          <w:tab w:val="left" w:pos="1416"/>
          <w:tab w:val="left" w:pos="2124"/>
          <w:tab w:val="left" w:pos="2832"/>
          <w:tab w:val="left" w:pos="3225"/>
        </w:tabs>
        <w:jc w:val="both"/>
        <w:rPr>
          <w:rFonts w:ascii="Arial" w:hAnsi="Arial" w:cs="Arial"/>
          <w:sz w:val="22"/>
          <w:szCs w:val="22"/>
        </w:rPr>
      </w:pPr>
      <w:r w:rsidRPr="00DB429A">
        <w:rPr>
          <w:rFonts w:ascii="Arial" w:hAnsi="Arial" w:cs="Arial"/>
          <w:sz w:val="22"/>
          <w:szCs w:val="22"/>
        </w:rPr>
        <w:t>technických:</w:t>
      </w:r>
      <w:r w:rsidR="00930BAD" w:rsidRPr="00DB429A">
        <w:rPr>
          <w:rFonts w:ascii="Arial" w:hAnsi="Arial" w:cs="Arial"/>
          <w:sz w:val="22"/>
          <w:szCs w:val="22"/>
        </w:rPr>
        <w:tab/>
      </w:r>
      <w:r w:rsidR="00930BAD" w:rsidRPr="00DB429A">
        <w:rPr>
          <w:rFonts w:ascii="Arial" w:hAnsi="Arial" w:cs="Arial"/>
          <w:sz w:val="22"/>
          <w:szCs w:val="22"/>
        </w:rPr>
        <w:tab/>
      </w:r>
      <w:r w:rsidRPr="00DB429A">
        <w:rPr>
          <w:rFonts w:ascii="Arial" w:hAnsi="Arial" w:cs="Arial"/>
          <w:sz w:val="22"/>
          <w:szCs w:val="22"/>
        </w:rPr>
        <w:tab/>
      </w:r>
      <w:r w:rsidR="00DB429A" w:rsidRPr="00DB429A">
        <w:rPr>
          <w:rFonts w:ascii="Arial" w:hAnsi="Arial" w:cs="Arial"/>
          <w:sz w:val="22"/>
          <w:szCs w:val="22"/>
        </w:rPr>
        <w:t>Pavel Eliáš</w:t>
      </w:r>
    </w:p>
    <w:p w14:paraId="3CCBD44A" w14:textId="5DEDEFC0" w:rsidR="00930BAD" w:rsidRPr="00DB429A" w:rsidRDefault="00930BAD" w:rsidP="00930BAD">
      <w:pPr>
        <w:tabs>
          <w:tab w:val="left" w:pos="708"/>
          <w:tab w:val="left" w:pos="1416"/>
          <w:tab w:val="left" w:pos="2124"/>
          <w:tab w:val="left" w:pos="2832"/>
          <w:tab w:val="left" w:pos="3225"/>
        </w:tabs>
        <w:jc w:val="both"/>
        <w:rPr>
          <w:rFonts w:ascii="Arial" w:hAnsi="Arial" w:cs="Arial"/>
          <w:sz w:val="22"/>
          <w:szCs w:val="22"/>
        </w:rPr>
      </w:pPr>
      <w:r w:rsidRPr="00DB429A">
        <w:rPr>
          <w:rFonts w:ascii="Arial" w:hAnsi="Arial" w:cs="Arial"/>
          <w:sz w:val="22"/>
          <w:szCs w:val="22"/>
        </w:rPr>
        <w:t>telefon:</w:t>
      </w:r>
      <w:r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r w:rsidR="00DB429A" w:rsidRPr="00DB429A">
        <w:rPr>
          <w:rFonts w:ascii="Arial" w:hAnsi="Arial" w:cs="Arial"/>
          <w:sz w:val="22"/>
          <w:szCs w:val="22"/>
        </w:rPr>
        <w:t>737 200 221</w:t>
      </w:r>
    </w:p>
    <w:p w14:paraId="729BE8BB" w14:textId="2DEB43DF" w:rsidR="00930BAD" w:rsidRPr="00DB429A" w:rsidRDefault="00930BAD" w:rsidP="00930BAD">
      <w:pPr>
        <w:tabs>
          <w:tab w:val="left" w:pos="708"/>
          <w:tab w:val="left" w:pos="1416"/>
          <w:tab w:val="left" w:pos="2124"/>
          <w:tab w:val="left" w:pos="2832"/>
          <w:tab w:val="left" w:pos="3225"/>
        </w:tabs>
        <w:jc w:val="both"/>
        <w:rPr>
          <w:rFonts w:ascii="Arial" w:hAnsi="Arial" w:cs="Arial"/>
          <w:sz w:val="22"/>
          <w:szCs w:val="22"/>
        </w:rPr>
      </w:pPr>
      <w:r w:rsidRPr="00DB429A">
        <w:rPr>
          <w:rFonts w:ascii="Arial" w:hAnsi="Arial" w:cs="Arial"/>
          <w:sz w:val="22"/>
          <w:szCs w:val="22"/>
        </w:rPr>
        <w:t>e-mail:</w:t>
      </w:r>
      <w:r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r w:rsidR="00DB429A" w:rsidRPr="00DB429A">
        <w:rPr>
          <w:rFonts w:ascii="Arial" w:hAnsi="Arial" w:cs="Arial"/>
          <w:sz w:val="22"/>
          <w:szCs w:val="22"/>
        </w:rPr>
        <w:t>elias@flame.cz</w:t>
      </w:r>
    </w:p>
    <w:p w14:paraId="623C4392" w14:textId="3D5BD56C" w:rsidR="00144027" w:rsidRPr="00DB429A" w:rsidRDefault="00144027" w:rsidP="00144027">
      <w:pPr>
        <w:tabs>
          <w:tab w:val="left" w:pos="708"/>
          <w:tab w:val="left" w:pos="1416"/>
          <w:tab w:val="left" w:pos="1701"/>
          <w:tab w:val="left" w:pos="2124"/>
          <w:tab w:val="left" w:pos="2832"/>
          <w:tab w:val="left" w:pos="3225"/>
        </w:tabs>
        <w:jc w:val="both"/>
        <w:rPr>
          <w:rFonts w:ascii="Arial" w:hAnsi="Arial" w:cs="Arial"/>
          <w:sz w:val="22"/>
          <w:szCs w:val="22"/>
        </w:rPr>
      </w:pPr>
      <w:r w:rsidRPr="00DB429A">
        <w:rPr>
          <w:rFonts w:ascii="Arial" w:hAnsi="Arial" w:cs="Arial"/>
          <w:sz w:val="22"/>
          <w:szCs w:val="22"/>
        </w:rPr>
        <w:t>bankovní ústav:</w:t>
      </w:r>
      <w:r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r w:rsidR="00DB429A" w:rsidRPr="00DB429A">
        <w:rPr>
          <w:rFonts w:ascii="Arial" w:hAnsi="Arial" w:cs="Arial"/>
          <w:sz w:val="22"/>
          <w:szCs w:val="22"/>
        </w:rPr>
        <w:t>ČSOB a.s.</w:t>
      </w:r>
    </w:p>
    <w:p w14:paraId="3CF918C6" w14:textId="156517B0" w:rsidR="00144027" w:rsidRPr="00DB429A" w:rsidRDefault="00144027" w:rsidP="00144027">
      <w:pPr>
        <w:tabs>
          <w:tab w:val="left" w:pos="708"/>
          <w:tab w:val="left" w:pos="1416"/>
          <w:tab w:val="left" w:pos="1701"/>
          <w:tab w:val="left" w:pos="2124"/>
          <w:tab w:val="left" w:pos="2832"/>
          <w:tab w:val="left" w:pos="3225"/>
        </w:tabs>
        <w:jc w:val="both"/>
        <w:rPr>
          <w:rFonts w:ascii="Arial" w:hAnsi="Arial" w:cs="Arial"/>
          <w:sz w:val="22"/>
          <w:szCs w:val="22"/>
        </w:rPr>
      </w:pPr>
      <w:r w:rsidRPr="00DB429A">
        <w:rPr>
          <w:rFonts w:ascii="Arial" w:hAnsi="Arial" w:cs="Arial"/>
          <w:sz w:val="22"/>
          <w:szCs w:val="22"/>
        </w:rPr>
        <w:t xml:space="preserve">číslo účtu: </w:t>
      </w:r>
      <w:r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r w:rsidR="00DB429A" w:rsidRPr="00DB429A">
        <w:rPr>
          <w:rFonts w:ascii="Arial" w:hAnsi="Arial" w:cs="Arial"/>
          <w:sz w:val="22"/>
          <w:szCs w:val="22"/>
        </w:rPr>
        <w:t>289221700/0300</w:t>
      </w:r>
    </w:p>
    <w:p w14:paraId="3B382A83" w14:textId="28A947CE" w:rsidR="00144027" w:rsidRPr="00DB429A" w:rsidRDefault="00144027" w:rsidP="00144027">
      <w:pPr>
        <w:tabs>
          <w:tab w:val="left" w:pos="708"/>
          <w:tab w:val="left" w:pos="1416"/>
          <w:tab w:val="left" w:pos="1701"/>
          <w:tab w:val="left" w:pos="2124"/>
          <w:tab w:val="left" w:pos="2832"/>
          <w:tab w:val="left" w:pos="3225"/>
        </w:tabs>
        <w:jc w:val="both"/>
        <w:rPr>
          <w:rFonts w:ascii="Arial" w:hAnsi="Arial" w:cs="Arial"/>
          <w:sz w:val="22"/>
          <w:szCs w:val="22"/>
        </w:rPr>
      </w:pPr>
      <w:r w:rsidRPr="00DB429A">
        <w:rPr>
          <w:rFonts w:ascii="Arial" w:hAnsi="Arial" w:cs="Arial"/>
          <w:sz w:val="22"/>
          <w:szCs w:val="22"/>
        </w:rPr>
        <w:t>telefon:</w:t>
      </w:r>
      <w:r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r w:rsidRPr="00DB429A">
        <w:rPr>
          <w:rFonts w:ascii="Arial" w:hAnsi="Arial" w:cs="Arial"/>
          <w:sz w:val="22"/>
          <w:szCs w:val="22"/>
        </w:rPr>
        <w:tab/>
      </w:r>
      <w:r w:rsidR="00DB429A" w:rsidRPr="00DB429A">
        <w:rPr>
          <w:rFonts w:ascii="Arial" w:hAnsi="Arial" w:cs="Arial"/>
          <w:sz w:val="22"/>
          <w:szCs w:val="22"/>
        </w:rPr>
        <w:t>596 138 413</w:t>
      </w:r>
    </w:p>
    <w:p w14:paraId="74C3C179" w14:textId="13BC9A51" w:rsidR="00144027" w:rsidRDefault="00144027" w:rsidP="00144027">
      <w:pPr>
        <w:pStyle w:val="Nadpis"/>
        <w:numPr>
          <w:ilvl w:val="0"/>
          <w:numId w:val="0"/>
        </w:numPr>
        <w:tabs>
          <w:tab w:val="left" w:pos="708"/>
        </w:tabs>
        <w:jc w:val="both"/>
        <w:rPr>
          <w:rFonts w:ascii="Arial" w:hAnsi="Arial" w:cs="Arial"/>
          <w:b w:val="0"/>
          <w:sz w:val="22"/>
          <w:szCs w:val="22"/>
        </w:rPr>
      </w:pPr>
      <w:r>
        <w:rPr>
          <w:rFonts w:ascii="Arial" w:hAnsi="Arial" w:cs="Arial"/>
          <w:b w:val="0"/>
          <w:sz w:val="22"/>
          <w:szCs w:val="22"/>
        </w:rPr>
        <w:t>e-mail:</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000F1499">
        <w:rPr>
          <w:rFonts w:ascii="Arial" w:hAnsi="Arial" w:cs="Arial"/>
          <w:b w:val="0"/>
          <w:sz w:val="22"/>
          <w:szCs w:val="22"/>
        </w:rPr>
        <w:tab/>
      </w:r>
      <w:r w:rsidR="00DB429A">
        <w:rPr>
          <w:rFonts w:ascii="Arial" w:hAnsi="Arial" w:cs="Arial"/>
          <w:b w:val="0"/>
          <w:sz w:val="22"/>
          <w:szCs w:val="22"/>
        </w:rPr>
        <w:t>obchod@flame.cz</w:t>
      </w:r>
    </w:p>
    <w:p w14:paraId="14E22FA7" w14:textId="77777777" w:rsidR="00144027" w:rsidRDefault="00144027" w:rsidP="00144027">
      <w:pPr>
        <w:rPr>
          <w:rFonts w:ascii="Arial" w:hAnsi="Arial" w:cs="Arial"/>
          <w:sz w:val="22"/>
          <w:szCs w:val="22"/>
        </w:rPr>
      </w:pPr>
      <w:r>
        <w:rPr>
          <w:rFonts w:ascii="Arial" w:hAnsi="Arial" w:cs="Arial"/>
          <w:sz w:val="22"/>
          <w:szCs w:val="22"/>
        </w:rPr>
        <w:t>(dále jen „</w:t>
      </w:r>
      <w:r>
        <w:rPr>
          <w:rFonts w:ascii="Arial" w:hAnsi="Arial" w:cs="Arial"/>
          <w:b/>
          <w:sz w:val="22"/>
          <w:szCs w:val="22"/>
        </w:rPr>
        <w:t>Prodávající</w:t>
      </w:r>
      <w:r>
        <w:rPr>
          <w:rFonts w:ascii="Arial" w:hAnsi="Arial" w:cs="Arial"/>
          <w:sz w:val="22"/>
          <w:szCs w:val="22"/>
        </w:rPr>
        <w:t>“)</w:t>
      </w:r>
    </w:p>
    <w:p w14:paraId="444AD456" w14:textId="77777777" w:rsidR="00144027" w:rsidRDefault="00144027" w:rsidP="00144027">
      <w:pPr>
        <w:pStyle w:val="Normlnweb"/>
        <w:spacing w:before="0" w:beforeAutospacing="0" w:after="0" w:afterAutospacing="0"/>
        <w:jc w:val="both"/>
        <w:rPr>
          <w:rFonts w:ascii="Arial" w:hAnsi="Arial" w:cs="Arial"/>
          <w:sz w:val="22"/>
          <w:szCs w:val="22"/>
        </w:rPr>
      </w:pPr>
    </w:p>
    <w:p w14:paraId="05C0C9B4" w14:textId="77777777" w:rsidR="00144027" w:rsidRDefault="00144027" w:rsidP="00144027">
      <w:pPr>
        <w:pStyle w:val="Normlnweb"/>
        <w:spacing w:before="0" w:beforeAutospacing="0" w:after="0" w:afterAutospacing="0"/>
        <w:jc w:val="both"/>
        <w:rPr>
          <w:rFonts w:ascii="Arial" w:hAnsi="Arial" w:cs="Arial"/>
          <w:sz w:val="22"/>
          <w:szCs w:val="22"/>
        </w:rPr>
      </w:pPr>
    </w:p>
    <w:p w14:paraId="5006A56D" w14:textId="77777777" w:rsidR="00144027" w:rsidRPr="00354116" w:rsidRDefault="00144027" w:rsidP="00354116">
      <w:pPr>
        <w:pStyle w:val="Normlnweb"/>
        <w:spacing w:before="0" w:beforeAutospacing="0" w:after="0" w:afterAutospacing="0"/>
        <w:jc w:val="center"/>
        <w:rPr>
          <w:rFonts w:ascii="Arial" w:hAnsi="Arial" w:cs="Arial"/>
          <w:sz w:val="22"/>
          <w:szCs w:val="22"/>
        </w:rPr>
      </w:pPr>
      <w:proofErr w:type="gramStart"/>
      <w:r>
        <w:rPr>
          <w:rFonts w:ascii="Arial" w:hAnsi="Arial" w:cs="Arial"/>
          <w:sz w:val="22"/>
          <w:szCs w:val="22"/>
        </w:rPr>
        <w:t>t a k t o :</w:t>
      </w:r>
      <w:proofErr w:type="gramEnd"/>
    </w:p>
    <w:p w14:paraId="2A0538CA" w14:textId="77777777" w:rsidR="00C36514" w:rsidRDefault="00C36514" w:rsidP="00144027">
      <w:pPr>
        <w:jc w:val="center"/>
        <w:outlineLvl w:val="0"/>
        <w:rPr>
          <w:rFonts w:ascii="Arial" w:hAnsi="Arial" w:cs="Arial"/>
          <w:b/>
          <w:bCs/>
          <w:sz w:val="22"/>
          <w:szCs w:val="22"/>
        </w:rPr>
      </w:pPr>
    </w:p>
    <w:p w14:paraId="25607055" w14:textId="77777777" w:rsidR="00144027" w:rsidRDefault="00144027" w:rsidP="00144027">
      <w:pPr>
        <w:jc w:val="center"/>
        <w:rPr>
          <w:rFonts w:ascii="Arial" w:hAnsi="Arial" w:cs="Arial"/>
          <w:b/>
          <w:sz w:val="22"/>
          <w:szCs w:val="22"/>
        </w:rPr>
      </w:pPr>
      <w:r>
        <w:rPr>
          <w:rFonts w:ascii="Arial" w:hAnsi="Arial" w:cs="Arial"/>
          <w:b/>
          <w:sz w:val="22"/>
          <w:szCs w:val="22"/>
        </w:rPr>
        <w:t>Článek I.</w:t>
      </w:r>
    </w:p>
    <w:p w14:paraId="7FC22346" w14:textId="77777777" w:rsidR="00144027" w:rsidRDefault="00144027" w:rsidP="00C36514">
      <w:pPr>
        <w:pStyle w:val="Podtitul"/>
        <w:tabs>
          <w:tab w:val="right" w:pos="9638"/>
        </w:tabs>
        <w:rPr>
          <w:rFonts w:ascii="Arial" w:hAnsi="Arial" w:cs="Arial"/>
          <w:b w:val="0"/>
          <w:sz w:val="22"/>
          <w:szCs w:val="22"/>
        </w:rPr>
      </w:pPr>
      <w:r>
        <w:rPr>
          <w:rFonts w:ascii="Arial" w:hAnsi="Arial" w:cs="Arial"/>
          <w:sz w:val="22"/>
          <w:szCs w:val="22"/>
        </w:rPr>
        <w:t>Úvodní prohlášení – účel smlouvy</w:t>
      </w:r>
    </w:p>
    <w:p w14:paraId="55D02FB0" w14:textId="77777777" w:rsidR="00930BAD" w:rsidRDefault="00930BAD" w:rsidP="007B3FFE">
      <w:pPr>
        <w:pStyle w:val="Podtitul"/>
        <w:tabs>
          <w:tab w:val="right" w:pos="9638"/>
        </w:tabs>
        <w:jc w:val="both"/>
        <w:rPr>
          <w:rFonts w:ascii="Arial" w:hAnsi="Arial" w:cs="Arial"/>
          <w:b w:val="0"/>
          <w:sz w:val="22"/>
          <w:szCs w:val="22"/>
        </w:rPr>
      </w:pPr>
    </w:p>
    <w:p w14:paraId="2EC24523" w14:textId="77777777" w:rsidR="00930BAD" w:rsidRDefault="00D901A7" w:rsidP="00D901A7">
      <w:pPr>
        <w:pStyle w:val="Podtitul"/>
        <w:numPr>
          <w:ilvl w:val="0"/>
          <w:numId w:val="20"/>
        </w:numPr>
        <w:tabs>
          <w:tab w:val="right" w:pos="9638"/>
        </w:tabs>
        <w:ind w:left="284" w:hanging="284"/>
        <w:jc w:val="both"/>
        <w:rPr>
          <w:rFonts w:ascii="Arial" w:hAnsi="Arial" w:cs="Arial"/>
          <w:b w:val="0"/>
          <w:sz w:val="22"/>
          <w:szCs w:val="22"/>
        </w:rPr>
      </w:pPr>
      <w:r>
        <w:rPr>
          <w:rFonts w:ascii="Arial" w:hAnsi="Arial" w:cs="Arial"/>
          <w:b w:val="0"/>
          <w:sz w:val="22"/>
          <w:szCs w:val="22"/>
        </w:rPr>
        <w:tab/>
      </w:r>
      <w:r w:rsidR="007B3FFE" w:rsidRPr="00791E22">
        <w:rPr>
          <w:rFonts w:ascii="Arial" w:hAnsi="Arial" w:cs="Arial"/>
          <w:b w:val="0"/>
          <w:sz w:val="22"/>
          <w:szCs w:val="22"/>
        </w:rPr>
        <w:t xml:space="preserve">Účelem této kupní smlouvy je dodávka níže popsaného zboží </w:t>
      </w:r>
      <w:r w:rsidR="005A26A7">
        <w:rPr>
          <w:rFonts w:ascii="Arial" w:hAnsi="Arial" w:cs="Arial"/>
          <w:b w:val="0"/>
          <w:sz w:val="22"/>
          <w:szCs w:val="22"/>
        </w:rPr>
        <w:t>(</w:t>
      </w:r>
      <w:r w:rsidR="00D6560B" w:rsidRPr="00D6560B">
        <w:rPr>
          <w:rFonts w:ascii="Arial" w:hAnsi="Arial" w:cs="Arial"/>
          <w:sz w:val="22"/>
          <w:szCs w:val="22"/>
        </w:rPr>
        <w:t>IT</w:t>
      </w:r>
      <w:r w:rsidR="00DD6F9C">
        <w:rPr>
          <w:rFonts w:ascii="Arial" w:hAnsi="Arial" w:cs="Arial"/>
          <w:sz w:val="22"/>
          <w:szCs w:val="22"/>
        </w:rPr>
        <w:t xml:space="preserve"> vybavení</w:t>
      </w:r>
      <w:r w:rsidR="00480BD0" w:rsidRPr="00791E22">
        <w:rPr>
          <w:rFonts w:ascii="Arial" w:hAnsi="Arial" w:cs="Arial"/>
          <w:b w:val="0"/>
          <w:sz w:val="22"/>
          <w:szCs w:val="22"/>
        </w:rPr>
        <w:t>) Prodávajícím Kupujícímu včetně poskytnutí souvisejících výkonů (služeb</w:t>
      </w:r>
      <w:r w:rsidR="0032578C">
        <w:rPr>
          <w:rFonts w:ascii="Arial" w:hAnsi="Arial" w:cs="Arial"/>
          <w:b w:val="0"/>
          <w:sz w:val="22"/>
          <w:szCs w:val="22"/>
        </w:rPr>
        <w:t>).</w:t>
      </w:r>
      <w:r>
        <w:rPr>
          <w:rFonts w:ascii="Arial" w:hAnsi="Arial" w:cs="Arial"/>
          <w:b w:val="0"/>
          <w:sz w:val="22"/>
          <w:szCs w:val="22"/>
        </w:rPr>
        <w:t xml:space="preserve"> </w:t>
      </w:r>
    </w:p>
    <w:p w14:paraId="6DE30D27" w14:textId="77777777" w:rsidR="00E6192E" w:rsidRDefault="00E6192E" w:rsidP="00E6192E">
      <w:pPr>
        <w:pStyle w:val="Podtitul"/>
        <w:tabs>
          <w:tab w:val="right" w:pos="9638"/>
        </w:tabs>
        <w:ind w:left="284"/>
        <w:jc w:val="both"/>
        <w:rPr>
          <w:rFonts w:ascii="Arial" w:hAnsi="Arial" w:cs="Arial"/>
          <w:b w:val="0"/>
          <w:sz w:val="22"/>
          <w:szCs w:val="22"/>
        </w:rPr>
      </w:pPr>
    </w:p>
    <w:p w14:paraId="3A7C8F46" w14:textId="77777777" w:rsidR="00DD6F9C" w:rsidRDefault="00CF67B3" w:rsidP="00DD6F9C">
      <w:pPr>
        <w:pStyle w:val="Podtitul"/>
        <w:numPr>
          <w:ilvl w:val="0"/>
          <w:numId w:val="20"/>
        </w:numPr>
        <w:tabs>
          <w:tab w:val="right" w:pos="9638"/>
        </w:tabs>
        <w:ind w:left="284" w:hanging="284"/>
        <w:jc w:val="both"/>
        <w:rPr>
          <w:rFonts w:ascii="Arial" w:hAnsi="Arial" w:cs="Arial"/>
          <w:b w:val="0"/>
          <w:sz w:val="22"/>
          <w:szCs w:val="22"/>
        </w:rPr>
      </w:pPr>
      <w:r>
        <w:rPr>
          <w:rFonts w:ascii="Arial" w:hAnsi="Arial" w:cs="Arial"/>
          <w:b w:val="0"/>
          <w:sz w:val="22"/>
          <w:szCs w:val="22"/>
        </w:rPr>
        <w:t xml:space="preserve">Touto smlouvou popsaný předmět díla se vztahuje k veřejné zakázce nazvané </w:t>
      </w:r>
      <w:r w:rsidR="007062E9">
        <w:rPr>
          <w:rFonts w:ascii="Arial" w:hAnsi="Arial" w:cs="Arial"/>
          <w:b w:val="0"/>
          <w:sz w:val="22"/>
          <w:szCs w:val="22"/>
        </w:rPr>
        <w:t>„</w:t>
      </w:r>
      <w:r w:rsidR="00D6560B" w:rsidRPr="00D6560B">
        <w:rPr>
          <w:rFonts w:ascii="Arial" w:hAnsi="Arial" w:cs="Arial"/>
          <w:sz w:val="22"/>
          <w:szCs w:val="22"/>
        </w:rPr>
        <w:t>Rekonstrukce odborných učeben 2. základní školy Holešov</w:t>
      </w:r>
      <w:r w:rsidR="00C165A9" w:rsidRPr="00C165A9">
        <w:rPr>
          <w:rFonts w:ascii="Arial" w:hAnsi="Arial" w:cs="Arial"/>
          <w:b w:val="0"/>
          <w:sz w:val="22"/>
          <w:szCs w:val="22"/>
        </w:rPr>
        <w:t>“</w:t>
      </w:r>
      <w:r w:rsidR="0056368B">
        <w:rPr>
          <w:rFonts w:ascii="Arial" w:hAnsi="Arial" w:cs="Arial"/>
          <w:b w:val="0"/>
          <w:sz w:val="22"/>
          <w:szCs w:val="22"/>
        </w:rPr>
        <w:t xml:space="preserve"> a části č. 1 pod názvem </w:t>
      </w:r>
      <w:r w:rsidR="00D6560B" w:rsidRPr="00D6560B">
        <w:rPr>
          <w:rFonts w:ascii="Arial" w:hAnsi="Arial" w:cs="Arial"/>
          <w:sz w:val="22"/>
          <w:szCs w:val="22"/>
        </w:rPr>
        <w:t>IT</w:t>
      </w:r>
      <w:r w:rsidR="00C165A9" w:rsidRPr="00C165A9">
        <w:rPr>
          <w:rFonts w:ascii="Arial" w:hAnsi="Arial" w:cs="Arial"/>
          <w:b w:val="0"/>
          <w:sz w:val="22"/>
          <w:szCs w:val="22"/>
        </w:rPr>
        <w:t>.</w:t>
      </w:r>
      <w:r w:rsidR="00E079D1">
        <w:rPr>
          <w:rFonts w:ascii="Arial" w:hAnsi="Arial" w:cs="Arial"/>
          <w:b w:val="0"/>
          <w:sz w:val="22"/>
          <w:szCs w:val="22"/>
        </w:rPr>
        <w:t xml:space="preserve"> </w:t>
      </w:r>
      <w:r w:rsidR="00634F59" w:rsidRPr="00DD6F9C">
        <w:rPr>
          <w:rFonts w:ascii="Arial" w:hAnsi="Arial" w:cs="Arial"/>
          <w:b w:val="0"/>
          <w:sz w:val="22"/>
          <w:szCs w:val="22"/>
        </w:rPr>
        <w:tab/>
      </w:r>
    </w:p>
    <w:p w14:paraId="57913EE1" w14:textId="77777777" w:rsidR="00A108BE" w:rsidRPr="00DD6F9C" w:rsidRDefault="00DD6F9C" w:rsidP="00DD6F9C">
      <w:pPr>
        <w:pStyle w:val="Podtitul"/>
        <w:tabs>
          <w:tab w:val="right" w:pos="9638"/>
        </w:tabs>
        <w:ind w:left="284"/>
        <w:jc w:val="both"/>
        <w:rPr>
          <w:rFonts w:ascii="Arial" w:hAnsi="Arial" w:cs="Arial"/>
          <w:b w:val="0"/>
          <w:sz w:val="22"/>
          <w:szCs w:val="22"/>
        </w:rPr>
      </w:pPr>
      <w:r>
        <w:rPr>
          <w:rFonts w:ascii="Arial" w:hAnsi="Arial" w:cs="Arial"/>
          <w:b w:val="0"/>
          <w:sz w:val="22"/>
          <w:szCs w:val="22"/>
        </w:rPr>
        <w:t xml:space="preserve">Předmět </w:t>
      </w:r>
      <w:r w:rsidR="006171F3" w:rsidRPr="00DD6F9C">
        <w:rPr>
          <w:rFonts w:ascii="Arial" w:hAnsi="Arial" w:cs="Arial"/>
          <w:b w:val="0"/>
          <w:sz w:val="22"/>
          <w:szCs w:val="22"/>
        </w:rPr>
        <w:t>této sml</w:t>
      </w:r>
      <w:r w:rsidR="00D6560B" w:rsidRPr="00DD6F9C">
        <w:rPr>
          <w:rFonts w:ascii="Arial" w:hAnsi="Arial" w:cs="Arial"/>
          <w:b w:val="0"/>
          <w:sz w:val="22"/>
          <w:szCs w:val="22"/>
        </w:rPr>
        <w:t xml:space="preserve">ouvy bude prováděn dle pravidel </w:t>
      </w:r>
      <w:r w:rsidR="006171F3" w:rsidRPr="00DD6F9C">
        <w:rPr>
          <w:rFonts w:ascii="Arial" w:hAnsi="Arial" w:cs="Arial"/>
          <w:b w:val="0"/>
          <w:sz w:val="22"/>
          <w:szCs w:val="22"/>
        </w:rPr>
        <w:t xml:space="preserve">v rámci Evropského fondu pro regionální rozvoj, Integrovaný regionální operační program </w:t>
      </w:r>
      <w:r w:rsidR="00163B3D" w:rsidRPr="00DD6F9C">
        <w:rPr>
          <w:rFonts w:ascii="Arial" w:hAnsi="Arial" w:cs="Arial"/>
          <w:b w:val="0"/>
          <w:sz w:val="22"/>
          <w:szCs w:val="22"/>
        </w:rPr>
        <w:t xml:space="preserve">pod názvem projektu </w:t>
      </w:r>
      <w:r w:rsidR="00D6560B" w:rsidRPr="00DD6F9C">
        <w:rPr>
          <w:rFonts w:ascii="Arial" w:hAnsi="Arial" w:cs="Arial"/>
          <w:b w:val="0"/>
          <w:sz w:val="22"/>
          <w:szCs w:val="22"/>
        </w:rPr>
        <w:t xml:space="preserve">Rekonstrukce odborných učeben 2. základní školy Holešov </w:t>
      </w:r>
      <w:r w:rsidR="00163B3D" w:rsidRPr="00DD6F9C">
        <w:rPr>
          <w:rFonts w:ascii="Arial" w:hAnsi="Arial" w:cs="Arial"/>
          <w:b w:val="0"/>
          <w:sz w:val="22"/>
          <w:szCs w:val="22"/>
        </w:rPr>
        <w:t xml:space="preserve">a </w:t>
      </w:r>
      <w:proofErr w:type="spellStart"/>
      <w:r w:rsidR="00163B3D" w:rsidRPr="00DD6F9C">
        <w:rPr>
          <w:rFonts w:ascii="Arial" w:hAnsi="Arial" w:cs="Arial"/>
          <w:b w:val="0"/>
          <w:sz w:val="22"/>
          <w:szCs w:val="22"/>
        </w:rPr>
        <w:t>reg</w:t>
      </w:r>
      <w:proofErr w:type="spellEnd"/>
      <w:r w:rsidR="00163B3D" w:rsidRPr="00DD6F9C">
        <w:rPr>
          <w:rFonts w:ascii="Arial" w:hAnsi="Arial" w:cs="Arial"/>
          <w:b w:val="0"/>
          <w:sz w:val="22"/>
          <w:szCs w:val="22"/>
        </w:rPr>
        <w:t xml:space="preserve">. číslem projektu </w:t>
      </w:r>
      <w:r w:rsidR="00D6560B" w:rsidRPr="00DD6F9C">
        <w:rPr>
          <w:rFonts w:ascii="Arial" w:hAnsi="Arial" w:cs="Arial"/>
          <w:b w:val="0"/>
          <w:sz w:val="22"/>
          <w:szCs w:val="22"/>
        </w:rPr>
        <w:t>CZ.06.2.67/0.0/0.0/16_063/0004139</w:t>
      </w:r>
      <w:r w:rsidR="006171F3" w:rsidRPr="00DD6F9C">
        <w:rPr>
          <w:rFonts w:ascii="Arial" w:hAnsi="Arial" w:cs="Arial"/>
          <w:b w:val="0"/>
          <w:sz w:val="22"/>
          <w:szCs w:val="22"/>
        </w:rPr>
        <w:t>.</w:t>
      </w:r>
    </w:p>
    <w:p w14:paraId="7A261E64" w14:textId="77777777" w:rsidR="00506BDD" w:rsidRPr="00A108BE" w:rsidRDefault="00506BDD" w:rsidP="00634F59">
      <w:pPr>
        <w:pStyle w:val="Podtitul"/>
        <w:tabs>
          <w:tab w:val="right" w:pos="9638"/>
        </w:tabs>
        <w:jc w:val="both"/>
        <w:rPr>
          <w:rFonts w:ascii="Arial" w:hAnsi="Arial" w:cs="Arial"/>
          <w:b w:val="0"/>
          <w:sz w:val="22"/>
          <w:szCs w:val="22"/>
        </w:rPr>
      </w:pPr>
    </w:p>
    <w:p w14:paraId="2368EEAC" w14:textId="77777777" w:rsidR="00451FAE" w:rsidRPr="00930BAD" w:rsidRDefault="00451FAE" w:rsidP="00451FAE">
      <w:pPr>
        <w:pStyle w:val="Podtitul"/>
        <w:numPr>
          <w:ilvl w:val="0"/>
          <w:numId w:val="20"/>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prohlašuje a podpisem této smlouvy potvrzuje, že:</w:t>
      </w:r>
    </w:p>
    <w:p w14:paraId="0B98F835" w14:textId="77777777" w:rsid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14:paraId="0676B3D1" w14:textId="77777777" w:rsid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14:paraId="12DD1300" w14:textId="77777777" w:rsidR="00451FAE" w:rsidRP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14:paraId="462E91B6" w14:textId="77777777" w:rsidR="00451FAE" w:rsidRDefault="00451FAE" w:rsidP="007B3FFE">
      <w:pPr>
        <w:pStyle w:val="Podtitul"/>
        <w:tabs>
          <w:tab w:val="right" w:pos="9638"/>
        </w:tabs>
        <w:jc w:val="both"/>
        <w:rPr>
          <w:rFonts w:ascii="Arial" w:hAnsi="Arial" w:cs="Arial"/>
          <w:b w:val="0"/>
          <w:sz w:val="22"/>
          <w:szCs w:val="22"/>
        </w:rPr>
      </w:pPr>
    </w:p>
    <w:p w14:paraId="0398BB21" w14:textId="77777777" w:rsidR="00451FAE" w:rsidRDefault="00451FAE" w:rsidP="00930BAD">
      <w:pPr>
        <w:pStyle w:val="Podtitul"/>
        <w:numPr>
          <w:ilvl w:val="0"/>
          <w:numId w:val="20"/>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sidR="00AA11AA">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14:paraId="154F8375" w14:textId="77777777" w:rsidR="00A64751" w:rsidRDefault="00A64751" w:rsidP="007B3FFE">
      <w:pPr>
        <w:pStyle w:val="Podtitul"/>
        <w:tabs>
          <w:tab w:val="right" w:pos="9638"/>
        </w:tabs>
        <w:jc w:val="both"/>
        <w:rPr>
          <w:rFonts w:ascii="Arial" w:hAnsi="Arial" w:cs="Arial"/>
          <w:b w:val="0"/>
          <w:sz w:val="22"/>
          <w:szCs w:val="22"/>
        </w:rPr>
      </w:pPr>
    </w:p>
    <w:p w14:paraId="2672E843" w14:textId="77777777" w:rsidR="0029025F" w:rsidRDefault="0029025F" w:rsidP="007B3FFE">
      <w:pPr>
        <w:pStyle w:val="Podtitul"/>
        <w:tabs>
          <w:tab w:val="right" w:pos="9638"/>
        </w:tabs>
        <w:jc w:val="both"/>
        <w:rPr>
          <w:rFonts w:ascii="Arial" w:hAnsi="Arial" w:cs="Arial"/>
          <w:b w:val="0"/>
          <w:sz w:val="22"/>
          <w:szCs w:val="22"/>
        </w:rPr>
      </w:pPr>
    </w:p>
    <w:p w14:paraId="21451421" w14:textId="77777777" w:rsidR="0029025F" w:rsidRPr="0029025F" w:rsidRDefault="0029025F" w:rsidP="0029025F">
      <w:pPr>
        <w:pStyle w:val="Podtitul"/>
        <w:tabs>
          <w:tab w:val="right" w:pos="9638"/>
        </w:tabs>
        <w:rPr>
          <w:rFonts w:ascii="Arial" w:hAnsi="Arial" w:cs="Arial"/>
          <w:sz w:val="22"/>
          <w:szCs w:val="22"/>
        </w:rPr>
      </w:pPr>
      <w:r w:rsidRPr="0029025F">
        <w:rPr>
          <w:rFonts w:ascii="Arial" w:hAnsi="Arial" w:cs="Arial"/>
          <w:sz w:val="22"/>
          <w:szCs w:val="22"/>
        </w:rPr>
        <w:t>Článek II.</w:t>
      </w:r>
    </w:p>
    <w:p w14:paraId="7221FBE5" w14:textId="77777777" w:rsidR="0029025F" w:rsidRDefault="0029025F" w:rsidP="0029025F">
      <w:pPr>
        <w:pStyle w:val="Podtitul"/>
        <w:tabs>
          <w:tab w:val="right" w:pos="9638"/>
        </w:tabs>
        <w:rPr>
          <w:rFonts w:ascii="Arial" w:hAnsi="Arial" w:cs="Arial"/>
          <w:b w:val="0"/>
          <w:sz w:val="22"/>
          <w:szCs w:val="22"/>
        </w:rPr>
      </w:pPr>
      <w:r w:rsidRPr="0029025F">
        <w:rPr>
          <w:rFonts w:ascii="Arial" w:hAnsi="Arial" w:cs="Arial"/>
          <w:sz w:val="22"/>
          <w:szCs w:val="22"/>
        </w:rPr>
        <w:t>Předmět smlouvy</w:t>
      </w:r>
    </w:p>
    <w:p w14:paraId="1CC96C17" w14:textId="77777777" w:rsidR="0029025F" w:rsidRDefault="0029025F" w:rsidP="0029025F">
      <w:pPr>
        <w:pStyle w:val="Podtitul"/>
        <w:tabs>
          <w:tab w:val="right" w:pos="9638"/>
        </w:tabs>
        <w:jc w:val="both"/>
        <w:rPr>
          <w:rFonts w:ascii="Arial" w:hAnsi="Arial" w:cs="Arial"/>
          <w:b w:val="0"/>
          <w:sz w:val="22"/>
          <w:szCs w:val="22"/>
        </w:rPr>
      </w:pPr>
    </w:p>
    <w:p w14:paraId="76447768" w14:textId="77777777" w:rsidR="0029025F" w:rsidRPr="004A0114" w:rsidRDefault="00A73DF8" w:rsidP="00930BAD">
      <w:pPr>
        <w:pStyle w:val="Podtitul"/>
        <w:numPr>
          <w:ilvl w:val="0"/>
          <w:numId w:val="21"/>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uvedené zboží a související výkony (služby) převzít a zaplatit Prodávajícímu (kupní) cenu, to vše za podmínek dále v této smlouvě dohodnutých.</w:t>
      </w:r>
    </w:p>
    <w:p w14:paraId="3BA5D4CE" w14:textId="77777777" w:rsidR="00AF645E" w:rsidRPr="004A0114" w:rsidRDefault="00AF645E" w:rsidP="00AF645E">
      <w:pPr>
        <w:pStyle w:val="Podtitul"/>
        <w:tabs>
          <w:tab w:val="right" w:pos="9638"/>
        </w:tabs>
        <w:ind w:left="284"/>
        <w:jc w:val="both"/>
        <w:rPr>
          <w:rFonts w:ascii="Arial" w:hAnsi="Arial" w:cs="Arial"/>
          <w:b w:val="0"/>
          <w:sz w:val="22"/>
          <w:szCs w:val="22"/>
        </w:rPr>
      </w:pPr>
    </w:p>
    <w:p w14:paraId="63E1BEC5" w14:textId="77777777" w:rsidR="00E55C1C" w:rsidRDefault="00A73DF8" w:rsidP="00A73DF8">
      <w:pPr>
        <w:pStyle w:val="Podtitul"/>
        <w:numPr>
          <w:ilvl w:val="0"/>
          <w:numId w:val="21"/>
        </w:numPr>
        <w:tabs>
          <w:tab w:val="right" w:pos="9638"/>
        </w:tabs>
        <w:ind w:left="284" w:hanging="284"/>
        <w:jc w:val="both"/>
        <w:rPr>
          <w:rFonts w:ascii="Arial" w:hAnsi="Arial" w:cs="Arial"/>
          <w:b w:val="0"/>
          <w:sz w:val="22"/>
          <w:szCs w:val="22"/>
        </w:rPr>
      </w:pPr>
      <w:r w:rsidRPr="004A0114">
        <w:rPr>
          <w:rFonts w:ascii="Arial" w:hAnsi="Arial" w:cs="Arial"/>
          <w:b w:val="0"/>
          <w:sz w:val="22"/>
          <w:szCs w:val="22"/>
        </w:rPr>
        <w:t>Zbožím s</w:t>
      </w:r>
      <w:r w:rsidR="00474A9E">
        <w:rPr>
          <w:rFonts w:ascii="Arial" w:hAnsi="Arial" w:cs="Arial"/>
          <w:b w:val="0"/>
          <w:sz w:val="22"/>
          <w:szCs w:val="22"/>
        </w:rPr>
        <w:t xml:space="preserve">e pro účely této smlouvy rozumí </w:t>
      </w:r>
      <w:r w:rsidR="00634F59">
        <w:rPr>
          <w:rFonts w:ascii="Arial" w:hAnsi="Arial" w:cs="Arial"/>
          <w:b w:val="0"/>
          <w:sz w:val="22"/>
          <w:szCs w:val="22"/>
        </w:rPr>
        <w:t>„</w:t>
      </w:r>
      <w:r w:rsidR="00D6560B" w:rsidRPr="00D6560B">
        <w:rPr>
          <w:rFonts w:ascii="Arial" w:hAnsi="Arial" w:cs="Arial"/>
          <w:sz w:val="22"/>
          <w:szCs w:val="22"/>
        </w:rPr>
        <w:t>IT</w:t>
      </w:r>
      <w:r w:rsidR="00DD6F9C">
        <w:rPr>
          <w:rFonts w:ascii="Arial" w:hAnsi="Arial" w:cs="Arial"/>
          <w:sz w:val="22"/>
          <w:szCs w:val="22"/>
        </w:rPr>
        <w:t xml:space="preserve"> vybavení</w:t>
      </w:r>
      <w:r w:rsidR="00980023" w:rsidRPr="00980023">
        <w:rPr>
          <w:rFonts w:ascii="Arial" w:hAnsi="Arial" w:cs="Arial"/>
          <w:b w:val="0"/>
          <w:sz w:val="22"/>
          <w:szCs w:val="22"/>
        </w:rPr>
        <w:t>“</w:t>
      </w:r>
      <w:r w:rsidR="005A26A7" w:rsidRPr="00980023">
        <w:rPr>
          <w:rFonts w:ascii="Arial" w:hAnsi="Arial" w:cs="Arial"/>
          <w:b w:val="0"/>
          <w:sz w:val="20"/>
        </w:rPr>
        <w:t xml:space="preserve"> </w:t>
      </w:r>
      <w:r w:rsidRPr="004A0114">
        <w:rPr>
          <w:rFonts w:ascii="Arial" w:hAnsi="Arial" w:cs="Arial"/>
          <w:b w:val="0"/>
          <w:sz w:val="22"/>
          <w:szCs w:val="22"/>
        </w:rPr>
        <w:t>včetně veškerých součástí a příslušenství specifikovan</w:t>
      </w:r>
      <w:r w:rsidR="00535520" w:rsidRPr="004A0114">
        <w:rPr>
          <w:rFonts w:ascii="Arial" w:hAnsi="Arial" w:cs="Arial"/>
          <w:b w:val="0"/>
          <w:sz w:val="22"/>
          <w:szCs w:val="22"/>
        </w:rPr>
        <w:t>ých</w:t>
      </w:r>
      <w:r w:rsidRPr="004A0114">
        <w:rPr>
          <w:rFonts w:ascii="Arial" w:hAnsi="Arial" w:cs="Arial"/>
          <w:b w:val="0"/>
          <w:sz w:val="22"/>
          <w:szCs w:val="22"/>
        </w:rPr>
        <w:t xml:space="preserve"> v příloze č.</w:t>
      </w:r>
      <w:r w:rsidR="00D71FD6" w:rsidRPr="004A0114">
        <w:rPr>
          <w:rFonts w:ascii="Arial" w:hAnsi="Arial" w:cs="Arial"/>
          <w:b w:val="0"/>
          <w:sz w:val="22"/>
          <w:szCs w:val="22"/>
        </w:rPr>
        <w:t xml:space="preserve"> </w:t>
      </w:r>
      <w:r w:rsidRPr="004A0114">
        <w:rPr>
          <w:rFonts w:ascii="Arial" w:hAnsi="Arial" w:cs="Arial"/>
          <w:b w:val="0"/>
          <w:sz w:val="22"/>
          <w:szCs w:val="22"/>
        </w:rPr>
        <w:t>1 této smlouvy (dále jen „</w:t>
      </w:r>
      <w:r w:rsidR="00D71FD6" w:rsidRPr="004A0114">
        <w:rPr>
          <w:rFonts w:ascii="Arial" w:hAnsi="Arial" w:cs="Arial"/>
          <w:sz w:val="22"/>
          <w:szCs w:val="22"/>
        </w:rPr>
        <w:t>Z</w:t>
      </w:r>
      <w:r w:rsidRPr="004A0114">
        <w:rPr>
          <w:rFonts w:ascii="Arial" w:hAnsi="Arial" w:cs="Arial"/>
          <w:sz w:val="22"/>
          <w:szCs w:val="22"/>
        </w:rPr>
        <w:t>boží</w:t>
      </w:r>
      <w:r w:rsidRPr="004A0114">
        <w:rPr>
          <w:rFonts w:ascii="Arial" w:hAnsi="Arial" w:cs="Arial"/>
          <w:b w:val="0"/>
          <w:sz w:val="22"/>
          <w:szCs w:val="22"/>
        </w:rPr>
        <w:t>“)</w:t>
      </w:r>
      <w:r w:rsidR="006421D6">
        <w:rPr>
          <w:rFonts w:ascii="Arial" w:hAnsi="Arial" w:cs="Arial"/>
          <w:b w:val="0"/>
          <w:sz w:val="22"/>
          <w:szCs w:val="22"/>
        </w:rPr>
        <w:t>.</w:t>
      </w:r>
    </w:p>
    <w:p w14:paraId="666086E5" w14:textId="77777777" w:rsidR="006421D6" w:rsidRPr="006421D6" w:rsidRDefault="006421D6" w:rsidP="006421D6">
      <w:pPr>
        <w:pStyle w:val="Podtitul"/>
        <w:tabs>
          <w:tab w:val="right" w:pos="9638"/>
        </w:tabs>
        <w:ind w:left="284"/>
        <w:jc w:val="both"/>
        <w:rPr>
          <w:rFonts w:ascii="Arial" w:hAnsi="Arial" w:cs="Arial"/>
          <w:b w:val="0"/>
          <w:sz w:val="22"/>
          <w:szCs w:val="22"/>
        </w:rPr>
      </w:pPr>
    </w:p>
    <w:p w14:paraId="2023FEA6" w14:textId="77777777" w:rsidR="00E55C1C" w:rsidRDefault="00E55C1C" w:rsidP="00930BAD">
      <w:pPr>
        <w:pStyle w:val="Podtitul"/>
        <w:numPr>
          <w:ilvl w:val="0"/>
          <w:numId w:val="21"/>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sidR="006421D6">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a bude homologováno pro provoz v České republice.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14:paraId="1FECD8A9" w14:textId="77777777" w:rsidR="00930BAD" w:rsidRDefault="00930BAD" w:rsidP="00930BAD">
      <w:pPr>
        <w:pStyle w:val="Podtitul"/>
        <w:tabs>
          <w:tab w:val="right" w:pos="9638"/>
        </w:tabs>
        <w:ind w:left="284"/>
        <w:jc w:val="both"/>
        <w:rPr>
          <w:rFonts w:ascii="Arial" w:hAnsi="Arial" w:cs="Arial"/>
          <w:b w:val="0"/>
          <w:sz w:val="22"/>
          <w:szCs w:val="22"/>
        </w:rPr>
      </w:pPr>
    </w:p>
    <w:p w14:paraId="5C408144" w14:textId="77777777" w:rsidR="00E55C1C" w:rsidRPr="00930BAD" w:rsidRDefault="00E55C1C" w:rsidP="00A73DF8">
      <w:pPr>
        <w:pStyle w:val="Podtitul"/>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sidR="00D224E2">
        <w:rPr>
          <w:rFonts w:ascii="Arial" w:hAnsi="Arial" w:cs="Arial"/>
          <w:b w:val="0"/>
          <w:sz w:val="22"/>
          <w:szCs w:val="22"/>
        </w:rPr>
        <w:t xml:space="preserve">dále </w:t>
      </w:r>
      <w:r w:rsidR="00074706">
        <w:rPr>
          <w:rFonts w:ascii="Arial" w:hAnsi="Arial" w:cs="Arial"/>
          <w:b w:val="0"/>
          <w:sz w:val="22"/>
          <w:szCs w:val="22"/>
        </w:rPr>
        <w:t>povinnost Prodávajícího provést následující výkony (služby)</w:t>
      </w:r>
      <w:r w:rsidRPr="00930BAD">
        <w:rPr>
          <w:rFonts w:ascii="Arial" w:hAnsi="Arial" w:cs="Arial"/>
          <w:b w:val="0"/>
          <w:sz w:val="22"/>
          <w:szCs w:val="22"/>
        </w:rPr>
        <w:t>:</w:t>
      </w:r>
    </w:p>
    <w:p w14:paraId="31ABFE8C" w14:textId="77777777" w:rsidR="00E55C1C" w:rsidRPr="00E55C1C" w:rsidRDefault="00E55C1C" w:rsidP="0076187C">
      <w:pPr>
        <w:pStyle w:val="Podtitul"/>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14:paraId="2E510977" w14:textId="77777777" w:rsidR="00E55C1C" w:rsidRPr="00EB656D" w:rsidRDefault="00E55C1C" w:rsidP="0076187C">
      <w:pPr>
        <w:pStyle w:val="Podtitul"/>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 xml:space="preserve">individuální a komplexní vyzkoušení dodaného Zboží a jeho uvedení do plného provozu, což znamená zejména </w:t>
      </w:r>
      <w:r>
        <w:rPr>
          <w:rFonts w:ascii="Arial" w:hAnsi="Arial" w:cs="Arial"/>
          <w:b w:val="0"/>
          <w:sz w:val="22"/>
          <w:szCs w:val="22"/>
        </w:rPr>
        <w:t xml:space="preserve">jeho </w:t>
      </w:r>
      <w:r w:rsidRPr="00E55C1C">
        <w:rPr>
          <w:rFonts w:ascii="Arial" w:hAnsi="Arial" w:cs="Arial"/>
          <w:b w:val="0"/>
          <w:sz w:val="22"/>
          <w:szCs w:val="22"/>
        </w:rPr>
        <w:t xml:space="preserve">předvedení a </w:t>
      </w:r>
      <w:r>
        <w:rPr>
          <w:rFonts w:ascii="Arial" w:hAnsi="Arial" w:cs="Arial"/>
          <w:b w:val="0"/>
          <w:sz w:val="22"/>
          <w:szCs w:val="22"/>
        </w:rPr>
        <w:t xml:space="preserve">jeho </w:t>
      </w:r>
      <w:r w:rsidRPr="00E55C1C">
        <w:rPr>
          <w:rFonts w:ascii="Arial" w:hAnsi="Arial" w:cs="Arial"/>
          <w:b w:val="0"/>
          <w:sz w:val="22"/>
          <w:szCs w:val="22"/>
        </w:rPr>
        <w:t xml:space="preserve">uvedení do provozu a to </w:t>
      </w:r>
      <w:r>
        <w:rPr>
          <w:rFonts w:ascii="Arial" w:hAnsi="Arial" w:cs="Arial"/>
          <w:b w:val="0"/>
          <w:sz w:val="22"/>
          <w:szCs w:val="22"/>
        </w:rPr>
        <w:t xml:space="preserve">včetně </w:t>
      </w:r>
      <w:r w:rsidRPr="00E55C1C">
        <w:rPr>
          <w:rFonts w:ascii="Arial" w:hAnsi="Arial" w:cs="Arial"/>
          <w:b w:val="0"/>
          <w:sz w:val="22"/>
          <w:szCs w:val="22"/>
        </w:rPr>
        <w:t xml:space="preserve">všech </w:t>
      </w:r>
      <w:r>
        <w:rPr>
          <w:rFonts w:ascii="Arial" w:hAnsi="Arial" w:cs="Arial"/>
          <w:b w:val="0"/>
          <w:sz w:val="22"/>
          <w:szCs w:val="22"/>
        </w:rPr>
        <w:t xml:space="preserve">jeho </w:t>
      </w:r>
      <w:r w:rsidRPr="00E55C1C">
        <w:rPr>
          <w:rFonts w:ascii="Arial" w:hAnsi="Arial" w:cs="Arial"/>
          <w:b w:val="0"/>
          <w:sz w:val="22"/>
          <w:szCs w:val="22"/>
        </w:rPr>
        <w:t>částí, které budou obsluhovány pracovníky Kupujícího</w:t>
      </w:r>
      <w:r w:rsidR="0032578C">
        <w:rPr>
          <w:rFonts w:ascii="Arial" w:hAnsi="Arial" w:cs="Arial"/>
          <w:b w:val="0"/>
          <w:sz w:val="22"/>
          <w:szCs w:val="22"/>
        </w:rPr>
        <w:t xml:space="preserve">. </w:t>
      </w:r>
      <w:r w:rsidRPr="00E81489">
        <w:rPr>
          <w:rFonts w:ascii="Arial" w:hAnsi="Arial" w:cs="Arial"/>
          <w:b w:val="0"/>
          <w:sz w:val="22"/>
          <w:szCs w:val="22"/>
        </w:rPr>
        <w:t xml:space="preserve">Kupující na vyžádání Prodávajícího stanoví písemně jmenovitý seznam osob, kterým bude předvedeno uvedení </w:t>
      </w:r>
      <w:r w:rsidR="00E81489">
        <w:rPr>
          <w:rFonts w:ascii="Arial" w:hAnsi="Arial" w:cs="Arial"/>
          <w:b w:val="0"/>
          <w:sz w:val="22"/>
          <w:szCs w:val="22"/>
        </w:rPr>
        <w:t xml:space="preserve">Zboží včetně </w:t>
      </w:r>
      <w:r w:rsidRPr="00E81489">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sidR="00E81489">
        <w:rPr>
          <w:rFonts w:ascii="Arial" w:hAnsi="Arial" w:cs="Arial"/>
          <w:b w:val="0"/>
          <w:sz w:val="22"/>
          <w:szCs w:val="22"/>
        </w:rPr>
        <w:t>Zboží</w:t>
      </w:r>
      <w:r w:rsidRPr="00E81489">
        <w:rPr>
          <w:rFonts w:ascii="Arial" w:hAnsi="Arial" w:cs="Arial"/>
          <w:b w:val="0"/>
          <w:sz w:val="22"/>
          <w:szCs w:val="22"/>
        </w:rPr>
        <w:t xml:space="preserve"> a upozorní je na příslušnou část návodu na provoz a údržbu </w:t>
      </w:r>
      <w:r w:rsidR="00E81489">
        <w:rPr>
          <w:rFonts w:ascii="Arial" w:hAnsi="Arial" w:cs="Arial"/>
          <w:b w:val="0"/>
          <w:sz w:val="22"/>
          <w:szCs w:val="22"/>
        </w:rPr>
        <w:t xml:space="preserve">jeho </w:t>
      </w:r>
      <w:r w:rsidRPr="00E81489">
        <w:rPr>
          <w:rFonts w:ascii="Arial" w:hAnsi="Arial" w:cs="Arial"/>
          <w:b w:val="0"/>
          <w:sz w:val="22"/>
          <w:szCs w:val="22"/>
        </w:rPr>
        <w:t xml:space="preserve">jednotlivých částí. O seznámení s předvedením a uvedením </w:t>
      </w:r>
      <w:r w:rsidR="00E81489">
        <w:rPr>
          <w:rFonts w:ascii="Arial" w:hAnsi="Arial" w:cs="Arial"/>
          <w:b w:val="0"/>
          <w:sz w:val="22"/>
          <w:szCs w:val="22"/>
        </w:rPr>
        <w:t xml:space="preserve">Zboží </w:t>
      </w:r>
      <w:r w:rsidRPr="00E81489">
        <w:rPr>
          <w:rFonts w:ascii="Arial" w:hAnsi="Arial" w:cs="Arial"/>
          <w:b w:val="0"/>
          <w:sz w:val="22"/>
          <w:szCs w:val="22"/>
        </w:rPr>
        <w:t xml:space="preserve">a jeho jednotlivých částí do provozu pro jednotlivé osoby Kupujícího doloží Prodávající při předání a převzetí </w:t>
      </w:r>
      <w:r w:rsidR="001F3840">
        <w:rPr>
          <w:rFonts w:ascii="Arial" w:hAnsi="Arial" w:cs="Arial"/>
          <w:b w:val="0"/>
          <w:sz w:val="22"/>
          <w:szCs w:val="22"/>
        </w:rPr>
        <w:t xml:space="preserve">Zboží písemným </w:t>
      </w:r>
      <w:r w:rsidRPr="00E81489">
        <w:rPr>
          <w:rFonts w:ascii="Arial" w:hAnsi="Arial" w:cs="Arial"/>
          <w:b w:val="0"/>
          <w:sz w:val="22"/>
          <w:szCs w:val="22"/>
        </w:rPr>
        <w:t>protokol</w:t>
      </w:r>
      <w:r w:rsidR="001F3840">
        <w:rPr>
          <w:rFonts w:ascii="Arial" w:hAnsi="Arial" w:cs="Arial"/>
          <w:b w:val="0"/>
          <w:sz w:val="22"/>
          <w:szCs w:val="22"/>
        </w:rPr>
        <w:t>em.</w:t>
      </w:r>
      <w:r w:rsidR="00D458FD">
        <w:rPr>
          <w:rFonts w:ascii="Arial" w:hAnsi="Arial" w:cs="Arial"/>
          <w:b w:val="0"/>
          <w:sz w:val="22"/>
          <w:szCs w:val="22"/>
        </w:rPr>
        <w:t xml:space="preserve"> </w:t>
      </w:r>
      <w:r w:rsidR="00D458FD" w:rsidRPr="00EB656D">
        <w:rPr>
          <w:rFonts w:ascii="Arial" w:hAnsi="Arial" w:cs="Arial"/>
          <w:b w:val="0"/>
          <w:sz w:val="22"/>
          <w:szCs w:val="22"/>
        </w:rPr>
        <w:t xml:space="preserve">Termín montáže přístrojů navrhne </w:t>
      </w:r>
      <w:r w:rsidR="0032578C">
        <w:rPr>
          <w:rFonts w:ascii="Arial" w:hAnsi="Arial" w:cs="Arial"/>
          <w:b w:val="0"/>
          <w:sz w:val="22"/>
          <w:szCs w:val="22"/>
        </w:rPr>
        <w:t xml:space="preserve">Prodávající Kupujícímu </w:t>
      </w:r>
      <w:r w:rsidR="00D458FD" w:rsidRPr="00EB656D">
        <w:rPr>
          <w:rFonts w:ascii="Arial" w:hAnsi="Arial" w:cs="Arial"/>
          <w:b w:val="0"/>
          <w:sz w:val="22"/>
          <w:szCs w:val="22"/>
        </w:rPr>
        <w:t xml:space="preserve">nejméně </w:t>
      </w:r>
      <w:r w:rsidR="00D458FD" w:rsidRPr="00EB656D">
        <w:rPr>
          <w:rFonts w:ascii="Arial" w:hAnsi="Arial" w:cs="Arial"/>
          <w:sz w:val="22"/>
          <w:szCs w:val="22"/>
        </w:rPr>
        <w:t>7 dnů</w:t>
      </w:r>
      <w:r w:rsidR="00D458FD" w:rsidRPr="00EB656D">
        <w:rPr>
          <w:rFonts w:ascii="Arial" w:hAnsi="Arial" w:cs="Arial"/>
          <w:b w:val="0"/>
          <w:sz w:val="22"/>
          <w:szCs w:val="22"/>
        </w:rPr>
        <w:t xml:space="preserve"> předem. Všechny ú</w:t>
      </w:r>
      <w:r w:rsidR="0032578C">
        <w:rPr>
          <w:rFonts w:ascii="Arial" w:hAnsi="Arial" w:cs="Arial"/>
          <w:b w:val="0"/>
          <w:sz w:val="22"/>
          <w:szCs w:val="22"/>
        </w:rPr>
        <w:t xml:space="preserve">kony spojené s uvedením přístrojů </w:t>
      </w:r>
      <w:r w:rsidR="00D458FD" w:rsidRPr="00EB656D">
        <w:rPr>
          <w:rFonts w:ascii="Arial" w:hAnsi="Arial" w:cs="Arial"/>
          <w:b w:val="0"/>
          <w:sz w:val="22"/>
          <w:szCs w:val="22"/>
        </w:rPr>
        <w:t xml:space="preserve">do provozu budou prováděny v sídle </w:t>
      </w:r>
      <w:r w:rsidR="0032578C">
        <w:rPr>
          <w:rFonts w:ascii="Arial" w:hAnsi="Arial" w:cs="Arial"/>
          <w:b w:val="0"/>
          <w:sz w:val="22"/>
          <w:szCs w:val="22"/>
        </w:rPr>
        <w:t>Kupujícího.</w:t>
      </w:r>
    </w:p>
    <w:p w14:paraId="75E4F471" w14:textId="77777777" w:rsidR="00683E3F" w:rsidRPr="00EB656D" w:rsidRDefault="00683E3F" w:rsidP="00683E3F">
      <w:pPr>
        <w:numPr>
          <w:ilvl w:val="0"/>
          <w:numId w:val="5"/>
        </w:numPr>
        <w:spacing w:before="40"/>
        <w:jc w:val="both"/>
        <w:rPr>
          <w:rFonts w:ascii="Arial" w:hAnsi="Arial" w:cs="Arial"/>
          <w:sz w:val="22"/>
          <w:szCs w:val="22"/>
        </w:rPr>
      </w:pPr>
      <w:r w:rsidRPr="00EB656D">
        <w:rPr>
          <w:rFonts w:ascii="Arial" w:hAnsi="Arial" w:cs="Arial"/>
          <w:sz w:val="22"/>
          <w:szCs w:val="22"/>
        </w:rPr>
        <w:t xml:space="preserve">zaškolení nejvýše </w:t>
      </w:r>
      <w:r w:rsidR="00EF1279">
        <w:rPr>
          <w:rFonts w:ascii="Arial" w:hAnsi="Arial" w:cs="Arial"/>
          <w:sz w:val="22"/>
          <w:szCs w:val="22"/>
        </w:rPr>
        <w:t>4</w:t>
      </w:r>
      <w:r w:rsidRPr="00EB656D">
        <w:rPr>
          <w:rFonts w:ascii="Arial" w:hAnsi="Arial" w:cs="Arial"/>
          <w:sz w:val="22"/>
          <w:szCs w:val="22"/>
        </w:rPr>
        <w:t xml:space="preserve"> určených pracovníků </w:t>
      </w:r>
      <w:r w:rsidR="0032578C">
        <w:rPr>
          <w:rFonts w:ascii="Arial" w:hAnsi="Arial" w:cs="Arial"/>
          <w:sz w:val="22"/>
          <w:szCs w:val="22"/>
        </w:rPr>
        <w:t>Kupujícího.</w:t>
      </w:r>
    </w:p>
    <w:p w14:paraId="6B828790" w14:textId="77777777" w:rsidR="00913B35" w:rsidRPr="00EB656D" w:rsidRDefault="00913B35" w:rsidP="0032578C">
      <w:pPr>
        <w:spacing w:before="40"/>
        <w:ind w:left="720"/>
        <w:jc w:val="both"/>
        <w:rPr>
          <w:rFonts w:ascii="Arial" w:hAnsi="Arial" w:cs="Arial"/>
          <w:sz w:val="22"/>
          <w:szCs w:val="22"/>
        </w:rPr>
      </w:pPr>
    </w:p>
    <w:p w14:paraId="09978A8A" w14:textId="77777777" w:rsidR="00913B35" w:rsidRDefault="00913B35" w:rsidP="001F3840">
      <w:pPr>
        <w:pStyle w:val="Podtitul"/>
        <w:tabs>
          <w:tab w:val="right" w:pos="9638"/>
        </w:tabs>
        <w:ind w:left="360"/>
        <w:jc w:val="both"/>
        <w:rPr>
          <w:rFonts w:ascii="Arial" w:hAnsi="Arial" w:cs="Arial"/>
          <w:b w:val="0"/>
          <w:sz w:val="22"/>
          <w:szCs w:val="22"/>
        </w:rPr>
      </w:pPr>
    </w:p>
    <w:p w14:paraId="15AA80EA" w14:textId="77777777" w:rsidR="001F3840" w:rsidRDefault="001F3840" w:rsidP="00930BAD">
      <w:pPr>
        <w:pStyle w:val="Podtitul"/>
        <w:numPr>
          <w:ilvl w:val="0"/>
          <w:numId w:val="21"/>
        </w:numPr>
        <w:tabs>
          <w:tab w:val="right" w:pos="9638"/>
        </w:tabs>
        <w:ind w:left="284" w:hanging="284"/>
        <w:jc w:val="both"/>
        <w:rPr>
          <w:rFonts w:ascii="Arial" w:hAnsi="Arial" w:cs="Arial"/>
          <w:b w:val="0"/>
          <w:sz w:val="22"/>
          <w:szCs w:val="22"/>
        </w:rPr>
      </w:pPr>
      <w:r>
        <w:rPr>
          <w:rFonts w:ascii="Arial" w:hAnsi="Arial" w:cs="Arial"/>
          <w:b w:val="0"/>
          <w:sz w:val="22"/>
          <w:szCs w:val="22"/>
        </w:rPr>
        <w:lastRenderedPageBreak/>
        <w:t>Nejpozději současně s předáním Zboží je Prodávající povinen Kupujícímu předat:</w:t>
      </w:r>
    </w:p>
    <w:p w14:paraId="49204E00" w14:textId="77777777"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doklady k</w:t>
      </w:r>
      <w:r w:rsidR="00B03F91">
        <w:rPr>
          <w:rFonts w:ascii="Arial" w:hAnsi="Arial" w:cs="Arial"/>
          <w:b w:val="0"/>
          <w:sz w:val="22"/>
          <w:szCs w:val="22"/>
        </w:rPr>
        <w:t> přístrojům,</w:t>
      </w:r>
      <w:r w:rsidRPr="001F3840">
        <w:rPr>
          <w:rFonts w:ascii="Arial" w:hAnsi="Arial" w:cs="Arial"/>
          <w:b w:val="0"/>
          <w:sz w:val="22"/>
          <w:szCs w:val="22"/>
        </w:rPr>
        <w:t xml:space="preserve"> </w:t>
      </w:r>
    </w:p>
    <w:p w14:paraId="775D2A4B" w14:textId="77777777"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návody k</w:t>
      </w:r>
      <w:r w:rsidR="00F11AF3">
        <w:rPr>
          <w:rFonts w:ascii="Arial" w:hAnsi="Arial" w:cs="Arial"/>
          <w:b w:val="0"/>
          <w:sz w:val="22"/>
          <w:szCs w:val="22"/>
        </w:rPr>
        <w:t> </w:t>
      </w:r>
      <w:r w:rsidRPr="001F3840">
        <w:rPr>
          <w:rFonts w:ascii="Arial" w:hAnsi="Arial" w:cs="Arial"/>
          <w:b w:val="0"/>
          <w:sz w:val="22"/>
          <w:szCs w:val="22"/>
        </w:rPr>
        <w:t>obsluze</w:t>
      </w:r>
      <w:r w:rsidR="00791E22">
        <w:rPr>
          <w:rFonts w:ascii="Arial" w:hAnsi="Arial" w:cs="Arial"/>
          <w:b w:val="0"/>
          <w:sz w:val="22"/>
          <w:szCs w:val="22"/>
        </w:rPr>
        <w:t xml:space="preserve"> v českém jazyce</w:t>
      </w:r>
      <w:r w:rsidRPr="001F3840">
        <w:rPr>
          <w:rFonts w:ascii="Arial" w:hAnsi="Arial" w:cs="Arial"/>
          <w:b w:val="0"/>
          <w:sz w:val="22"/>
          <w:szCs w:val="22"/>
        </w:rPr>
        <w:t>,</w:t>
      </w:r>
    </w:p>
    <w:p w14:paraId="4C2C6659" w14:textId="77777777" w:rsidR="001F3840" w:rsidRPr="00B03F91" w:rsidRDefault="001F3840" w:rsidP="00B03F91">
      <w:pPr>
        <w:pStyle w:val="Podtitul"/>
        <w:numPr>
          <w:ilvl w:val="0"/>
          <w:numId w:val="6"/>
        </w:numPr>
        <w:tabs>
          <w:tab w:val="right" w:pos="9638"/>
        </w:tabs>
        <w:jc w:val="both"/>
        <w:rPr>
          <w:rFonts w:ascii="Arial" w:hAnsi="Arial" w:cs="Arial"/>
          <w:b w:val="0"/>
          <w:sz w:val="22"/>
          <w:szCs w:val="22"/>
        </w:rPr>
      </w:pPr>
      <w:r w:rsidRPr="00B03F91">
        <w:rPr>
          <w:rFonts w:ascii="Arial" w:hAnsi="Arial" w:cs="Arial"/>
          <w:b w:val="0"/>
          <w:sz w:val="22"/>
          <w:szCs w:val="22"/>
        </w:rPr>
        <w:t>odpovídající technickou dokumentaci,</w:t>
      </w:r>
    </w:p>
    <w:p w14:paraId="5E5F3BC6" w14:textId="77777777"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seznam pravidelných záručních prohlídek prováděných Prodávajícím nebo jeho smluvním partnerem,</w:t>
      </w:r>
    </w:p>
    <w:p w14:paraId="0684F3CC" w14:textId="77777777"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 xml:space="preserve">doklady prokazujících kvalitu a schválení pro užívání v České republice, </w:t>
      </w:r>
    </w:p>
    <w:p w14:paraId="35899CEC" w14:textId="77777777"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p>
    <w:p w14:paraId="7B55CBF8" w14:textId="77777777"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 xml:space="preserve">vše </w:t>
      </w:r>
      <w:r>
        <w:rPr>
          <w:rFonts w:ascii="Arial" w:hAnsi="Arial" w:cs="Arial"/>
          <w:b w:val="0"/>
          <w:sz w:val="22"/>
          <w:szCs w:val="22"/>
        </w:rPr>
        <w:t xml:space="preserve">v tomto odstavci </w:t>
      </w:r>
      <w:r w:rsidRPr="001F3840">
        <w:rPr>
          <w:rFonts w:ascii="Arial" w:hAnsi="Arial" w:cs="Arial"/>
          <w:b w:val="0"/>
          <w:sz w:val="22"/>
          <w:szCs w:val="22"/>
        </w:rPr>
        <w:t>výše uvedené ve 2 tištěných vyhotoveních a v jednom datovém vyhotovení (na CD nebo DVD ROM ve formátu MS Office 2003 nebo vyšším)</w:t>
      </w:r>
      <w:r w:rsidR="003D5C08">
        <w:rPr>
          <w:rFonts w:ascii="Arial" w:hAnsi="Arial" w:cs="Arial"/>
          <w:b w:val="0"/>
          <w:sz w:val="22"/>
          <w:szCs w:val="22"/>
        </w:rPr>
        <w:t>.</w:t>
      </w:r>
    </w:p>
    <w:p w14:paraId="257ED8D0" w14:textId="77777777" w:rsidR="001F3840" w:rsidRPr="001F3840" w:rsidRDefault="001F3840" w:rsidP="001F3840">
      <w:pPr>
        <w:pStyle w:val="Podtitul"/>
        <w:tabs>
          <w:tab w:val="right" w:pos="9638"/>
        </w:tabs>
        <w:ind w:left="360"/>
        <w:jc w:val="both"/>
        <w:rPr>
          <w:rFonts w:ascii="Arial" w:hAnsi="Arial" w:cs="Arial"/>
          <w:b w:val="0"/>
          <w:sz w:val="22"/>
          <w:szCs w:val="22"/>
        </w:rPr>
      </w:pPr>
    </w:p>
    <w:p w14:paraId="0E5076D0" w14:textId="41B6ADA2" w:rsidR="009F0955" w:rsidRDefault="009F0955" w:rsidP="00930BAD">
      <w:pPr>
        <w:pStyle w:val="Podtitul"/>
        <w:numPr>
          <w:ilvl w:val="0"/>
          <w:numId w:val="21"/>
        </w:numPr>
        <w:tabs>
          <w:tab w:val="right" w:pos="9638"/>
        </w:tabs>
        <w:ind w:left="284" w:hanging="284"/>
        <w:jc w:val="both"/>
        <w:rPr>
          <w:rFonts w:ascii="Arial" w:hAnsi="Arial" w:cs="Arial"/>
          <w:b w:val="0"/>
          <w:sz w:val="22"/>
          <w:szCs w:val="22"/>
        </w:rPr>
      </w:pPr>
      <w:r w:rsidRPr="009F0955">
        <w:rPr>
          <w:rFonts w:ascii="Arial" w:hAnsi="Arial" w:cs="Arial"/>
          <w:b w:val="0"/>
          <w:sz w:val="22"/>
          <w:szCs w:val="22"/>
        </w:rPr>
        <w:t xml:space="preserve">Prodávající se dále zavazuje dodržet záruční podmínky uvedené v této smlouvě, a to po dobu </w:t>
      </w:r>
      <w:r w:rsidR="00DB429A">
        <w:rPr>
          <w:rFonts w:ascii="Arial" w:hAnsi="Arial" w:cs="Arial"/>
          <w:b w:val="0"/>
          <w:sz w:val="22"/>
          <w:szCs w:val="22"/>
        </w:rPr>
        <w:t>24</w:t>
      </w:r>
      <w:r w:rsidRPr="009F0955">
        <w:rPr>
          <w:rFonts w:ascii="Arial" w:hAnsi="Arial" w:cs="Arial"/>
          <w:b w:val="0"/>
          <w:sz w:val="22"/>
          <w:szCs w:val="22"/>
        </w:rPr>
        <w:t xml:space="preserve"> </w:t>
      </w:r>
      <w:r w:rsidR="00D7547D">
        <w:rPr>
          <w:rFonts w:ascii="Arial" w:hAnsi="Arial" w:cs="Arial"/>
          <w:b w:val="0"/>
          <w:sz w:val="22"/>
          <w:szCs w:val="22"/>
        </w:rPr>
        <w:t>měsíců</w:t>
      </w:r>
      <w:r w:rsidRPr="009F0955">
        <w:rPr>
          <w:rFonts w:ascii="Arial" w:hAnsi="Arial" w:cs="Arial"/>
          <w:b w:val="0"/>
          <w:sz w:val="22"/>
          <w:szCs w:val="22"/>
        </w:rPr>
        <w:t>, a dále provést rovněž 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sidR="00D7547D">
        <w:rPr>
          <w:rFonts w:ascii="Arial" w:hAnsi="Arial" w:cs="Arial"/>
          <w:b w:val="0"/>
          <w:sz w:val="22"/>
          <w:szCs w:val="22"/>
        </w:rPr>
        <w:t xml:space="preserve"> Zboží dodáno Kupujícímu</w:t>
      </w:r>
      <w:r w:rsidR="00CF67B3">
        <w:rPr>
          <w:rFonts w:ascii="Arial" w:hAnsi="Arial" w:cs="Arial"/>
          <w:b w:val="0"/>
          <w:sz w:val="22"/>
          <w:szCs w:val="22"/>
        </w:rPr>
        <w:t>.</w:t>
      </w:r>
      <w:r w:rsidR="00D7547D">
        <w:rPr>
          <w:rFonts w:ascii="Arial" w:hAnsi="Arial" w:cs="Arial"/>
          <w:b w:val="0"/>
          <w:sz w:val="22"/>
          <w:szCs w:val="22"/>
        </w:rPr>
        <w:t xml:space="preserve"> </w:t>
      </w:r>
    </w:p>
    <w:p w14:paraId="2A40A75E" w14:textId="77777777" w:rsidR="00D7547D" w:rsidRDefault="00D7547D" w:rsidP="00930BAD">
      <w:pPr>
        <w:pStyle w:val="Podtitul"/>
        <w:tabs>
          <w:tab w:val="right" w:pos="9638"/>
        </w:tabs>
        <w:ind w:left="284"/>
        <w:jc w:val="both"/>
        <w:rPr>
          <w:rFonts w:ascii="Arial" w:hAnsi="Arial" w:cs="Arial"/>
          <w:b w:val="0"/>
          <w:sz w:val="22"/>
          <w:szCs w:val="22"/>
        </w:rPr>
      </w:pPr>
    </w:p>
    <w:p w14:paraId="0D6194C6" w14:textId="77777777" w:rsidR="009F0955" w:rsidRPr="00930BAD" w:rsidRDefault="009F0955" w:rsidP="009F0955">
      <w:pPr>
        <w:pStyle w:val="Podtitul"/>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14:paraId="73951850" w14:textId="77777777" w:rsidR="009F0955" w:rsidRDefault="009F0955" w:rsidP="001F3840">
      <w:pPr>
        <w:pStyle w:val="Podtitul"/>
        <w:tabs>
          <w:tab w:val="right" w:pos="9638"/>
        </w:tabs>
        <w:jc w:val="both"/>
        <w:rPr>
          <w:rFonts w:ascii="Arial" w:hAnsi="Arial" w:cs="Arial"/>
          <w:b w:val="0"/>
          <w:sz w:val="22"/>
          <w:szCs w:val="22"/>
        </w:rPr>
      </w:pPr>
    </w:p>
    <w:p w14:paraId="39D2B198" w14:textId="77777777" w:rsidR="009F0955" w:rsidRDefault="009F0955" w:rsidP="001F3840">
      <w:pPr>
        <w:pStyle w:val="Podtitul"/>
        <w:tabs>
          <w:tab w:val="right" w:pos="9638"/>
        </w:tabs>
        <w:jc w:val="both"/>
        <w:rPr>
          <w:rFonts w:ascii="Arial" w:hAnsi="Arial" w:cs="Arial"/>
          <w:b w:val="0"/>
          <w:sz w:val="22"/>
          <w:szCs w:val="22"/>
        </w:rPr>
      </w:pPr>
    </w:p>
    <w:p w14:paraId="62F3E9DC" w14:textId="77777777" w:rsidR="001F3840" w:rsidRPr="009F0955" w:rsidRDefault="009F0955" w:rsidP="009F0955">
      <w:pPr>
        <w:pStyle w:val="Podtitul"/>
        <w:tabs>
          <w:tab w:val="right" w:pos="9638"/>
        </w:tabs>
        <w:rPr>
          <w:rFonts w:ascii="Arial" w:hAnsi="Arial" w:cs="Arial"/>
          <w:sz w:val="22"/>
          <w:szCs w:val="22"/>
        </w:rPr>
      </w:pPr>
      <w:r w:rsidRPr="009F0955">
        <w:rPr>
          <w:rFonts w:ascii="Arial" w:hAnsi="Arial" w:cs="Arial"/>
          <w:sz w:val="22"/>
          <w:szCs w:val="22"/>
        </w:rPr>
        <w:t>Článek III.</w:t>
      </w:r>
    </w:p>
    <w:p w14:paraId="425F8E5D" w14:textId="77777777" w:rsidR="009F0955" w:rsidRPr="009F0955" w:rsidRDefault="009F0955" w:rsidP="009F0955">
      <w:pPr>
        <w:pStyle w:val="Podtitul"/>
        <w:tabs>
          <w:tab w:val="right" w:pos="9638"/>
        </w:tabs>
        <w:rPr>
          <w:rFonts w:ascii="Arial" w:hAnsi="Arial" w:cs="Arial"/>
          <w:sz w:val="22"/>
          <w:szCs w:val="22"/>
        </w:rPr>
      </w:pPr>
      <w:r w:rsidRPr="009F0955">
        <w:rPr>
          <w:rFonts w:ascii="Arial" w:hAnsi="Arial" w:cs="Arial"/>
          <w:sz w:val="22"/>
          <w:szCs w:val="22"/>
        </w:rPr>
        <w:t>Doba a místo dodání</w:t>
      </w:r>
    </w:p>
    <w:p w14:paraId="66E55FC6" w14:textId="77777777" w:rsidR="002C1153" w:rsidRDefault="002C1153" w:rsidP="002652FE">
      <w:pPr>
        <w:pStyle w:val="Podtitul"/>
        <w:tabs>
          <w:tab w:val="right" w:pos="9638"/>
        </w:tabs>
        <w:jc w:val="both"/>
        <w:rPr>
          <w:rFonts w:ascii="Arial" w:hAnsi="Arial" w:cs="Arial"/>
          <w:b w:val="0"/>
          <w:sz w:val="22"/>
          <w:szCs w:val="22"/>
        </w:rPr>
      </w:pPr>
    </w:p>
    <w:p w14:paraId="08980E8B" w14:textId="77777777" w:rsidR="002C1153" w:rsidRDefault="002C1153" w:rsidP="002652FE">
      <w:pPr>
        <w:pStyle w:val="Podtitul"/>
        <w:tabs>
          <w:tab w:val="right" w:pos="9638"/>
        </w:tabs>
        <w:jc w:val="both"/>
        <w:rPr>
          <w:rFonts w:ascii="Arial" w:hAnsi="Arial" w:cs="Arial"/>
          <w:b w:val="0"/>
          <w:sz w:val="22"/>
          <w:szCs w:val="22"/>
        </w:rPr>
      </w:pPr>
    </w:p>
    <w:p w14:paraId="4C729548" w14:textId="77777777" w:rsidR="002C1153" w:rsidRDefault="002C1153" w:rsidP="00930BAD">
      <w:pPr>
        <w:pStyle w:val="Odstavecseseznamem"/>
        <w:numPr>
          <w:ilvl w:val="0"/>
          <w:numId w:val="22"/>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sidR="00B03F91">
        <w:rPr>
          <w:rFonts w:ascii="Arial" w:hAnsi="Arial" w:cs="Arial"/>
          <w:sz w:val="22"/>
          <w:szCs w:val="22"/>
        </w:rPr>
        <w:t xml:space="preserve">oběhne za účasti Prodávajícího a </w:t>
      </w:r>
      <w:r w:rsidRPr="00930BAD">
        <w:rPr>
          <w:rFonts w:ascii="Arial" w:hAnsi="Arial" w:cs="Arial"/>
          <w:sz w:val="22"/>
          <w:szCs w:val="22"/>
        </w:rPr>
        <w:t>Kupující</w:t>
      </w:r>
      <w:r w:rsidR="00CF60BE">
        <w:rPr>
          <w:rFonts w:ascii="Arial" w:hAnsi="Arial" w:cs="Arial"/>
          <w:sz w:val="22"/>
          <w:szCs w:val="22"/>
        </w:rPr>
        <w:t>ho</w:t>
      </w:r>
      <w:r w:rsidR="00B03F91">
        <w:rPr>
          <w:rFonts w:ascii="Arial" w:hAnsi="Arial" w:cs="Arial"/>
          <w:sz w:val="22"/>
          <w:szCs w:val="22"/>
        </w:rPr>
        <w:t xml:space="preserve"> </w:t>
      </w:r>
      <w:r w:rsidRPr="00930BAD">
        <w:rPr>
          <w:rFonts w:ascii="Arial" w:hAnsi="Arial" w:cs="Arial"/>
          <w:sz w:val="22"/>
          <w:szCs w:val="22"/>
        </w:rPr>
        <w:t>v místě předání.</w:t>
      </w:r>
    </w:p>
    <w:p w14:paraId="62D5BA21" w14:textId="77777777" w:rsidR="00930BAD" w:rsidRDefault="00930BAD" w:rsidP="00930BAD">
      <w:pPr>
        <w:pStyle w:val="Odstavecseseznamem"/>
        <w:suppressAutoHyphens/>
        <w:spacing w:before="60"/>
        <w:ind w:left="284"/>
        <w:jc w:val="both"/>
        <w:rPr>
          <w:rFonts w:ascii="Arial" w:hAnsi="Arial" w:cs="Arial"/>
          <w:sz w:val="22"/>
          <w:szCs w:val="22"/>
        </w:rPr>
      </w:pPr>
    </w:p>
    <w:p w14:paraId="3C526F10" w14:textId="77777777" w:rsidR="002652FE" w:rsidRDefault="002652FE" w:rsidP="00A3564A">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 xml:space="preserve">Prodávající se zavazuje dodat Zboží a provést </w:t>
      </w:r>
      <w:r w:rsidR="00AC4029" w:rsidRPr="00930BAD">
        <w:rPr>
          <w:rFonts w:ascii="Arial" w:hAnsi="Arial" w:cs="Arial"/>
          <w:sz w:val="22"/>
          <w:szCs w:val="22"/>
        </w:rPr>
        <w:t xml:space="preserve">jeho individuální a komplexní vyzkoušení a uvést jej do plného provozu </w:t>
      </w:r>
      <w:r w:rsidRPr="00930BAD">
        <w:rPr>
          <w:rFonts w:ascii="Arial" w:hAnsi="Arial" w:cs="Arial"/>
          <w:sz w:val="22"/>
          <w:szCs w:val="22"/>
        </w:rPr>
        <w:t xml:space="preserve">(blíže viz čl. II. této smlouvy) </w:t>
      </w:r>
      <w:r w:rsidRPr="00DD6F9C">
        <w:rPr>
          <w:rFonts w:ascii="Arial" w:hAnsi="Arial" w:cs="Arial"/>
          <w:sz w:val="22"/>
          <w:szCs w:val="22"/>
        </w:rPr>
        <w:t xml:space="preserve">nejpozději </w:t>
      </w:r>
      <w:r w:rsidRPr="00E62CF0">
        <w:rPr>
          <w:rFonts w:ascii="Arial" w:hAnsi="Arial" w:cs="Arial"/>
          <w:b/>
          <w:sz w:val="22"/>
          <w:szCs w:val="22"/>
        </w:rPr>
        <w:t>do</w:t>
      </w:r>
      <w:r w:rsidR="00DD6F9C" w:rsidRPr="00E62CF0">
        <w:rPr>
          <w:rFonts w:ascii="Arial" w:hAnsi="Arial" w:cs="Arial"/>
          <w:b/>
          <w:sz w:val="22"/>
          <w:szCs w:val="22"/>
        </w:rPr>
        <w:t xml:space="preserve"> 8 týdnů od podpisu této kupní smlouvy</w:t>
      </w:r>
      <w:r w:rsidR="00DD6F9C">
        <w:rPr>
          <w:rFonts w:ascii="Arial" w:hAnsi="Arial" w:cs="Arial"/>
          <w:sz w:val="22"/>
          <w:szCs w:val="22"/>
        </w:rPr>
        <w:t>.</w:t>
      </w:r>
      <w:r w:rsidR="00C165A9">
        <w:rPr>
          <w:rFonts w:ascii="Arial" w:hAnsi="Arial" w:cs="Arial"/>
          <w:sz w:val="22"/>
          <w:szCs w:val="22"/>
        </w:rPr>
        <w:t xml:space="preserve"> </w:t>
      </w:r>
      <w:r w:rsidR="00E079D1">
        <w:rPr>
          <w:rFonts w:ascii="Arial" w:hAnsi="Arial" w:cs="Arial"/>
          <w:sz w:val="22"/>
          <w:szCs w:val="22"/>
        </w:rPr>
        <w:t>Výše uvedené</w:t>
      </w:r>
      <w:r w:rsidRPr="00930BAD">
        <w:rPr>
          <w:rFonts w:ascii="Arial" w:hAnsi="Arial" w:cs="Arial"/>
          <w:sz w:val="22"/>
          <w:szCs w:val="22"/>
        </w:rPr>
        <w:t xml:space="preserve"> termín</w:t>
      </w:r>
      <w:r w:rsidR="00E079D1">
        <w:rPr>
          <w:rFonts w:ascii="Arial" w:hAnsi="Arial" w:cs="Arial"/>
          <w:sz w:val="22"/>
          <w:szCs w:val="22"/>
        </w:rPr>
        <w:t>y jsou</w:t>
      </w:r>
      <w:r w:rsidRPr="00930BAD">
        <w:rPr>
          <w:rFonts w:ascii="Arial" w:hAnsi="Arial" w:cs="Arial"/>
          <w:sz w:val="22"/>
          <w:szCs w:val="22"/>
        </w:rPr>
        <w:t xml:space="preserve"> stanoven</w:t>
      </w:r>
      <w:r w:rsidR="00E079D1">
        <w:rPr>
          <w:rFonts w:ascii="Arial" w:hAnsi="Arial" w:cs="Arial"/>
          <w:sz w:val="22"/>
          <w:szCs w:val="22"/>
        </w:rPr>
        <w:t>y</w:t>
      </w:r>
      <w:r w:rsidRPr="00930BAD">
        <w:rPr>
          <w:rFonts w:ascii="Arial" w:hAnsi="Arial" w:cs="Arial"/>
          <w:sz w:val="22"/>
          <w:szCs w:val="22"/>
        </w:rPr>
        <w:t xml:space="preserve"> s ohledem na financování předmětu smlouvy z programu I</w:t>
      </w:r>
      <w:r w:rsidR="002E67BF">
        <w:rPr>
          <w:rFonts w:ascii="Arial" w:hAnsi="Arial" w:cs="Arial"/>
          <w:sz w:val="22"/>
          <w:szCs w:val="22"/>
        </w:rPr>
        <w:t>R</w:t>
      </w:r>
      <w:r w:rsidR="00B03F91">
        <w:rPr>
          <w:rFonts w:ascii="Arial" w:hAnsi="Arial" w:cs="Arial"/>
          <w:sz w:val="22"/>
          <w:szCs w:val="22"/>
        </w:rPr>
        <w:t>OP</w:t>
      </w:r>
      <w:r w:rsidRPr="00930BAD">
        <w:rPr>
          <w:rFonts w:ascii="Arial" w:hAnsi="Arial" w:cs="Arial"/>
          <w:sz w:val="22"/>
          <w:szCs w:val="22"/>
        </w:rPr>
        <w:t xml:space="preserve">. Prodávající oznámí </w:t>
      </w:r>
      <w:r w:rsidR="003A2D64" w:rsidRPr="00930BAD">
        <w:rPr>
          <w:rFonts w:ascii="Arial" w:hAnsi="Arial" w:cs="Arial"/>
          <w:sz w:val="22"/>
          <w:szCs w:val="22"/>
        </w:rPr>
        <w:t xml:space="preserve">písemně </w:t>
      </w:r>
      <w:r w:rsidR="00B03F91">
        <w:rPr>
          <w:rFonts w:ascii="Arial" w:hAnsi="Arial" w:cs="Arial"/>
          <w:sz w:val="22"/>
          <w:szCs w:val="22"/>
        </w:rPr>
        <w:t xml:space="preserve">termín předání Zboží Kupujícímu </w:t>
      </w:r>
      <w:r w:rsidRPr="00930BAD">
        <w:rPr>
          <w:rFonts w:ascii="Arial" w:hAnsi="Arial" w:cs="Arial"/>
          <w:sz w:val="22"/>
          <w:szCs w:val="22"/>
        </w:rPr>
        <w:t xml:space="preserve">nejméně </w:t>
      </w:r>
      <w:r w:rsidR="00CF60BE">
        <w:rPr>
          <w:rFonts w:ascii="Arial" w:hAnsi="Arial" w:cs="Arial"/>
          <w:b/>
          <w:sz w:val="22"/>
          <w:szCs w:val="22"/>
        </w:rPr>
        <w:t>7</w:t>
      </w:r>
      <w:r w:rsidRPr="00CF60BE">
        <w:rPr>
          <w:rFonts w:ascii="Arial" w:hAnsi="Arial" w:cs="Arial"/>
          <w:b/>
          <w:sz w:val="22"/>
          <w:szCs w:val="22"/>
        </w:rPr>
        <w:t xml:space="preserve"> dn</w:t>
      </w:r>
      <w:r w:rsidR="00CF60BE">
        <w:rPr>
          <w:rFonts w:ascii="Arial" w:hAnsi="Arial" w:cs="Arial"/>
          <w:b/>
          <w:sz w:val="22"/>
          <w:szCs w:val="22"/>
        </w:rPr>
        <w:t>í</w:t>
      </w:r>
      <w:r w:rsidRPr="00930BAD">
        <w:rPr>
          <w:rFonts w:ascii="Arial" w:hAnsi="Arial" w:cs="Arial"/>
          <w:sz w:val="22"/>
          <w:szCs w:val="22"/>
        </w:rPr>
        <w:t xml:space="preserve"> předem. Kupující je povinen převzít i dílčí plnění (tj. </w:t>
      </w:r>
      <w:r w:rsidR="006421D6">
        <w:rPr>
          <w:rFonts w:ascii="Arial" w:hAnsi="Arial" w:cs="Arial"/>
          <w:sz w:val="22"/>
          <w:szCs w:val="22"/>
        </w:rPr>
        <w:t xml:space="preserve">např. </w:t>
      </w:r>
      <w:r w:rsidRPr="00930BAD">
        <w:rPr>
          <w:rFonts w:ascii="Arial" w:hAnsi="Arial" w:cs="Arial"/>
          <w:sz w:val="22"/>
          <w:szCs w:val="22"/>
        </w:rPr>
        <w:t>po jednotlivých kompletně vybavený</w:t>
      </w:r>
      <w:r w:rsidR="00B03F91">
        <w:rPr>
          <w:rFonts w:ascii="Arial" w:hAnsi="Arial" w:cs="Arial"/>
          <w:sz w:val="22"/>
          <w:szCs w:val="22"/>
        </w:rPr>
        <w:t>ch přístrojů</w:t>
      </w:r>
      <w:r w:rsidRPr="00930BAD">
        <w:rPr>
          <w:rFonts w:ascii="Arial" w:hAnsi="Arial" w:cs="Arial"/>
          <w:sz w:val="22"/>
          <w:szCs w:val="22"/>
        </w:rPr>
        <w:t xml:space="preserve"> vč. dokladů k nim) avšak vždy pouze bez vad a nedodělků</w:t>
      </w:r>
      <w:r w:rsidR="00E74CCF" w:rsidRPr="00930BAD">
        <w:rPr>
          <w:rFonts w:ascii="Arial" w:hAnsi="Arial" w:cs="Arial"/>
          <w:sz w:val="22"/>
          <w:szCs w:val="22"/>
        </w:rPr>
        <w:t xml:space="preserve">, nerozhodne-li se, že je převezme s drobnými vadami a nedodělky, které neomezují </w:t>
      </w:r>
      <w:r w:rsidR="003A2D64" w:rsidRPr="00930BAD">
        <w:rPr>
          <w:rFonts w:ascii="Arial" w:hAnsi="Arial" w:cs="Arial"/>
          <w:sz w:val="22"/>
          <w:szCs w:val="22"/>
        </w:rPr>
        <w:t xml:space="preserve">jeho </w:t>
      </w:r>
      <w:r w:rsidR="00E74CCF" w:rsidRPr="00930BAD">
        <w:rPr>
          <w:rFonts w:ascii="Arial" w:hAnsi="Arial" w:cs="Arial"/>
          <w:sz w:val="22"/>
          <w:szCs w:val="22"/>
        </w:rPr>
        <w:t>funkčnost</w:t>
      </w:r>
      <w:r w:rsidRPr="00930BAD">
        <w:rPr>
          <w:rFonts w:ascii="Arial" w:hAnsi="Arial" w:cs="Arial"/>
          <w:sz w:val="22"/>
          <w:szCs w:val="22"/>
        </w:rPr>
        <w:t xml:space="preserve">. </w:t>
      </w:r>
    </w:p>
    <w:p w14:paraId="417B81F1" w14:textId="77777777" w:rsidR="00930BAD" w:rsidRPr="00930BAD" w:rsidRDefault="00930BAD" w:rsidP="00930BAD">
      <w:pPr>
        <w:pStyle w:val="Odstavecseseznamem"/>
        <w:rPr>
          <w:rFonts w:ascii="Arial" w:hAnsi="Arial" w:cs="Arial"/>
          <w:sz w:val="22"/>
          <w:szCs w:val="22"/>
        </w:rPr>
      </w:pPr>
    </w:p>
    <w:p w14:paraId="3A34DF2E" w14:textId="77777777" w:rsidR="003A2D64" w:rsidRDefault="003A2D64" w:rsidP="003A2D64">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Prodávající splní povinnost odevzdat Zboží Kupujícímu řádným a včasným dodáním Zbo</w:t>
      </w:r>
      <w:r w:rsidR="00B03F91">
        <w:rPr>
          <w:rFonts w:ascii="Arial" w:hAnsi="Arial" w:cs="Arial"/>
          <w:sz w:val="22"/>
          <w:szCs w:val="22"/>
        </w:rPr>
        <w:t>ží (včetně sjednané dokumentace</w:t>
      </w:r>
      <w:r w:rsidRPr="00930BAD">
        <w:rPr>
          <w:rFonts w:ascii="Arial" w:hAnsi="Arial" w:cs="Arial"/>
          <w:sz w:val="22"/>
          <w:szCs w:val="22"/>
        </w:rPr>
        <w:t xml:space="preserve">), provedením jeho individuálního a komplexního vyzkoušení a jeho uvedením do plného provozu, to vše završeno podpisem </w:t>
      </w:r>
      <w:r w:rsidRPr="00930BAD">
        <w:rPr>
          <w:rFonts w:ascii="Arial" w:hAnsi="Arial" w:cs="Arial"/>
          <w:b/>
          <w:sz w:val="22"/>
          <w:szCs w:val="22"/>
        </w:rPr>
        <w:t>předávacího protokolu (protokolem o předání a převzetí)</w:t>
      </w:r>
      <w:r w:rsidRPr="00930BAD">
        <w:rPr>
          <w:rFonts w:ascii="Arial" w:hAnsi="Arial" w:cs="Arial"/>
          <w:sz w:val="22"/>
          <w:szCs w:val="22"/>
        </w:rPr>
        <w:t xml:space="preserve">, který smluvní strany pořídí o dodání Zboží s tím, že každá ze stran obdrží jedno vyhotovení. </w:t>
      </w:r>
      <w:r w:rsidR="00EA3274" w:rsidRPr="00930BAD">
        <w:rPr>
          <w:rFonts w:ascii="Arial" w:hAnsi="Arial" w:cs="Arial"/>
          <w:sz w:val="22"/>
          <w:szCs w:val="22"/>
        </w:rPr>
        <w:t>Podpisem protokolu o předání a převzetí Zboží Prodávající zároveň potvrzuje, že Zboží, veškerá vlastnická práva ke Zboží i všem jeho součástem jsou prosty jakýchkoliv práv a nároků třetích osob.</w:t>
      </w:r>
      <w:r w:rsidR="00B03F91">
        <w:rPr>
          <w:rFonts w:ascii="Arial" w:hAnsi="Arial" w:cs="Arial"/>
          <w:sz w:val="22"/>
          <w:szCs w:val="22"/>
        </w:rPr>
        <w:t xml:space="preserve"> </w:t>
      </w:r>
      <w:r w:rsidRPr="00930BAD">
        <w:rPr>
          <w:rFonts w:ascii="Arial" w:hAnsi="Arial" w:cs="Arial"/>
          <w:sz w:val="22"/>
          <w:szCs w:val="22"/>
        </w:rPr>
        <w:t xml:space="preserve">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Pr="00E03469">
        <w:rPr>
          <w:rFonts w:ascii="Arial" w:hAnsi="Arial" w:cs="Arial"/>
          <w:b/>
          <w:sz w:val="22"/>
          <w:szCs w:val="22"/>
        </w:rPr>
        <w:t>20 kalendářních dnů</w:t>
      </w:r>
      <w:r w:rsidRPr="00930BAD">
        <w:rPr>
          <w:rFonts w:ascii="Arial" w:hAnsi="Arial" w:cs="Arial"/>
          <w:sz w:val="22"/>
          <w:szCs w:val="22"/>
        </w:rPr>
        <w:t xml:space="preserve"> od protokolárního převzetí Zboží). </w:t>
      </w:r>
      <w:r w:rsidR="00EA3274" w:rsidRPr="00930BAD">
        <w:rPr>
          <w:rFonts w:ascii="Arial" w:hAnsi="Arial" w:cs="Arial"/>
          <w:sz w:val="22"/>
          <w:szCs w:val="22"/>
        </w:rPr>
        <w:t xml:space="preserve">Po odstranění vad a nedodělků bude smluvními stranami podepsán </w:t>
      </w:r>
      <w:r w:rsidR="00EA3274" w:rsidRPr="00E03469">
        <w:rPr>
          <w:rFonts w:ascii="Arial" w:hAnsi="Arial" w:cs="Arial"/>
          <w:b/>
          <w:sz w:val="22"/>
          <w:szCs w:val="22"/>
        </w:rPr>
        <w:t>protokol o odstranění vad a nedodělků</w:t>
      </w:r>
      <w:r w:rsidR="00EA3274" w:rsidRPr="00930BAD">
        <w:rPr>
          <w:rFonts w:ascii="Arial" w:hAnsi="Arial" w:cs="Arial"/>
          <w:sz w:val="22"/>
          <w:szCs w:val="22"/>
        </w:rPr>
        <w:t xml:space="preserve">. </w:t>
      </w:r>
      <w:r w:rsidRPr="00930BAD">
        <w:rPr>
          <w:rFonts w:ascii="Arial" w:hAnsi="Arial" w:cs="Arial"/>
          <w:sz w:val="22"/>
          <w:szCs w:val="22"/>
        </w:rPr>
        <w:t>K podpisu protokolu o předání a převzetí Zboží</w:t>
      </w:r>
      <w:r w:rsidR="00EA3274" w:rsidRPr="00930BAD">
        <w:rPr>
          <w:rFonts w:ascii="Arial" w:hAnsi="Arial" w:cs="Arial"/>
          <w:sz w:val="22"/>
          <w:szCs w:val="22"/>
        </w:rPr>
        <w:t>, jakož i protokolu o odstranění vad a nedodělků</w:t>
      </w:r>
      <w:r w:rsidRPr="00930BAD">
        <w:rPr>
          <w:rFonts w:ascii="Arial" w:hAnsi="Arial" w:cs="Arial"/>
          <w:sz w:val="22"/>
          <w:szCs w:val="22"/>
        </w:rPr>
        <w:t xml:space="preserve"> jsou oprávněny </w:t>
      </w:r>
      <w:r w:rsidRPr="00E03469">
        <w:rPr>
          <w:rFonts w:ascii="Arial" w:hAnsi="Arial" w:cs="Arial"/>
          <w:b/>
          <w:sz w:val="22"/>
          <w:szCs w:val="22"/>
        </w:rPr>
        <w:t>zástupci ve věcech technických nebo smluvních</w:t>
      </w:r>
      <w:r w:rsidRPr="00930BAD">
        <w:rPr>
          <w:rFonts w:ascii="Arial" w:hAnsi="Arial" w:cs="Arial"/>
          <w:sz w:val="22"/>
          <w:szCs w:val="22"/>
        </w:rPr>
        <w:t xml:space="preserve"> uvedení na straně 1 této smlouvy</w:t>
      </w:r>
      <w:r w:rsidR="00FA4B98" w:rsidRPr="00930BAD">
        <w:rPr>
          <w:rFonts w:ascii="Arial" w:hAnsi="Arial" w:cs="Arial"/>
          <w:sz w:val="22"/>
          <w:szCs w:val="22"/>
        </w:rPr>
        <w:t>. Vše v tomto odstavci v</w:t>
      </w:r>
      <w:r w:rsidRPr="00930BAD">
        <w:rPr>
          <w:rFonts w:ascii="Arial" w:hAnsi="Arial" w:cs="Arial"/>
          <w:sz w:val="22"/>
          <w:szCs w:val="22"/>
        </w:rPr>
        <w:t>ýše uvedené platí i tehdy, dohodnou-li se smluvní strany na dílčích předávkách Zboží.</w:t>
      </w:r>
    </w:p>
    <w:p w14:paraId="1962BF61" w14:textId="77777777" w:rsidR="00E03469" w:rsidRDefault="00E03469" w:rsidP="00E03469">
      <w:pPr>
        <w:pStyle w:val="Odstavecseseznamem"/>
        <w:tabs>
          <w:tab w:val="right" w:pos="9638"/>
        </w:tabs>
        <w:suppressAutoHyphens/>
        <w:spacing w:before="60"/>
        <w:ind w:left="284"/>
        <w:jc w:val="both"/>
        <w:rPr>
          <w:rFonts w:ascii="Arial" w:hAnsi="Arial" w:cs="Arial"/>
          <w:sz w:val="22"/>
          <w:szCs w:val="22"/>
        </w:rPr>
      </w:pPr>
    </w:p>
    <w:p w14:paraId="7C54B3A4" w14:textId="77777777" w:rsidR="00A12661" w:rsidRDefault="00A12661" w:rsidP="00A12661">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lastRenderedPageBreak/>
        <w:t>Jak vyplývá z výše uvedeného, smluvní strany se dohodly, že Kupující je oprávněn nepřevzít Zboží, které nesplňuje požadavky vyplývající z této smlouvy.</w:t>
      </w:r>
    </w:p>
    <w:p w14:paraId="587C9EC0" w14:textId="77777777" w:rsidR="00E03469" w:rsidRPr="00E03469" w:rsidRDefault="00E03469" w:rsidP="00E03469">
      <w:pPr>
        <w:pStyle w:val="Odstavecseseznamem"/>
        <w:rPr>
          <w:rFonts w:ascii="Arial" w:hAnsi="Arial" w:cs="Arial"/>
          <w:sz w:val="22"/>
          <w:szCs w:val="22"/>
        </w:rPr>
      </w:pPr>
    </w:p>
    <w:p w14:paraId="3FE31579" w14:textId="77777777" w:rsidR="006421D6" w:rsidRPr="00A2426E" w:rsidRDefault="002652FE" w:rsidP="001F3840">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Místem plnění (dodání</w:t>
      </w:r>
      <w:r w:rsidR="00F11AF3" w:rsidRPr="00A2426E">
        <w:rPr>
          <w:rFonts w:ascii="Arial" w:hAnsi="Arial" w:cs="Arial"/>
          <w:sz w:val="22"/>
          <w:szCs w:val="22"/>
        </w:rPr>
        <w:t xml:space="preserve">, předání a </w:t>
      </w:r>
      <w:r w:rsidR="00265182" w:rsidRPr="00A2426E">
        <w:rPr>
          <w:rFonts w:ascii="Arial" w:hAnsi="Arial" w:cs="Arial"/>
          <w:sz w:val="22"/>
          <w:szCs w:val="22"/>
        </w:rPr>
        <w:t>převzetí</w:t>
      </w:r>
      <w:r w:rsidR="00CF60BE" w:rsidRPr="00A2426E">
        <w:rPr>
          <w:rFonts w:ascii="Arial" w:hAnsi="Arial" w:cs="Arial"/>
          <w:sz w:val="22"/>
          <w:szCs w:val="22"/>
        </w:rPr>
        <w:t xml:space="preserve"> Zboží</w:t>
      </w:r>
      <w:r w:rsidRPr="00A2426E">
        <w:rPr>
          <w:rFonts w:ascii="Arial" w:hAnsi="Arial" w:cs="Arial"/>
          <w:sz w:val="22"/>
          <w:szCs w:val="22"/>
        </w:rPr>
        <w:t xml:space="preserve">) včetně </w:t>
      </w:r>
      <w:r w:rsidR="0086156B" w:rsidRPr="00A2426E">
        <w:rPr>
          <w:rFonts w:ascii="Arial" w:hAnsi="Arial" w:cs="Arial"/>
          <w:sz w:val="22"/>
          <w:szCs w:val="22"/>
        </w:rPr>
        <w:t xml:space="preserve">provedení jeho individuálního a komplexního vyzkoušení a jeho uvedení do plného provozu </w:t>
      </w:r>
      <w:r w:rsidR="00B03F91" w:rsidRPr="00A2426E">
        <w:rPr>
          <w:rFonts w:ascii="Arial" w:hAnsi="Arial" w:cs="Arial"/>
          <w:sz w:val="22"/>
          <w:szCs w:val="22"/>
        </w:rPr>
        <w:t>je následující umístění:</w:t>
      </w:r>
      <w:r w:rsidR="006421D6" w:rsidRPr="00A2426E">
        <w:rPr>
          <w:rFonts w:ascii="Arial" w:hAnsi="Arial" w:cs="Arial"/>
          <w:sz w:val="22"/>
          <w:szCs w:val="22"/>
        </w:rPr>
        <w:t xml:space="preserve"> </w:t>
      </w:r>
    </w:p>
    <w:p w14:paraId="05BBA81D" w14:textId="77777777" w:rsidR="006421D6" w:rsidRPr="00A2426E" w:rsidRDefault="006421D6" w:rsidP="006421D6">
      <w:pPr>
        <w:pStyle w:val="Odstavecseseznamem"/>
        <w:tabs>
          <w:tab w:val="right" w:pos="9638"/>
        </w:tabs>
        <w:suppressAutoHyphens/>
        <w:spacing w:before="60"/>
        <w:ind w:left="284"/>
        <w:jc w:val="both"/>
        <w:rPr>
          <w:rFonts w:ascii="Arial" w:hAnsi="Arial" w:cs="Arial"/>
          <w:bCs/>
          <w:sz w:val="22"/>
          <w:szCs w:val="22"/>
        </w:rPr>
      </w:pPr>
    </w:p>
    <w:p w14:paraId="0B2D1C42" w14:textId="77777777" w:rsidR="00163B3D" w:rsidRDefault="00163B3D" w:rsidP="001F3840">
      <w:pPr>
        <w:pStyle w:val="Podtitul"/>
        <w:tabs>
          <w:tab w:val="right" w:pos="9638"/>
        </w:tabs>
        <w:jc w:val="both"/>
        <w:rPr>
          <w:rFonts w:ascii="Arial" w:hAnsi="Arial" w:cs="Arial"/>
          <w:sz w:val="22"/>
          <w:szCs w:val="22"/>
        </w:rPr>
      </w:pPr>
      <w:r>
        <w:rPr>
          <w:rFonts w:ascii="Arial" w:hAnsi="Arial" w:cs="Arial"/>
          <w:b w:val="0"/>
          <w:sz w:val="22"/>
          <w:szCs w:val="22"/>
        </w:rPr>
        <w:t xml:space="preserve">    </w:t>
      </w:r>
      <w:r w:rsidR="00D6560B" w:rsidRPr="00D6560B">
        <w:rPr>
          <w:rFonts w:ascii="Arial" w:hAnsi="Arial" w:cs="Arial"/>
          <w:sz w:val="22"/>
          <w:szCs w:val="22"/>
        </w:rPr>
        <w:t>2. Základní škola Holešov, Smetanovy sady 625, 769 01 Holešov.</w:t>
      </w:r>
    </w:p>
    <w:p w14:paraId="5CA1BA89" w14:textId="77777777" w:rsidR="00D6560B" w:rsidRPr="00163B3D" w:rsidRDefault="00D6560B" w:rsidP="001F3840">
      <w:pPr>
        <w:pStyle w:val="Podtitul"/>
        <w:tabs>
          <w:tab w:val="right" w:pos="9638"/>
        </w:tabs>
        <w:jc w:val="both"/>
        <w:rPr>
          <w:rFonts w:ascii="Arial" w:hAnsi="Arial" w:cs="Arial"/>
          <w:sz w:val="22"/>
          <w:szCs w:val="22"/>
        </w:rPr>
      </w:pPr>
    </w:p>
    <w:p w14:paraId="437DFA34" w14:textId="77777777" w:rsidR="00163B3D" w:rsidRDefault="00163B3D" w:rsidP="001F3840">
      <w:pPr>
        <w:pStyle w:val="Podtitul"/>
        <w:tabs>
          <w:tab w:val="right" w:pos="9638"/>
        </w:tabs>
        <w:jc w:val="both"/>
        <w:rPr>
          <w:rFonts w:ascii="Arial" w:hAnsi="Arial" w:cs="Arial"/>
          <w:b w:val="0"/>
          <w:sz w:val="22"/>
          <w:szCs w:val="22"/>
        </w:rPr>
      </w:pPr>
    </w:p>
    <w:p w14:paraId="52F46DF6" w14:textId="77777777" w:rsidR="00265182" w:rsidRPr="009F0955" w:rsidRDefault="00265182" w:rsidP="00265182">
      <w:pPr>
        <w:pStyle w:val="Podtitul"/>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14:paraId="062B64BE" w14:textId="77777777" w:rsidR="00265182" w:rsidRPr="009F0955" w:rsidRDefault="00265182" w:rsidP="00265182">
      <w:pPr>
        <w:pStyle w:val="Podtitul"/>
        <w:tabs>
          <w:tab w:val="right" w:pos="9638"/>
        </w:tabs>
        <w:rPr>
          <w:rFonts w:ascii="Arial" w:hAnsi="Arial" w:cs="Arial"/>
          <w:sz w:val="22"/>
          <w:szCs w:val="22"/>
        </w:rPr>
      </w:pPr>
      <w:r>
        <w:rPr>
          <w:rFonts w:ascii="Arial" w:hAnsi="Arial" w:cs="Arial"/>
          <w:sz w:val="22"/>
          <w:szCs w:val="22"/>
        </w:rPr>
        <w:t xml:space="preserve">Kupní cena </w:t>
      </w:r>
    </w:p>
    <w:p w14:paraId="49C46F7D" w14:textId="77777777" w:rsidR="00265182" w:rsidRDefault="00265182" w:rsidP="00265182">
      <w:pPr>
        <w:jc w:val="both"/>
        <w:rPr>
          <w:rFonts w:ascii="Arial" w:hAnsi="Arial" w:cs="Arial"/>
          <w:sz w:val="22"/>
          <w:szCs w:val="22"/>
        </w:rPr>
      </w:pPr>
    </w:p>
    <w:p w14:paraId="0FF5FD88" w14:textId="77777777" w:rsidR="00265182" w:rsidRPr="00E03469" w:rsidRDefault="00D06085" w:rsidP="00E03469">
      <w:pPr>
        <w:pStyle w:val="Odstavecseseznamem"/>
        <w:numPr>
          <w:ilvl w:val="0"/>
          <w:numId w:val="23"/>
        </w:numPr>
        <w:ind w:left="284" w:hanging="284"/>
        <w:jc w:val="both"/>
        <w:rPr>
          <w:rFonts w:ascii="Arial" w:hAnsi="Arial" w:cs="Arial"/>
          <w:sz w:val="22"/>
          <w:szCs w:val="22"/>
        </w:rPr>
      </w:pPr>
      <w:r>
        <w:rPr>
          <w:rFonts w:ascii="Arial" w:hAnsi="Arial" w:cs="Arial"/>
          <w:sz w:val="22"/>
          <w:szCs w:val="22"/>
        </w:rPr>
        <w:t>Celková k</w:t>
      </w:r>
      <w:r w:rsidR="00265182" w:rsidRPr="00E03469">
        <w:rPr>
          <w:rFonts w:ascii="Arial" w:hAnsi="Arial" w:cs="Arial"/>
          <w:sz w:val="22"/>
          <w:szCs w:val="22"/>
        </w:rPr>
        <w:t>upní cena za Zboží</w:t>
      </w:r>
      <w:r w:rsidR="00AC4029" w:rsidRPr="00E03469">
        <w:rPr>
          <w:rFonts w:ascii="Arial" w:hAnsi="Arial" w:cs="Arial"/>
          <w:sz w:val="22"/>
          <w:szCs w:val="22"/>
        </w:rPr>
        <w:t xml:space="preserve">, včetně </w:t>
      </w:r>
      <w:r w:rsidR="0086156B" w:rsidRPr="00E03469">
        <w:rPr>
          <w:rFonts w:ascii="Arial" w:hAnsi="Arial" w:cs="Arial"/>
          <w:sz w:val="22"/>
          <w:szCs w:val="22"/>
        </w:rPr>
        <w:t xml:space="preserve">individuálního a komplexního vyzkoušení dodaného Zboží a jeho uvedení do plného provozu a </w:t>
      </w:r>
      <w:r w:rsidR="00AC4029" w:rsidRPr="00E03469">
        <w:rPr>
          <w:rFonts w:ascii="Arial" w:hAnsi="Arial" w:cs="Arial"/>
          <w:sz w:val="22"/>
          <w:szCs w:val="22"/>
        </w:rPr>
        <w:t xml:space="preserve">včetně všech souvisejících </w:t>
      </w:r>
      <w:r w:rsidR="002B1043" w:rsidRPr="00E03469">
        <w:rPr>
          <w:rFonts w:ascii="Arial" w:hAnsi="Arial" w:cs="Arial"/>
          <w:sz w:val="22"/>
          <w:szCs w:val="22"/>
        </w:rPr>
        <w:t xml:space="preserve">dodávek, </w:t>
      </w:r>
      <w:r w:rsidR="00AC4029" w:rsidRPr="00E03469">
        <w:rPr>
          <w:rFonts w:ascii="Arial" w:hAnsi="Arial" w:cs="Arial"/>
          <w:sz w:val="22"/>
          <w:szCs w:val="22"/>
        </w:rPr>
        <w:t>výkonů a služe</w:t>
      </w:r>
      <w:r w:rsidR="0086156B" w:rsidRPr="00E03469">
        <w:rPr>
          <w:rFonts w:ascii="Arial" w:hAnsi="Arial" w:cs="Arial"/>
          <w:sz w:val="22"/>
          <w:szCs w:val="22"/>
        </w:rPr>
        <w:t>b uvedených v článku II. této smlouvy,</w:t>
      </w:r>
      <w:r w:rsidR="00AC4029" w:rsidRPr="00E03469">
        <w:rPr>
          <w:rFonts w:ascii="Arial" w:hAnsi="Arial" w:cs="Arial"/>
          <w:sz w:val="22"/>
          <w:szCs w:val="22"/>
        </w:rPr>
        <w:t xml:space="preserve"> </w:t>
      </w:r>
      <w:r w:rsidR="00265182" w:rsidRPr="00E03469">
        <w:rPr>
          <w:rFonts w:ascii="Arial" w:hAnsi="Arial" w:cs="Arial"/>
          <w:sz w:val="22"/>
          <w:szCs w:val="22"/>
        </w:rPr>
        <w:t>je sjednaná dohodou smluvních stran podle zákona číslo 526/1990 Sb., o cenách, ve znění pozdějších předpisů a činí:</w:t>
      </w:r>
    </w:p>
    <w:p w14:paraId="6B0C0C31" w14:textId="77777777" w:rsidR="00265182" w:rsidRPr="001B20D3" w:rsidRDefault="00265182" w:rsidP="001F3840">
      <w:pPr>
        <w:pStyle w:val="Podtitul"/>
        <w:tabs>
          <w:tab w:val="right" w:pos="9638"/>
        </w:tabs>
        <w:jc w:val="both"/>
        <w:rPr>
          <w:rFonts w:ascii="Arial" w:hAnsi="Arial" w:cs="Arial"/>
          <w:b w:val="0"/>
          <w:sz w:val="22"/>
          <w:szCs w:val="22"/>
        </w:rPr>
      </w:pPr>
    </w:p>
    <w:p w14:paraId="483CA012" w14:textId="44F813C1" w:rsidR="002B1043" w:rsidRDefault="00DB429A" w:rsidP="0076187C">
      <w:pPr>
        <w:pStyle w:val="Odstavecseseznamem"/>
        <w:numPr>
          <w:ilvl w:val="0"/>
          <w:numId w:val="9"/>
        </w:numPr>
        <w:jc w:val="both"/>
        <w:rPr>
          <w:rFonts w:ascii="Arial" w:hAnsi="Arial" w:cs="Arial"/>
          <w:sz w:val="22"/>
          <w:szCs w:val="22"/>
        </w:rPr>
      </w:pPr>
      <w:proofErr w:type="gramStart"/>
      <w:r w:rsidRPr="00DB429A">
        <w:rPr>
          <w:rFonts w:ascii="Arial" w:hAnsi="Arial" w:cs="Arial"/>
          <w:sz w:val="22"/>
          <w:szCs w:val="22"/>
        </w:rPr>
        <w:t>1 086 175</w:t>
      </w:r>
      <w:r w:rsidR="002B1043" w:rsidRPr="001B20D3">
        <w:rPr>
          <w:rFonts w:ascii="Arial" w:hAnsi="Arial" w:cs="Arial"/>
          <w:sz w:val="22"/>
          <w:szCs w:val="22"/>
        </w:rPr>
        <w:t xml:space="preserve"> ,- Kč</w:t>
      </w:r>
      <w:proofErr w:type="gramEnd"/>
      <w:r w:rsidR="001B20D3" w:rsidRPr="001B20D3">
        <w:rPr>
          <w:rFonts w:ascii="Arial" w:hAnsi="Arial" w:cs="Arial"/>
          <w:sz w:val="22"/>
          <w:szCs w:val="22"/>
        </w:rPr>
        <w:t xml:space="preserve"> </w:t>
      </w:r>
      <w:r w:rsidR="001B20D3" w:rsidRPr="001B20D3">
        <w:rPr>
          <w:rFonts w:ascii="Arial" w:hAnsi="Arial" w:cs="Arial"/>
          <w:b/>
          <w:sz w:val="22"/>
          <w:szCs w:val="22"/>
        </w:rPr>
        <w:t>bez daně z přidané hodnoty</w:t>
      </w:r>
    </w:p>
    <w:p w14:paraId="58D5BE82" w14:textId="77777777" w:rsidR="001B20D3" w:rsidRPr="001B20D3" w:rsidRDefault="001B20D3" w:rsidP="001B20D3">
      <w:pPr>
        <w:pStyle w:val="Odstavecseseznamem"/>
        <w:jc w:val="both"/>
        <w:rPr>
          <w:rFonts w:ascii="Arial" w:hAnsi="Arial" w:cs="Arial"/>
          <w:sz w:val="22"/>
          <w:szCs w:val="22"/>
        </w:rPr>
      </w:pPr>
    </w:p>
    <w:p w14:paraId="1AFA779E" w14:textId="77777777" w:rsidR="001B20D3" w:rsidRPr="001B20D3" w:rsidRDefault="001B20D3" w:rsidP="001B20D3">
      <w:pPr>
        <w:ind w:firstLine="709"/>
        <w:jc w:val="both"/>
        <w:rPr>
          <w:rFonts w:ascii="Arial" w:hAnsi="Arial" w:cs="Arial"/>
          <w:sz w:val="22"/>
          <w:szCs w:val="22"/>
        </w:rPr>
      </w:pPr>
    </w:p>
    <w:p w14:paraId="15CB9B94" w14:textId="06EA6A57" w:rsidR="002B1043" w:rsidRPr="001B20D3" w:rsidRDefault="001B20D3" w:rsidP="0076187C">
      <w:pPr>
        <w:pStyle w:val="Odstavecseseznamem"/>
        <w:numPr>
          <w:ilvl w:val="0"/>
          <w:numId w:val="9"/>
        </w:numPr>
        <w:jc w:val="both"/>
        <w:rPr>
          <w:rFonts w:ascii="Arial" w:hAnsi="Arial" w:cs="Arial"/>
          <w:sz w:val="22"/>
          <w:szCs w:val="22"/>
        </w:rPr>
      </w:pPr>
      <w:r>
        <w:rPr>
          <w:rFonts w:ascii="Arial" w:hAnsi="Arial" w:cs="Arial"/>
          <w:sz w:val="22"/>
          <w:szCs w:val="22"/>
        </w:rPr>
        <w:t>d</w:t>
      </w:r>
      <w:r w:rsidR="002B1043" w:rsidRPr="001B20D3">
        <w:rPr>
          <w:rFonts w:ascii="Arial" w:hAnsi="Arial" w:cs="Arial"/>
          <w:sz w:val="22"/>
          <w:szCs w:val="22"/>
        </w:rPr>
        <w:t xml:space="preserve">aň z přidané hodnoty v základní sazbě </w:t>
      </w:r>
      <w:proofErr w:type="gramStart"/>
      <w:r w:rsidR="00DB429A">
        <w:rPr>
          <w:rFonts w:ascii="Arial" w:hAnsi="Arial" w:cs="Arial"/>
          <w:sz w:val="22"/>
          <w:szCs w:val="22"/>
        </w:rPr>
        <w:t xml:space="preserve">21 </w:t>
      </w:r>
      <w:r w:rsidR="002B1043" w:rsidRPr="001B20D3">
        <w:rPr>
          <w:rFonts w:ascii="Arial" w:hAnsi="Arial" w:cs="Arial"/>
          <w:sz w:val="22"/>
          <w:szCs w:val="22"/>
        </w:rPr>
        <w:t>%  činí</w:t>
      </w:r>
      <w:proofErr w:type="gramEnd"/>
      <w:r w:rsidR="002B1043" w:rsidRPr="001B20D3">
        <w:rPr>
          <w:rFonts w:ascii="Arial" w:hAnsi="Arial" w:cs="Arial"/>
          <w:sz w:val="22"/>
          <w:szCs w:val="22"/>
        </w:rPr>
        <w:t xml:space="preserve"> částku</w:t>
      </w:r>
    </w:p>
    <w:p w14:paraId="3F1C3291" w14:textId="4C310DC0" w:rsidR="002B1043" w:rsidRDefault="00DB429A" w:rsidP="001B20D3">
      <w:pPr>
        <w:ind w:firstLine="709"/>
        <w:jc w:val="both"/>
        <w:rPr>
          <w:rFonts w:ascii="Arial" w:hAnsi="Arial" w:cs="Arial"/>
          <w:sz w:val="22"/>
          <w:szCs w:val="22"/>
        </w:rPr>
      </w:pPr>
      <w:r>
        <w:rPr>
          <w:rFonts w:ascii="Arial" w:hAnsi="Arial" w:cs="Arial"/>
          <w:sz w:val="22"/>
          <w:szCs w:val="22"/>
        </w:rPr>
        <w:t>228 097</w:t>
      </w:r>
      <w:r w:rsidR="002B1043" w:rsidRPr="001B20D3">
        <w:rPr>
          <w:rFonts w:ascii="Arial" w:hAnsi="Arial" w:cs="Arial"/>
          <w:sz w:val="22"/>
          <w:szCs w:val="22"/>
        </w:rPr>
        <w:t>,- Kč</w:t>
      </w:r>
    </w:p>
    <w:p w14:paraId="37CCA830" w14:textId="77777777" w:rsidR="001B20D3" w:rsidRPr="001B20D3" w:rsidRDefault="001B20D3" w:rsidP="001B20D3">
      <w:pPr>
        <w:ind w:firstLine="709"/>
        <w:jc w:val="both"/>
        <w:rPr>
          <w:rFonts w:ascii="Arial" w:hAnsi="Arial" w:cs="Arial"/>
          <w:sz w:val="22"/>
          <w:szCs w:val="22"/>
        </w:rPr>
      </w:pPr>
    </w:p>
    <w:p w14:paraId="415D062A" w14:textId="665062FE" w:rsidR="002B1043" w:rsidRDefault="00DB429A" w:rsidP="0076187C">
      <w:pPr>
        <w:pStyle w:val="Odstavecseseznamem"/>
        <w:numPr>
          <w:ilvl w:val="0"/>
          <w:numId w:val="9"/>
        </w:numPr>
        <w:jc w:val="both"/>
        <w:rPr>
          <w:rFonts w:ascii="Arial" w:hAnsi="Arial" w:cs="Arial"/>
          <w:sz w:val="22"/>
          <w:szCs w:val="22"/>
        </w:rPr>
      </w:pPr>
      <w:proofErr w:type="gramStart"/>
      <w:r>
        <w:rPr>
          <w:rFonts w:ascii="Arial" w:hAnsi="Arial" w:cs="Arial"/>
          <w:b/>
          <w:sz w:val="22"/>
          <w:szCs w:val="22"/>
        </w:rPr>
        <w:t>1 314 272</w:t>
      </w:r>
      <w:r w:rsidR="001B20D3" w:rsidRPr="001B20D3">
        <w:rPr>
          <w:rFonts w:ascii="Arial" w:hAnsi="Arial" w:cs="Arial"/>
          <w:b/>
          <w:sz w:val="22"/>
          <w:szCs w:val="22"/>
        </w:rPr>
        <w:t xml:space="preserve"> ,- Kč</w:t>
      </w:r>
      <w:proofErr w:type="gramEnd"/>
      <w:r w:rsidR="001B20D3" w:rsidRPr="001B20D3">
        <w:rPr>
          <w:rFonts w:ascii="Arial" w:hAnsi="Arial" w:cs="Arial"/>
          <w:sz w:val="22"/>
          <w:szCs w:val="22"/>
        </w:rPr>
        <w:t xml:space="preserve"> </w:t>
      </w:r>
      <w:r w:rsidR="002B1043" w:rsidRPr="001B20D3">
        <w:rPr>
          <w:rFonts w:ascii="Arial" w:hAnsi="Arial" w:cs="Arial"/>
          <w:b/>
          <w:sz w:val="22"/>
          <w:szCs w:val="22"/>
        </w:rPr>
        <w:t>včetně daně z přidané hodnoty</w:t>
      </w:r>
      <w:r w:rsidR="002B1043" w:rsidRPr="001B20D3">
        <w:rPr>
          <w:rFonts w:ascii="Arial" w:hAnsi="Arial" w:cs="Arial"/>
          <w:sz w:val="22"/>
          <w:szCs w:val="22"/>
        </w:rPr>
        <w:t xml:space="preserve"> </w:t>
      </w:r>
      <w:r w:rsidR="001B20D3" w:rsidRPr="001B20D3">
        <w:rPr>
          <w:rFonts w:ascii="Arial" w:hAnsi="Arial" w:cs="Arial"/>
          <w:sz w:val="22"/>
          <w:szCs w:val="22"/>
        </w:rPr>
        <w:t>(tj. součet cen uvedených pod výše uvedenými písmeny a)</w:t>
      </w:r>
      <w:r w:rsidR="003776FE">
        <w:rPr>
          <w:rFonts w:ascii="Arial" w:hAnsi="Arial" w:cs="Arial"/>
          <w:sz w:val="22"/>
          <w:szCs w:val="22"/>
        </w:rPr>
        <w:t xml:space="preserve"> </w:t>
      </w:r>
      <w:r w:rsidR="001B20D3" w:rsidRPr="001B20D3">
        <w:rPr>
          <w:rFonts w:ascii="Arial" w:hAnsi="Arial" w:cs="Arial"/>
          <w:sz w:val="22"/>
          <w:szCs w:val="22"/>
        </w:rPr>
        <w:t xml:space="preserve">a </w:t>
      </w:r>
      <w:r w:rsidR="003776FE">
        <w:rPr>
          <w:rFonts w:ascii="Arial" w:hAnsi="Arial" w:cs="Arial"/>
          <w:sz w:val="22"/>
          <w:szCs w:val="22"/>
        </w:rPr>
        <w:t>b</w:t>
      </w:r>
      <w:r w:rsidR="001B20D3" w:rsidRPr="001B20D3">
        <w:rPr>
          <w:rFonts w:ascii="Arial" w:hAnsi="Arial" w:cs="Arial"/>
          <w:sz w:val="22"/>
          <w:szCs w:val="22"/>
        </w:rPr>
        <w:t xml:space="preserve">) odstavce 1 článku IV. </w:t>
      </w:r>
      <w:r w:rsidR="002B1043" w:rsidRPr="001B20D3">
        <w:rPr>
          <w:rFonts w:ascii="Arial" w:hAnsi="Arial" w:cs="Arial"/>
          <w:sz w:val="22"/>
          <w:szCs w:val="22"/>
        </w:rPr>
        <w:t>této smlouvy)</w:t>
      </w:r>
      <w:r w:rsidR="001B20D3" w:rsidRPr="001B20D3">
        <w:rPr>
          <w:rFonts w:ascii="Arial" w:hAnsi="Arial" w:cs="Arial"/>
          <w:sz w:val="22"/>
          <w:szCs w:val="22"/>
        </w:rPr>
        <w:t>, slovy pak:</w:t>
      </w:r>
      <w:r w:rsidR="001B20D3">
        <w:rPr>
          <w:rFonts w:ascii="Arial" w:hAnsi="Arial" w:cs="Arial"/>
          <w:sz w:val="22"/>
          <w:szCs w:val="22"/>
        </w:rPr>
        <w:t xml:space="preserve"> </w:t>
      </w:r>
      <w:r>
        <w:rPr>
          <w:rFonts w:ascii="Arial" w:hAnsi="Arial" w:cs="Arial"/>
          <w:sz w:val="22"/>
          <w:szCs w:val="22"/>
        </w:rPr>
        <w:t xml:space="preserve">jeden milion tři sta čtrnáct tisíc dvě stě sedmdesát dva </w:t>
      </w:r>
      <w:r w:rsidR="002B1043" w:rsidRPr="001B20D3">
        <w:rPr>
          <w:rFonts w:ascii="Arial" w:hAnsi="Arial" w:cs="Arial"/>
          <w:sz w:val="22"/>
          <w:szCs w:val="22"/>
        </w:rPr>
        <w:t>korun českých.</w:t>
      </w:r>
    </w:p>
    <w:p w14:paraId="28C25319" w14:textId="77777777" w:rsidR="00D7547D" w:rsidRDefault="00D7547D" w:rsidP="00D7547D">
      <w:pPr>
        <w:pStyle w:val="Odstavecseseznamem"/>
        <w:jc w:val="both"/>
        <w:rPr>
          <w:rFonts w:ascii="Arial" w:hAnsi="Arial" w:cs="Arial"/>
          <w:b/>
          <w:sz w:val="22"/>
          <w:szCs w:val="22"/>
        </w:rPr>
      </w:pPr>
    </w:p>
    <w:p w14:paraId="1C7F6317" w14:textId="77777777" w:rsidR="001B20D3" w:rsidRPr="00DB429A" w:rsidRDefault="001B20D3" w:rsidP="00DB429A">
      <w:pPr>
        <w:jc w:val="both"/>
        <w:rPr>
          <w:rFonts w:ascii="Arial" w:hAnsi="Arial" w:cs="Arial"/>
          <w:sz w:val="22"/>
          <w:szCs w:val="22"/>
        </w:rPr>
      </w:pPr>
    </w:p>
    <w:p w14:paraId="5E09351B" w14:textId="77777777" w:rsidR="0076760A" w:rsidRPr="00E03469" w:rsidRDefault="00D06085" w:rsidP="00E03469">
      <w:pPr>
        <w:pStyle w:val="Odstavecseseznamem"/>
        <w:numPr>
          <w:ilvl w:val="0"/>
          <w:numId w:val="23"/>
        </w:numPr>
        <w:ind w:left="284" w:hanging="284"/>
        <w:jc w:val="both"/>
        <w:rPr>
          <w:rFonts w:ascii="Arial" w:hAnsi="Arial" w:cs="Arial"/>
        </w:rPr>
      </w:pPr>
      <w:r>
        <w:rPr>
          <w:rFonts w:ascii="Arial" w:hAnsi="Arial" w:cs="Arial"/>
          <w:sz w:val="22"/>
          <w:szCs w:val="22"/>
        </w:rPr>
        <w:t>Celková k</w:t>
      </w:r>
      <w:r w:rsidR="0076760A" w:rsidRPr="00E03469">
        <w:rPr>
          <w:rFonts w:ascii="Arial" w:hAnsi="Arial" w:cs="Arial"/>
          <w:sz w:val="22"/>
          <w:szCs w:val="22"/>
        </w:rPr>
        <w:t xml:space="preserve">upní cena uvedená v odstavci 1 tohoto článku zahrnuje veškeré náklady a zisk Prodávajícího nezbytné k řádné a včasné dodávce Zboží včetně nákladů souvisejících (např. </w:t>
      </w:r>
      <w:r w:rsidR="00A01E1B" w:rsidRPr="00E03469">
        <w:rPr>
          <w:rFonts w:ascii="Arial" w:hAnsi="Arial" w:cs="Arial"/>
          <w:sz w:val="22"/>
          <w:szCs w:val="22"/>
        </w:rPr>
        <w:t xml:space="preserve">s pojištěním, celními a jinými poplatky, vystavením všech dokladů v souladu s příslušnou legislativou, </w:t>
      </w:r>
      <w:r w:rsidR="0076760A" w:rsidRPr="00E03469">
        <w:rPr>
          <w:rFonts w:ascii="Arial" w:hAnsi="Arial" w:cs="Arial"/>
          <w:sz w:val="22"/>
          <w:szCs w:val="22"/>
        </w:rPr>
        <w:t>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w:t>
      </w:r>
      <w:r w:rsidR="004D21CD" w:rsidRPr="00E03469">
        <w:rPr>
          <w:rFonts w:ascii="Arial" w:hAnsi="Arial" w:cs="Arial"/>
          <w:sz w:val="22"/>
          <w:szCs w:val="22"/>
        </w:rPr>
        <w:t xml:space="preserve">, </w:t>
      </w:r>
      <w:r w:rsidR="0076760A" w:rsidRPr="00E03469">
        <w:rPr>
          <w:rFonts w:ascii="Arial" w:hAnsi="Arial" w:cs="Arial"/>
          <w:sz w:val="22"/>
          <w:szCs w:val="22"/>
        </w:rPr>
        <w:t>jakož i náklady na provedení ostatních činností, prací a dodávek, které jsou k řádnému naplnění účelu a předmětu této smlouvy nezbytné, a o kterých Prodávající vzhledem ke své kvalifikaci a zkušenostem měl, nebo mohl vědět.</w:t>
      </w:r>
    </w:p>
    <w:p w14:paraId="22473F27" w14:textId="77777777" w:rsidR="00E03469" w:rsidRPr="00E03469" w:rsidRDefault="00E03469" w:rsidP="00E03469">
      <w:pPr>
        <w:pStyle w:val="Odstavecseseznamem"/>
        <w:ind w:left="284"/>
        <w:jc w:val="both"/>
        <w:rPr>
          <w:rFonts w:ascii="Arial" w:hAnsi="Arial" w:cs="Arial"/>
        </w:rPr>
      </w:pPr>
    </w:p>
    <w:p w14:paraId="224E75B0" w14:textId="77777777" w:rsidR="004D21CD" w:rsidRPr="00E03469" w:rsidRDefault="004D21CD" w:rsidP="004D21CD">
      <w:pPr>
        <w:pStyle w:val="Odstavecseseznamem"/>
        <w:numPr>
          <w:ilvl w:val="0"/>
          <w:numId w:val="23"/>
        </w:numPr>
        <w:ind w:left="284" w:hanging="284"/>
        <w:jc w:val="both"/>
        <w:rPr>
          <w:rFonts w:ascii="Arial" w:hAnsi="Arial" w:cs="Arial"/>
        </w:rPr>
      </w:pPr>
      <w:r w:rsidRPr="00E03469">
        <w:rPr>
          <w:rFonts w:ascii="Arial" w:hAnsi="Arial" w:cs="Arial"/>
          <w:sz w:val="22"/>
          <w:szCs w:val="22"/>
        </w:rPr>
        <w:t>Kupní cena je sjednána jako cena pevná a nejvýše přípustná</w:t>
      </w:r>
      <w:r w:rsidR="00A01E1B" w:rsidRPr="00E03469">
        <w:rPr>
          <w:rFonts w:ascii="Arial" w:hAnsi="Arial" w:cs="Arial"/>
          <w:sz w:val="22"/>
          <w:szCs w:val="22"/>
        </w:rPr>
        <w:t>, a tak nezávislá na vývoji cen a kurzových změnách. Lze</w:t>
      </w:r>
      <w:r w:rsidRPr="00E03469">
        <w:rPr>
          <w:rFonts w:ascii="Arial" w:hAnsi="Arial" w:cs="Arial"/>
          <w:sz w:val="22"/>
          <w:szCs w:val="22"/>
        </w:rPr>
        <w:t xml:space="preserv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přičemž však platí, že není-li Prodávající v době uzavření této smlouvy plátcem DPH a v průběhu realizace této smlouvy se plátcem DPH stane, není oprávněn účtovat Kupujícímu k ceně bez DPH jakoukoliv DPH.</w:t>
      </w:r>
    </w:p>
    <w:p w14:paraId="3705B575" w14:textId="77777777" w:rsidR="00E03469" w:rsidRPr="00E03469" w:rsidRDefault="00E03469" w:rsidP="00E03469">
      <w:pPr>
        <w:pStyle w:val="Odstavecseseznamem"/>
        <w:rPr>
          <w:rFonts w:ascii="Arial" w:hAnsi="Arial" w:cs="Arial"/>
        </w:rPr>
      </w:pPr>
    </w:p>
    <w:p w14:paraId="710F1F25" w14:textId="77777777" w:rsidR="00A01E1B" w:rsidRPr="00E03469" w:rsidRDefault="00F351AF" w:rsidP="00E03469">
      <w:pPr>
        <w:pStyle w:val="Odstavecseseznamem"/>
        <w:numPr>
          <w:ilvl w:val="0"/>
          <w:numId w:val="23"/>
        </w:numPr>
        <w:ind w:left="284" w:hanging="284"/>
        <w:jc w:val="both"/>
        <w:rPr>
          <w:rFonts w:ascii="Arial" w:hAnsi="Arial" w:cs="Arial"/>
        </w:rPr>
      </w:pPr>
      <w:r w:rsidRPr="00E03469">
        <w:rPr>
          <w:rFonts w:ascii="Arial" w:hAnsi="Arial" w:cs="Arial"/>
          <w:sz w:val="22"/>
          <w:szCs w:val="22"/>
        </w:rPr>
        <w:t xml:space="preserve">Kupující neposkytuje zálohy. </w:t>
      </w:r>
      <w:r w:rsidR="006D11BD">
        <w:rPr>
          <w:rFonts w:ascii="Arial" w:hAnsi="Arial" w:cs="Arial"/>
          <w:sz w:val="22"/>
          <w:szCs w:val="22"/>
        </w:rPr>
        <w:t>Celková k</w:t>
      </w:r>
      <w:r w:rsidR="00A01E1B" w:rsidRPr="00E03469">
        <w:rPr>
          <w:rFonts w:ascii="Arial" w:hAnsi="Arial" w:cs="Arial"/>
          <w:sz w:val="22"/>
          <w:szCs w:val="22"/>
        </w:rPr>
        <w:t>upní cena bude Kupujícím uhrazena jedinou platbou na základě daňového dokladu-faktury vystavené Prodávajícím. Prodávající je oprávněn vystavit fakturu až po řádném provedení předmětu této smlouvy</w:t>
      </w:r>
      <w:r w:rsidRPr="00E03469">
        <w:rPr>
          <w:rFonts w:ascii="Arial" w:hAnsi="Arial" w:cs="Arial"/>
          <w:sz w:val="22"/>
          <w:szCs w:val="22"/>
        </w:rPr>
        <w:t xml:space="preserve">, tj. </w:t>
      </w:r>
      <w:r w:rsidR="00A90422" w:rsidRPr="00E03469">
        <w:rPr>
          <w:rFonts w:ascii="Arial" w:hAnsi="Arial" w:cs="Arial"/>
          <w:sz w:val="22"/>
          <w:szCs w:val="22"/>
        </w:rPr>
        <w:t xml:space="preserve">zejména </w:t>
      </w:r>
      <w:r w:rsidRPr="00E03469">
        <w:rPr>
          <w:rFonts w:ascii="Arial" w:hAnsi="Arial" w:cs="Arial"/>
          <w:sz w:val="22"/>
          <w:szCs w:val="22"/>
        </w:rPr>
        <w:t>řádným dodáním Zbo</w:t>
      </w:r>
      <w:r w:rsidR="00133A0B">
        <w:rPr>
          <w:rFonts w:ascii="Arial" w:hAnsi="Arial" w:cs="Arial"/>
          <w:sz w:val="22"/>
          <w:szCs w:val="22"/>
        </w:rPr>
        <w:t>ží (včetně sjednané dokumentace</w:t>
      </w:r>
      <w:r w:rsidRPr="00E03469">
        <w:rPr>
          <w:rFonts w:ascii="Arial" w:hAnsi="Arial" w:cs="Arial"/>
          <w:sz w:val="22"/>
          <w:szCs w:val="22"/>
        </w:rPr>
        <w:t xml:space="preserve">), provedením jeho individuálního a komplexního vyzkoušení a jeho uvedením do plného provozu, </w:t>
      </w:r>
      <w:r w:rsidR="004C2D62">
        <w:rPr>
          <w:rFonts w:ascii="Arial" w:hAnsi="Arial" w:cs="Arial"/>
          <w:sz w:val="22"/>
          <w:szCs w:val="22"/>
        </w:rPr>
        <w:t xml:space="preserve">včetně příslušného zaškolení, </w:t>
      </w:r>
      <w:r w:rsidRPr="00E03469">
        <w:rPr>
          <w:rFonts w:ascii="Arial" w:hAnsi="Arial" w:cs="Arial"/>
          <w:sz w:val="22"/>
          <w:szCs w:val="22"/>
        </w:rPr>
        <w:t>to vše završeno podpisem předávacího protokolu</w:t>
      </w:r>
      <w:r w:rsidR="00A90422" w:rsidRPr="00E03469">
        <w:rPr>
          <w:rFonts w:ascii="Arial" w:hAnsi="Arial" w:cs="Arial"/>
          <w:sz w:val="22"/>
          <w:szCs w:val="22"/>
        </w:rPr>
        <w:t xml:space="preserve"> </w:t>
      </w:r>
      <w:r w:rsidR="00F577E2" w:rsidRPr="00E03469">
        <w:rPr>
          <w:rFonts w:ascii="Arial" w:hAnsi="Arial" w:cs="Arial"/>
          <w:sz w:val="22"/>
          <w:szCs w:val="22"/>
        </w:rPr>
        <w:t xml:space="preserve">(případně protokolem o odstranění vad a nedodělků) </w:t>
      </w:r>
      <w:r w:rsidR="00A90422" w:rsidRPr="00E03469">
        <w:rPr>
          <w:rFonts w:ascii="Arial" w:hAnsi="Arial" w:cs="Arial"/>
          <w:sz w:val="22"/>
          <w:szCs w:val="22"/>
        </w:rPr>
        <w:t>oběma smluvními stranami</w:t>
      </w:r>
      <w:r w:rsidR="00F577E2" w:rsidRPr="00E03469">
        <w:rPr>
          <w:rFonts w:ascii="Arial" w:hAnsi="Arial" w:cs="Arial"/>
          <w:sz w:val="22"/>
          <w:szCs w:val="22"/>
        </w:rPr>
        <w:t>,</w:t>
      </w:r>
      <w:r w:rsidR="00A01E1B" w:rsidRPr="00E03469">
        <w:rPr>
          <w:rFonts w:ascii="Arial" w:hAnsi="Arial" w:cs="Arial"/>
          <w:sz w:val="22"/>
          <w:szCs w:val="22"/>
        </w:rPr>
        <w:t xml:space="preserve"> Platba bude Kupujícím provedena bankovním převodem na účet Prodávajícího uvedený na str. 1 této smlouvy.</w:t>
      </w:r>
    </w:p>
    <w:p w14:paraId="6C2ABFE1" w14:textId="77777777" w:rsidR="00E03469" w:rsidRPr="00E03469" w:rsidRDefault="00E03469" w:rsidP="00E03469">
      <w:pPr>
        <w:pStyle w:val="Odstavecseseznamem"/>
        <w:rPr>
          <w:rFonts w:ascii="Arial" w:hAnsi="Arial" w:cs="Arial"/>
        </w:rPr>
      </w:pPr>
    </w:p>
    <w:p w14:paraId="3F101B3E" w14:textId="77777777" w:rsidR="00216AE3" w:rsidRPr="00E03469" w:rsidRDefault="00A01E1B" w:rsidP="00216AE3">
      <w:pPr>
        <w:pStyle w:val="Odstavecseseznamem"/>
        <w:numPr>
          <w:ilvl w:val="0"/>
          <w:numId w:val="23"/>
        </w:numPr>
        <w:ind w:left="284" w:hanging="284"/>
        <w:jc w:val="both"/>
        <w:rPr>
          <w:rFonts w:ascii="Arial" w:hAnsi="Arial" w:cs="Arial"/>
        </w:rPr>
      </w:pPr>
      <w:r w:rsidRPr="00E03469">
        <w:rPr>
          <w:rFonts w:ascii="Arial" w:hAnsi="Arial" w:cs="Arial"/>
          <w:b/>
          <w:sz w:val="22"/>
          <w:szCs w:val="22"/>
        </w:rPr>
        <w:lastRenderedPageBreak/>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w:t>
      </w:r>
      <w:r w:rsidR="00216AE3" w:rsidRPr="00E03469">
        <w:rPr>
          <w:rFonts w:ascii="Arial" w:hAnsi="Arial" w:cs="Arial"/>
          <w:sz w:val="22"/>
          <w:szCs w:val="22"/>
        </w:rPr>
        <w:t xml:space="preserve"> V pochybnostech se má za to, že faktura byla doručena třetí kalendářní den po jejím odeslání.</w:t>
      </w:r>
    </w:p>
    <w:p w14:paraId="67F1E0C7" w14:textId="77777777" w:rsidR="00E03469" w:rsidRPr="00E03469" w:rsidRDefault="00E03469" w:rsidP="00E03469">
      <w:pPr>
        <w:pStyle w:val="Odstavecseseznamem"/>
        <w:rPr>
          <w:rFonts w:ascii="Arial" w:hAnsi="Arial" w:cs="Arial"/>
        </w:rPr>
      </w:pPr>
    </w:p>
    <w:p w14:paraId="45492888" w14:textId="77777777" w:rsidR="00A01E1B" w:rsidRPr="00E03469" w:rsidRDefault="00F351AF" w:rsidP="00216AE3">
      <w:pPr>
        <w:pStyle w:val="Odstavecseseznamem"/>
        <w:numPr>
          <w:ilvl w:val="0"/>
          <w:numId w:val="23"/>
        </w:numPr>
        <w:ind w:left="284" w:hanging="284"/>
        <w:jc w:val="both"/>
        <w:rPr>
          <w:rFonts w:ascii="Arial" w:hAnsi="Arial" w:cs="Arial"/>
        </w:rPr>
      </w:pPr>
      <w:r w:rsidRPr="00E03469">
        <w:rPr>
          <w:rFonts w:ascii="Arial" w:hAnsi="Arial" w:cs="Arial"/>
          <w:sz w:val="22"/>
          <w:szCs w:val="22"/>
        </w:rPr>
        <w:t>Faktura - daňový doklad - musí obsahovat náležitosti podle zákona č. 563/1991 Sb., o účetnictví ve znění pozdějších předpisů a zákona č. 235/2004 Sb., o dani z přidané hodnoty, ve znění pozdějších předpisů. Faktura bude obsahovat zejména tyto údaje</w:t>
      </w:r>
      <w:r w:rsidR="00A90422" w:rsidRPr="00E03469">
        <w:rPr>
          <w:rFonts w:ascii="Arial" w:hAnsi="Arial" w:cs="Arial"/>
          <w:sz w:val="22"/>
          <w:szCs w:val="22"/>
        </w:rPr>
        <w:t>:</w:t>
      </w:r>
    </w:p>
    <w:p w14:paraId="22A4B503"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3C06F8">
        <w:rPr>
          <w:rFonts w:ascii="Arial" w:hAnsi="Arial" w:cs="Arial"/>
          <w:sz w:val="22"/>
          <w:szCs w:val="22"/>
        </w:rPr>
        <w:t xml:space="preserve">Prodávajícího </w:t>
      </w:r>
      <w:r w:rsidRPr="00F577E2">
        <w:rPr>
          <w:rFonts w:ascii="Arial" w:hAnsi="Arial" w:cs="Arial"/>
          <w:sz w:val="22"/>
          <w:szCs w:val="22"/>
        </w:rPr>
        <w:t xml:space="preserve">a </w:t>
      </w:r>
      <w:r w:rsidR="003C06F8">
        <w:rPr>
          <w:rFonts w:ascii="Arial" w:hAnsi="Arial" w:cs="Arial"/>
          <w:sz w:val="22"/>
          <w:szCs w:val="22"/>
        </w:rPr>
        <w:t>Kupujícího</w:t>
      </w:r>
      <w:r w:rsidRPr="00F577E2">
        <w:rPr>
          <w:rFonts w:ascii="Arial" w:hAnsi="Arial" w:cs="Arial"/>
          <w:sz w:val="22"/>
          <w:szCs w:val="22"/>
        </w:rPr>
        <w:t>, adresy jejich sídla, IČ, DIČ</w:t>
      </w:r>
    </w:p>
    <w:p w14:paraId="23C0F222" w14:textId="77777777" w:rsidR="00EB7D89" w:rsidRDefault="00EB7D89" w:rsidP="00EB7D89">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14:paraId="3C15C51D"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14:paraId="2A37BD4F"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14:paraId="37663606"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den </w:t>
      </w:r>
      <w:r w:rsidR="00A90422" w:rsidRPr="00F577E2">
        <w:rPr>
          <w:rFonts w:ascii="Arial" w:hAnsi="Arial" w:cs="Arial"/>
          <w:sz w:val="22"/>
          <w:szCs w:val="22"/>
        </w:rPr>
        <w:t xml:space="preserve">vystavení </w:t>
      </w:r>
      <w:r w:rsidRPr="00F577E2">
        <w:rPr>
          <w:rFonts w:ascii="Arial" w:hAnsi="Arial" w:cs="Arial"/>
          <w:sz w:val="22"/>
          <w:szCs w:val="22"/>
        </w:rPr>
        <w:t>a den splatnosti faktury</w:t>
      </w:r>
      <w:r w:rsidR="00A90422" w:rsidRPr="00F577E2">
        <w:rPr>
          <w:rFonts w:ascii="Arial" w:hAnsi="Arial" w:cs="Arial"/>
          <w:sz w:val="22"/>
          <w:szCs w:val="22"/>
        </w:rPr>
        <w:t>, případně den odeslání faktury</w:t>
      </w:r>
    </w:p>
    <w:p w14:paraId="6733521A"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14:paraId="36E1AC0D"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14:paraId="0A924B30"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F577E2" w:rsidRPr="00F577E2">
        <w:rPr>
          <w:rFonts w:ascii="Arial" w:hAnsi="Arial" w:cs="Arial"/>
          <w:sz w:val="22"/>
          <w:szCs w:val="22"/>
        </w:rPr>
        <w:t xml:space="preserve">Zboží </w:t>
      </w:r>
      <w:r w:rsidRPr="00F577E2">
        <w:rPr>
          <w:rFonts w:ascii="Arial" w:hAnsi="Arial" w:cs="Arial"/>
          <w:sz w:val="22"/>
          <w:szCs w:val="22"/>
        </w:rPr>
        <w:t>(</w:t>
      </w:r>
      <w:r w:rsidR="00F577E2" w:rsidRPr="00F577E2">
        <w:rPr>
          <w:rFonts w:ascii="Arial" w:hAnsi="Arial" w:cs="Arial"/>
          <w:sz w:val="22"/>
          <w:szCs w:val="22"/>
        </w:rPr>
        <w:t xml:space="preserve">s rozpisem na jednotlivé </w:t>
      </w:r>
      <w:r w:rsidRPr="00F577E2">
        <w:rPr>
          <w:rFonts w:ascii="Arial" w:hAnsi="Arial" w:cs="Arial"/>
          <w:sz w:val="22"/>
          <w:szCs w:val="22"/>
        </w:rPr>
        <w:t>položky, za n</w:t>
      </w:r>
      <w:r w:rsidR="004C2D62">
        <w:rPr>
          <w:rFonts w:ascii="Arial" w:hAnsi="Arial" w:cs="Arial"/>
          <w:sz w:val="22"/>
          <w:szCs w:val="22"/>
        </w:rPr>
        <w:t>ě</w:t>
      </w:r>
      <w:r w:rsidR="00F577E2" w:rsidRPr="00F577E2">
        <w:rPr>
          <w:rFonts w:ascii="Arial" w:hAnsi="Arial" w:cs="Arial"/>
          <w:sz w:val="22"/>
          <w:szCs w:val="22"/>
        </w:rPr>
        <w:t>ž</w:t>
      </w:r>
      <w:r w:rsidRPr="00F577E2">
        <w:rPr>
          <w:rFonts w:ascii="Arial" w:hAnsi="Arial" w:cs="Arial"/>
          <w:sz w:val="22"/>
          <w:szCs w:val="22"/>
        </w:rPr>
        <w:t xml:space="preserve"> je fakturováno)</w:t>
      </w:r>
    </w:p>
    <w:p w14:paraId="295B2976" w14:textId="77777777" w:rsidR="00F351AF" w:rsidRPr="00F577E2" w:rsidRDefault="00F351AF" w:rsidP="0076187C">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sidR="003C06F8">
        <w:rPr>
          <w:rFonts w:ascii="Arial" w:hAnsi="Arial" w:cs="Arial"/>
          <w:sz w:val="22"/>
          <w:szCs w:val="22"/>
        </w:rPr>
        <w:t xml:space="preserve">sazbu </w:t>
      </w:r>
      <w:r w:rsidRPr="00F577E2">
        <w:rPr>
          <w:rFonts w:ascii="Arial" w:hAnsi="Arial" w:cs="Arial"/>
          <w:sz w:val="22"/>
          <w:szCs w:val="22"/>
        </w:rPr>
        <w:t xml:space="preserve">DPH a </w:t>
      </w:r>
      <w:r w:rsidR="003C06F8">
        <w:rPr>
          <w:rFonts w:ascii="Arial" w:hAnsi="Arial" w:cs="Arial"/>
          <w:sz w:val="22"/>
          <w:szCs w:val="22"/>
        </w:rPr>
        <w:t xml:space="preserve">částku DPH, a souhrnnou částku </w:t>
      </w:r>
      <w:r w:rsidRPr="00F577E2">
        <w:rPr>
          <w:rFonts w:ascii="Arial" w:hAnsi="Arial" w:cs="Arial"/>
          <w:sz w:val="22"/>
          <w:szCs w:val="22"/>
        </w:rPr>
        <w:t>včetně DPH</w:t>
      </w:r>
    </w:p>
    <w:p w14:paraId="2952501C" w14:textId="77777777" w:rsidR="00F351AF"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razítko a podpis oprávněné osoby P</w:t>
      </w:r>
      <w:r w:rsidR="003C06F8">
        <w:rPr>
          <w:rFonts w:ascii="Arial" w:hAnsi="Arial" w:cs="Arial"/>
          <w:sz w:val="22"/>
          <w:szCs w:val="22"/>
        </w:rPr>
        <w:t>rodávajícího</w:t>
      </w:r>
    </w:p>
    <w:p w14:paraId="55D81D82" w14:textId="77777777" w:rsidR="00CF67B3" w:rsidRPr="00F577E2" w:rsidRDefault="00CF67B3" w:rsidP="0076187C">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číslo projektu</w:t>
      </w:r>
    </w:p>
    <w:p w14:paraId="5EF0EE2C" w14:textId="77777777" w:rsidR="00217407" w:rsidRDefault="00217407" w:rsidP="00217407">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informaci: Výdaje plynoucí z této faktury jsou </w:t>
      </w:r>
      <w:r w:rsidRPr="00D6560B">
        <w:rPr>
          <w:rFonts w:ascii="Arial" w:hAnsi="Arial" w:cs="Arial"/>
          <w:sz w:val="22"/>
          <w:szCs w:val="22"/>
        </w:rPr>
        <w:t>vynal</w:t>
      </w:r>
      <w:r w:rsidR="00F65F4E" w:rsidRPr="00D6560B">
        <w:rPr>
          <w:rFonts w:ascii="Arial" w:hAnsi="Arial" w:cs="Arial"/>
          <w:sz w:val="22"/>
          <w:szCs w:val="22"/>
        </w:rPr>
        <w:t>oženy dle</w:t>
      </w:r>
      <w:r w:rsidRPr="00D6560B">
        <w:rPr>
          <w:rFonts w:ascii="Arial" w:hAnsi="Arial" w:cs="Arial"/>
          <w:sz w:val="22"/>
          <w:szCs w:val="22"/>
        </w:rPr>
        <w:t xml:space="preserve"> pravidel </w:t>
      </w:r>
      <w:r w:rsidR="00D6560B" w:rsidRPr="00D6560B">
        <w:rPr>
          <w:rFonts w:ascii="Arial" w:hAnsi="Arial" w:cs="Arial"/>
          <w:b/>
          <w:sz w:val="22"/>
          <w:szCs w:val="22"/>
        </w:rPr>
        <w:t xml:space="preserve">IROP </w:t>
      </w:r>
      <w:r w:rsidRPr="00D6560B">
        <w:rPr>
          <w:rFonts w:ascii="Arial" w:hAnsi="Arial" w:cs="Arial"/>
          <w:sz w:val="22"/>
          <w:szCs w:val="22"/>
        </w:rPr>
        <w:t>pod</w:t>
      </w:r>
      <w:r w:rsidRPr="00474A9E">
        <w:rPr>
          <w:rFonts w:ascii="Arial" w:hAnsi="Arial" w:cs="Arial"/>
          <w:sz w:val="22"/>
          <w:szCs w:val="22"/>
        </w:rPr>
        <w:t xml:space="preserve"> názvem </w:t>
      </w:r>
      <w:r w:rsidR="00F65F4E" w:rsidRPr="00F65F4E">
        <w:rPr>
          <w:rFonts w:ascii="Arial" w:hAnsi="Arial" w:cs="Arial"/>
          <w:sz w:val="22"/>
          <w:szCs w:val="22"/>
        </w:rPr>
        <w:t xml:space="preserve">projektu </w:t>
      </w:r>
      <w:r w:rsidR="00D6560B" w:rsidRPr="00D6560B">
        <w:rPr>
          <w:rFonts w:ascii="Arial" w:hAnsi="Arial" w:cs="Arial"/>
          <w:sz w:val="22"/>
          <w:szCs w:val="22"/>
        </w:rPr>
        <w:t xml:space="preserve">Rekonstrukce odborných učeben 2. základní školy Holešov </w:t>
      </w:r>
      <w:r w:rsidR="00D6560B" w:rsidRPr="00163B3D">
        <w:rPr>
          <w:rFonts w:ascii="Arial" w:hAnsi="Arial" w:cs="Arial"/>
          <w:sz w:val="22"/>
          <w:szCs w:val="22"/>
        </w:rPr>
        <w:t xml:space="preserve">a </w:t>
      </w:r>
      <w:proofErr w:type="spellStart"/>
      <w:r w:rsidR="00D6560B" w:rsidRPr="00163B3D">
        <w:rPr>
          <w:rFonts w:ascii="Arial" w:hAnsi="Arial" w:cs="Arial"/>
          <w:sz w:val="22"/>
          <w:szCs w:val="22"/>
        </w:rPr>
        <w:t>reg</w:t>
      </w:r>
      <w:proofErr w:type="spellEnd"/>
      <w:r w:rsidR="00D6560B" w:rsidRPr="00163B3D">
        <w:rPr>
          <w:rFonts w:ascii="Arial" w:hAnsi="Arial" w:cs="Arial"/>
          <w:sz w:val="22"/>
          <w:szCs w:val="22"/>
        </w:rPr>
        <w:t xml:space="preserve">. číslem projektu </w:t>
      </w:r>
      <w:r w:rsidR="00D6560B" w:rsidRPr="00D6560B">
        <w:rPr>
          <w:rFonts w:ascii="Arial" w:hAnsi="Arial" w:cs="Arial"/>
          <w:sz w:val="22"/>
          <w:szCs w:val="22"/>
        </w:rPr>
        <w:t>CZ.06.2.67/0.0/0.0/16_063/0004139</w:t>
      </w:r>
      <w:r w:rsidR="00D6560B">
        <w:rPr>
          <w:rFonts w:ascii="Arial" w:hAnsi="Arial" w:cs="Arial"/>
          <w:sz w:val="22"/>
          <w:szCs w:val="22"/>
        </w:rPr>
        <w:t xml:space="preserve"> </w:t>
      </w:r>
      <w:r>
        <w:rPr>
          <w:rFonts w:ascii="Arial" w:hAnsi="Arial" w:cs="Arial"/>
          <w:sz w:val="22"/>
          <w:szCs w:val="22"/>
        </w:rPr>
        <w:t xml:space="preserve">a názvem veřejné zakázky </w:t>
      </w:r>
      <w:r w:rsidRPr="00F65F4E">
        <w:rPr>
          <w:rFonts w:ascii="Arial" w:hAnsi="Arial" w:cs="Arial"/>
          <w:b/>
          <w:sz w:val="22"/>
          <w:szCs w:val="22"/>
        </w:rPr>
        <w:t>„</w:t>
      </w:r>
      <w:r w:rsidR="00D6560B" w:rsidRPr="00D6560B">
        <w:rPr>
          <w:rFonts w:ascii="Arial" w:hAnsi="Arial" w:cs="Arial"/>
          <w:b/>
          <w:sz w:val="22"/>
          <w:szCs w:val="22"/>
        </w:rPr>
        <w:t>Rekonstrukce odborných učeben 2. základní školy Holešov</w:t>
      </w:r>
      <w:r>
        <w:rPr>
          <w:rFonts w:ascii="Arial" w:hAnsi="Arial" w:cs="Arial"/>
          <w:b/>
          <w:sz w:val="22"/>
          <w:szCs w:val="22"/>
        </w:rPr>
        <w:t>“ a části č. 1</w:t>
      </w:r>
      <w:r w:rsidRPr="0056368B">
        <w:rPr>
          <w:rFonts w:ascii="Arial" w:hAnsi="Arial" w:cs="Arial"/>
          <w:b/>
          <w:sz w:val="22"/>
          <w:szCs w:val="22"/>
        </w:rPr>
        <w:t xml:space="preserve"> pod názvem</w:t>
      </w:r>
      <w:r>
        <w:rPr>
          <w:rFonts w:ascii="Arial" w:hAnsi="Arial" w:cs="Arial"/>
          <w:b/>
          <w:sz w:val="22"/>
          <w:szCs w:val="22"/>
        </w:rPr>
        <w:t xml:space="preserve"> </w:t>
      </w:r>
      <w:r w:rsidR="00DD6F9C">
        <w:rPr>
          <w:rFonts w:ascii="Arial" w:hAnsi="Arial" w:cs="Arial"/>
          <w:b/>
          <w:sz w:val="22"/>
          <w:szCs w:val="22"/>
        </w:rPr>
        <w:t>IT</w:t>
      </w:r>
      <w:r w:rsidRPr="0056368B">
        <w:rPr>
          <w:rFonts w:ascii="Arial" w:hAnsi="Arial" w:cs="Arial"/>
          <w:b/>
          <w:sz w:val="22"/>
          <w:szCs w:val="22"/>
        </w:rPr>
        <w:t>.</w:t>
      </w:r>
    </w:p>
    <w:p w14:paraId="5BEE080B" w14:textId="77777777" w:rsidR="00B80D7F" w:rsidRDefault="00B80D7F" w:rsidP="00B80D7F">
      <w:pPr>
        <w:tabs>
          <w:tab w:val="left" w:pos="1418"/>
        </w:tabs>
        <w:suppressAutoHyphens/>
        <w:ind w:left="1418"/>
        <w:jc w:val="both"/>
        <w:rPr>
          <w:rFonts w:ascii="Arial" w:hAnsi="Arial" w:cs="Arial"/>
          <w:sz w:val="22"/>
          <w:szCs w:val="22"/>
        </w:rPr>
      </w:pPr>
    </w:p>
    <w:p w14:paraId="55B763B7" w14:textId="77777777" w:rsidR="00F577E2" w:rsidRDefault="00E03469" w:rsidP="00E03469">
      <w:pPr>
        <w:suppressAutoHyphens/>
        <w:ind w:left="284" w:hanging="284"/>
        <w:jc w:val="both"/>
        <w:rPr>
          <w:rFonts w:ascii="Times" w:hAnsi="Times"/>
        </w:rPr>
      </w:pPr>
      <w:r>
        <w:rPr>
          <w:rFonts w:ascii="Arial" w:hAnsi="Arial" w:cs="Arial"/>
          <w:sz w:val="22"/>
          <w:szCs w:val="22"/>
        </w:rPr>
        <w:tab/>
      </w:r>
      <w:r w:rsidR="00AB5327">
        <w:rPr>
          <w:rFonts w:ascii="Arial" w:hAnsi="Arial" w:cs="Arial"/>
          <w:sz w:val="22"/>
          <w:szCs w:val="22"/>
        </w:rPr>
        <w:t xml:space="preserve">Přílohou faktury musí být kopie předávacího protokolu, případně protokolu o odstranění vad a nedodělků, podepsaného oběma smluvními stranami, ze kterého musí být patrné, že předmět této smlouvy byl předán a převzat řádně, tj. bez veškerých vad a nedodělků. </w:t>
      </w:r>
    </w:p>
    <w:p w14:paraId="77793586" w14:textId="77777777" w:rsidR="00AB5327" w:rsidRPr="00AB5327" w:rsidRDefault="00AB5327" w:rsidP="00216AE3">
      <w:pPr>
        <w:tabs>
          <w:tab w:val="left" w:pos="1418"/>
        </w:tabs>
        <w:suppressAutoHyphens/>
        <w:jc w:val="both"/>
        <w:rPr>
          <w:rFonts w:ascii="Arial" w:hAnsi="Arial" w:cs="Arial"/>
          <w:sz w:val="22"/>
          <w:szCs w:val="22"/>
        </w:rPr>
      </w:pPr>
    </w:p>
    <w:p w14:paraId="000751EA" w14:textId="77777777" w:rsidR="00F577E2" w:rsidRDefault="00F577E2" w:rsidP="00E03469">
      <w:pPr>
        <w:pStyle w:val="Odstavecseseznamem"/>
        <w:numPr>
          <w:ilvl w:val="0"/>
          <w:numId w:val="23"/>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 xml:space="preserve">případě, že faktura – daňový doklad - nebude obsahovat náležitosti </w:t>
      </w:r>
      <w:r w:rsidR="00AB5327" w:rsidRPr="004A0114">
        <w:rPr>
          <w:rFonts w:ascii="Arial" w:hAnsi="Arial" w:cs="Arial"/>
          <w:sz w:val="22"/>
          <w:szCs w:val="22"/>
        </w:rPr>
        <w:t xml:space="preserve">(včetně přílohy) </w:t>
      </w:r>
      <w:r w:rsidRPr="004A0114">
        <w:rPr>
          <w:rFonts w:ascii="Arial" w:hAnsi="Arial" w:cs="Arial"/>
          <w:sz w:val="22"/>
          <w:szCs w:val="22"/>
        </w:rPr>
        <w:t xml:space="preserve">uvedené v odstavci </w:t>
      </w:r>
      <w:r w:rsidR="00AB5327" w:rsidRPr="004A0114">
        <w:rPr>
          <w:rFonts w:ascii="Arial" w:hAnsi="Arial" w:cs="Arial"/>
          <w:sz w:val="22"/>
          <w:szCs w:val="22"/>
        </w:rPr>
        <w:t>6</w:t>
      </w:r>
      <w:r w:rsidRPr="004A0114">
        <w:rPr>
          <w:rFonts w:ascii="Arial" w:hAnsi="Arial" w:cs="Arial"/>
          <w:sz w:val="22"/>
          <w:szCs w:val="22"/>
        </w:rPr>
        <w:t>.</w:t>
      </w:r>
      <w:r w:rsidR="00216AE3" w:rsidRPr="004A0114">
        <w:rPr>
          <w:rFonts w:ascii="Arial" w:hAnsi="Arial" w:cs="Arial"/>
          <w:sz w:val="22"/>
          <w:szCs w:val="22"/>
        </w:rPr>
        <w:t xml:space="preserve"> tohoto</w:t>
      </w:r>
      <w:r w:rsidR="00216AE3" w:rsidRPr="00E03469">
        <w:rPr>
          <w:rFonts w:ascii="Arial" w:hAnsi="Arial" w:cs="Arial"/>
          <w:sz w:val="22"/>
          <w:szCs w:val="22"/>
        </w:rPr>
        <w:t xml:space="preserve"> článku</w:t>
      </w:r>
      <w:r w:rsidRPr="00E03469">
        <w:rPr>
          <w:rFonts w:ascii="Arial" w:hAnsi="Arial" w:cs="Arial"/>
          <w:sz w:val="22"/>
          <w:szCs w:val="22"/>
        </w:rPr>
        <w:t xml:space="preserve"> této smlouvy, je </w:t>
      </w:r>
      <w:r w:rsidR="00BD4A34" w:rsidRPr="00E03469">
        <w:rPr>
          <w:rFonts w:ascii="Arial" w:hAnsi="Arial" w:cs="Arial"/>
          <w:sz w:val="22"/>
          <w:szCs w:val="22"/>
        </w:rPr>
        <w:t xml:space="preserve">Kupující </w:t>
      </w:r>
      <w:r w:rsidRPr="00E03469">
        <w:rPr>
          <w:rFonts w:ascii="Arial" w:hAnsi="Arial" w:cs="Arial"/>
          <w:sz w:val="22"/>
          <w:szCs w:val="22"/>
        </w:rPr>
        <w:t xml:space="preserve">oprávněný vrátit ji </w:t>
      </w:r>
      <w:r w:rsidR="00BD4A34" w:rsidRPr="00E03469">
        <w:rPr>
          <w:rFonts w:ascii="Arial" w:hAnsi="Arial" w:cs="Arial"/>
          <w:sz w:val="22"/>
          <w:szCs w:val="22"/>
        </w:rPr>
        <w:t>Prodávajícímu k</w:t>
      </w:r>
      <w:r w:rsidR="00AB5327" w:rsidRPr="00E03469">
        <w:rPr>
          <w:rFonts w:ascii="Arial" w:hAnsi="Arial" w:cs="Arial"/>
          <w:sz w:val="22"/>
          <w:szCs w:val="22"/>
        </w:rPr>
        <w:t> </w:t>
      </w:r>
      <w:r w:rsidRPr="00E03469">
        <w:rPr>
          <w:rFonts w:ascii="Arial" w:hAnsi="Arial" w:cs="Arial"/>
          <w:sz w:val="22"/>
          <w:szCs w:val="22"/>
        </w:rPr>
        <w:t>doplnění</w:t>
      </w:r>
      <w:r w:rsidR="00AB5327" w:rsidRPr="00E03469">
        <w:rPr>
          <w:rFonts w:ascii="Arial" w:hAnsi="Arial" w:cs="Arial"/>
          <w:sz w:val="22"/>
          <w:szCs w:val="22"/>
        </w:rPr>
        <w:t xml:space="preserve"> (opravě)</w:t>
      </w:r>
      <w:r w:rsidRPr="00E03469">
        <w:rPr>
          <w:rFonts w:ascii="Arial" w:hAnsi="Arial" w:cs="Arial"/>
          <w:sz w:val="22"/>
          <w:szCs w:val="22"/>
        </w:rPr>
        <w:t xml:space="preserve">. V takovém případě se přeruší plynutí lhůty splatnosti a nová </w:t>
      </w:r>
      <w:r w:rsidR="00AB5327" w:rsidRPr="00E03469">
        <w:rPr>
          <w:rFonts w:ascii="Arial" w:hAnsi="Arial" w:cs="Arial"/>
          <w:sz w:val="22"/>
          <w:szCs w:val="22"/>
        </w:rPr>
        <w:t xml:space="preserve">30 denní </w:t>
      </w:r>
      <w:r w:rsidRPr="00E03469">
        <w:rPr>
          <w:rFonts w:ascii="Arial" w:hAnsi="Arial" w:cs="Arial"/>
          <w:sz w:val="22"/>
          <w:szCs w:val="22"/>
        </w:rPr>
        <w:t xml:space="preserve">lhůta splatnosti začne plynout doručením opravené faktury </w:t>
      </w:r>
      <w:r w:rsidR="00BD4A34" w:rsidRPr="00E03469">
        <w:rPr>
          <w:rFonts w:ascii="Arial" w:hAnsi="Arial" w:cs="Arial"/>
          <w:sz w:val="22"/>
          <w:szCs w:val="22"/>
        </w:rPr>
        <w:t>Kupujícímu.</w:t>
      </w:r>
    </w:p>
    <w:p w14:paraId="33DE37C7" w14:textId="77777777" w:rsidR="004F28CD" w:rsidRDefault="004F28CD" w:rsidP="00A01E1B">
      <w:pPr>
        <w:tabs>
          <w:tab w:val="left" w:pos="0"/>
        </w:tabs>
        <w:ind w:left="567" w:hanging="567"/>
        <w:jc w:val="both"/>
        <w:rPr>
          <w:rFonts w:ascii="Arial" w:hAnsi="Arial" w:cs="Arial"/>
          <w:sz w:val="22"/>
          <w:szCs w:val="22"/>
        </w:rPr>
      </w:pPr>
    </w:p>
    <w:p w14:paraId="6F0EA8DB" w14:textId="77777777" w:rsidR="00216AE3" w:rsidRDefault="00216AE3" w:rsidP="00A01E1B">
      <w:pPr>
        <w:tabs>
          <w:tab w:val="left" w:pos="0"/>
        </w:tabs>
        <w:ind w:left="567" w:hanging="567"/>
        <w:jc w:val="both"/>
        <w:rPr>
          <w:rFonts w:ascii="Arial" w:hAnsi="Arial" w:cs="Arial"/>
          <w:sz w:val="22"/>
          <w:szCs w:val="22"/>
        </w:rPr>
      </w:pPr>
    </w:p>
    <w:p w14:paraId="2070BFB0" w14:textId="77777777" w:rsidR="00216AE3" w:rsidRPr="009F0955" w:rsidRDefault="00216AE3" w:rsidP="00216AE3">
      <w:pPr>
        <w:pStyle w:val="Podtitul"/>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14:paraId="20768C98" w14:textId="77777777" w:rsidR="00216AE3" w:rsidRPr="009F0955" w:rsidRDefault="005E588E" w:rsidP="00216AE3">
      <w:pPr>
        <w:pStyle w:val="Podtitul"/>
        <w:tabs>
          <w:tab w:val="right" w:pos="9638"/>
        </w:tabs>
        <w:rPr>
          <w:rFonts w:ascii="Arial" w:hAnsi="Arial" w:cs="Arial"/>
          <w:sz w:val="22"/>
          <w:szCs w:val="22"/>
        </w:rPr>
      </w:pPr>
      <w:r>
        <w:rPr>
          <w:rFonts w:ascii="Arial" w:hAnsi="Arial" w:cs="Arial"/>
          <w:sz w:val="22"/>
          <w:szCs w:val="22"/>
        </w:rPr>
        <w:t>Odpovědnost za vady, záruka</w:t>
      </w:r>
      <w:r w:rsidR="00216AE3">
        <w:rPr>
          <w:rFonts w:ascii="Arial" w:hAnsi="Arial" w:cs="Arial"/>
          <w:sz w:val="22"/>
          <w:szCs w:val="22"/>
        </w:rPr>
        <w:t xml:space="preserve"> </w:t>
      </w:r>
    </w:p>
    <w:p w14:paraId="7EFC6BE5" w14:textId="77777777" w:rsidR="00F577E2" w:rsidRDefault="00F577E2" w:rsidP="00A01E1B">
      <w:pPr>
        <w:tabs>
          <w:tab w:val="left" w:pos="0"/>
        </w:tabs>
        <w:ind w:left="567" w:hanging="567"/>
        <w:jc w:val="both"/>
        <w:rPr>
          <w:rFonts w:ascii="Arial" w:hAnsi="Arial" w:cs="Arial"/>
          <w:sz w:val="22"/>
          <w:szCs w:val="22"/>
        </w:rPr>
      </w:pPr>
    </w:p>
    <w:p w14:paraId="34C437BD" w14:textId="77777777" w:rsidR="00E26D9E" w:rsidRPr="00566BC0" w:rsidRDefault="00755D39" w:rsidP="00566BC0">
      <w:pPr>
        <w:pStyle w:val="Odstavecseseznamem"/>
        <w:numPr>
          <w:ilvl w:val="0"/>
          <w:numId w:val="24"/>
        </w:numPr>
        <w:suppressAutoHyphens/>
        <w:ind w:left="284" w:hanging="284"/>
        <w:jc w:val="both"/>
        <w:rPr>
          <w:rFonts w:ascii="Arial" w:hAnsi="Arial" w:cs="Arial"/>
          <w:sz w:val="22"/>
          <w:szCs w:val="22"/>
        </w:rPr>
      </w:pPr>
      <w:r w:rsidRPr="00566BC0">
        <w:rPr>
          <w:rFonts w:ascii="Arial" w:hAnsi="Arial"/>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 xml:space="preserve">odstavci </w:t>
      </w:r>
      <w:r w:rsidR="00566BC0" w:rsidRPr="004A0114">
        <w:rPr>
          <w:rFonts w:ascii="Arial" w:hAnsi="Arial"/>
          <w:sz w:val="22"/>
          <w:szCs w:val="22"/>
        </w:rPr>
        <w:t>3</w:t>
      </w:r>
      <w:r w:rsidRPr="004A0114">
        <w:rPr>
          <w:rFonts w:ascii="Arial" w:hAnsi="Arial"/>
          <w:sz w:val="22"/>
          <w:szCs w:val="22"/>
        </w:rPr>
        <w:t xml:space="preserve"> tohoto článku. Prodávající prohlašuje, že Zboží nemá žádné vady, které by bránily jejich použití k obvyklým účelům a ani k účelu uvedenému v článku I. této smlouvy</w:t>
      </w:r>
      <w:r w:rsidR="002C1153" w:rsidRPr="004A0114">
        <w:rPr>
          <w:rFonts w:ascii="Arial" w:hAnsi="Arial" w:cs="Arial"/>
          <w:sz w:val="22"/>
          <w:szCs w:val="22"/>
        </w:rPr>
        <w:t>.</w:t>
      </w:r>
      <w:r w:rsidR="00E26D9E" w:rsidRPr="004A0114">
        <w:rPr>
          <w:rFonts w:ascii="Arial" w:hAnsi="Arial" w:cs="Arial"/>
          <w:sz w:val="22"/>
          <w:szCs w:val="22"/>
        </w:rPr>
        <w:t xml:space="preserve"> </w:t>
      </w:r>
      <w:r w:rsidR="00E26D9E" w:rsidRPr="004A0114">
        <w:rPr>
          <w:rFonts w:ascii="Arial" w:hAnsi="Arial"/>
          <w:sz w:val="22"/>
          <w:szCs w:val="22"/>
        </w:rPr>
        <w:t>Kupující je oprávněn vytknout (reklamovat) vady Zboží (nebo jeho části) písemně i ústně u Prodávajícího</w:t>
      </w:r>
      <w:r w:rsidR="00E26D9E" w:rsidRPr="00566BC0">
        <w:rPr>
          <w:rFonts w:ascii="Arial" w:hAnsi="Arial"/>
          <w:sz w:val="22"/>
          <w:szCs w:val="22"/>
        </w:rPr>
        <w:t xml:space="preserve"> bez zbytečného odkladu </w:t>
      </w:r>
      <w:r w:rsidR="002F419C" w:rsidRPr="00566BC0">
        <w:rPr>
          <w:rFonts w:ascii="Arial" w:hAnsi="Arial"/>
          <w:sz w:val="22"/>
          <w:szCs w:val="22"/>
        </w:rPr>
        <w:t>(nejpozději do tří týdnů</w:t>
      </w:r>
      <w:r w:rsidR="00CD47FC" w:rsidRPr="00566BC0">
        <w:rPr>
          <w:rFonts w:ascii="Arial" w:hAnsi="Arial"/>
          <w:sz w:val="22"/>
          <w:szCs w:val="22"/>
        </w:rPr>
        <w:t xml:space="preserve"> od zjištění</w:t>
      </w:r>
      <w:r w:rsidR="002F419C" w:rsidRPr="00566BC0">
        <w:rPr>
          <w:rFonts w:ascii="Arial" w:hAnsi="Arial"/>
          <w:sz w:val="22"/>
          <w:szCs w:val="22"/>
        </w:rPr>
        <w:t xml:space="preserve">) </w:t>
      </w:r>
      <w:r w:rsidR="00E26D9E" w:rsidRPr="00566BC0">
        <w:rPr>
          <w:rFonts w:ascii="Arial" w:hAnsi="Arial"/>
          <w:sz w:val="22"/>
          <w:szCs w:val="22"/>
        </w:rPr>
        <w:t>po jejich zjištění. Při reklamaci budou vady popsány či bude uvedeno, jak se projevují.</w:t>
      </w:r>
      <w:r w:rsidR="00CD47FC" w:rsidRPr="00566BC0">
        <w:rPr>
          <w:rFonts w:ascii="Arial" w:hAnsi="Arial"/>
          <w:sz w:val="22"/>
          <w:szCs w:val="22"/>
        </w:rPr>
        <w:t xml:space="preserve"> Vady je možno vytknout </w:t>
      </w:r>
      <w:r w:rsidR="007B41DC" w:rsidRPr="00566BC0">
        <w:rPr>
          <w:rFonts w:ascii="Arial" w:hAnsi="Arial"/>
          <w:sz w:val="22"/>
          <w:szCs w:val="22"/>
        </w:rPr>
        <w:t xml:space="preserve">prostřednictvím zástupce Kupujícího ve věcech smluvních nebo technických, a to </w:t>
      </w:r>
      <w:r w:rsidR="00CD47FC" w:rsidRPr="00566BC0">
        <w:rPr>
          <w:rFonts w:ascii="Arial" w:hAnsi="Arial"/>
          <w:sz w:val="22"/>
          <w:szCs w:val="22"/>
        </w:rPr>
        <w:t>u zástupce Prodávajícího ve věcech smluvních nebo technických nebo prostřednictvím tohoto kontaktu:</w:t>
      </w:r>
    </w:p>
    <w:p w14:paraId="669B17C3" w14:textId="0EB42BFA" w:rsidR="00CD47FC" w:rsidRPr="00DB429A" w:rsidRDefault="00CD47FC" w:rsidP="00CD47FC">
      <w:pPr>
        <w:pStyle w:val="Nzev"/>
        <w:spacing w:before="120"/>
        <w:ind w:left="425"/>
        <w:rPr>
          <w:rFonts w:eastAsia="Arial Unicode MS" w:cs="Arial"/>
          <w:b w:val="0"/>
          <w:i/>
          <w:sz w:val="22"/>
          <w:szCs w:val="22"/>
        </w:rPr>
      </w:pPr>
      <w:proofErr w:type="gramStart"/>
      <w:r w:rsidRPr="00DB429A">
        <w:rPr>
          <w:rFonts w:eastAsia="Arial Unicode MS" w:cs="Arial"/>
          <w:b w:val="0"/>
          <w:i/>
          <w:sz w:val="22"/>
          <w:szCs w:val="22"/>
        </w:rPr>
        <w:t xml:space="preserve">Tel:  </w:t>
      </w:r>
      <w:r w:rsidR="00DB429A" w:rsidRPr="00DB429A">
        <w:rPr>
          <w:rFonts w:eastAsia="Arial Unicode MS" w:cs="Arial"/>
          <w:b w:val="0"/>
          <w:i/>
          <w:sz w:val="22"/>
          <w:szCs w:val="22"/>
        </w:rPr>
        <w:t>596 138 413</w:t>
      </w:r>
      <w:proofErr w:type="gramEnd"/>
      <w:r w:rsidRPr="00DB429A">
        <w:rPr>
          <w:rFonts w:eastAsia="Arial Unicode MS" w:cs="Arial"/>
          <w:b w:val="0"/>
          <w:i/>
          <w:sz w:val="22"/>
          <w:szCs w:val="22"/>
        </w:rPr>
        <w:t xml:space="preserve"> </w:t>
      </w:r>
    </w:p>
    <w:p w14:paraId="66EB8654" w14:textId="6082BB9F" w:rsidR="00CD47FC" w:rsidRPr="00DB429A" w:rsidRDefault="00CD47FC" w:rsidP="00CD47FC">
      <w:pPr>
        <w:pStyle w:val="Nzev"/>
        <w:spacing w:before="120"/>
        <w:ind w:left="425"/>
        <w:rPr>
          <w:rFonts w:eastAsia="Arial Unicode MS" w:cs="Arial"/>
          <w:b w:val="0"/>
          <w:i/>
          <w:sz w:val="22"/>
          <w:szCs w:val="22"/>
        </w:rPr>
      </w:pPr>
      <w:r w:rsidRPr="00DB429A">
        <w:rPr>
          <w:rFonts w:eastAsia="Arial Unicode MS" w:cs="Arial"/>
          <w:b w:val="0"/>
          <w:i/>
          <w:sz w:val="22"/>
          <w:szCs w:val="22"/>
        </w:rPr>
        <w:t xml:space="preserve">e-mail:  </w:t>
      </w:r>
      <w:r w:rsidR="00DB429A" w:rsidRPr="00DB429A">
        <w:rPr>
          <w:rFonts w:eastAsia="Arial Unicode MS" w:cs="Arial"/>
          <w:b w:val="0"/>
          <w:i/>
          <w:sz w:val="22"/>
          <w:szCs w:val="22"/>
        </w:rPr>
        <w:t>reklamace@flame.cz</w:t>
      </w:r>
      <w:r w:rsidRPr="00DB429A">
        <w:rPr>
          <w:rFonts w:eastAsia="Arial Unicode MS" w:cs="Arial"/>
          <w:b w:val="0"/>
          <w:i/>
          <w:sz w:val="22"/>
          <w:szCs w:val="22"/>
        </w:rPr>
        <w:t xml:space="preserve"> </w:t>
      </w:r>
    </w:p>
    <w:p w14:paraId="748D3355" w14:textId="2B82104C" w:rsidR="00CD47FC" w:rsidRDefault="00CD47FC" w:rsidP="00CD47FC">
      <w:pPr>
        <w:pStyle w:val="Nzev"/>
        <w:spacing w:before="120"/>
        <w:ind w:left="425"/>
        <w:rPr>
          <w:rFonts w:eastAsia="Arial Unicode MS" w:cs="Arial"/>
          <w:b w:val="0"/>
          <w:i/>
          <w:sz w:val="22"/>
          <w:szCs w:val="22"/>
        </w:rPr>
      </w:pPr>
      <w:r w:rsidRPr="00DB429A">
        <w:rPr>
          <w:rFonts w:eastAsia="Arial Unicode MS" w:cs="Arial"/>
          <w:b w:val="0"/>
          <w:i/>
          <w:sz w:val="22"/>
          <w:szCs w:val="22"/>
        </w:rPr>
        <w:t xml:space="preserve"> poštovní adresa:  </w:t>
      </w:r>
      <w:r w:rsidR="00DB429A" w:rsidRPr="00DB429A">
        <w:rPr>
          <w:rFonts w:eastAsia="Arial Unicode MS" w:cs="Arial"/>
          <w:b w:val="0"/>
          <w:i/>
          <w:sz w:val="22"/>
          <w:szCs w:val="22"/>
        </w:rPr>
        <w:t>Dr. Maye 468/3, 709 00 Ostrava</w:t>
      </w:r>
      <w:r w:rsidRPr="00CD47FC">
        <w:rPr>
          <w:rFonts w:eastAsia="Arial Unicode MS" w:cs="Arial"/>
          <w:b w:val="0"/>
          <w:i/>
          <w:sz w:val="22"/>
          <w:szCs w:val="22"/>
        </w:rPr>
        <w:t xml:space="preserve"> </w:t>
      </w:r>
    </w:p>
    <w:p w14:paraId="6B081F25" w14:textId="77777777" w:rsidR="00DB429A" w:rsidRPr="00CD47FC" w:rsidRDefault="00DB429A" w:rsidP="00CD47FC">
      <w:pPr>
        <w:pStyle w:val="Nzev"/>
        <w:spacing w:before="120"/>
        <w:ind w:left="425"/>
        <w:rPr>
          <w:rFonts w:eastAsia="Arial Unicode MS" w:cs="Arial"/>
          <w:b w:val="0"/>
          <w:i/>
          <w:sz w:val="22"/>
          <w:szCs w:val="22"/>
        </w:rPr>
      </w:pPr>
    </w:p>
    <w:p w14:paraId="412463E5" w14:textId="77777777" w:rsidR="00E26D9E" w:rsidRPr="00566BC0" w:rsidRDefault="00E26D9E" w:rsidP="00566BC0">
      <w:pPr>
        <w:pStyle w:val="Odstavecseseznamem"/>
        <w:numPr>
          <w:ilvl w:val="0"/>
          <w:numId w:val="24"/>
        </w:numPr>
        <w:ind w:left="284" w:hanging="284"/>
        <w:jc w:val="both"/>
        <w:rPr>
          <w:rFonts w:ascii="Arial" w:hAnsi="Arial" w:cs="Arial"/>
          <w:sz w:val="22"/>
          <w:szCs w:val="22"/>
        </w:rPr>
      </w:pPr>
      <w:r w:rsidRPr="00566BC0">
        <w:rPr>
          <w:rFonts w:ascii="Arial" w:hAnsi="Arial"/>
          <w:sz w:val="22"/>
          <w:szCs w:val="22"/>
        </w:rPr>
        <w:lastRenderedPageBreak/>
        <w:t>Práva z odpovědnosti za vady (z vadného plnění) se řídí, v případě, že tato smlouva nestanoví jinak, příslušnými ustanoveními OZ, zejména § 2099 a násl.</w:t>
      </w:r>
    </w:p>
    <w:p w14:paraId="2C191718" w14:textId="77777777" w:rsidR="00566BC0" w:rsidRPr="00566BC0" w:rsidRDefault="00566BC0" w:rsidP="00566BC0">
      <w:pPr>
        <w:pStyle w:val="Odstavecseseznamem"/>
        <w:ind w:left="284"/>
        <w:jc w:val="both"/>
        <w:rPr>
          <w:rFonts w:ascii="Arial" w:hAnsi="Arial" w:cs="Arial"/>
          <w:sz w:val="22"/>
          <w:szCs w:val="22"/>
        </w:rPr>
      </w:pPr>
    </w:p>
    <w:p w14:paraId="5997B175" w14:textId="5925E9A2" w:rsidR="00755D39" w:rsidRDefault="00755D39" w:rsidP="00566BC0">
      <w:pPr>
        <w:pStyle w:val="Odstavecseseznamem"/>
        <w:numPr>
          <w:ilvl w:val="0"/>
          <w:numId w:val="24"/>
        </w:numPr>
        <w:ind w:left="284" w:hanging="284"/>
        <w:jc w:val="both"/>
        <w:rPr>
          <w:rFonts w:ascii="Arial" w:hAnsi="Arial" w:cs="Arial"/>
          <w:sz w:val="22"/>
          <w:szCs w:val="22"/>
        </w:rPr>
      </w:pPr>
      <w:r w:rsidRPr="00566BC0">
        <w:rPr>
          <w:rFonts w:ascii="Arial" w:hAnsi="Arial" w:cs="Arial"/>
          <w:sz w:val="22"/>
          <w:szCs w:val="22"/>
        </w:rPr>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 xml:space="preserve">o smlouvy a zachovají si obvyklé vlastnosti, jakož i vlastnosti stanovené touto smlouvu, příslušnými právními předpisy či normami. </w:t>
      </w:r>
      <w:r w:rsidRPr="00566BC0">
        <w:rPr>
          <w:rFonts w:ascii="Arial" w:hAnsi="Arial" w:cs="Arial"/>
          <w:b/>
          <w:sz w:val="22"/>
          <w:szCs w:val="22"/>
        </w:rPr>
        <w:t>Záruční doba</w:t>
      </w:r>
      <w:r w:rsidR="004F2F6B">
        <w:rPr>
          <w:rFonts w:ascii="Arial" w:hAnsi="Arial" w:cs="Arial"/>
          <w:sz w:val="22"/>
          <w:szCs w:val="22"/>
        </w:rPr>
        <w:t xml:space="preserve"> trvá </w:t>
      </w:r>
      <w:r w:rsidR="00DB429A">
        <w:rPr>
          <w:rFonts w:ascii="Arial" w:hAnsi="Arial" w:cs="Arial"/>
          <w:sz w:val="22"/>
          <w:szCs w:val="22"/>
        </w:rPr>
        <w:t>24</w:t>
      </w:r>
      <w:r w:rsidRPr="00566BC0">
        <w:rPr>
          <w:rFonts w:ascii="Arial" w:hAnsi="Arial" w:cs="Arial"/>
          <w:b/>
          <w:sz w:val="22"/>
          <w:szCs w:val="22"/>
        </w:rPr>
        <w:t xml:space="preserve"> </w:t>
      </w:r>
      <w:r w:rsidR="000C50EE" w:rsidRPr="00566BC0">
        <w:rPr>
          <w:rFonts w:ascii="Arial" w:hAnsi="Arial" w:cs="Arial"/>
          <w:b/>
          <w:sz w:val="22"/>
          <w:szCs w:val="22"/>
        </w:rPr>
        <w:t>měsíců</w:t>
      </w:r>
      <w:r w:rsidR="004F2F6B">
        <w:rPr>
          <w:rFonts w:ascii="Arial" w:hAnsi="Arial" w:cs="Arial"/>
          <w:sz w:val="22"/>
          <w:szCs w:val="22"/>
        </w:rPr>
        <w:t xml:space="preserve"> </w:t>
      </w:r>
      <w:r w:rsidRPr="00566BC0">
        <w:rPr>
          <w:rFonts w:ascii="Arial" w:hAnsi="Arial" w:cs="Arial"/>
          <w:sz w:val="22"/>
          <w:szCs w:val="22"/>
        </w:rPr>
        <w:t>a počíná běžet okamžikem</w:t>
      </w:r>
      <w:r w:rsidR="000C50EE" w:rsidRPr="00566BC0">
        <w:rPr>
          <w:rFonts w:ascii="Arial" w:hAnsi="Arial" w:cs="Arial"/>
          <w:sz w:val="22"/>
          <w:szCs w:val="22"/>
        </w:rPr>
        <w:t xml:space="preserve"> podpisu předávacího protokolu, případně protokolu o odstranění vad a nedodělků, podepsaného oběma smluvními stranami. Záruční doba neběží po dobu od oznámení vady do doby sjednání nápravy u předmětné vady</w:t>
      </w:r>
      <w:r w:rsidR="009F2058" w:rsidRPr="00566BC0">
        <w:rPr>
          <w:rFonts w:ascii="Arial" w:hAnsi="Arial" w:cs="Arial"/>
          <w:sz w:val="22"/>
          <w:szCs w:val="22"/>
        </w:rPr>
        <w:t>, resp. do doby, kdy Kupující převzal nebo měl převzít reklamací dotčené Zboží (příslušnou část Zboží)</w:t>
      </w:r>
      <w:r w:rsidR="000C50EE" w:rsidRPr="00566BC0">
        <w:rPr>
          <w:rFonts w:ascii="Arial" w:hAnsi="Arial" w:cs="Arial"/>
          <w:sz w:val="22"/>
          <w:szCs w:val="22"/>
        </w:rPr>
        <w:t>.</w:t>
      </w:r>
      <w:r w:rsidR="00CD47FC" w:rsidRPr="00566BC0">
        <w:rPr>
          <w:rFonts w:ascii="Arial" w:hAnsi="Arial" w:cs="Arial"/>
          <w:sz w:val="22"/>
          <w:szCs w:val="22"/>
        </w:rPr>
        <w:t xml:space="preserve"> Písemnou reklamaci lze uplatnit nejpozději do posledního dne záruční lhůty, přičemž reklamace odeslaná Kupujícím v poslední den záruční lhůty se považuje za včas uplatněnou.</w:t>
      </w:r>
    </w:p>
    <w:p w14:paraId="60536827" w14:textId="77777777" w:rsidR="00566BC0" w:rsidRPr="00566BC0" w:rsidRDefault="00566BC0" w:rsidP="00566BC0">
      <w:pPr>
        <w:pStyle w:val="Odstavecseseznamem"/>
        <w:rPr>
          <w:rFonts w:ascii="Arial" w:hAnsi="Arial" w:cs="Arial"/>
          <w:sz w:val="22"/>
          <w:szCs w:val="22"/>
        </w:rPr>
      </w:pPr>
    </w:p>
    <w:p w14:paraId="7ACF7B5A" w14:textId="77777777" w:rsidR="00CD47FC" w:rsidRPr="00566BC0" w:rsidRDefault="00CD47FC"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w:t>
      </w:r>
      <w:r w:rsidR="009F2058" w:rsidRPr="00566BC0">
        <w:rPr>
          <w:rFonts w:ascii="Arial" w:eastAsia="Arial Unicode MS" w:hAnsi="Arial" w:cs="Arial"/>
          <w:sz w:val="22"/>
          <w:szCs w:val="22"/>
        </w:rPr>
        <w:t xml:space="preserve">doručení </w:t>
      </w:r>
      <w:r w:rsidRPr="00566BC0">
        <w:rPr>
          <w:rFonts w:ascii="Arial" w:eastAsia="Arial Unicode MS" w:hAnsi="Arial" w:cs="Arial"/>
          <w:sz w:val="22"/>
          <w:szCs w:val="22"/>
        </w:rPr>
        <w:t>reklamace vady, nedohodnou-li se strany pro konkrétní případ písemně jinak.</w:t>
      </w:r>
      <w:r w:rsidRPr="00566BC0" w:rsidDel="00A1438A">
        <w:rPr>
          <w:rFonts w:ascii="Arial" w:eastAsia="Arial Unicode MS" w:hAnsi="Arial" w:cs="Arial"/>
          <w:sz w:val="22"/>
          <w:szCs w:val="22"/>
        </w:rPr>
        <w:t xml:space="preserve"> </w:t>
      </w:r>
      <w:r w:rsidRPr="00566BC0">
        <w:rPr>
          <w:rFonts w:ascii="Arial" w:eastAsia="Arial Unicode MS" w:hAnsi="Arial" w:cs="Arial"/>
          <w:sz w:val="22"/>
          <w:szCs w:val="22"/>
        </w:rPr>
        <w:t xml:space="preserve"> Neodstraní-li </w:t>
      </w:r>
      <w:r w:rsidR="009F2058" w:rsidRPr="00566BC0">
        <w:rPr>
          <w:rFonts w:ascii="Arial" w:eastAsia="Arial Unicode MS" w:hAnsi="Arial" w:cs="Arial"/>
          <w:sz w:val="22"/>
          <w:szCs w:val="22"/>
        </w:rPr>
        <w:t>P</w:t>
      </w:r>
      <w:r w:rsidRPr="00566BC0">
        <w:rPr>
          <w:rFonts w:ascii="Arial" w:eastAsia="Arial Unicode MS" w:hAnsi="Arial" w:cs="Arial"/>
          <w:sz w:val="22"/>
          <w:szCs w:val="22"/>
        </w:rPr>
        <w:t xml:space="preserve">rodávající vadu v příslušné lhůtě a nesjedná-li nápravu ani po písemné výzvě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 oprávněn nechat danou vadu odstranit na náklady </w:t>
      </w:r>
      <w:r w:rsidR="009F2058" w:rsidRPr="00566BC0">
        <w:rPr>
          <w:rFonts w:ascii="Arial" w:eastAsia="Arial Unicode MS" w:hAnsi="Arial" w:cs="Arial"/>
          <w:sz w:val="22"/>
          <w:szCs w:val="22"/>
        </w:rPr>
        <w:t>P</w:t>
      </w:r>
      <w:r w:rsidRPr="00566BC0">
        <w:rPr>
          <w:rFonts w:ascii="Arial" w:eastAsia="Arial Unicode MS" w:hAnsi="Arial" w:cs="Arial"/>
          <w:sz w:val="22"/>
          <w:szCs w:val="22"/>
        </w:rPr>
        <w:t>rodávajícího, aniž by tím byla dotčena poskytnutá záruka</w:t>
      </w:r>
      <w:r w:rsidR="009F2058" w:rsidRPr="00566BC0">
        <w:rPr>
          <w:rFonts w:ascii="Arial" w:eastAsia="Arial Unicode MS" w:hAnsi="Arial" w:cs="Arial"/>
          <w:sz w:val="22"/>
          <w:szCs w:val="22"/>
        </w:rPr>
        <w:t xml:space="preserve"> za jakost</w:t>
      </w:r>
      <w:r w:rsidRPr="00566BC0">
        <w:rPr>
          <w:rFonts w:ascii="Arial" w:eastAsia="Arial Unicode MS" w:hAnsi="Arial" w:cs="Arial"/>
          <w:sz w:val="22"/>
          <w:szCs w:val="22"/>
        </w:rPr>
        <w:t>.</w:t>
      </w:r>
    </w:p>
    <w:p w14:paraId="04BC2E13" w14:textId="77777777" w:rsidR="00566BC0" w:rsidRPr="00566BC0" w:rsidRDefault="00566BC0" w:rsidP="00566BC0">
      <w:pPr>
        <w:pStyle w:val="Odstavecseseznamem"/>
        <w:rPr>
          <w:rFonts w:ascii="Arial" w:hAnsi="Arial" w:cs="Arial"/>
          <w:sz w:val="22"/>
          <w:szCs w:val="22"/>
        </w:rPr>
      </w:pPr>
    </w:p>
    <w:p w14:paraId="4240447A" w14:textId="77777777"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368FD14A" w14:textId="77777777" w:rsidR="00566BC0" w:rsidRPr="00566BC0" w:rsidRDefault="00566BC0" w:rsidP="00566BC0">
      <w:pPr>
        <w:pStyle w:val="Odstavecseseznamem"/>
        <w:rPr>
          <w:rFonts w:ascii="Arial" w:hAnsi="Arial" w:cs="Arial"/>
          <w:sz w:val="22"/>
          <w:szCs w:val="22"/>
        </w:rPr>
      </w:pPr>
    </w:p>
    <w:p w14:paraId="465CDCF9" w14:textId="77777777"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7396152B" w14:textId="77777777" w:rsidR="00566BC0" w:rsidRPr="00566BC0" w:rsidRDefault="00566BC0" w:rsidP="00566BC0">
      <w:pPr>
        <w:pStyle w:val="Odstavecseseznamem"/>
        <w:rPr>
          <w:rFonts w:ascii="Arial" w:hAnsi="Arial" w:cs="Arial"/>
          <w:sz w:val="22"/>
          <w:szCs w:val="22"/>
        </w:rPr>
      </w:pPr>
    </w:p>
    <w:p w14:paraId="5FB71538" w14:textId="77777777" w:rsidR="000B2A9E" w:rsidRPr="00283F58" w:rsidRDefault="000B2A9E" w:rsidP="00283F58">
      <w:pPr>
        <w:pStyle w:val="Odstavecseseznamem"/>
        <w:numPr>
          <w:ilvl w:val="0"/>
          <w:numId w:val="24"/>
        </w:numPr>
        <w:ind w:left="284" w:hanging="284"/>
        <w:jc w:val="both"/>
        <w:rPr>
          <w:rFonts w:ascii="Arial" w:hAnsi="Arial" w:cs="Arial"/>
          <w:sz w:val="22"/>
          <w:szCs w:val="22"/>
        </w:rPr>
      </w:pPr>
      <w:r w:rsidRPr="00283F58">
        <w:rPr>
          <w:rFonts w:ascii="Arial" w:eastAsia="Arial Unicode MS" w:hAnsi="Arial" w:cs="Arial"/>
          <w:sz w:val="22"/>
          <w:szCs w:val="22"/>
        </w:rPr>
        <w:t xml:space="preserve">Prodávající se zavazuje k dodávkám náhradních dílů potřebné pro opravu či výměnu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 xml:space="preserve">jak v </w:t>
      </w:r>
      <w:r w:rsidRPr="00283F58">
        <w:rPr>
          <w:rFonts w:ascii="Arial" w:eastAsia="Arial Unicode MS" w:hAnsi="Arial" w:cs="Arial"/>
          <w:sz w:val="22"/>
          <w:szCs w:val="22"/>
          <w:u w:val="single"/>
        </w:rPr>
        <w:t>záruční</w:t>
      </w:r>
      <w:r w:rsidRPr="00283F58">
        <w:rPr>
          <w:rFonts w:ascii="Arial" w:eastAsia="Arial Unicode MS" w:hAnsi="Arial" w:cs="Arial"/>
          <w:sz w:val="22"/>
          <w:szCs w:val="22"/>
        </w:rPr>
        <w:t xml:space="preserve"> tak v </w:t>
      </w:r>
      <w:r w:rsidRPr="00283F58">
        <w:rPr>
          <w:rFonts w:ascii="Arial" w:eastAsia="Arial Unicode MS" w:hAnsi="Arial" w:cs="Arial"/>
          <w:sz w:val="22"/>
          <w:szCs w:val="22"/>
          <w:u w:val="single"/>
        </w:rPr>
        <w:t>pozáruční</w:t>
      </w:r>
      <w:r w:rsidRPr="00283F58">
        <w:rPr>
          <w:rFonts w:ascii="Arial" w:eastAsia="Arial Unicode MS" w:hAnsi="Arial" w:cs="Arial"/>
          <w:sz w:val="22"/>
          <w:szCs w:val="22"/>
        </w:rPr>
        <w:t xml:space="preserve"> době</w:t>
      </w:r>
      <w:r w:rsidR="00283F58">
        <w:rPr>
          <w:rFonts w:ascii="Arial" w:eastAsia="Arial Unicode MS" w:hAnsi="Arial" w:cs="Arial"/>
          <w:sz w:val="22"/>
          <w:szCs w:val="22"/>
        </w:rPr>
        <w:t>, p</w:t>
      </w:r>
      <w:r w:rsidRPr="00283F58">
        <w:rPr>
          <w:rFonts w:ascii="Arial" w:eastAsia="Arial Unicode MS" w:hAnsi="Arial" w:cs="Arial"/>
          <w:sz w:val="22"/>
          <w:szCs w:val="22"/>
        </w:rPr>
        <w:t xml:space="preserve">řičemž </w:t>
      </w:r>
      <w:r w:rsidR="00283F58" w:rsidRPr="001C67E7">
        <w:rPr>
          <w:rFonts w:ascii="Arial" w:eastAsia="Arial Unicode MS" w:hAnsi="Arial" w:cs="Arial"/>
          <w:sz w:val="22"/>
          <w:szCs w:val="22"/>
        </w:rPr>
        <w:t xml:space="preserve">náhradní díly musejí být dostupné po celou dobu záruční doby a </w:t>
      </w:r>
      <w:r w:rsidRPr="001C67E7">
        <w:rPr>
          <w:rFonts w:ascii="Arial" w:eastAsia="Arial Unicode MS" w:hAnsi="Arial" w:cs="Arial"/>
          <w:sz w:val="22"/>
          <w:szCs w:val="22"/>
        </w:rPr>
        <w:t xml:space="preserve">v pozáruční době </w:t>
      </w:r>
      <w:r w:rsidR="00283F58" w:rsidRPr="001C67E7">
        <w:rPr>
          <w:rFonts w:ascii="Arial" w:eastAsia="Arial Unicode MS" w:hAnsi="Arial" w:cs="Arial"/>
          <w:sz w:val="22"/>
          <w:szCs w:val="22"/>
        </w:rPr>
        <w:t xml:space="preserve">pak </w:t>
      </w:r>
      <w:r w:rsidRPr="001C67E7">
        <w:rPr>
          <w:rFonts w:ascii="Arial" w:eastAsia="Arial Unicode MS" w:hAnsi="Arial" w:cs="Arial"/>
          <w:sz w:val="22"/>
          <w:szCs w:val="22"/>
        </w:rPr>
        <w:t xml:space="preserve">nejméně po dobu </w:t>
      </w:r>
      <w:r w:rsidR="001C67E7" w:rsidRPr="001C67E7">
        <w:rPr>
          <w:rFonts w:ascii="Arial" w:eastAsia="Arial Unicode MS" w:hAnsi="Arial" w:cs="Arial"/>
          <w:sz w:val="22"/>
          <w:szCs w:val="22"/>
        </w:rPr>
        <w:t xml:space="preserve">udržitelnosti projektu </w:t>
      </w:r>
      <w:r w:rsidRPr="001C67E7">
        <w:rPr>
          <w:rFonts w:ascii="Arial" w:eastAsia="Arial Unicode MS" w:hAnsi="Arial" w:cs="Arial"/>
          <w:sz w:val="22"/>
          <w:szCs w:val="22"/>
        </w:rPr>
        <w:t>ode dne skončení záruční doby uvedené v této smlouvě</w:t>
      </w:r>
      <w:r w:rsidR="00283F58" w:rsidRPr="001C67E7">
        <w:rPr>
          <w:rFonts w:ascii="Arial" w:eastAsia="Arial Unicode MS" w:hAnsi="Arial" w:cs="Arial"/>
          <w:sz w:val="22"/>
          <w:szCs w:val="22"/>
        </w:rPr>
        <w:t xml:space="preserve"> v článku V. odst. 3</w:t>
      </w:r>
      <w:r w:rsidRPr="001C67E7">
        <w:rPr>
          <w:rFonts w:ascii="Arial" w:eastAsia="Arial Unicode MS" w:hAnsi="Arial" w:cs="Arial"/>
          <w:sz w:val="22"/>
          <w:szCs w:val="22"/>
        </w:rPr>
        <w:t>. Případná dodávka náhradních</w:t>
      </w:r>
      <w:r w:rsidRPr="00283F58">
        <w:rPr>
          <w:rFonts w:ascii="Arial" w:eastAsia="Arial Unicode MS" w:hAnsi="Arial" w:cs="Arial"/>
          <w:sz w:val="22"/>
          <w:szCs w:val="22"/>
        </w:rPr>
        <w:t xml:space="preserve"> dílů v pozáruční době není zahrnuta v celkové </w:t>
      </w:r>
      <w:r w:rsidR="006F31F7" w:rsidRPr="00283F58">
        <w:rPr>
          <w:rFonts w:ascii="Arial" w:eastAsia="Arial Unicode MS" w:hAnsi="Arial" w:cs="Arial"/>
          <w:sz w:val="22"/>
          <w:szCs w:val="22"/>
        </w:rPr>
        <w:t xml:space="preserve">kupní </w:t>
      </w:r>
      <w:r w:rsidRPr="00283F58">
        <w:rPr>
          <w:rFonts w:ascii="Arial" w:eastAsia="Arial Unicode MS" w:hAnsi="Arial" w:cs="Arial"/>
          <w:sz w:val="22"/>
          <w:szCs w:val="22"/>
        </w:rPr>
        <w:t xml:space="preserve">ceně za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uvedené v čl. IV. této smlouvy a byla by účtovaná a hrazená zvlášť.</w:t>
      </w:r>
    </w:p>
    <w:p w14:paraId="0DB5F644" w14:textId="77777777" w:rsidR="00E74CCF" w:rsidRDefault="00E74CCF" w:rsidP="00216AE3">
      <w:pPr>
        <w:tabs>
          <w:tab w:val="left" w:pos="1418"/>
        </w:tabs>
        <w:suppressAutoHyphens/>
        <w:spacing w:before="60"/>
        <w:jc w:val="both"/>
        <w:rPr>
          <w:rFonts w:ascii="Arial" w:hAnsi="Arial" w:cs="Arial"/>
          <w:sz w:val="22"/>
          <w:szCs w:val="22"/>
        </w:rPr>
      </w:pPr>
    </w:p>
    <w:p w14:paraId="18B537EB" w14:textId="77777777" w:rsidR="000B2A9E" w:rsidRDefault="000B2A9E" w:rsidP="00216AE3">
      <w:pPr>
        <w:tabs>
          <w:tab w:val="left" w:pos="1418"/>
        </w:tabs>
        <w:suppressAutoHyphens/>
        <w:spacing w:before="60"/>
        <w:jc w:val="both"/>
        <w:rPr>
          <w:rFonts w:ascii="Arial" w:hAnsi="Arial" w:cs="Arial"/>
          <w:sz w:val="22"/>
          <w:szCs w:val="22"/>
        </w:rPr>
      </w:pPr>
    </w:p>
    <w:p w14:paraId="7B2EE219" w14:textId="77777777" w:rsidR="000B2A9E" w:rsidRPr="000F52DE" w:rsidRDefault="000F52DE" w:rsidP="000F52DE">
      <w:pPr>
        <w:tabs>
          <w:tab w:val="left" w:pos="1418"/>
        </w:tabs>
        <w:suppressAutoHyphens/>
        <w:spacing w:before="60"/>
        <w:jc w:val="center"/>
        <w:rPr>
          <w:rFonts w:ascii="Arial" w:hAnsi="Arial" w:cs="Arial"/>
          <w:b/>
          <w:sz w:val="22"/>
          <w:szCs w:val="22"/>
        </w:rPr>
      </w:pPr>
      <w:r w:rsidRPr="000F52DE">
        <w:rPr>
          <w:rFonts w:ascii="Arial" w:hAnsi="Arial" w:cs="Arial"/>
          <w:b/>
          <w:sz w:val="22"/>
          <w:szCs w:val="22"/>
        </w:rPr>
        <w:t>Článek</w:t>
      </w:r>
      <w:r>
        <w:rPr>
          <w:rFonts w:ascii="Arial" w:hAnsi="Arial" w:cs="Arial"/>
          <w:b/>
          <w:sz w:val="22"/>
          <w:szCs w:val="22"/>
        </w:rPr>
        <w:t xml:space="preserve"> </w:t>
      </w:r>
      <w:r w:rsidR="007F0725">
        <w:rPr>
          <w:rFonts w:ascii="Arial" w:hAnsi="Arial" w:cs="Arial"/>
          <w:b/>
          <w:sz w:val="22"/>
          <w:szCs w:val="22"/>
        </w:rPr>
        <w:t>VI.</w:t>
      </w:r>
    </w:p>
    <w:p w14:paraId="50A4CDF8" w14:textId="77777777" w:rsidR="00EA3274" w:rsidRPr="00EA3274" w:rsidRDefault="000F52DE" w:rsidP="000F52DE">
      <w:pPr>
        <w:jc w:val="center"/>
        <w:rPr>
          <w:rFonts w:ascii="Arial" w:hAnsi="Arial"/>
          <w:b/>
          <w:sz w:val="22"/>
          <w:szCs w:val="22"/>
        </w:rPr>
      </w:pPr>
      <w:r>
        <w:rPr>
          <w:rFonts w:ascii="Arial" w:hAnsi="Arial"/>
          <w:b/>
          <w:sz w:val="22"/>
          <w:szCs w:val="22"/>
        </w:rPr>
        <w:t>Ostatní ujednání</w:t>
      </w:r>
    </w:p>
    <w:p w14:paraId="5D7E8AB8" w14:textId="77777777" w:rsidR="00634F59" w:rsidRPr="00A56E39" w:rsidRDefault="00634F59" w:rsidP="00A56E39">
      <w:pPr>
        <w:jc w:val="both"/>
        <w:rPr>
          <w:rFonts w:ascii="Arial" w:hAnsi="Arial"/>
          <w:sz w:val="22"/>
          <w:szCs w:val="22"/>
        </w:rPr>
      </w:pPr>
    </w:p>
    <w:p w14:paraId="5A9C96B3" w14:textId="77777777" w:rsidR="00EA3274" w:rsidRPr="00634F59" w:rsidRDefault="00EA3274" w:rsidP="00634F59">
      <w:pPr>
        <w:pStyle w:val="Odstavecseseznamem"/>
        <w:numPr>
          <w:ilvl w:val="0"/>
          <w:numId w:val="25"/>
        </w:numPr>
        <w:ind w:left="284" w:hanging="284"/>
        <w:jc w:val="both"/>
        <w:rPr>
          <w:rFonts w:ascii="Arial" w:hAnsi="Arial"/>
          <w:sz w:val="22"/>
          <w:szCs w:val="22"/>
        </w:rPr>
      </w:pPr>
      <w:r w:rsidRPr="00634F59">
        <w:rPr>
          <w:rFonts w:ascii="Arial" w:hAnsi="Arial"/>
          <w:sz w:val="22"/>
          <w:szCs w:val="22"/>
        </w:rPr>
        <w:t>Vlastnické prá</w:t>
      </w:r>
      <w:r w:rsidR="004F2F6B" w:rsidRPr="00634F59">
        <w:rPr>
          <w:rFonts w:ascii="Arial" w:hAnsi="Arial"/>
          <w:sz w:val="22"/>
          <w:szCs w:val="22"/>
        </w:rPr>
        <w:t>vo</w:t>
      </w:r>
      <w:r w:rsidR="00B80D7F" w:rsidRPr="00634F59">
        <w:rPr>
          <w:rFonts w:ascii="Arial" w:hAnsi="Arial"/>
          <w:sz w:val="22"/>
          <w:szCs w:val="22"/>
        </w:rPr>
        <w:t xml:space="preserve"> ke Zboží </w:t>
      </w:r>
      <w:r w:rsidRPr="00634F59">
        <w:rPr>
          <w:rFonts w:ascii="Arial" w:hAnsi="Arial"/>
          <w:sz w:val="22"/>
          <w:szCs w:val="22"/>
        </w:rPr>
        <w:t>přechází na Kupujícího okamžikem pře</w:t>
      </w:r>
      <w:r w:rsidR="004F2F6B" w:rsidRPr="00634F59">
        <w:rPr>
          <w:rFonts w:ascii="Arial" w:hAnsi="Arial"/>
          <w:sz w:val="22"/>
          <w:szCs w:val="22"/>
        </w:rPr>
        <w:t>vz</w:t>
      </w:r>
      <w:r w:rsidR="00B80D7F" w:rsidRPr="00634F59">
        <w:rPr>
          <w:rFonts w:ascii="Arial" w:hAnsi="Arial"/>
          <w:sz w:val="22"/>
          <w:szCs w:val="22"/>
        </w:rPr>
        <w:t xml:space="preserve">etí Zboží </w:t>
      </w:r>
      <w:r w:rsidRPr="00634F59">
        <w:rPr>
          <w:rFonts w:ascii="Arial" w:hAnsi="Arial"/>
          <w:sz w:val="22"/>
          <w:szCs w:val="22"/>
        </w:rPr>
        <w:t>Kupujícím.</w:t>
      </w:r>
    </w:p>
    <w:p w14:paraId="444E3369" w14:textId="77777777" w:rsidR="00BD2B1F" w:rsidRPr="00634F59" w:rsidRDefault="00BD2B1F" w:rsidP="00634F59">
      <w:pPr>
        <w:jc w:val="both"/>
        <w:rPr>
          <w:rFonts w:ascii="Arial" w:hAnsi="Arial"/>
          <w:sz w:val="22"/>
          <w:szCs w:val="22"/>
        </w:rPr>
      </w:pPr>
    </w:p>
    <w:p w14:paraId="07170995" w14:textId="77777777" w:rsidR="00EA3274" w:rsidRDefault="00EA3274" w:rsidP="00EA3274">
      <w:pPr>
        <w:pStyle w:val="Odstavecseseznamem"/>
        <w:numPr>
          <w:ilvl w:val="0"/>
          <w:numId w:val="25"/>
        </w:numPr>
        <w:ind w:left="284" w:hanging="284"/>
        <w:jc w:val="both"/>
        <w:rPr>
          <w:rFonts w:ascii="Arial" w:hAnsi="Arial"/>
          <w:sz w:val="22"/>
          <w:szCs w:val="22"/>
        </w:rPr>
      </w:pPr>
      <w:r w:rsidRPr="00BD2B1F">
        <w:rPr>
          <w:rFonts w:ascii="Arial" w:hAnsi="Arial"/>
          <w:sz w:val="22"/>
          <w:szCs w:val="22"/>
        </w:rPr>
        <w:t>Neb</w:t>
      </w:r>
      <w:r w:rsidR="004F2F6B">
        <w:rPr>
          <w:rFonts w:ascii="Arial" w:hAnsi="Arial"/>
          <w:sz w:val="22"/>
          <w:szCs w:val="22"/>
        </w:rPr>
        <w:t>ezpečí škod</w:t>
      </w:r>
      <w:r w:rsidR="00B80D7F">
        <w:rPr>
          <w:rFonts w:ascii="Arial" w:hAnsi="Arial"/>
          <w:sz w:val="22"/>
          <w:szCs w:val="22"/>
        </w:rPr>
        <w:t xml:space="preserve">y na Zboží </w:t>
      </w:r>
      <w:r w:rsidRPr="00BD2B1F">
        <w:rPr>
          <w:rFonts w:ascii="Arial" w:hAnsi="Arial"/>
          <w:sz w:val="22"/>
          <w:szCs w:val="22"/>
        </w:rPr>
        <w:t>přechází na Kupujícího okamžikem pře</w:t>
      </w:r>
      <w:r w:rsidR="004F2F6B">
        <w:rPr>
          <w:rFonts w:ascii="Arial" w:hAnsi="Arial"/>
          <w:sz w:val="22"/>
          <w:szCs w:val="22"/>
        </w:rPr>
        <w:t>vz</w:t>
      </w:r>
      <w:r w:rsidR="00B80D7F">
        <w:rPr>
          <w:rFonts w:ascii="Arial" w:hAnsi="Arial"/>
          <w:sz w:val="22"/>
          <w:szCs w:val="22"/>
        </w:rPr>
        <w:t xml:space="preserve">etí Zboží </w:t>
      </w:r>
      <w:r w:rsidRPr="00BD2B1F">
        <w:rPr>
          <w:rFonts w:ascii="Arial" w:hAnsi="Arial"/>
          <w:sz w:val="22"/>
          <w:szCs w:val="22"/>
        </w:rPr>
        <w:t>Kupujícím.</w:t>
      </w:r>
    </w:p>
    <w:p w14:paraId="19D742B7" w14:textId="77777777" w:rsidR="00BD2B1F" w:rsidRPr="00BD2B1F" w:rsidRDefault="00BD2B1F" w:rsidP="00BD2B1F">
      <w:pPr>
        <w:pStyle w:val="Odstavecseseznamem"/>
        <w:rPr>
          <w:rFonts w:ascii="Arial" w:hAnsi="Arial"/>
          <w:sz w:val="22"/>
          <w:szCs w:val="22"/>
        </w:rPr>
      </w:pPr>
    </w:p>
    <w:p w14:paraId="7227390C" w14:textId="77777777" w:rsidR="00114D5E" w:rsidRDefault="006F31F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 xml:space="preserve">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w:t>
      </w:r>
      <w:r w:rsidRPr="00BD2B1F">
        <w:rPr>
          <w:rFonts w:ascii="Arial" w:hAnsi="Arial"/>
          <w:sz w:val="22"/>
          <w:szCs w:val="22"/>
        </w:rPr>
        <w:lastRenderedPageBreak/>
        <w:t>souvislosti vzneseny. Prodávající je povinen zajistit příslušnou právní ochranu uvedených práv i v závazkový</w:t>
      </w:r>
      <w:r w:rsidR="00BE2425">
        <w:rPr>
          <w:rFonts w:ascii="Arial" w:hAnsi="Arial"/>
          <w:sz w:val="22"/>
          <w:szCs w:val="22"/>
        </w:rPr>
        <w:t>ch právních vztazích ke svým pod</w:t>
      </w:r>
      <w:r w:rsidRPr="00BD2B1F">
        <w:rPr>
          <w:rFonts w:ascii="Arial" w:hAnsi="Arial"/>
          <w:sz w:val="22"/>
          <w:szCs w:val="22"/>
        </w:rPr>
        <w:t>dodavatelům</w:t>
      </w:r>
      <w:r w:rsidR="002B4B57" w:rsidRPr="00BD2B1F">
        <w:rPr>
          <w:rFonts w:ascii="Arial" w:hAnsi="Arial"/>
          <w:sz w:val="22"/>
          <w:szCs w:val="22"/>
        </w:rPr>
        <w:t>.</w:t>
      </w:r>
      <w:r w:rsidR="00114D5E" w:rsidRPr="00BD2B1F">
        <w:rPr>
          <w:rFonts w:ascii="Arial" w:hAnsi="Arial"/>
          <w:sz w:val="22"/>
          <w:szCs w:val="22"/>
        </w:rPr>
        <w:t xml:space="preserve"> </w:t>
      </w:r>
    </w:p>
    <w:p w14:paraId="65C48801" w14:textId="77777777" w:rsidR="00BD2B1F" w:rsidRPr="00BD2B1F" w:rsidRDefault="00BD2B1F" w:rsidP="00BD2B1F">
      <w:pPr>
        <w:pStyle w:val="Odstavecseseznamem"/>
        <w:rPr>
          <w:rFonts w:ascii="Arial" w:hAnsi="Arial"/>
          <w:sz w:val="22"/>
          <w:szCs w:val="22"/>
        </w:rPr>
      </w:pPr>
    </w:p>
    <w:p w14:paraId="3FA277F0" w14:textId="77777777" w:rsidR="002B4B57" w:rsidRDefault="002B4B5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w:t>
      </w:r>
      <w:r w:rsidR="00114D5E" w:rsidRPr="004A0114">
        <w:rPr>
          <w:rFonts w:ascii="Arial" w:hAnsi="Arial"/>
          <w:sz w:val="22"/>
          <w:szCs w:val="22"/>
        </w:rPr>
        <w:t xml:space="preserve">, čímž však není dotčena povinnost zveřejnění příslušných informací, tak jak je uvedeno v odstavci </w:t>
      </w:r>
      <w:r w:rsidR="00283F58" w:rsidRPr="004A0114">
        <w:rPr>
          <w:rFonts w:ascii="Arial" w:hAnsi="Arial"/>
          <w:sz w:val="22"/>
          <w:szCs w:val="22"/>
        </w:rPr>
        <w:t>5</w:t>
      </w:r>
      <w:r w:rsidR="00114D5E" w:rsidRPr="004A0114">
        <w:rPr>
          <w:rFonts w:ascii="Arial" w:hAnsi="Arial"/>
          <w:sz w:val="22"/>
          <w:szCs w:val="22"/>
        </w:rPr>
        <w:t xml:space="preserve"> tohoto</w:t>
      </w:r>
      <w:r w:rsidR="00114D5E" w:rsidRPr="00BD2B1F">
        <w:rPr>
          <w:rFonts w:ascii="Arial" w:hAnsi="Arial"/>
          <w:sz w:val="22"/>
          <w:szCs w:val="22"/>
        </w:rPr>
        <w:t xml:space="preserve"> článku</w:t>
      </w:r>
      <w:r w:rsidRPr="00BD2B1F">
        <w:rPr>
          <w:rFonts w:ascii="Arial" w:hAnsi="Arial"/>
          <w:sz w:val="22"/>
          <w:szCs w:val="22"/>
        </w:rPr>
        <w:t>.</w:t>
      </w:r>
    </w:p>
    <w:p w14:paraId="56E00967" w14:textId="77777777" w:rsidR="00BD2B1F" w:rsidRPr="00BD2B1F" w:rsidRDefault="00BD2B1F" w:rsidP="00BD2B1F">
      <w:pPr>
        <w:pStyle w:val="Odstavecseseznamem"/>
        <w:rPr>
          <w:rFonts w:ascii="Arial" w:hAnsi="Arial"/>
          <w:sz w:val="22"/>
          <w:szCs w:val="22"/>
        </w:rPr>
      </w:pPr>
    </w:p>
    <w:p w14:paraId="6BD59EBD" w14:textId="77777777" w:rsidR="00675FE8" w:rsidRDefault="00675FE8" w:rsidP="00675FE8">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086604">
        <w:t xml:space="preserve"> </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283F58">
        <w:rPr>
          <w:rFonts w:ascii="Arial" w:hAnsi="Arial"/>
          <w:sz w:val="22"/>
          <w:szCs w:val="22"/>
        </w:rPr>
        <w:t xml:space="preserve"> </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r>
        <w:rPr>
          <w:rStyle w:val="Odkaznakoment"/>
        </w:rPr>
        <w:t xml:space="preserve"> </w:t>
      </w:r>
    </w:p>
    <w:p w14:paraId="7D37AF31" w14:textId="77777777" w:rsidR="00BD2B1F" w:rsidRDefault="00BD2B1F" w:rsidP="00BD2B1F">
      <w:pPr>
        <w:pStyle w:val="Odstavecseseznamem"/>
        <w:ind w:left="284"/>
        <w:jc w:val="both"/>
        <w:rPr>
          <w:rFonts w:ascii="Arial" w:hAnsi="Arial"/>
          <w:sz w:val="22"/>
          <w:szCs w:val="22"/>
        </w:rPr>
      </w:pPr>
    </w:p>
    <w:p w14:paraId="5C48F8CA" w14:textId="77777777" w:rsidR="00BD2B1F" w:rsidRDefault="00BD2B1F"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prohlašuje, že na sebe bere nebezpečí změny okolností ve smyslu ustanovení § 1765 odst. 2) OZ.</w:t>
      </w:r>
    </w:p>
    <w:p w14:paraId="767D3F50" w14:textId="77777777" w:rsidR="00BD2B1F" w:rsidRPr="00BD2B1F" w:rsidRDefault="00BD2B1F" w:rsidP="00BD2B1F">
      <w:pPr>
        <w:pStyle w:val="Odstavecseseznamem"/>
        <w:rPr>
          <w:rFonts w:ascii="Arial" w:hAnsi="Arial"/>
          <w:sz w:val="22"/>
          <w:szCs w:val="22"/>
        </w:rPr>
      </w:pPr>
    </w:p>
    <w:p w14:paraId="3DF2C96A" w14:textId="77777777" w:rsidR="00F55C9B" w:rsidRPr="00BD2B1F" w:rsidRDefault="00F55C9B" w:rsidP="00F55C9B">
      <w:pPr>
        <w:pStyle w:val="Odstavecseseznamem"/>
        <w:numPr>
          <w:ilvl w:val="0"/>
          <w:numId w:val="25"/>
        </w:numPr>
        <w:ind w:left="284" w:hanging="284"/>
        <w:jc w:val="both"/>
        <w:rPr>
          <w:rFonts w:ascii="Arial" w:hAnsi="Arial"/>
          <w:sz w:val="22"/>
          <w:szCs w:val="22"/>
        </w:rPr>
      </w:pPr>
      <w:r w:rsidRPr="00F168B4">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2625A9F9" w14:textId="77777777" w:rsidR="002B4B57" w:rsidRDefault="002B4B57" w:rsidP="00EA3274">
      <w:pPr>
        <w:jc w:val="both"/>
        <w:rPr>
          <w:rFonts w:ascii="Arial" w:hAnsi="Arial"/>
          <w:sz w:val="22"/>
          <w:szCs w:val="22"/>
        </w:rPr>
      </w:pPr>
    </w:p>
    <w:p w14:paraId="0DF66D5B" w14:textId="77777777" w:rsidR="00F55C9B" w:rsidRPr="002B4B57" w:rsidRDefault="00F55C9B" w:rsidP="00EA3274">
      <w:pPr>
        <w:jc w:val="both"/>
        <w:rPr>
          <w:rFonts w:ascii="Arial" w:hAnsi="Arial"/>
          <w:sz w:val="22"/>
          <w:szCs w:val="22"/>
        </w:rPr>
      </w:pPr>
    </w:p>
    <w:p w14:paraId="41CE02DE" w14:textId="77777777" w:rsidR="002B4B57" w:rsidRPr="00722ADB" w:rsidRDefault="00722ADB" w:rsidP="00722ADB">
      <w:pPr>
        <w:jc w:val="center"/>
        <w:rPr>
          <w:rFonts w:ascii="Arial" w:hAnsi="Arial"/>
          <w:b/>
          <w:sz w:val="22"/>
          <w:szCs w:val="22"/>
        </w:rPr>
      </w:pPr>
      <w:r w:rsidRPr="00722ADB">
        <w:rPr>
          <w:rFonts w:ascii="Arial" w:hAnsi="Arial"/>
          <w:b/>
          <w:sz w:val="22"/>
          <w:szCs w:val="22"/>
        </w:rPr>
        <w:t>Článek</w:t>
      </w:r>
      <w:r>
        <w:rPr>
          <w:rFonts w:ascii="Arial" w:hAnsi="Arial"/>
          <w:b/>
          <w:sz w:val="22"/>
          <w:szCs w:val="22"/>
        </w:rPr>
        <w:t xml:space="preserve"> </w:t>
      </w:r>
      <w:r w:rsidR="007F0725">
        <w:rPr>
          <w:rFonts w:ascii="Arial" w:hAnsi="Arial"/>
          <w:b/>
          <w:sz w:val="22"/>
          <w:szCs w:val="22"/>
        </w:rPr>
        <w:t>VII.</w:t>
      </w:r>
    </w:p>
    <w:p w14:paraId="1750CB14" w14:textId="77777777" w:rsidR="001F561E" w:rsidRPr="001F561E" w:rsidRDefault="001F561E" w:rsidP="00722ADB">
      <w:pPr>
        <w:jc w:val="center"/>
        <w:rPr>
          <w:rFonts w:ascii="Arial" w:hAnsi="Arial"/>
          <w:b/>
          <w:sz w:val="22"/>
          <w:szCs w:val="22"/>
        </w:rPr>
      </w:pPr>
      <w:r w:rsidRPr="001F561E">
        <w:rPr>
          <w:rFonts w:ascii="Arial" w:hAnsi="Arial"/>
          <w:b/>
          <w:sz w:val="22"/>
          <w:szCs w:val="22"/>
        </w:rPr>
        <w:t>Povinnosti archivace, souči</w:t>
      </w:r>
      <w:r w:rsidR="004F2F6B">
        <w:rPr>
          <w:rFonts w:ascii="Arial" w:hAnsi="Arial"/>
          <w:b/>
          <w:sz w:val="22"/>
          <w:szCs w:val="22"/>
        </w:rPr>
        <w:t>nnosti při kontrolách</w:t>
      </w:r>
    </w:p>
    <w:p w14:paraId="118B7C3C" w14:textId="77777777" w:rsidR="001F561E" w:rsidRDefault="001F561E" w:rsidP="00EA3274">
      <w:pPr>
        <w:jc w:val="both"/>
        <w:rPr>
          <w:rFonts w:ascii="Arial" w:hAnsi="Arial"/>
          <w:sz w:val="22"/>
          <w:szCs w:val="22"/>
        </w:rPr>
      </w:pPr>
    </w:p>
    <w:p w14:paraId="2F29C597" w14:textId="77777777" w:rsidR="000F52DE" w:rsidRDefault="000F52DE" w:rsidP="00BD2B1F">
      <w:pPr>
        <w:pStyle w:val="Odstavecseseznamem"/>
        <w:numPr>
          <w:ilvl w:val="0"/>
          <w:numId w:val="26"/>
        </w:numPr>
        <w:ind w:left="284" w:hanging="284"/>
        <w:jc w:val="both"/>
        <w:rPr>
          <w:rFonts w:ascii="Arial" w:hAnsi="Arial"/>
          <w:sz w:val="22"/>
          <w:szCs w:val="22"/>
        </w:rPr>
      </w:pPr>
      <w:r w:rsidRPr="00BD2B1F">
        <w:rPr>
          <w:rFonts w:ascii="Arial" w:hAnsi="Arial"/>
          <w:sz w:val="22"/>
          <w:szCs w:val="22"/>
        </w:rPr>
        <w:t>Prodávající je povinen archivovat dokumentaci spojenou s předmětem této smlouvy (zejm. účetní doklady) od účinno</w:t>
      </w:r>
      <w:r w:rsidR="00D6560B">
        <w:rPr>
          <w:rFonts w:ascii="Arial" w:hAnsi="Arial"/>
          <w:sz w:val="22"/>
          <w:szCs w:val="22"/>
        </w:rPr>
        <w:t>sti této smlouvy do 31. 12. 2031</w:t>
      </w:r>
      <w:r w:rsidRPr="00BD2B1F">
        <w:rPr>
          <w:rFonts w:ascii="Arial" w:hAnsi="Arial"/>
          <w:sz w:val="22"/>
          <w:szCs w:val="22"/>
        </w:rPr>
        <w:t>, včetně umožnění přístupu k ní.</w:t>
      </w:r>
    </w:p>
    <w:p w14:paraId="708E09BE" w14:textId="77777777" w:rsidR="00BD2B1F" w:rsidRDefault="00BD2B1F" w:rsidP="00BD2B1F">
      <w:pPr>
        <w:pStyle w:val="Odstavecseseznamem"/>
        <w:ind w:left="284"/>
        <w:jc w:val="both"/>
        <w:rPr>
          <w:rFonts w:ascii="Arial" w:hAnsi="Arial"/>
          <w:sz w:val="22"/>
          <w:szCs w:val="22"/>
        </w:rPr>
      </w:pPr>
    </w:p>
    <w:p w14:paraId="1418C0B4" w14:textId="77777777" w:rsidR="001F561E" w:rsidRPr="00A61A45" w:rsidRDefault="000F52DE" w:rsidP="00BD2B1F">
      <w:pPr>
        <w:pStyle w:val="Odstavecseseznamem"/>
        <w:numPr>
          <w:ilvl w:val="0"/>
          <w:numId w:val="26"/>
        </w:numPr>
        <w:ind w:left="284" w:hanging="284"/>
        <w:jc w:val="both"/>
        <w:rPr>
          <w:rFonts w:ascii="Arial" w:hAnsi="Arial" w:cs="Arial"/>
          <w:sz w:val="22"/>
          <w:szCs w:val="22"/>
        </w:rPr>
      </w:pPr>
      <w:r w:rsidRPr="00BD2B1F">
        <w:rPr>
          <w:rFonts w:ascii="Arial" w:hAnsi="Arial" w:cs="Arial"/>
          <w:sz w:val="22"/>
          <w:szCs w:val="22"/>
        </w:rPr>
        <w:t>Prodávající je p</w:t>
      </w:r>
      <w:r w:rsidR="00D6560B">
        <w:rPr>
          <w:rFonts w:ascii="Arial" w:hAnsi="Arial" w:cs="Arial"/>
          <w:sz w:val="22"/>
          <w:szCs w:val="22"/>
        </w:rPr>
        <w:t>ovinen minimálně do 31. 12. 2031</w:t>
      </w:r>
      <w:r w:rsidRPr="00BD2B1F">
        <w:rPr>
          <w:rFonts w:ascii="Arial" w:hAnsi="Arial" w:cs="Arial"/>
          <w:sz w:val="22"/>
          <w:szCs w:val="22"/>
        </w:rPr>
        <w:t xml:space="preserve"> poskytovat informace a dokumentaci vztahující s</w:t>
      </w:r>
      <w:r w:rsidR="001F561E" w:rsidRPr="00BD2B1F">
        <w:rPr>
          <w:rFonts w:ascii="Arial" w:hAnsi="Arial" w:cs="Arial"/>
          <w:sz w:val="22"/>
          <w:szCs w:val="22"/>
        </w:rPr>
        <w:t>e</w:t>
      </w:r>
      <w:r w:rsidRPr="00BD2B1F">
        <w:rPr>
          <w:rFonts w:ascii="Arial" w:hAnsi="Arial" w:cs="Arial"/>
          <w:sz w:val="22"/>
          <w:szCs w:val="22"/>
        </w:rPr>
        <w:t> </w:t>
      </w:r>
      <w:r w:rsidR="001F561E" w:rsidRPr="00BD2B1F">
        <w:rPr>
          <w:rFonts w:ascii="Arial" w:hAnsi="Arial" w:cs="Arial"/>
          <w:sz w:val="22"/>
          <w:szCs w:val="22"/>
        </w:rPr>
        <w:t>k předmětu této smlouvy</w:t>
      </w:r>
      <w:r w:rsidRPr="00BD2B1F">
        <w:rPr>
          <w:rFonts w:ascii="Arial" w:hAnsi="Arial" w:cs="Arial"/>
          <w:sz w:val="22"/>
          <w:szCs w:val="22"/>
        </w:rPr>
        <w:t xml:space="preserve"> zaměstnancům nebo zmocněncům pověřených orgánů [CRR, Ministerstva pro místní rozvoj ČR, Ministerstva financí ČR, Evropské komise, Evropského účetního dvora, Nejvyššího kontrolního úřadu, Auditního orgánu (dále jen „</w:t>
      </w:r>
      <w:r w:rsidRPr="00BD2B1F">
        <w:rPr>
          <w:rFonts w:ascii="Arial" w:hAnsi="Arial" w:cs="Arial"/>
          <w:b/>
          <w:sz w:val="22"/>
          <w:szCs w:val="22"/>
        </w:rPr>
        <w:t>AO</w:t>
      </w:r>
      <w:r w:rsidRPr="00BD2B1F">
        <w:rPr>
          <w:rFonts w:ascii="Arial" w:hAnsi="Arial" w:cs="Arial"/>
          <w:sz w:val="22"/>
          <w:szCs w:val="22"/>
        </w:rPr>
        <w:t>“), Platebního a certifikačního orgánu (dále jen „</w:t>
      </w:r>
      <w:r w:rsidRPr="00BD2B1F">
        <w:rPr>
          <w:rFonts w:ascii="Arial" w:hAnsi="Arial" w:cs="Arial"/>
          <w:b/>
          <w:sz w:val="22"/>
          <w:szCs w:val="22"/>
        </w:rPr>
        <w:t>PCO</w:t>
      </w:r>
      <w:r w:rsidRPr="00BD2B1F">
        <w:rPr>
          <w:rFonts w:ascii="Arial" w:hAnsi="Arial" w:cs="Arial"/>
          <w:sz w:val="22"/>
          <w:szCs w:val="22"/>
        </w:rPr>
        <w:t xml:space="preserve">“), příslušného orgánu finanční správy a dalších oprávněných orgánů státní správy] a je povinen informovat </w:t>
      </w:r>
      <w:r w:rsidR="001F561E" w:rsidRPr="00BD2B1F">
        <w:rPr>
          <w:rFonts w:ascii="Arial" w:hAnsi="Arial" w:cs="Arial"/>
          <w:sz w:val="22"/>
          <w:szCs w:val="22"/>
        </w:rPr>
        <w:t>Kupujícího</w:t>
      </w:r>
      <w:r w:rsidRPr="00BD2B1F">
        <w:rPr>
          <w:rFonts w:ascii="Arial" w:hAnsi="Arial" w:cs="Arial"/>
          <w:sz w:val="22"/>
          <w:szCs w:val="22"/>
        </w:rPr>
        <w:t xml:space="preserve">, případně poskytovatele dotace o skutečnostech majících vliv na plnění </w:t>
      </w:r>
      <w:r w:rsidR="001F561E" w:rsidRPr="00BD2B1F">
        <w:rPr>
          <w:rFonts w:ascii="Arial" w:hAnsi="Arial" w:cs="Arial"/>
          <w:sz w:val="22"/>
          <w:szCs w:val="22"/>
        </w:rPr>
        <w:t xml:space="preserve">předmětu </w:t>
      </w:r>
      <w:r w:rsidRPr="00BD2B1F">
        <w:rPr>
          <w:rFonts w:ascii="Arial" w:hAnsi="Arial" w:cs="Arial"/>
          <w:sz w:val="22"/>
          <w:szCs w:val="22"/>
        </w:rPr>
        <w:t xml:space="preserve">této smlouvy, především je povinen informovat o jakýchkoli kontrolách a auditech provedených v souvislosti s plnění </w:t>
      </w:r>
      <w:r w:rsidR="001F561E" w:rsidRPr="00BD2B1F">
        <w:rPr>
          <w:rFonts w:ascii="Arial" w:hAnsi="Arial" w:cs="Arial"/>
          <w:sz w:val="22"/>
          <w:szCs w:val="22"/>
        </w:rPr>
        <w:t xml:space="preserve">předmětu </w:t>
      </w:r>
      <w:r w:rsidRPr="00BD2B1F">
        <w:rPr>
          <w:rFonts w:ascii="Arial" w:hAnsi="Arial" w:cs="Arial"/>
          <w:sz w:val="22"/>
          <w:szCs w:val="22"/>
        </w:rPr>
        <w:t xml:space="preserve">této smlouvy. </w:t>
      </w:r>
      <w:r w:rsidR="001F561E" w:rsidRPr="00BD2B1F">
        <w:rPr>
          <w:rFonts w:ascii="Arial" w:hAnsi="Arial" w:cs="Arial"/>
          <w:sz w:val="22"/>
          <w:szCs w:val="22"/>
        </w:rPr>
        <w:t xml:space="preserve">Prodávající </w:t>
      </w:r>
      <w:r w:rsidRPr="00BD2B1F">
        <w:rPr>
          <w:rFonts w:ascii="Arial" w:hAnsi="Arial" w:cs="Arial"/>
          <w:sz w:val="22"/>
          <w:szCs w:val="22"/>
        </w:rPr>
        <w:t xml:space="preserve">je ve lhůtě v tomto odstavci uvedené rovněž na žádost </w:t>
      </w:r>
      <w:r w:rsidR="001F561E" w:rsidRPr="00BD2B1F">
        <w:rPr>
          <w:rFonts w:ascii="Arial" w:hAnsi="Arial" w:cs="Arial"/>
          <w:sz w:val="22"/>
          <w:szCs w:val="22"/>
        </w:rPr>
        <w:t>Kupujícího</w:t>
      </w:r>
      <w:r w:rsidRPr="00BD2B1F">
        <w:rPr>
          <w:rFonts w:ascii="Arial" w:hAnsi="Arial" w:cs="Arial"/>
          <w:sz w:val="22"/>
          <w:szCs w:val="22"/>
        </w:rPr>
        <w:t>, poskytovatele dotace, řídící orgán IROP, PCO nebo AO poskytnout veškeré informace o výsledcích a kontrolní protokoly z těchto kontrol a auditů a zároveň vytvořit podmínky k provedení kontroly a poskytnout při provádění kontroly součinnost.</w:t>
      </w:r>
      <w:r w:rsidR="001F561E" w:rsidRPr="00BD2B1F">
        <w:rPr>
          <w:rFonts w:ascii="Verdana" w:eastAsia="Arial Unicode MS" w:hAnsi="Verdana" w:cs="Arial Unicode MS"/>
          <w:i/>
          <w:sz w:val="16"/>
          <w:szCs w:val="16"/>
        </w:rPr>
        <w:t xml:space="preserve"> </w:t>
      </w:r>
      <w:r w:rsidR="001F561E" w:rsidRPr="00A61A45">
        <w:rPr>
          <w:rFonts w:ascii="Arial" w:eastAsia="Arial Unicode MS" w:hAnsi="Arial" w:cs="Arial"/>
          <w:sz w:val="22"/>
          <w:szCs w:val="22"/>
        </w:rPr>
        <w:t>V souladu s § 2 písm. e) zákona č. 320/2001 Sb., o finanční kontrole, ve znění pozdějších předpisů je Prodávající povinen poskytnout kontrolním orgánům a Kupujícímu veškerou potřebnou součinnost při výkonu finanční kontroly a ob</w:t>
      </w:r>
      <w:r w:rsidR="00BE2425">
        <w:rPr>
          <w:rFonts w:ascii="Arial" w:eastAsia="Arial Unicode MS" w:hAnsi="Arial" w:cs="Arial"/>
          <w:sz w:val="22"/>
          <w:szCs w:val="22"/>
        </w:rPr>
        <w:t>dobně zavázat i své případné pod</w:t>
      </w:r>
      <w:r w:rsidR="001F561E" w:rsidRPr="00A61A45">
        <w:rPr>
          <w:rFonts w:ascii="Arial" w:eastAsia="Arial Unicode MS" w:hAnsi="Arial" w:cs="Arial"/>
          <w:sz w:val="22"/>
          <w:szCs w:val="22"/>
        </w:rPr>
        <w:t>dodavatele.</w:t>
      </w:r>
    </w:p>
    <w:p w14:paraId="14A5647A" w14:textId="77777777" w:rsidR="00771AE3" w:rsidRDefault="00771AE3" w:rsidP="00EA3274">
      <w:pPr>
        <w:jc w:val="both"/>
        <w:rPr>
          <w:rFonts w:ascii="Arial" w:hAnsi="Arial"/>
          <w:sz w:val="22"/>
          <w:szCs w:val="22"/>
        </w:rPr>
      </w:pPr>
    </w:p>
    <w:p w14:paraId="269B8102" w14:textId="77777777" w:rsidR="00771AE3" w:rsidRPr="007F0725" w:rsidRDefault="007F0725" w:rsidP="007F0725">
      <w:pPr>
        <w:jc w:val="center"/>
        <w:rPr>
          <w:rFonts w:ascii="Arial" w:hAnsi="Arial"/>
          <w:b/>
          <w:sz w:val="22"/>
          <w:szCs w:val="22"/>
        </w:rPr>
      </w:pPr>
      <w:r w:rsidRPr="007F0725">
        <w:rPr>
          <w:rFonts w:ascii="Arial" w:hAnsi="Arial"/>
          <w:b/>
          <w:sz w:val="22"/>
          <w:szCs w:val="22"/>
        </w:rPr>
        <w:t>Článek VIII.</w:t>
      </w:r>
    </w:p>
    <w:p w14:paraId="36B0F8C7" w14:textId="77777777" w:rsidR="00EA3274" w:rsidRPr="000F52DE" w:rsidRDefault="000F52DE" w:rsidP="00722AD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14:paraId="3E44B5F9" w14:textId="77777777" w:rsidR="00F577E2" w:rsidRDefault="00F577E2" w:rsidP="00A01E1B">
      <w:pPr>
        <w:tabs>
          <w:tab w:val="left" w:pos="0"/>
        </w:tabs>
        <w:ind w:left="567" w:hanging="567"/>
        <w:jc w:val="both"/>
        <w:rPr>
          <w:rFonts w:ascii="Arial" w:hAnsi="Arial" w:cs="Arial"/>
          <w:sz w:val="22"/>
          <w:szCs w:val="22"/>
        </w:rPr>
      </w:pPr>
    </w:p>
    <w:p w14:paraId="6D05D677" w14:textId="77777777" w:rsidR="00660F1B" w:rsidRDefault="00660F1B" w:rsidP="00E36EDD">
      <w:pPr>
        <w:pStyle w:val="Podtitul"/>
        <w:numPr>
          <w:ilvl w:val="0"/>
          <w:numId w:val="27"/>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sidR="004F2F6B">
        <w:rPr>
          <w:rFonts w:ascii="Arial" w:hAnsi="Arial" w:cs="Arial"/>
          <w:b w:val="0"/>
          <w:sz w:val="22"/>
          <w:szCs w:val="22"/>
        </w:rPr>
        <w:t xml:space="preserve">včetně sjednané dokumentace </w:t>
      </w:r>
      <w:r w:rsidRPr="00FF35B0">
        <w:rPr>
          <w:rFonts w:ascii="Arial" w:hAnsi="Arial" w:cs="Arial"/>
          <w:b w:val="0"/>
          <w:sz w:val="22"/>
          <w:szCs w:val="22"/>
        </w:rPr>
        <w:t xml:space="preserve">a </w:t>
      </w:r>
      <w:r>
        <w:rPr>
          <w:rFonts w:ascii="Arial" w:hAnsi="Arial" w:cs="Arial"/>
          <w:b w:val="0"/>
          <w:sz w:val="22"/>
          <w:szCs w:val="22"/>
        </w:rPr>
        <w:t>provedením jeho individuálního a komplexního vyzkoušení a jeho uvedením do plného provozu</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Pr>
          <w:rFonts w:ascii="Arial" w:hAnsi="Arial" w:cs="Arial"/>
          <w:sz w:val="22"/>
          <w:szCs w:val="22"/>
        </w:rPr>
        <w:t>2</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 xml:space="preserve">kupní ceny </w:t>
      </w:r>
      <w:r w:rsidR="00283F58" w:rsidRPr="00283F58">
        <w:rPr>
          <w:rFonts w:ascii="Arial" w:hAnsi="Arial" w:cs="Arial"/>
          <w:b w:val="0"/>
          <w:sz w:val="22"/>
          <w:szCs w:val="22"/>
          <w:u w:val="single"/>
        </w:rPr>
        <w:t>každého jednotlivéh</w:t>
      </w:r>
      <w:r w:rsidR="004F2F6B">
        <w:rPr>
          <w:rFonts w:ascii="Arial" w:hAnsi="Arial" w:cs="Arial"/>
          <w:b w:val="0"/>
          <w:sz w:val="22"/>
          <w:szCs w:val="22"/>
          <w:u w:val="single"/>
        </w:rPr>
        <w:t xml:space="preserve">o řádně a včas nedodaného </w:t>
      </w:r>
      <w:r w:rsidR="00A2426E">
        <w:rPr>
          <w:rFonts w:ascii="Arial" w:hAnsi="Arial" w:cs="Arial"/>
          <w:b w:val="0"/>
          <w:sz w:val="22"/>
          <w:szCs w:val="22"/>
          <w:u w:val="single"/>
        </w:rPr>
        <w:t>předmětu Zboží</w:t>
      </w:r>
      <w:r w:rsidR="00283F58">
        <w:rPr>
          <w:rFonts w:ascii="Arial" w:hAnsi="Arial" w:cs="Arial"/>
          <w:b w:val="0"/>
          <w:sz w:val="22"/>
          <w:szCs w:val="22"/>
        </w:rPr>
        <w:t xml:space="preserve"> </w:t>
      </w:r>
      <w:r w:rsidRPr="00FB41E7">
        <w:rPr>
          <w:rFonts w:ascii="Arial" w:hAnsi="Arial" w:cs="Arial"/>
          <w:b w:val="0"/>
          <w:sz w:val="22"/>
          <w:szCs w:val="22"/>
        </w:rPr>
        <w:t>včetně DPH</w:t>
      </w:r>
      <w:r w:rsidR="00283F58">
        <w:rPr>
          <w:rFonts w:ascii="Arial" w:hAnsi="Arial" w:cs="Arial"/>
          <w:b w:val="0"/>
          <w:sz w:val="22"/>
          <w:szCs w:val="22"/>
        </w:rPr>
        <w:t>,</w:t>
      </w:r>
      <w:r>
        <w:rPr>
          <w:rFonts w:ascii="Arial" w:hAnsi="Arial" w:cs="Arial"/>
          <w:b w:val="0"/>
          <w:sz w:val="22"/>
          <w:szCs w:val="22"/>
        </w:rPr>
        <w:t xml:space="preserve"> uvedené v odstavci 1 článku IV. této smlouvy</w:t>
      </w:r>
      <w:r w:rsidRPr="00FB41E7">
        <w:rPr>
          <w:rFonts w:ascii="Arial" w:hAnsi="Arial" w:cs="Arial"/>
          <w:b w:val="0"/>
          <w:sz w:val="22"/>
          <w:szCs w:val="22"/>
        </w:rPr>
        <w:t>, a to za každý započatý kalendářní den prodlení.</w:t>
      </w:r>
      <w:r w:rsidRPr="00FB41E7" w:rsidDel="00927EB3">
        <w:rPr>
          <w:rFonts w:ascii="Arial" w:hAnsi="Arial" w:cs="Arial"/>
          <w:b w:val="0"/>
          <w:sz w:val="22"/>
          <w:szCs w:val="22"/>
        </w:rPr>
        <w:t xml:space="preserve"> </w:t>
      </w:r>
      <w:r w:rsidRPr="00FB41E7">
        <w:rPr>
          <w:rFonts w:ascii="Arial" w:hAnsi="Arial" w:cs="Arial"/>
          <w:b w:val="0"/>
          <w:sz w:val="22"/>
          <w:szCs w:val="22"/>
        </w:rPr>
        <w:t xml:space="preserve"> V případě, že Zboží nebude předáno řádně ve sjednaném rozsahu a čase plnění pouze s ohledem na setrvávající drobné vady a/nebo nedodělky, které neomezují funkčnost dodaného Zboží, které posléze Prodávající odstraní v dohodnutém termínu </w:t>
      </w:r>
      <w:r w:rsidRPr="00FF35B0">
        <w:rPr>
          <w:rFonts w:ascii="Arial" w:hAnsi="Arial" w:cs="Arial"/>
          <w:b w:val="0"/>
          <w:sz w:val="22"/>
          <w:szCs w:val="22"/>
        </w:rPr>
        <w:t>odstranění (nedojde-li k takové dohodě či nebude-li termín v předávacím protokolu uveden, musí být všechny vady a/nebo 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není povinen Prodávající zaplatit Kupujícímu smluvní pokutu uvedenou ve větě první tohoto odstavce. V případě, že však takové drobné vady a/nebo nedodělky prodávající neodstraní v uvedené lhůtě, je povinen zaplatit Kupujícímu smluvní pokutu v původní výši, tj. počítáno ode dne, kdy měl dle této smlouvy Zboží řádně a včas odevzdat (předat) a dodat Kupujícímu.</w:t>
      </w:r>
    </w:p>
    <w:p w14:paraId="1401783D" w14:textId="77777777" w:rsidR="00E36EDD" w:rsidRDefault="00E36EDD" w:rsidP="00E36EDD">
      <w:pPr>
        <w:pStyle w:val="Podtitul"/>
        <w:ind w:left="284"/>
        <w:jc w:val="both"/>
        <w:rPr>
          <w:rFonts w:ascii="Arial" w:hAnsi="Arial" w:cs="Arial"/>
          <w:b w:val="0"/>
          <w:sz w:val="22"/>
          <w:szCs w:val="22"/>
        </w:rPr>
      </w:pPr>
    </w:p>
    <w:p w14:paraId="176E69F2" w14:textId="77777777" w:rsidR="00A3564A" w:rsidRPr="009D77E9" w:rsidRDefault="00660F1B" w:rsidP="009D77E9">
      <w:pPr>
        <w:pStyle w:val="Podtitul"/>
        <w:numPr>
          <w:ilvl w:val="0"/>
          <w:numId w:val="27"/>
        </w:numPr>
        <w:ind w:left="284" w:hanging="284"/>
        <w:jc w:val="both"/>
        <w:rPr>
          <w:rFonts w:ascii="Arial" w:hAnsi="Arial" w:cs="Arial"/>
          <w:b w:val="0"/>
          <w:sz w:val="22"/>
          <w:szCs w:val="22"/>
        </w:rPr>
      </w:pPr>
      <w:r w:rsidRPr="00E36EDD">
        <w:rPr>
          <w:rFonts w:ascii="Arial" w:hAnsi="Arial" w:cs="Arial"/>
          <w:b w:val="0"/>
          <w:sz w:val="22"/>
          <w:szCs w:val="22"/>
        </w:rPr>
        <w:t xml:space="preserve">Nesplní-li Prodávající v dohodnutém termínu </w:t>
      </w:r>
      <w:r w:rsidRPr="004A0114">
        <w:rPr>
          <w:rFonts w:ascii="Arial" w:hAnsi="Arial" w:cs="Arial"/>
          <w:b w:val="0"/>
          <w:sz w:val="22"/>
          <w:szCs w:val="22"/>
        </w:rPr>
        <w:t xml:space="preserve">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4A0114">
        <w:rPr>
          <w:rFonts w:ascii="Arial" w:hAnsi="Arial" w:cs="Arial"/>
          <w:sz w:val="22"/>
          <w:szCs w:val="22"/>
        </w:rPr>
        <w:t>0,05</w:t>
      </w:r>
      <w:r w:rsidR="00721D39" w:rsidRPr="004A0114">
        <w:rPr>
          <w:rFonts w:ascii="Arial" w:hAnsi="Arial" w:cs="Arial"/>
          <w:sz w:val="22"/>
          <w:szCs w:val="22"/>
        </w:rPr>
        <w:t xml:space="preserve"> </w:t>
      </w:r>
      <w:r w:rsidRPr="004A0114">
        <w:rPr>
          <w:rFonts w:ascii="Arial" w:hAnsi="Arial" w:cs="Arial"/>
          <w:sz w:val="22"/>
          <w:szCs w:val="22"/>
        </w:rPr>
        <w:t>%</w:t>
      </w:r>
      <w:r w:rsidRPr="004A0114">
        <w:rPr>
          <w:rFonts w:ascii="Arial" w:hAnsi="Arial" w:cs="Arial"/>
          <w:b w:val="0"/>
          <w:sz w:val="22"/>
          <w:szCs w:val="22"/>
        </w:rPr>
        <w:t xml:space="preserve"> z  </w:t>
      </w:r>
      <w:r w:rsidRPr="004A0114">
        <w:rPr>
          <w:rFonts w:ascii="Arial" w:hAnsi="Arial" w:cs="Arial"/>
          <w:b w:val="0"/>
          <w:sz w:val="22"/>
          <w:szCs w:val="22"/>
          <w:u w:val="single"/>
        </w:rPr>
        <w:t xml:space="preserve">kupní ceny </w:t>
      </w:r>
      <w:r w:rsidR="00D16ABA" w:rsidRPr="004A0114">
        <w:rPr>
          <w:rFonts w:ascii="Arial" w:hAnsi="Arial" w:cs="Arial"/>
          <w:b w:val="0"/>
          <w:sz w:val="22"/>
          <w:szCs w:val="22"/>
          <w:u w:val="single"/>
        </w:rPr>
        <w:t xml:space="preserve">každého jednotlivého vadného </w:t>
      </w:r>
      <w:r w:rsidR="004F2F6B">
        <w:rPr>
          <w:rFonts w:ascii="Arial" w:hAnsi="Arial" w:cs="Arial"/>
          <w:b w:val="0"/>
          <w:sz w:val="22"/>
          <w:szCs w:val="22"/>
          <w:u w:val="single"/>
        </w:rPr>
        <w:t>př</w:t>
      </w:r>
      <w:r w:rsidR="00A2426E">
        <w:rPr>
          <w:rFonts w:ascii="Arial" w:hAnsi="Arial" w:cs="Arial"/>
          <w:b w:val="0"/>
          <w:sz w:val="22"/>
          <w:szCs w:val="22"/>
          <w:u w:val="single"/>
        </w:rPr>
        <w:t>edmětu Zboží</w:t>
      </w:r>
      <w:r w:rsidR="00D16ABA" w:rsidRPr="004A0114">
        <w:rPr>
          <w:rFonts w:ascii="Arial" w:hAnsi="Arial" w:cs="Arial"/>
          <w:b w:val="0"/>
          <w:sz w:val="22"/>
          <w:szCs w:val="22"/>
        </w:rPr>
        <w:t xml:space="preserve"> </w:t>
      </w:r>
      <w:r w:rsidRPr="004A0114">
        <w:rPr>
          <w:rFonts w:ascii="Arial" w:hAnsi="Arial" w:cs="Arial"/>
          <w:b w:val="0"/>
          <w:sz w:val="22"/>
          <w:szCs w:val="22"/>
        </w:rPr>
        <w:t>včetně DPH</w:t>
      </w:r>
      <w:r w:rsidR="00D16ABA" w:rsidRPr="004A0114">
        <w:rPr>
          <w:rFonts w:ascii="Arial" w:hAnsi="Arial" w:cs="Arial"/>
          <w:b w:val="0"/>
          <w:sz w:val="22"/>
          <w:szCs w:val="22"/>
        </w:rPr>
        <w:t>,</w:t>
      </w:r>
      <w:r w:rsidRPr="004A0114">
        <w:rPr>
          <w:rFonts w:ascii="Arial" w:hAnsi="Arial" w:cs="Arial"/>
          <w:b w:val="0"/>
          <w:sz w:val="22"/>
          <w:szCs w:val="22"/>
        </w:rPr>
        <w:t xml:space="preserve"> uvedené v odstavci 1 článku IV. této smlouvy, a to za každý započatý kalendářní den prodlení až do jejich úplného odstranění. Ustanovení tohoto</w:t>
      </w:r>
      <w:r w:rsidRPr="00E36EDD">
        <w:rPr>
          <w:rFonts w:ascii="Arial" w:hAnsi="Arial" w:cs="Arial"/>
          <w:b w:val="0"/>
          <w:sz w:val="22"/>
          <w:szCs w:val="22"/>
        </w:rPr>
        <w:t xml:space="preserve"> odstavce se týká jak vad a nedodělků Zboží, které zde existovaly při </w:t>
      </w:r>
      <w:r w:rsidRPr="004A0114">
        <w:rPr>
          <w:rFonts w:ascii="Arial" w:hAnsi="Arial" w:cs="Arial"/>
          <w:b w:val="0"/>
          <w:sz w:val="22"/>
          <w:szCs w:val="22"/>
        </w:rPr>
        <w:t>předání Zboží, tak na vady a nedodělky, které vznikly v záruční době (záruční vady za jakost).</w:t>
      </w:r>
    </w:p>
    <w:p w14:paraId="01E31BB8" w14:textId="77777777" w:rsidR="00675FE8" w:rsidRDefault="00675FE8" w:rsidP="00675FE8">
      <w:pPr>
        <w:pStyle w:val="Odstavecseseznamem"/>
        <w:rPr>
          <w:rFonts w:ascii="Arial" w:hAnsi="Arial" w:cs="Arial"/>
          <w:b/>
          <w:sz w:val="22"/>
          <w:szCs w:val="22"/>
        </w:rPr>
      </w:pPr>
    </w:p>
    <w:p w14:paraId="00AB1B2B" w14:textId="77777777" w:rsidR="00675FE8" w:rsidRDefault="00675FE8" w:rsidP="00675FE8">
      <w:pPr>
        <w:pStyle w:val="Podtitul"/>
        <w:numPr>
          <w:ilvl w:val="0"/>
          <w:numId w:val="27"/>
        </w:numPr>
        <w:ind w:left="284" w:hanging="284"/>
        <w:jc w:val="both"/>
        <w:rPr>
          <w:rFonts w:ascii="Arial" w:hAnsi="Arial" w:cs="Arial"/>
          <w:b w:val="0"/>
          <w:sz w:val="22"/>
          <w:szCs w:val="22"/>
        </w:rPr>
      </w:pPr>
      <w:r>
        <w:rPr>
          <w:rFonts w:ascii="Arial" w:hAnsi="Arial" w:cs="Arial"/>
          <w:b w:val="0"/>
          <w:sz w:val="22"/>
          <w:szCs w:val="22"/>
        </w:rPr>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v seznamu, předloženého dle odst. 5 článku X. této smlouvy,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Pr>
          <w:rFonts w:ascii="Arial" w:hAnsi="Arial" w:cs="Arial"/>
          <w:b w:val="0"/>
          <w:sz w:val="22"/>
          <w:szCs w:val="22"/>
        </w:rPr>
        <w:t xml:space="preserve"> </w:t>
      </w:r>
      <w:r w:rsidR="004F2F6B">
        <w:rPr>
          <w:rFonts w:ascii="Arial" w:hAnsi="Arial" w:cs="Arial"/>
          <w:sz w:val="22"/>
          <w:szCs w:val="22"/>
        </w:rPr>
        <w:t>1</w:t>
      </w:r>
      <w:r w:rsidRPr="00456D78">
        <w:rPr>
          <w:rFonts w:ascii="Arial" w:hAnsi="Arial" w:cs="Arial"/>
          <w:sz w:val="22"/>
          <w:szCs w:val="22"/>
        </w:rPr>
        <w:t>0.000,- Kč</w:t>
      </w:r>
      <w:r>
        <w:rPr>
          <w:rFonts w:ascii="Arial" w:hAnsi="Arial" w:cs="Arial"/>
          <w:b w:val="0"/>
          <w:sz w:val="22"/>
          <w:szCs w:val="22"/>
        </w:rPr>
        <w:t>, a to za každý zjištěný případ.</w:t>
      </w:r>
    </w:p>
    <w:p w14:paraId="3F3DF260" w14:textId="77777777" w:rsidR="009D77E9" w:rsidRPr="009D77E9" w:rsidRDefault="009D77E9" w:rsidP="009D77E9">
      <w:pPr>
        <w:pStyle w:val="Podtitul"/>
        <w:ind w:left="284"/>
        <w:jc w:val="both"/>
        <w:rPr>
          <w:rFonts w:ascii="Arial" w:hAnsi="Arial" w:cs="Arial"/>
          <w:b w:val="0"/>
          <w:sz w:val="22"/>
          <w:szCs w:val="22"/>
        </w:rPr>
      </w:pPr>
    </w:p>
    <w:p w14:paraId="46882EBA" w14:textId="77777777" w:rsidR="009D77E9" w:rsidRPr="009D77E9" w:rsidRDefault="009D77E9" w:rsidP="009D77E9">
      <w:pPr>
        <w:pStyle w:val="Podtitul"/>
        <w:numPr>
          <w:ilvl w:val="0"/>
          <w:numId w:val="27"/>
        </w:numPr>
        <w:ind w:left="284" w:hanging="284"/>
        <w:jc w:val="both"/>
        <w:rPr>
          <w:rFonts w:ascii="Arial" w:hAnsi="Arial" w:cs="Arial"/>
          <w:b w:val="0"/>
          <w:sz w:val="22"/>
          <w:szCs w:val="22"/>
        </w:rPr>
      </w:pPr>
      <w:r w:rsidRPr="009D77E9">
        <w:rPr>
          <w:rFonts w:ascii="Arial" w:hAnsi="Arial" w:cs="Arial"/>
          <w:b w:val="0"/>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717564D7" w14:textId="77777777" w:rsidR="00675FE8" w:rsidRDefault="00675FE8" w:rsidP="00675FE8">
      <w:pPr>
        <w:pStyle w:val="Odstavecseseznamem"/>
        <w:rPr>
          <w:rFonts w:ascii="Arial" w:hAnsi="Arial" w:cs="Arial"/>
          <w:b/>
          <w:sz w:val="22"/>
          <w:szCs w:val="22"/>
        </w:rPr>
      </w:pPr>
    </w:p>
    <w:p w14:paraId="3FAA930D" w14:textId="77777777" w:rsidR="00301DC5" w:rsidRPr="00675FE8" w:rsidRDefault="00301DC5" w:rsidP="00675FE8">
      <w:pPr>
        <w:pStyle w:val="Podtitul"/>
        <w:numPr>
          <w:ilvl w:val="0"/>
          <w:numId w:val="27"/>
        </w:numPr>
        <w:ind w:left="284" w:hanging="284"/>
        <w:jc w:val="both"/>
        <w:rPr>
          <w:rFonts w:ascii="Arial" w:hAnsi="Arial" w:cs="Arial"/>
          <w:b w:val="0"/>
          <w:sz w:val="22"/>
          <w:szCs w:val="22"/>
        </w:rPr>
      </w:pPr>
      <w:r w:rsidRPr="00675FE8">
        <w:rPr>
          <w:rFonts w:ascii="Arial" w:hAnsi="Arial" w:cs="Arial"/>
          <w:b w:val="0"/>
          <w:sz w:val="22"/>
          <w:szCs w:val="22"/>
        </w:rPr>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14:paraId="0DD838CF" w14:textId="77777777" w:rsidR="005B2391" w:rsidRDefault="005B2391" w:rsidP="005B2391">
      <w:pPr>
        <w:pStyle w:val="Odstavecseseznamem"/>
        <w:rPr>
          <w:rFonts w:ascii="Arial" w:hAnsi="Arial" w:cs="Arial"/>
          <w:b/>
          <w:sz w:val="22"/>
          <w:szCs w:val="22"/>
        </w:rPr>
      </w:pPr>
    </w:p>
    <w:p w14:paraId="3B0823EF" w14:textId="77777777" w:rsidR="00002F0E" w:rsidRDefault="00002F0E" w:rsidP="00002F0E">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sidR="00660F1B" w:rsidRPr="005B2391">
        <w:rPr>
          <w:rFonts w:ascii="Arial" w:hAnsi="Arial" w:cs="Arial"/>
          <w:b w:val="0"/>
          <w:sz w:val="22"/>
          <w:szCs w:val="22"/>
        </w:rPr>
        <w:t>, a Kupující je v případě uplatnění tohoto práva úrok z prodlení Prodávajícímu zaplatit</w:t>
      </w:r>
      <w:r w:rsidRPr="005B2391">
        <w:rPr>
          <w:rFonts w:ascii="Arial" w:hAnsi="Arial" w:cs="Arial"/>
          <w:b w:val="0"/>
          <w:sz w:val="22"/>
          <w:szCs w:val="22"/>
        </w:rPr>
        <w:t>.</w:t>
      </w:r>
    </w:p>
    <w:p w14:paraId="42574D48" w14:textId="77777777" w:rsidR="005B2391" w:rsidRDefault="005B2391" w:rsidP="005B2391">
      <w:pPr>
        <w:pStyle w:val="Odstavecseseznamem"/>
        <w:rPr>
          <w:rFonts w:ascii="Arial" w:hAnsi="Arial" w:cs="Arial"/>
          <w:b/>
          <w:sz w:val="22"/>
          <w:szCs w:val="22"/>
        </w:rPr>
      </w:pPr>
    </w:p>
    <w:p w14:paraId="2A3CAB9C" w14:textId="77777777" w:rsidR="00771AE3" w:rsidRDefault="00771AE3" w:rsidP="009613E2">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Prodávající je odpovědný Kupujícímu za plnění povinností vyplývajících z této kupní smlouvy a za </w:t>
      </w:r>
      <w:r w:rsidRPr="005B2391">
        <w:rPr>
          <w:rFonts w:ascii="Arial" w:hAnsi="Arial" w:cs="Arial"/>
          <w:sz w:val="22"/>
          <w:szCs w:val="22"/>
        </w:rPr>
        <w:t>škodu</w:t>
      </w:r>
      <w:r w:rsidRPr="005B2391">
        <w:rPr>
          <w:rFonts w:ascii="Arial" w:hAnsi="Arial" w:cs="Arial"/>
          <w:b w:val="0"/>
          <w:sz w:val="22"/>
          <w:szCs w:val="22"/>
        </w:rPr>
        <w:t xml:space="preserve"> způsobenou mu v souvislosti s plněním předmětu této smlouvy, a to i tehdy, byla-li škoda v této souvislosti způsobena zástupcem či pracovn</w:t>
      </w:r>
      <w:r w:rsidR="00BE2425">
        <w:rPr>
          <w:rFonts w:ascii="Arial" w:hAnsi="Arial" w:cs="Arial"/>
          <w:b w:val="0"/>
          <w:sz w:val="22"/>
          <w:szCs w:val="22"/>
        </w:rPr>
        <w:t>íkem Prodávajícího nebo jeho pod</w:t>
      </w:r>
      <w:r w:rsidRPr="005B2391">
        <w:rPr>
          <w:rFonts w:ascii="Arial" w:hAnsi="Arial" w:cs="Arial"/>
          <w:b w:val="0"/>
          <w:sz w:val="22"/>
          <w:szCs w:val="22"/>
        </w:rPr>
        <w:t>dodavatelem.</w:t>
      </w:r>
      <w:r w:rsidR="009613E2" w:rsidRPr="005B2391">
        <w:rPr>
          <w:rFonts w:ascii="Arial" w:hAnsi="Arial" w:cs="Arial"/>
          <w:b w:val="0"/>
          <w:sz w:val="22"/>
          <w:szCs w:val="22"/>
        </w:rPr>
        <w:t xml:space="preserve"> Za škodu způsobenou Prodávajícím Kupujícímu dle této smlouvy se považuji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74903B16" w14:textId="77777777" w:rsidR="005B2391" w:rsidRDefault="005B2391" w:rsidP="005B2391">
      <w:pPr>
        <w:pStyle w:val="Odstavecseseznamem"/>
        <w:rPr>
          <w:rFonts w:ascii="Arial" w:hAnsi="Arial" w:cs="Arial"/>
          <w:b/>
          <w:sz w:val="22"/>
          <w:szCs w:val="22"/>
        </w:rPr>
      </w:pPr>
    </w:p>
    <w:p w14:paraId="5C37BCC4" w14:textId="77777777" w:rsidR="00301DC5" w:rsidRPr="005B2391" w:rsidRDefault="008A25AE" w:rsidP="005B2391">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Zaplacením jakékoliv smluvní pokuty uvedené v této smlouvě není dotčeno právo Kupujícího vůči Prodávajícímu </w:t>
      </w:r>
      <w:r w:rsidRPr="005B2391">
        <w:rPr>
          <w:rFonts w:ascii="Arial" w:hAnsi="Arial" w:cs="Arial"/>
          <w:sz w:val="22"/>
          <w:szCs w:val="22"/>
        </w:rPr>
        <w:t>na náhradu způsobené škody</w:t>
      </w:r>
      <w:r w:rsidRPr="005B2391">
        <w:rPr>
          <w:rFonts w:ascii="Arial" w:hAnsi="Arial" w:cs="Arial"/>
          <w:b w:val="0"/>
          <w:sz w:val="22"/>
          <w:szCs w:val="22"/>
        </w:rPr>
        <w:t xml:space="preserve"> (či její výši), která vznikla v příčinné souvislosti s jednáním, nejednáním či opomenutím Prodávajícího při plnění předmětu této smlouvy.</w:t>
      </w:r>
    </w:p>
    <w:p w14:paraId="61519C1E" w14:textId="77777777" w:rsidR="008A25AE" w:rsidRDefault="008A25AE" w:rsidP="00771AE3">
      <w:pPr>
        <w:tabs>
          <w:tab w:val="left" w:pos="0"/>
          <w:tab w:val="left" w:pos="2080"/>
        </w:tabs>
        <w:ind w:left="567" w:hanging="567"/>
        <w:jc w:val="both"/>
        <w:rPr>
          <w:rFonts w:ascii="Times" w:hAnsi="Times"/>
        </w:rPr>
      </w:pPr>
    </w:p>
    <w:p w14:paraId="12DF20D7" w14:textId="77777777" w:rsidR="004F2F6B" w:rsidRDefault="004F2F6B" w:rsidP="00634F59">
      <w:pPr>
        <w:tabs>
          <w:tab w:val="left" w:pos="0"/>
          <w:tab w:val="left" w:pos="2080"/>
        </w:tabs>
        <w:jc w:val="both"/>
        <w:rPr>
          <w:rFonts w:ascii="Arial" w:hAnsi="Arial" w:cs="Arial"/>
          <w:sz w:val="22"/>
          <w:szCs w:val="22"/>
        </w:rPr>
      </w:pPr>
    </w:p>
    <w:p w14:paraId="14FB87D6" w14:textId="77777777" w:rsidR="00954C1B" w:rsidRDefault="00954C1B" w:rsidP="00954C1B">
      <w:pPr>
        <w:tabs>
          <w:tab w:val="left" w:pos="0"/>
          <w:tab w:val="left" w:pos="2080"/>
        </w:tabs>
        <w:ind w:left="567" w:hanging="567"/>
        <w:jc w:val="center"/>
        <w:rPr>
          <w:rFonts w:ascii="Arial" w:hAnsi="Arial" w:cs="Arial"/>
          <w:b/>
          <w:sz w:val="22"/>
          <w:szCs w:val="22"/>
        </w:rPr>
      </w:pPr>
      <w:r>
        <w:rPr>
          <w:rFonts w:ascii="Arial" w:hAnsi="Arial" w:cs="Arial"/>
          <w:b/>
          <w:sz w:val="22"/>
          <w:szCs w:val="22"/>
        </w:rPr>
        <w:t xml:space="preserve">Článek </w:t>
      </w:r>
      <w:r w:rsidR="007F0725">
        <w:rPr>
          <w:rFonts w:ascii="Arial" w:hAnsi="Arial" w:cs="Arial"/>
          <w:b/>
          <w:sz w:val="22"/>
          <w:szCs w:val="22"/>
        </w:rPr>
        <w:t>IX.</w:t>
      </w:r>
    </w:p>
    <w:p w14:paraId="1096EB45" w14:textId="77777777" w:rsidR="009613E2" w:rsidRPr="009613E2" w:rsidRDefault="009613E2" w:rsidP="00954C1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14:paraId="08CC7755" w14:textId="77777777" w:rsidR="00954C1B" w:rsidRDefault="00954C1B" w:rsidP="00A463D0">
      <w:pPr>
        <w:tabs>
          <w:tab w:val="left" w:pos="2080"/>
        </w:tabs>
        <w:jc w:val="both"/>
        <w:rPr>
          <w:rFonts w:ascii="Arial" w:hAnsi="Arial" w:cs="Arial"/>
          <w:sz w:val="22"/>
          <w:szCs w:val="22"/>
        </w:rPr>
      </w:pPr>
    </w:p>
    <w:p w14:paraId="270AB360" w14:textId="77777777" w:rsidR="002174B2" w:rsidRDefault="002174B2" w:rsidP="005B2391">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w:t>
      </w:r>
      <w:r w:rsidR="00BA1FDB" w:rsidRPr="005B2391">
        <w:rPr>
          <w:rFonts w:ascii="Arial" w:hAnsi="Arial" w:cs="Arial"/>
          <w:sz w:val="22"/>
          <w:szCs w:val="22"/>
        </w:rPr>
        <w:t xml:space="preserve">, přičemž jednotlivé smluvní závazky plynoucí z této kupní smlouvy se zrušují od počátku s výjimkou těch, které se dle OZ nezrušují (např. právo na náhradu škody, právo na zaplacení smluvní pokuty nebo úroku z prodlení). </w:t>
      </w:r>
      <w:r w:rsidRPr="005B2391">
        <w:rPr>
          <w:rFonts w:ascii="Arial" w:hAnsi="Arial" w:cs="Arial"/>
          <w:sz w:val="22"/>
          <w:szCs w:val="22"/>
        </w:rPr>
        <w:t xml:space="preserve">Pro odstoupení platí příslušná ustanovení </w:t>
      </w:r>
      <w:r w:rsidR="00BA1FDB" w:rsidRPr="005B2391">
        <w:rPr>
          <w:rFonts w:ascii="Arial" w:hAnsi="Arial" w:cs="Arial"/>
          <w:sz w:val="22"/>
          <w:szCs w:val="22"/>
        </w:rPr>
        <w:t>OZ</w:t>
      </w:r>
      <w:r w:rsidRPr="005B2391">
        <w:rPr>
          <w:rFonts w:ascii="Arial" w:hAnsi="Arial" w:cs="Arial"/>
          <w:sz w:val="22"/>
          <w:szCs w:val="22"/>
        </w:rPr>
        <w:t>.</w:t>
      </w:r>
    </w:p>
    <w:p w14:paraId="609025E4" w14:textId="77777777" w:rsidR="005B2391" w:rsidRDefault="005B2391" w:rsidP="005B2391">
      <w:pPr>
        <w:pStyle w:val="Odstavecseseznamem"/>
        <w:tabs>
          <w:tab w:val="left" w:pos="2080"/>
        </w:tabs>
        <w:ind w:left="284"/>
        <w:jc w:val="both"/>
        <w:rPr>
          <w:rFonts w:ascii="Arial" w:hAnsi="Arial" w:cs="Arial"/>
          <w:sz w:val="22"/>
          <w:szCs w:val="22"/>
        </w:rPr>
      </w:pPr>
    </w:p>
    <w:p w14:paraId="150A88A0" w14:textId="77777777" w:rsidR="002174B2" w:rsidRPr="005B2391" w:rsidRDefault="002174B2"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Prodávajícího s právem Kupujícího odstoupit od </w:t>
      </w:r>
      <w:r w:rsidR="00BA1FDB" w:rsidRPr="005B2391">
        <w:rPr>
          <w:rFonts w:ascii="Arial" w:hAnsi="Arial" w:cs="Arial"/>
          <w:sz w:val="22"/>
          <w:szCs w:val="22"/>
        </w:rPr>
        <w:t xml:space="preserve">této </w:t>
      </w:r>
      <w:r w:rsidRPr="005B2391">
        <w:rPr>
          <w:rFonts w:ascii="Arial" w:hAnsi="Arial" w:cs="Arial"/>
          <w:sz w:val="22"/>
          <w:szCs w:val="22"/>
        </w:rPr>
        <w:t xml:space="preserve">smlouvy bez jakýchkoli sankcí se považuje </w:t>
      </w:r>
      <w:r w:rsidR="00BA1FDB" w:rsidRPr="005B2391">
        <w:rPr>
          <w:rFonts w:ascii="Arial" w:hAnsi="Arial" w:cs="Arial"/>
          <w:sz w:val="22"/>
          <w:szCs w:val="22"/>
        </w:rPr>
        <w:t>zejména</w:t>
      </w:r>
      <w:r w:rsidRPr="005B2391">
        <w:rPr>
          <w:rFonts w:ascii="Arial" w:hAnsi="Arial" w:cs="Arial"/>
          <w:sz w:val="22"/>
          <w:szCs w:val="22"/>
        </w:rPr>
        <w:t>:</w:t>
      </w:r>
    </w:p>
    <w:p w14:paraId="50283213" w14:textId="77777777" w:rsidR="002174B2" w:rsidRPr="00AD5098" w:rsidRDefault="00AD5098" w:rsidP="00AD5098">
      <w:pPr>
        <w:tabs>
          <w:tab w:val="left" w:pos="2080"/>
        </w:tabs>
        <w:ind w:left="360"/>
        <w:jc w:val="both"/>
        <w:rPr>
          <w:rFonts w:ascii="Arial" w:hAnsi="Arial" w:cs="Arial"/>
          <w:sz w:val="22"/>
          <w:szCs w:val="22"/>
        </w:rPr>
      </w:pPr>
      <w:r w:rsidRPr="00AD5098">
        <w:rPr>
          <w:rFonts w:ascii="Arial" w:hAnsi="Arial" w:cs="Arial"/>
          <w:sz w:val="22"/>
          <w:szCs w:val="22"/>
        </w:rPr>
        <w:t xml:space="preserve">- </w:t>
      </w:r>
      <w:r w:rsidR="002174B2" w:rsidRPr="00AD5098">
        <w:rPr>
          <w:rFonts w:ascii="Arial" w:hAnsi="Arial" w:cs="Arial"/>
          <w:sz w:val="22"/>
          <w:szCs w:val="22"/>
        </w:rPr>
        <w:t xml:space="preserve">nedodržení sjednaného termínu </w:t>
      </w:r>
      <w:r w:rsidR="00280EDF" w:rsidRPr="00AD5098">
        <w:rPr>
          <w:rFonts w:ascii="Arial" w:hAnsi="Arial" w:cs="Arial"/>
          <w:sz w:val="22"/>
          <w:szCs w:val="22"/>
        </w:rPr>
        <w:t>dodání Zbo</w:t>
      </w:r>
      <w:r w:rsidR="004F2F6B" w:rsidRPr="00AD5098">
        <w:rPr>
          <w:rFonts w:ascii="Arial" w:hAnsi="Arial" w:cs="Arial"/>
          <w:sz w:val="22"/>
          <w:szCs w:val="22"/>
        </w:rPr>
        <w:t>ží (včetně sjednané dokumentace</w:t>
      </w:r>
      <w:r w:rsidR="00280EDF" w:rsidRPr="00AD5098">
        <w:rPr>
          <w:rFonts w:ascii="Arial" w:hAnsi="Arial" w:cs="Arial"/>
          <w:sz w:val="22"/>
          <w:szCs w:val="22"/>
        </w:rPr>
        <w:t xml:space="preserve">), provedením jeho individuálního a komplexního vyzkoušení a jeho uvedením do plného provozu </w:t>
      </w:r>
      <w:r w:rsidR="002174B2" w:rsidRPr="00AD5098">
        <w:rPr>
          <w:rFonts w:ascii="Arial" w:hAnsi="Arial" w:cs="Arial"/>
          <w:sz w:val="22"/>
          <w:szCs w:val="22"/>
        </w:rPr>
        <w:t xml:space="preserve">o více než </w:t>
      </w:r>
      <w:r w:rsidR="002174B2" w:rsidRPr="00AD5098">
        <w:rPr>
          <w:rFonts w:ascii="Arial" w:hAnsi="Arial" w:cs="Arial"/>
          <w:b/>
          <w:sz w:val="22"/>
          <w:szCs w:val="22"/>
        </w:rPr>
        <w:t>30 kalendářních dnů</w:t>
      </w:r>
      <w:r w:rsidR="002174B2" w:rsidRPr="00AD5098">
        <w:rPr>
          <w:rFonts w:ascii="Arial" w:hAnsi="Arial" w:cs="Arial"/>
          <w:sz w:val="22"/>
          <w:szCs w:val="22"/>
        </w:rPr>
        <w:t xml:space="preserve">. </w:t>
      </w:r>
    </w:p>
    <w:p w14:paraId="3115D579" w14:textId="77777777" w:rsidR="005B2391" w:rsidRDefault="005B2391" w:rsidP="005B2391">
      <w:pPr>
        <w:pStyle w:val="Odstavecseseznamem"/>
        <w:tabs>
          <w:tab w:val="left" w:pos="2080"/>
        </w:tabs>
        <w:ind w:left="284"/>
        <w:jc w:val="both"/>
        <w:rPr>
          <w:rFonts w:ascii="Arial" w:hAnsi="Arial" w:cs="Arial"/>
          <w:sz w:val="22"/>
          <w:szCs w:val="22"/>
        </w:rPr>
      </w:pPr>
    </w:p>
    <w:p w14:paraId="2DAB633E" w14:textId="77777777" w:rsidR="00BA1FDB" w:rsidRPr="004F2F6B" w:rsidRDefault="00BA1FDB"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14:paraId="230B04A9" w14:textId="77777777" w:rsidR="00BA1FDB" w:rsidRPr="00AD5098" w:rsidRDefault="00AD5098" w:rsidP="00AD5098">
      <w:pPr>
        <w:tabs>
          <w:tab w:val="left" w:pos="2080"/>
        </w:tabs>
        <w:jc w:val="both"/>
        <w:rPr>
          <w:rFonts w:ascii="Arial" w:hAnsi="Arial" w:cs="Arial"/>
          <w:sz w:val="22"/>
          <w:szCs w:val="22"/>
          <w:highlight w:val="yellow"/>
        </w:rPr>
      </w:pPr>
      <w:r>
        <w:rPr>
          <w:rFonts w:ascii="Arial" w:hAnsi="Arial" w:cs="Arial"/>
          <w:sz w:val="22"/>
          <w:szCs w:val="22"/>
        </w:rPr>
        <w:t xml:space="preserve">     </w:t>
      </w:r>
      <w:r w:rsidRPr="00AD5098">
        <w:rPr>
          <w:rFonts w:ascii="Arial" w:hAnsi="Arial" w:cs="Arial"/>
          <w:sz w:val="22"/>
          <w:szCs w:val="22"/>
        </w:rPr>
        <w:t>-</w:t>
      </w:r>
      <w:r>
        <w:rPr>
          <w:rFonts w:ascii="Arial" w:hAnsi="Arial" w:cs="Arial"/>
          <w:sz w:val="22"/>
          <w:szCs w:val="22"/>
        </w:rPr>
        <w:t xml:space="preserve"> </w:t>
      </w:r>
      <w:r w:rsidR="00A463D0" w:rsidRPr="00AD5098">
        <w:rPr>
          <w:rFonts w:ascii="Arial" w:hAnsi="Arial" w:cs="Arial"/>
          <w:sz w:val="22"/>
          <w:szCs w:val="22"/>
        </w:rPr>
        <w:t>p</w:t>
      </w:r>
      <w:r w:rsidR="00BA1FDB" w:rsidRPr="00AD5098">
        <w:rPr>
          <w:rFonts w:ascii="Arial" w:hAnsi="Arial" w:cs="Arial"/>
          <w:sz w:val="22"/>
          <w:szCs w:val="22"/>
        </w:rPr>
        <w:t xml:space="preserve">rodlení Kupujícího s úhradou kupní ceny o více než </w:t>
      </w:r>
      <w:r w:rsidR="00BA1FDB" w:rsidRPr="00AD5098">
        <w:rPr>
          <w:rFonts w:ascii="Arial" w:hAnsi="Arial" w:cs="Arial"/>
          <w:b/>
          <w:sz w:val="22"/>
          <w:szCs w:val="22"/>
        </w:rPr>
        <w:t>30 kalendářních dní</w:t>
      </w:r>
      <w:r w:rsidR="00BA1FDB" w:rsidRPr="00AD5098">
        <w:rPr>
          <w:rFonts w:ascii="Arial" w:hAnsi="Arial" w:cs="Arial"/>
          <w:sz w:val="22"/>
          <w:szCs w:val="22"/>
        </w:rPr>
        <w:t>.</w:t>
      </w:r>
    </w:p>
    <w:p w14:paraId="78BE97A4" w14:textId="77777777" w:rsidR="00A463D0" w:rsidRDefault="00A463D0" w:rsidP="00A463D0">
      <w:pPr>
        <w:tabs>
          <w:tab w:val="left" w:pos="2080"/>
        </w:tabs>
        <w:jc w:val="both"/>
        <w:rPr>
          <w:rFonts w:ascii="Arial" w:hAnsi="Arial" w:cs="Arial"/>
          <w:sz w:val="22"/>
          <w:szCs w:val="22"/>
        </w:rPr>
      </w:pPr>
    </w:p>
    <w:p w14:paraId="42CC5D06" w14:textId="77777777" w:rsidR="00BA1FDB" w:rsidRPr="005B2391" w:rsidRDefault="00BA1FDB" w:rsidP="005B2391">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p>
    <w:p w14:paraId="35197F21" w14:textId="77777777" w:rsidR="005B2391" w:rsidRDefault="005B2391" w:rsidP="00954C1B">
      <w:pPr>
        <w:tabs>
          <w:tab w:val="left" w:pos="2080"/>
        </w:tabs>
        <w:jc w:val="both"/>
        <w:rPr>
          <w:rFonts w:ascii="Arial" w:hAnsi="Arial" w:cs="Arial"/>
          <w:sz w:val="22"/>
          <w:szCs w:val="22"/>
        </w:rPr>
      </w:pPr>
    </w:p>
    <w:p w14:paraId="2E2EE790" w14:textId="77777777" w:rsidR="00240DC6" w:rsidRPr="00954C1B" w:rsidRDefault="00240DC6" w:rsidP="00954C1B">
      <w:pPr>
        <w:tabs>
          <w:tab w:val="left" w:pos="2080"/>
        </w:tabs>
        <w:jc w:val="both"/>
        <w:rPr>
          <w:rFonts w:ascii="Arial" w:hAnsi="Arial" w:cs="Arial"/>
          <w:sz w:val="22"/>
          <w:szCs w:val="22"/>
        </w:rPr>
      </w:pPr>
    </w:p>
    <w:p w14:paraId="5876393B" w14:textId="77777777" w:rsidR="009613E2" w:rsidRPr="007F0725" w:rsidRDefault="007F0725" w:rsidP="007F0725">
      <w:pPr>
        <w:tabs>
          <w:tab w:val="left" w:pos="2080"/>
        </w:tabs>
        <w:jc w:val="center"/>
        <w:rPr>
          <w:rFonts w:ascii="Arial" w:hAnsi="Arial" w:cs="Arial"/>
          <w:b/>
          <w:sz w:val="22"/>
          <w:szCs w:val="22"/>
        </w:rPr>
      </w:pPr>
      <w:r w:rsidRPr="007F0725">
        <w:rPr>
          <w:rFonts w:ascii="Arial" w:hAnsi="Arial" w:cs="Arial"/>
          <w:b/>
          <w:sz w:val="22"/>
          <w:szCs w:val="22"/>
        </w:rPr>
        <w:t>X.</w:t>
      </w:r>
    </w:p>
    <w:p w14:paraId="4A7E75EF" w14:textId="77777777" w:rsidR="00F577E2" w:rsidRPr="00954C1B" w:rsidRDefault="00F577E2" w:rsidP="00954C1B">
      <w:pPr>
        <w:tabs>
          <w:tab w:val="left" w:pos="2080"/>
        </w:tabs>
        <w:jc w:val="center"/>
        <w:rPr>
          <w:rFonts w:ascii="Arial" w:hAnsi="Arial" w:cs="Arial"/>
          <w:b/>
          <w:sz w:val="22"/>
          <w:szCs w:val="22"/>
        </w:rPr>
      </w:pPr>
      <w:r w:rsidRPr="00954C1B">
        <w:rPr>
          <w:rFonts w:ascii="Arial" w:hAnsi="Arial" w:cs="Arial"/>
          <w:b/>
          <w:sz w:val="22"/>
          <w:szCs w:val="22"/>
        </w:rPr>
        <w:t>Závěrečn</w:t>
      </w:r>
      <w:r w:rsidR="00954C1B" w:rsidRPr="00954C1B">
        <w:rPr>
          <w:rFonts w:ascii="Arial" w:hAnsi="Arial" w:cs="Arial"/>
          <w:b/>
          <w:sz w:val="22"/>
          <w:szCs w:val="22"/>
        </w:rPr>
        <w:t xml:space="preserve">á </w:t>
      </w:r>
      <w:r w:rsidRPr="00954C1B">
        <w:rPr>
          <w:rFonts w:ascii="Arial" w:hAnsi="Arial" w:cs="Arial"/>
          <w:b/>
          <w:sz w:val="22"/>
          <w:szCs w:val="22"/>
        </w:rPr>
        <w:t>ustanovení</w:t>
      </w:r>
    </w:p>
    <w:p w14:paraId="707F2212" w14:textId="77777777" w:rsidR="00634F59" w:rsidRPr="00634F59" w:rsidRDefault="00634F59" w:rsidP="00634F59">
      <w:pPr>
        <w:tabs>
          <w:tab w:val="left" w:pos="2080"/>
        </w:tabs>
        <w:jc w:val="both"/>
        <w:rPr>
          <w:rFonts w:ascii="Arial" w:hAnsi="Arial" w:cs="Arial"/>
          <w:sz w:val="22"/>
          <w:szCs w:val="22"/>
        </w:rPr>
      </w:pPr>
    </w:p>
    <w:p w14:paraId="584AFAFB" w14:textId="77777777" w:rsidR="009F77B7" w:rsidRPr="009F77B7" w:rsidRDefault="009F77B7" w:rsidP="009F77B7">
      <w:pPr>
        <w:pStyle w:val="Odstavecseseznamem"/>
        <w:numPr>
          <w:ilvl w:val="0"/>
          <w:numId w:val="29"/>
        </w:numPr>
        <w:tabs>
          <w:tab w:val="left" w:pos="2080"/>
        </w:tabs>
        <w:ind w:left="284" w:hanging="284"/>
        <w:jc w:val="both"/>
        <w:rPr>
          <w:rFonts w:ascii="Arial" w:hAnsi="Arial" w:cs="Arial"/>
          <w:sz w:val="22"/>
          <w:szCs w:val="22"/>
        </w:rPr>
      </w:pPr>
      <w:r w:rsidRPr="009F77B7">
        <w:rPr>
          <w:rFonts w:ascii="Arial" w:hAnsi="Arial" w:cs="Arial"/>
          <w:sz w:val="22"/>
          <w:szCs w:val="22"/>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14:paraId="4F8B657F" w14:textId="77777777" w:rsidR="009F77B7" w:rsidRDefault="009F77B7" w:rsidP="005B2391">
      <w:pPr>
        <w:pStyle w:val="Odstavecseseznamem"/>
        <w:tabs>
          <w:tab w:val="left" w:pos="2080"/>
        </w:tabs>
        <w:ind w:left="284"/>
        <w:jc w:val="both"/>
        <w:rPr>
          <w:rFonts w:ascii="Arial" w:hAnsi="Arial" w:cs="Arial"/>
          <w:sz w:val="22"/>
          <w:szCs w:val="22"/>
        </w:rPr>
      </w:pPr>
    </w:p>
    <w:p w14:paraId="31C18BB5" w14:textId="77777777" w:rsidR="00AA11AA" w:rsidRDefault="00AA11AA" w:rsidP="00144A5A">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 xml:space="preserve">V případě změny </w:t>
      </w:r>
      <w:r w:rsidR="007C1702" w:rsidRPr="005B2391">
        <w:rPr>
          <w:rFonts w:ascii="Arial" w:hAnsi="Arial" w:cs="Arial"/>
          <w:sz w:val="22"/>
          <w:szCs w:val="22"/>
        </w:rPr>
        <w:t xml:space="preserve">zástupce </w:t>
      </w:r>
      <w:r w:rsidRPr="005B2391">
        <w:rPr>
          <w:rFonts w:ascii="Arial" w:hAnsi="Arial" w:cs="Arial"/>
          <w:sz w:val="22"/>
          <w:szCs w:val="22"/>
        </w:rPr>
        <w:t xml:space="preserve">ve věcech technických nebo smluvních je změnou dotčená smluvní strana povinna tuto změnu písemně oznámit druhé smluvní straně prostřednictvím </w:t>
      </w:r>
      <w:r w:rsidR="007C1702" w:rsidRPr="005B2391">
        <w:rPr>
          <w:rFonts w:ascii="Arial" w:hAnsi="Arial" w:cs="Arial"/>
          <w:sz w:val="22"/>
          <w:szCs w:val="22"/>
        </w:rPr>
        <w:t>zástupce ve věcech technických nebo smluvních</w:t>
      </w:r>
      <w:r w:rsidRPr="005B2391">
        <w:rPr>
          <w:rFonts w:ascii="Arial" w:hAnsi="Arial" w:cs="Arial"/>
          <w:sz w:val="22"/>
          <w:szCs w:val="22"/>
        </w:rPr>
        <w:t xml:space="preserve">,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14:paraId="69197F09" w14:textId="77777777" w:rsidR="005B2391" w:rsidRPr="005B2391" w:rsidRDefault="005B2391" w:rsidP="005B2391">
      <w:pPr>
        <w:pStyle w:val="Odstavecseseznamem"/>
        <w:rPr>
          <w:rFonts w:ascii="Arial" w:hAnsi="Arial" w:cs="Arial"/>
          <w:sz w:val="22"/>
          <w:szCs w:val="22"/>
        </w:rPr>
      </w:pPr>
    </w:p>
    <w:p w14:paraId="122B65C6" w14:textId="77777777" w:rsidR="00F577E2" w:rsidRPr="005B2391" w:rsidRDefault="00F577E2" w:rsidP="005B2391">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14:paraId="25EC06D1" w14:textId="77777777" w:rsidR="00F577E2" w:rsidRPr="00FB3579" w:rsidRDefault="00F577E2" w:rsidP="00FB3579">
      <w:pPr>
        <w:pStyle w:val="Odstavec111"/>
        <w:rPr>
          <w:b/>
          <w:sz w:val="22"/>
          <w:szCs w:val="22"/>
        </w:rPr>
      </w:pPr>
      <w:r w:rsidRPr="00FB3579">
        <w:rPr>
          <w:sz w:val="22"/>
          <w:szCs w:val="22"/>
        </w:rPr>
        <w:t>nemá v úmyslu nezaplatit daň z přidané hodnoty u zdanitelného plnění podle této smlouvy,</w:t>
      </w:r>
    </w:p>
    <w:p w14:paraId="6ACE4801" w14:textId="77777777" w:rsidR="00F577E2" w:rsidRPr="00FB3579" w:rsidRDefault="00F577E2" w:rsidP="00FB3579">
      <w:pPr>
        <w:pStyle w:val="Odstavec111"/>
        <w:rPr>
          <w:sz w:val="22"/>
          <w:szCs w:val="22"/>
        </w:rPr>
      </w:pPr>
      <w:r w:rsidRPr="00FB3579">
        <w:rPr>
          <w:sz w:val="22"/>
          <w:szCs w:val="22"/>
        </w:rPr>
        <w:t>mu nejsou známy skutečnosti, nasvědčující tomu, že se dostane do postavení, kdy nemůže daň zaplatit a ani se ke dni podpisu této smlouvy v takovém postavení nenachází,</w:t>
      </w:r>
    </w:p>
    <w:p w14:paraId="06AD4487" w14:textId="77777777" w:rsidR="00F577E2" w:rsidRPr="00FB3579" w:rsidRDefault="00F577E2" w:rsidP="00FB3579">
      <w:pPr>
        <w:pStyle w:val="Odstavec111"/>
        <w:rPr>
          <w:sz w:val="22"/>
          <w:szCs w:val="22"/>
        </w:rPr>
      </w:pPr>
      <w:r w:rsidRPr="00FB3579">
        <w:rPr>
          <w:sz w:val="22"/>
          <w:szCs w:val="22"/>
        </w:rPr>
        <w:t>nezkrátí daň nebo nevyláká daňovou výhodu,</w:t>
      </w:r>
    </w:p>
    <w:p w14:paraId="402AB3C1" w14:textId="77777777" w:rsidR="00F577E2" w:rsidRPr="00FB3579" w:rsidRDefault="00F577E2" w:rsidP="00FB3579">
      <w:pPr>
        <w:pStyle w:val="Odstavec111"/>
        <w:rPr>
          <w:sz w:val="22"/>
          <w:szCs w:val="22"/>
        </w:rPr>
      </w:pPr>
      <w:r w:rsidRPr="00FB3579">
        <w:rPr>
          <w:sz w:val="22"/>
          <w:szCs w:val="22"/>
        </w:rPr>
        <w:t>úplata za plnění dle smlouvy není odchylná od obvyklé ceny,</w:t>
      </w:r>
    </w:p>
    <w:p w14:paraId="413EBC3E" w14:textId="77777777" w:rsidR="00F577E2" w:rsidRPr="00FB3579" w:rsidRDefault="00F577E2" w:rsidP="00FB3579">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r w:rsidR="00FB3579" w:rsidRPr="00FB3579">
        <w:rPr>
          <w:sz w:val="22"/>
          <w:szCs w:val="22"/>
        </w:rPr>
        <w:t>,</w:t>
      </w:r>
    </w:p>
    <w:p w14:paraId="1EC87B28" w14:textId="77777777" w:rsidR="00F577E2" w:rsidRPr="00FB3579" w:rsidRDefault="00F577E2" w:rsidP="00FB3579">
      <w:pPr>
        <w:pStyle w:val="Odstavec111"/>
        <w:rPr>
          <w:sz w:val="22"/>
          <w:szCs w:val="22"/>
        </w:rPr>
      </w:pPr>
      <w:r w:rsidRPr="00FB3579">
        <w:rPr>
          <w:sz w:val="22"/>
          <w:szCs w:val="22"/>
        </w:rPr>
        <w:t>nebude nespolehlivým plátcem,</w:t>
      </w:r>
    </w:p>
    <w:p w14:paraId="0C295ED6" w14:textId="77777777" w:rsidR="00F577E2" w:rsidRPr="00FB3579" w:rsidRDefault="00F577E2" w:rsidP="00FB3579">
      <w:pPr>
        <w:pStyle w:val="Odstavec111"/>
        <w:rPr>
          <w:sz w:val="22"/>
          <w:szCs w:val="22"/>
        </w:rPr>
      </w:pPr>
      <w:r w:rsidRPr="00FB3579">
        <w:rPr>
          <w:sz w:val="22"/>
          <w:szCs w:val="22"/>
        </w:rPr>
        <w:t>bude mít u správce daně registrován bankovní účet používaný pro ekonomickou činnost,</w:t>
      </w:r>
    </w:p>
    <w:p w14:paraId="2A27FF27" w14:textId="77777777" w:rsidR="005B2391" w:rsidRPr="00240DC6" w:rsidRDefault="005B2391" w:rsidP="00240DC6">
      <w:pPr>
        <w:rPr>
          <w:rFonts w:ascii="Arial" w:hAnsi="Arial" w:cs="Arial"/>
          <w:sz w:val="22"/>
          <w:szCs w:val="22"/>
        </w:rPr>
      </w:pPr>
    </w:p>
    <w:p w14:paraId="5B74329D" w14:textId="77777777" w:rsidR="00771AE3"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13C69AC3" w14:textId="77777777" w:rsidR="005B2391" w:rsidRPr="005B2391" w:rsidRDefault="005B2391" w:rsidP="005B2391">
      <w:pPr>
        <w:pStyle w:val="Odstavecseseznamem"/>
        <w:rPr>
          <w:rFonts w:ascii="Arial" w:hAnsi="Arial" w:cs="Arial"/>
          <w:sz w:val="22"/>
          <w:szCs w:val="22"/>
        </w:rPr>
      </w:pPr>
    </w:p>
    <w:p w14:paraId="452BE9A1" w14:textId="77777777" w:rsidR="00A6475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Smluvní strany se dohodly, že Kupující v zákonné lhůtě odešle tuto smlouvu k řádnému uveřejnění do registru smluv v</w:t>
      </w:r>
      <w:r w:rsidR="009A1152">
        <w:rPr>
          <w:rFonts w:ascii="Arial" w:hAnsi="Arial" w:cs="Arial"/>
          <w:sz w:val="22"/>
          <w:szCs w:val="22"/>
        </w:rPr>
        <w:t>edeného Ministerstvem vnitra ČR, popř. uveřejní smlouvu na profilu zadavatele.</w:t>
      </w:r>
    </w:p>
    <w:p w14:paraId="40AEA792" w14:textId="77777777" w:rsidR="005B2391" w:rsidRPr="005B2391" w:rsidRDefault="005B2391" w:rsidP="005B2391">
      <w:pPr>
        <w:pStyle w:val="Odstavecseseznamem"/>
        <w:rPr>
          <w:rFonts w:ascii="Arial" w:hAnsi="Arial" w:cs="Arial"/>
          <w:sz w:val="22"/>
          <w:szCs w:val="22"/>
        </w:rPr>
      </w:pPr>
    </w:p>
    <w:p w14:paraId="075F5CF7" w14:textId="77777777" w:rsidR="00D6730C" w:rsidRDefault="00A64751" w:rsidP="00D6730C">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 xml:space="preserve">Právní vztahy touto smlouvou výslovně neupravené se řídí </w:t>
      </w:r>
      <w:r w:rsidR="00D6730C">
        <w:rPr>
          <w:rFonts w:ascii="Arial" w:hAnsi="Arial" w:cs="Arial"/>
          <w:sz w:val="22"/>
          <w:szCs w:val="22"/>
        </w:rPr>
        <w:t xml:space="preserve">českým právem, zejména </w:t>
      </w:r>
      <w:r w:rsidRPr="005B2391">
        <w:rPr>
          <w:rFonts w:ascii="Arial" w:hAnsi="Arial" w:cs="Arial"/>
          <w:sz w:val="22"/>
          <w:szCs w:val="22"/>
        </w:rPr>
        <w:t xml:space="preserve">příslušnými ustanoveními OZ, </w:t>
      </w:r>
      <w:r w:rsidR="00D6730C">
        <w:rPr>
          <w:rFonts w:ascii="Arial" w:hAnsi="Arial" w:cs="Arial"/>
          <w:sz w:val="22"/>
          <w:szCs w:val="22"/>
        </w:rPr>
        <w:t xml:space="preserve">a to </w:t>
      </w:r>
      <w:r w:rsidRPr="005B2391">
        <w:rPr>
          <w:rFonts w:ascii="Arial" w:hAnsi="Arial" w:cs="Arial"/>
          <w:sz w:val="22"/>
          <w:szCs w:val="22"/>
        </w:rPr>
        <w:t xml:space="preserve">zejména ustanoveními § 2079 a násl. </w:t>
      </w:r>
      <w:r w:rsidR="00D6730C" w:rsidRPr="00306CE7">
        <w:rPr>
          <w:rFonts w:ascii="Arial" w:hAnsi="Arial" w:cs="Arial"/>
          <w:sz w:val="22"/>
          <w:szCs w:val="22"/>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707E29CC" w14:textId="77777777" w:rsidR="005B2391" w:rsidRPr="005B2391" w:rsidRDefault="005B2391" w:rsidP="005B2391">
      <w:pPr>
        <w:pStyle w:val="Odstavecseseznamem"/>
        <w:rPr>
          <w:rFonts w:ascii="Arial" w:hAnsi="Arial" w:cs="Arial"/>
          <w:sz w:val="22"/>
          <w:szCs w:val="22"/>
        </w:rPr>
      </w:pPr>
    </w:p>
    <w:p w14:paraId="33166E8C" w14:textId="77777777" w:rsidR="00866904"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Tato smlou</w:t>
      </w:r>
      <w:r w:rsidR="00866904">
        <w:rPr>
          <w:rFonts w:ascii="Arial" w:hAnsi="Arial" w:cs="Arial"/>
          <w:sz w:val="22"/>
          <w:szCs w:val="22"/>
        </w:rPr>
        <w:t xml:space="preserve">va nabývá platnosti </w:t>
      </w:r>
      <w:r w:rsidR="004F28CD">
        <w:rPr>
          <w:rFonts w:ascii="Arial" w:hAnsi="Arial" w:cs="Arial"/>
          <w:sz w:val="22"/>
          <w:szCs w:val="22"/>
        </w:rPr>
        <w:t xml:space="preserve">a účinnosti </w:t>
      </w:r>
      <w:r w:rsidRPr="005B2391">
        <w:rPr>
          <w:rFonts w:ascii="Arial" w:hAnsi="Arial" w:cs="Arial"/>
          <w:sz w:val="22"/>
          <w:szCs w:val="22"/>
        </w:rPr>
        <w:t>dnem jejího podpisu oběma smluvními stranami.</w:t>
      </w:r>
    </w:p>
    <w:p w14:paraId="7E9BB903" w14:textId="77777777" w:rsidR="005B2391" w:rsidRDefault="005B2391" w:rsidP="004F28CD">
      <w:pPr>
        <w:rPr>
          <w:rFonts w:ascii="Arial" w:hAnsi="Arial" w:cs="Arial"/>
          <w:sz w:val="22"/>
          <w:szCs w:val="22"/>
        </w:rPr>
      </w:pPr>
    </w:p>
    <w:p w14:paraId="3715A539" w14:textId="77777777" w:rsidR="004F28CD" w:rsidRPr="004F28CD" w:rsidRDefault="004F28CD" w:rsidP="004F28CD">
      <w:pPr>
        <w:rPr>
          <w:rFonts w:ascii="Arial" w:hAnsi="Arial" w:cs="Arial"/>
          <w:sz w:val="22"/>
          <w:szCs w:val="22"/>
        </w:rPr>
      </w:pPr>
    </w:p>
    <w:p w14:paraId="54703C5F" w14:textId="77777777" w:rsidR="00A64751" w:rsidRPr="00AA0AD3" w:rsidRDefault="00A64751" w:rsidP="005B2391">
      <w:pPr>
        <w:pStyle w:val="Odstavecseseznamem"/>
        <w:numPr>
          <w:ilvl w:val="0"/>
          <w:numId w:val="29"/>
        </w:numPr>
        <w:ind w:left="284" w:hanging="284"/>
        <w:jc w:val="both"/>
        <w:rPr>
          <w:rFonts w:ascii="Arial" w:hAnsi="Arial" w:cs="Arial"/>
          <w:color w:val="FF0000"/>
          <w:sz w:val="22"/>
          <w:szCs w:val="22"/>
        </w:rPr>
      </w:pPr>
      <w:r w:rsidRPr="005B2391">
        <w:rPr>
          <w:rFonts w:ascii="Arial" w:hAnsi="Arial" w:cs="Arial"/>
          <w:bCs/>
          <w:sz w:val="22"/>
          <w:szCs w:val="22"/>
        </w:rPr>
        <w:t>Přílohou č. 1 této smlouvy je přesný popis (</w:t>
      </w:r>
      <w:r w:rsidRPr="00DA73C3">
        <w:rPr>
          <w:rFonts w:ascii="Arial" w:hAnsi="Arial" w:cs="Arial"/>
          <w:bCs/>
          <w:sz w:val="22"/>
          <w:szCs w:val="22"/>
        </w:rPr>
        <w:t>specifikace) nabízeného Zboží. Příloha č. 1 je nedílnou součástí této smlouvy</w:t>
      </w:r>
      <w:r w:rsidRPr="005B2391">
        <w:rPr>
          <w:rFonts w:ascii="Arial" w:hAnsi="Arial" w:cs="Arial"/>
          <w:bCs/>
          <w:sz w:val="22"/>
          <w:szCs w:val="22"/>
        </w:rPr>
        <w:t>.</w:t>
      </w:r>
      <w:r w:rsidR="008C34DD">
        <w:rPr>
          <w:rFonts w:ascii="Arial" w:hAnsi="Arial" w:cs="Arial"/>
          <w:bCs/>
          <w:sz w:val="22"/>
          <w:szCs w:val="22"/>
        </w:rPr>
        <w:t xml:space="preserve"> </w:t>
      </w:r>
    </w:p>
    <w:p w14:paraId="70C8D8FB" w14:textId="77777777" w:rsidR="00AA0AD3" w:rsidRPr="00AA0AD3" w:rsidRDefault="00AA0AD3" w:rsidP="00AA0AD3">
      <w:pPr>
        <w:pStyle w:val="Odstavecseseznamem"/>
        <w:rPr>
          <w:rFonts w:ascii="Arial" w:hAnsi="Arial" w:cs="Arial"/>
          <w:color w:val="FF0000"/>
          <w:sz w:val="22"/>
          <w:szCs w:val="22"/>
        </w:rPr>
      </w:pPr>
    </w:p>
    <w:p w14:paraId="64391888" w14:textId="77777777" w:rsidR="00A64751" w:rsidRPr="00AA0AD3" w:rsidRDefault="00A64751" w:rsidP="00AA0AD3">
      <w:pPr>
        <w:pStyle w:val="Odstavecseseznamem"/>
        <w:numPr>
          <w:ilvl w:val="0"/>
          <w:numId w:val="29"/>
        </w:numPr>
        <w:ind w:left="284" w:hanging="284"/>
        <w:jc w:val="both"/>
        <w:rPr>
          <w:rFonts w:ascii="Arial" w:hAnsi="Arial" w:cs="Arial"/>
          <w:color w:val="FF0000"/>
          <w:sz w:val="22"/>
          <w:szCs w:val="22"/>
        </w:rPr>
      </w:pPr>
      <w:r w:rsidRPr="00AA0AD3">
        <w:rPr>
          <w:rFonts w:ascii="Arial" w:hAnsi="Arial" w:cs="Arial"/>
          <w:sz w:val="22"/>
          <w:szCs w:val="22"/>
        </w:rPr>
        <w:t>Smlouvu je možno měnit pouze písemnými, očíslovanými dodatky, podepsaným oběma smluvními stranami.</w:t>
      </w:r>
    </w:p>
    <w:p w14:paraId="7D6F0347" w14:textId="77777777" w:rsidR="005B2391" w:rsidRPr="005B2391" w:rsidRDefault="005B2391" w:rsidP="005B2391">
      <w:pPr>
        <w:pStyle w:val="Odstavecseseznamem"/>
        <w:rPr>
          <w:rFonts w:ascii="Arial" w:hAnsi="Arial" w:cs="Arial"/>
          <w:sz w:val="22"/>
          <w:szCs w:val="22"/>
        </w:rPr>
      </w:pPr>
    </w:p>
    <w:p w14:paraId="26DDADE2" w14:textId="77777777" w:rsidR="00A6475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Smlouva je vyhotovena v </w:t>
      </w:r>
      <w:r w:rsidR="002E67BF">
        <w:rPr>
          <w:rFonts w:ascii="Arial" w:hAnsi="Arial" w:cs="Arial"/>
          <w:sz w:val="22"/>
          <w:szCs w:val="22"/>
        </w:rPr>
        <w:t>4</w:t>
      </w:r>
      <w:r w:rsidRPr="005B2391">
        <w:rPr>
          <w:rFonts w:ascii="Arial" w:hAnsi="Arial" w:cs="Arial"/>
          <w:sz w:val="22"/>
          <w:szCs w:val="22"/>
        </w:rPr>
        <w:t xml:space="preserve"> vyhotoveních, z nichž Kupující obdrží </w:t>
      </w:r>
      <w:r w:rsidR="002E67BF">
        <w:rPr>
          <w:rFonts w:ascii="Arial" w:hAnsi="Arial" w:cs="Arial"/>
          <w:sz w:val="22"/>
          <w:szCs w:val="22"/>
        </w:rPr>
        <w:t>3</w:t>
      </w:r>
      <w:r w:rsidR="00EF1279">
        <w:rPr>
          <w:rFonts w:ascii="Arial" w:hAnsi="Arial" w:cs="Arial"/>
          <w:sz w:val="22"/>
          <w:szCs w:val="22"/>
        </w:rPr>
        <w:t xml:space="preserve"> stejnopisy</w:t>
      </w:r>
      <w:r w:rsidRPr="005B2391">
        <w:rPr>
          <w:rFonts w:ascii="Arial" w:hAnsi="Arial" w:cs="Arial"/>
          <w:sz w:val="22"/>
          <w:szCs w:val="22"/>
        </w:rPr>
        <w:t xml:space="preserve"> a Prodávající 1 stejnopis.</w:t>
      </w:r>
    </w:p>
    <w:p w14:paraId="216490F1" w14:textId="77777777" w:rsidR="004F28CD" w:rsidRPr="00A56E39" w:rsidRDefault="004F28CD" w:rsidP="00A56E39">
      <w:pPr>
        <w:rPr>
          <w:rFonts w:ascii="Arial" w:hAnsi="Arial" w:cs="Arial"/>
          <w:sz w:val="22"/>
          <w:szCs w:val="22"/>
        </w:rPr>
      </w:pPr>
    </w:p>
    <w:p w14:paraId="2A193F39" w14:textId="77777777" w:rsidR="00A64751" w:rsidRPr="005B239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259B4719" w14:textId="77777777" w:rsidR="007F0725" w:rsidRDefault="007F0725" w:rsidP="001F3840">
      <w:pPr>
        <w:pStyle w:val="Podtitul"/>
        <w:tabs>
          <w:tab w:val="right" w:pos="9638"/>
        </w:tabs>
        <w:jc w:val="both"/>
        <w:rPr>
          <w:rFonts w:ascii="Arial" w:hAnsi="Arial" w:cs="Arial"/>
          <w:b w:val="0"/>
          <w:sz w:val="22"/>
          <w:szCs w:val="22"/>
        </w:rPr>
      </w:pPr>
    </w:p>
    <w:p w14:paraId="4A63325A" w14:textId="77777777" w:rsidR="00DD6F9C" w:rsidRDefault="00DD6F9C" w:rsidP="007F0725">
      <w:pPr>
        <w:rPr>
          <w:rFonts w:ascii="Arial" w:hAnsi="Arial" w:cs="Arial"/>
          <w:sz w:val="22"/>
          <w:szCs w:val="22"/>
        </w:rPr>
      </w:pPr>
    </w:p>
    <w:p w14:paraId="5A8F80AF" w14:textId="77777777" w:rsidR="00DD6F9C" w:rsidRDefault="00DD6F9C" w:rsidP="007F0725">
      <w:pPr>
        <w:rPr>
          <w:rFonts w:ascii="Arial" w:hAnsi="Arial" w:cs="Arial"/>
          <w:sz w:val="22"/>
          <w:szCs w:val="22"/>
        </w:rPr>
      </w:pPr>
    </w:p>
    <w:p w14:paraId="4E48992F" w14:textId="7474D785" w:rsidR="007F0725" w:rsidRPr="007F0725" w:rsidRDefault="00474A9E" w:rsidP="007F0725">
      <w:pPr>
        <w:rPr>
          <w:rFonts w:ascii="Arial" w:hAnsi="Arial" w:cs="Arial"/>
          <w:sz w:val="22"/>
          <w:szCs w:val="22"/>
        </w:rPr>
      </w:pPr>
      <w:r>
        <w:rPr>
          <w:rFonts w:ascii="Arial" w:hAnsi="Arial" w:cs="Arial"/>
          <w:sz w:val="22"/>
          <w:szCs w:val="22"/>
        </w:rPr>
        <w:t>V</w:t>
      </w:r>
      <w:r w:rsidR="00D6560B">
        <w:rPr>
          <w:rFonts w:ascii="Arial" w:hAnsi="Arial" w:cs="Arial"/>
          <w:sz w:val="22"/>
          <w:szCs w:val="22"/>
        </w:rPr>
        <w:t> Holešově</w:t>
      </w:r>
      <w:r w:rsidR="007F0725" w:rsidRPr="007F0725">
        <w:rPr>
          <w:rFonts w:ascii="Arial" w:hAnsi="Arial" w:cs="Arial"/>
          <w:sz w:val="22"/>
          <w:szCs w:val="22"/>
        </w:rPr>
        <w:t xml:space="preserve"> dne</w:t>
      </w:r>
      <w:r w:rsidR="00C37298">
        <w:rPr>
          <w:rFonts w:ascii="Arial" w:hAnsi="Arial" w:cs="Arial"/>
          <w:sz w:val="22"/>
          <w:szCs w:val="22"/>
        </w:rPr>
        <w:t xml:space="preserve"> 10. 2. 2021</w:t>
      </w:r>
      <w:r w:rsidR="00506BDD">
        <w:rPr>
          <w:rFonts w:ascii="Arial" w:hAnsi="Arial" w:cs="Arial"/>
          <w:sz w:val="22"/>
          <w:szCs w:val="22"/>
        </w:rPr>
        <w:tab/>
        <w:t xml:space="preserve">    </w:t>
      </w:r>
      <w:r w:rsidR="00466827">
        <w:rPr>
          <w:rFonts w:ascii="Arial" w:hAnsi="Arial" w:cs="Arial"/>
          <w:sz w:val="22"/>
          <w:szCs w:val="22"/>
        </w:rPr>
        <w:t xml:space="preserve">       </w:t>
      </w:r>
      <w:r w:rsidR="001C4316">
        <w:rPr>
          <w:rFonts w:ascii="Arial" w:hAnsi="Arial" w:cs="Arial"/>
          <w:sz w:val="22"/>
          <w:szCs w:val="22"/>
        </w:rPr>
        <w:tab/>
      </w:r>
      <w:r w:rsidR="001C4316">
        <w:rPr>
          <w:rFonts w:ascii="Arial" w:hAnsi="Arial" w:cs="Arial"/>
          <w:sz w:val="22"/>
          <w:szCs w:val="22"/>
        </w:rPr>
        <w:tab/>
      </w:r>
      <w:r w:rsidR="007F0725" w:rsidRPr="007F0725">
        <w:rPr>
          <w:rFonts w:ascii="Arial" w:hAnsi="Arial" w:cs="Arial"/>
          <w:sz w:val="22"/>
          <w:szCs w:val="22"/>
        </w:rPr>
        <w:t>V</w:t>
      </w:r>
      <w:r w:rsidR="00DB429A">
        <w:rPr>
          <w:rFonts w:ascii="Arial" w:hAnsi="Arial" w:cs="Arial"/>
          <w:sz w:val="22"/>
          <w:szCs w:val="22"/>
        </w:rPr>
        <w:t xml:space="preserve"> Ostravě</w:t>
      </w:r>
      <w:r w:rsidR="007F0725" w:rsidRPr="007F0725">
        <w:rPr>
          <w:rFonts w:ascii="Arial" w:hAnsi="Arial" w:cs="Arial"/>
          <w:sz w:val="22"/>
          <w:szCs w:val="22"/>
        </w:rPr>
        <w:t xml:space="preserve"> dne</w:t>
      </w:r>
      <w:r w:rsidR="00DB429A">
        <w:rPr>
          <w:rFonts w:ascii="Arial" w:hAnsi="Arial" w:cs="Arial"/>
          <w:sz w:val="22"/>
          <w:szCs w:val="22"/>
        </w:rPr>
        <w:t xml:space="preserve"> </w:t>
      </w:r>
      <w:r w:rsidR="00C37298">
        <w:rPr>
          <w:rFonts w:ascii="Arial" w:hAnsi="Arial" w:cs="Arial"/>
          <w:sz w:val="22"/>
          <w:szCs w:val="22"/>
        </w:rPr>
        <w:t>22. 2. 2021</w:t>
      </w:r>
    </w:p>
    <w:p w14:paraId="52297139" w14:textId="77777777" w:rsidR="007F0725" w:rsidRPr="007F0725" w:rsidRDefault="007F0725" w:rsidP="007F0725">
      <w:pPr>
        <w:rPr>
          <w:rFonts w:ascii="Arial" w:hAnsi="Arial" w:cs="Arial"/>
          <w:b/>
          <w:sz w:val="22"/>
          <w:szCs w:val="22"/>
        </w:rPr>
      </w:pPr>
    </w:p>
    <w:p w14:paraId="1AE966AF" w14:textId="77777777" w:rsidR="007F0725" w:rsidRPr="007F0725" w:rsidRDefault="007F0725" w:rsidP="007F0725">
      <w:pPr>
        <w:tabs>
          <w:tab w:val="left" w:pos="4962"/>
        </w:tabs>
        <w:rPr>
          <w:rFonts w:ascii="Arial" w:hAnsi="Arial" w:cs="Arial"/>
          <w:sz w:val="22"/>
          <w:szCs w:val="22"/>
        </w:rPr>
      </w:pPr>
      <w:r w:rsidRPr="007F0725">
        <w:rPr>
          <w:rFonts w:ascii="Arial" w:hAnsi="Arial" w:cs="Arial"/>
          <w:sz w:val="22"/>
          <w:szCs w:val="22"/>
        </w:rPr>
        <w:t>Za Kupujícího:</w:t>
      </w:r>
      <w:r w:rsidRPr="007F0725">
        <w:rPr>
          <w:rFonts w:ascii="Arial" w:hAnsi="Arial" w:cs="Arial"/>
          <w:sz w:val="22"/>
          <w:szCs w:val="22"/>
        </w:rPr>
        <w:tab/>
        <w:t>Za Prodávajícího:</w:t>
      </w:r>
    </w:p>
    <w:p w14:paraId="07150C4A" w14:textId="77777777" w:rsidR="007F0725" w:rsidRDefault="007F0725" w:rsidP="007F0725">
      <w:pPr>
        <w:rPr>
          <w:rFonts w:ascii="Arial" w:hAnsi="Arial" w:cs="Arial"/>
          <w:sz w:val="22"/>
          <w:szCs w:val="22"/>
        </w:rPr>
      </w:pPr>
    </w:p>
    <w:p w14:paraId="4FDC0885" w14:textId="77777777" w:rsidR="007F0725" w:rsidRPr="007F0725" w:rsidRDefault="007F0725" w:rsidP="007F0725">
      <w:pPr>
        <w:rPr>
          <w:rFonts w:ascii="Arial" w:hAnsi="Arial" w:cs="Arial"/>
          <w:sz w:val="22"/>
          <w:szCs w:val="22"/>
        </w:rPr>
      </w:pPr>
      <w:bookmarkStart w:id="0" w:name="_GoBack"/>
      <w:bookmarkEnd w:id="0"/>
    </w:p>
    <w:p w14:paraId="473FC00A" w14:textId="77777777" w:rsidR="007F0725" w:rsidRPr="007F0725" w:rsidRDefault="002305BA" w:rsidP="007F0725">
      <w:pPr>
        <w:rPr>
          <w:rFonts w:ascii="Arial" w:hAnsi="Arial" w:cs="Arial"/>
          <w:sz w:val="22"/>
          <w:szCs w:val="22"/>
        </w:rPr>
      </w:pPr>
      <w:r w:rsidRPr="002305BA">
        <w:rPr>
          <w:rFonts w:ascii="Arial" w:hAnsi="Arial" w:cs="Arial"/>
          <w:sz w:val="22"/>
          <w:szCs w:val="22"/>
        </w:rPr>
        <w:t>……………………………………</w:t>
      </w:r>
      <w:r w:rsidR="007F0725" w:rsidRPr="007F0725">
        <w:rPr>
          <w:rFonts w:ascii="Arial" w:hAnsi="Arial" w:cs="Arial"/>
          <w:sz w:val="22"/>
          <w:szCs w:val="22"/>
        </w:rPr>
        <w:tab/>
      </w:r>
      <w:r w:rsidR="007F0725" w:rsidRPr="007F0725">
        <w:rPr>
          <w:rFonts w:ascii="Arial" w:hAnsi="Arial" w:cs="Arial"/>
          <w:sz w:val="22"/>
          <w:szCs w:val="22"/>
        </w:rPr>
        <w:tab/>
      </w:r>
      <w:r w:rsidR="007F0725" w:rsidRPr="007F0725">
        <w:rPr>
          <w:rFonts w:ascii="Arial" w:hAnsi="Arial" w:cs="Arial"/>
          <w:sz w:val="22"/>
          <w:szCs w:val="22"/>
        </w:rPr>
        <w:tab/>
      </w:r>
      <w:r w:rsidRPr="00DB429A">
        <w:rPr>
          <w:rFonts w:ascii="Arial" w:hAnsi="Arial" w:cs="Arial"/>
          <w:sz w:val="22"/>
          <w:szCs w:val="22"/>
        </w:rPr>
        <w:t>……………………………………</w:t>
      </w:r>
      <w:r w:rsidR="007F0725" w:rsidRPr="007F0725">
        <w:rPr>
          <w:rFonts w:ascii="Arial" w:hAnsi="Arial" w:cs="Arial"/>
          <w:sz w:val="22"/>
          <w:szCs w:val="22"/>
        </w:rPr>
        <w:tab/>
      </w:r>
    </w:p>
    <w:p w14:paraId="73B724C8" w14:textId="2469D01C" w:rsidR="007F0725" w:rsidRPr="007F0725" w:rsidRDefault="00D6560B" w:rsidP="007F0725">
      <w:pPr>
        <w:pStyle w:val="Zpat"/>
        <w:tabs>
          <w:tab w:val="clear" w:pos="4536"/>
          <w:tab w:val="left" w:pos="4962"/>
        </w:tabs>
        <w:rPr>
          <w:rFonts w:ascii="Arial" w:hAnsi="Arial" w:cs="Arial"/>
          <w:sz w:val="22"/>
          <w:szCs w:val="22"/>
        </w:rPr>
      </w:pPr>
      <w:r w:rsidRPr="00D6560B">
        <w:rPr>
          <w:rFonts w:ascii="Arial" w:hAnsi="Arial" w:cs="Arial"/>
          <w:sz w:val="22"/>
          <w:szCs w:val="22"/>
        </w:rPr>
        <w:t>Mgr. Hel</w:t>
      </w:r>
      <w:r>
        <w:rPr>
          <w:rFonts w:ascii="Arial" w:hAnsi="Arial" w:cs="Arial"/>
          <w:sz w:val="22"/>
          <w:szCs w:val="22"/>
        </w:rPr>
        <w:t>ena Moravčíková</w:t>
      </w:r>
      <w:r w:rsidR="007F0725" w:rsidRPr="007F0725">
        <w:rPr>
          <w:rFonts w:ascii="Arial" w:hAnsi="Arial" w:cs="Arial"/>
          <w:sz w:val="22"/>
          <w:szCs w:val="22"/>
        </w:rPr>
        <w:tab/>
      </w:r>
      <w:r w:rsidR="00DB429A">
        <w:rPr>
          <w:rFonts w:ascii="Arial" w:hAnsi="Arial" w:cs="Arial"/>
          <w:sz w:val="22"/>
          <w:szCs w:val="22"/>
        </w:rPr>
        <w:t>Bc. Aleš Kavik</w:t>
      </w:r>
      <w:r w:rsidR="007F0725" w:rsidRPr="007F0725">
        <w:rPr>
          <w:rFonts w:ascii="Arial" w:hAnsi="Arial" w:cs="Arial"/>
          <w:sz w:val="22"/>
          <w:szCs w:val="22"/>
        </w:rPr>
        <w:tab/>
      </w:r>
      <w:r w:rsidR="007F0725" w:rsidRPr="007F0725">
        <w:rPr>
          <w:rFonts w:ascii="Arial" w:hAnsi="Arial" w:cs="Arial"/>
          <w:sz w:val="22"/>
          <w:szCs w:val="22"/>
        </w:rPr>
        <w:tab/>
      </w:r>
    </w:p>
    <w:p w14:paraId="04F6DDA1" w14:textId="0F702380" w:rsidR="00671937" w:rsidRPr="00424846" w:rsidRDefault="00C761CE" w:rsidP="00424846">
      <w:pPr>
        <w:widowControl w:val="0"/>
        <w:tabs>
          <w:tab w:val="left" w:pos="4962"/>
        </w:tabs>
        <w:autoSpaceDE w:val="0"/>
        <w:autoSpaceDN w:val="0"/>
        <w:adjustRightInd w:val="0"/>
        <w:spacing w:after="57" w:line="220" w:lineRule="atLeast"/>
        <w:jc w:val="both"/>
        <w:rPr>
          <w:rFonts w:ascii="Arial" w:hAnsi="Arial" w:cs="Arial"/>
          <w:bCs/>
        </w:rPr>
      </w:pPr>
      <w:r>
        <w:rPr>
          <w:rFonts w:ascii="Arial" w:hAnsi="Arial" w:cs="Arial"/>
          <w:iCs/>
          <w:color w:val="000000"/>
          <w:sz w:val="22"/>
          <w:szCs w:val="22"/>
        </w:rPr>
        <w:t>ředitel</w:t>
      </w:r>
      <w:r w:rsidR="00D6560B">
        <w:rPr>
          <w:rFonts w:ascii="Arial" w:hAnsi="Arial" w:cs="Arial"/>
          <w:iCs/>
          <w:color w:val="000000"/>
          <w:sz w:val="22"/>
          <w:szCs w:val="22"/>
        </w:rPr>
        <w:t>ka školy</w:t>
      </w:r>
      <w:r w:rsidR="007F0725" w:rsidRPr="007F0725">
        <w:rPr>
          <w:rFonts w:ascii="Arial" w:hAnsi="Arial" w:cs="Arial"/>
          <w:iCs/>
          <w:color w:val="000000"/>
          <w:sz w:val="22"/>
          <w:szCs w:val="22"/>
        </w:rPr>
        <w:tab/>
      </w:r>
      <w:r w:rsidR="00DB429A">
        <w:rPr>
          <w:rFonts w:ascii="Arial" w:hAnsi="Arial" w:cs="Arial"/>
          <w:sz w:val="22"/>
          <w:szCs w:val="22"/>
        </w:rPr>
        <w:t>jednatel společnosti</w:t>
      </w:r>
    </w:p>
    <w:sectPr w:rsidR="00671937" w:rsidRPr="00424846" w:rsidSect="00C37298">
      <w:footerReference w:type="default" r:id="rId10"/>
      <w:pgSz w:w="11906" w:h="16838"/>
      <w:pgMar w:top="1276" w:right="1080" w:bottom="1418" w:left="1080" w:header="709"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8C241" w14:textId="77777777" w:rsidR="00C90020" w:rsidRDefault="00C90020">
      <w:r>
        <w:separator/>
      </w:r>
    </w:p>
  </w:endnote>
  <w:endnote w:type="continuationSeparator" w:id="0">
    <w:p w14:paraId="25F98217" w14:textId="77777777" w:rsidR="00C90020" w:rsidRDefault="00C9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MT CE Black">
    <w:altName w:val="Verdana"/>
    <w:panose1 w:val="00000000000000000000"/>
    <w:charset w:val="4D"/>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3C1AB" w14:textId="77777777" w:rsidR="00E6192E" w:rsidRDefault="00E6192E" w:rsidP="00461955">
    <w:pPr>
      <w:pStyle w:val="Zpat"/>
      <w:jc w:val="center"/>
      <w:rPr>
        <w:caps/>
        <w:color w:val="333333"/>
        <w:sz w:val="16"/>
        <w:szCs w:val="16"/>
      </w:rPr>
    </w:pPr>
  </w:p>
  <w:p w14:paraId="18D9B323" w14:textId="77777777" w:rsidR="00E6192E" w:rsidRDefault="00E6192E" w:rsidP="007C1E04">
    <w:pPr>
      <w:pStyle w:val="Zpat"/>
      <w:jc w:val="center"/>
      <w:rPr>
        <w:rStyle w:val="slostrnky"/>
      </w:rPr>
    </w:pPr>
  </w:p>
  <w:p w14:paraId="72B9FC69" w14:textId="77777777" w:rsidR="00E6192E" w:rsidRDefault="00E6192E" w:rsidP="007C1E04">
    <w:pPr>
      <w:pStyle w:val="Zpat"/>
      <w:jc w:val="center"/>
      <w:rPr>
        <w:szCs w:val="16"/>
      </w:rPr>
    </w:pPr>
    <w:r>
      <w:rPr>
        <w:rFonts w:ascii="Arial" w:hAnsi="Arial" w:cs="Arial"/>
      </w:rPr>
      <w:t xml:space="preserve">Strana </w:t>
    </w:r>
    <w:r w:rsidR="00614ADA">
      <w:rPr>
        <w:rFonts w:ascii="Arial" w:hAnsi="Arial" w:cs="Arial"/>
      </w:rPr>
      <w:fldChar w:fldCharType="begin"/>
    </w:r>
    <w:r>
      <w:rPr>
        <w:rFonts w:ascii="Arial" w:hAnsi="Arial" w:cs="Arial"/>
      </w:rPr>
      <w:instrText xml:space="preserve"> PAGE </w:instrText>
    </w:r>
    <w:r w:rsidR="00614ADA">
      <w:rPr>
        <w:rFonts w:ascii="Arial" w:hAnsi="Arial" w:cs="Arial"/>
      </w:rPr>
      <w:fldChar w:fldCharType="separate"/>
    </w:r>
    <w:r w:rsidR="00C37298">
      <w:rPr>
        <w:rFonts w:ascii="Arial" w:hAnsi="Arial" w:cs="Arial"/>
        <w:noProof/>
      </w:rPr>
      <w:t>8</w:t>
    </w:r>
    <w:r w:rsidR="00614ADA">
      <w:rPr>
        <w:rFonts w:ascii="Arial" w:hAnsi="Arial" w:cs="Arial"/>
      </w:rPr>
      <w:fldChar w:fldCharType="end"/>
    </w:r>
    <w:r>
      <w:rPr>
        <w:rFonts w:ascii="Arial" w:hAnsi="Arial" w:cs="Arial"/>
      </w:rPr>
      <w:t xml:space="preserve"> (celkem </w:t>
    </w:r>
    <w:r w:rsidR="00614ADA">
      <w:rPr>
        <w:rFonts w:ascii="Arial" w:hAnsi="Arial" w:cs="Arial"/>
      </w:rPr>
      <w:fldChar w:fldCharType="begin"/>
    </w:r>
    <w:r>
      <w:rPr>
        <w:rFonts w:ascii="Arial" w:hAnsi="Arial" w:cs="Arial"/>
      </w:rPr>
      <w:instrText xml:space="preserve"> NUMPAGES  </w:instrText>
    </w:r>
    <w:r w:rsidR="00614ADA">
      <w:rPr>
        <w:rFonts w:ascii="Arial" w:hAnsi="Arial" w:cs="Arial"/>
      </w:rPr>
      <w:fldChar w:fldCharType="separate"/>
    </w:r>
    <w:r w:rsidR="00C37298">
      <w:rPr>
        <w:rFonts w:ascii="Arial" w:hAnsi="Arial" w:cs="Arial"/>
        <w:noProof/>
      </w:rPr>
      <w:t>10</w:t>
    </w:r>
    <w:r w:rsidR="00614ADA">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2B030" w14:textId="77777777" w:rsidR="00C90020" w:rsidRDefault="00C90020">
      <w:r>
        <w:separator/>
      </w:r>
    </w:p>
  </w:footnote>
  <w:footnote w:type="continuationSeparator" w:id="0">
    <w:p w14:paraId="184E4E71" w14:textId="77777777" w:rsidR="00C90020" w:rsidRDefault="00C90020">
      <w:r>
        <w:continuationSeparator/>
      </w:r>
    </w:p>
  </w:footnote>
  <w:footnote w:id="1">
    <w:p w14:paraId="7F87017B" w14:textId="77777777" w:rsidR="00E6192E" w:rsidRPr="00930BAD" w:rsidRDefault="00E6192E">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nsid w:val="059A25D7"/>
    <w:multiLevelType w:val="hybridMultilevel"/>
    <w:tmpl w:val="F36AE52A"/>
    <w:lvl w:ilvl="0" w:tplc="6480162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D50736F"/>
    <w:multiLevelType w:val="hybridMultilevel"/>
    <w:tmpl w:val="805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222F57"/>
    <w:multiLevelType w:val="multilevel"/>
    <w:tmpl w:val="3C4EE7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790F2A"/>
    <w:multiLevelType w:val="hybridMultilevel"/>
    <w:tmpl w:val="BD3E7E1E"/>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F47287F"/>
    <w:multiLevelType w:val="hybridMultilevel"/>
    <w:tmpl w:val="963E3484"/>
    <w:lvl w:ilvl="0" w:tplc="1B3C0C24">
      <w:start w:val="1"/>
      <w:numFmt w:val="bullet"/>
      <w:lvlText w:val=""/>
      <w:lvlJc w:val="left"/>
      <w:pPr>
        <w:ind w:left="720" w:hanging="360"/>
      </w:pPr>
      <w:rPr>
        <w:rFonts w:ascii="Wingdings" w:hAnsi="Wingdings" w:hint="default"/>
        <w:b w:val="0"/>
        <w:i/>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EB42BC"/>
    <w:multiLevelType w:val="hybridMultilevel"/>
    <w:tmpl w:val="B08EE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E10C42"/>
    <w:multiLevelType w:val="hybridMultilevel"/>
    <w:tmpl w:val="8E6EAD20"/>
    <w:lvl w:ilvl="0" w:tplc="97B47484">
      <w:start w:val="3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C2C4047"/>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FFD34EE"/>
    <w:multiLevelType w:val="hybridMultilevel"/>
    <w:tmpl w:val="AC66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3662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1">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827E79"/>
    <w:multiLevelType w:val="multilevel"/>
    <w:tmpl w:val="74905C94"/>
    <w:lvl w:ilvl="0">
      <w:start w:val="1"/>
      <w:numFmt w:val="decimal"/>
      <w:pStyle w:val="Odstavec1"/>
      <w:lvlText w:val="%1."/>
      <w:lvlJc w:val="left"/>
      <w:pPr>
        <w:tabs>
          <w:tab w:val="num" w:pos="567"/>
        </w:tabs>
        <w:ind w:left="567" w:firstLine="0"/>
      </w:pPr>
      <w:rPr>
        <w:rFonts w:hint="default"/>
        <w:b/>
      </w:rPr>
    </w:lvl>
    <w:lvl w:ilvl="1">
      <w:start w:val="1"/>
      <w:numFmt w:val="decimal"/>
      <w:pStyle w:val="Odstavec11"/>
      <w:lvlText w:val="%1.%2"/>
      <w:lvlJc w:val="left"/>
      <w:pPr>
        <w:tabs>
          <w:tab w:val="num" w:pos="567"/>
        </w:tabs>
        <w:ind w:left="567" w:hanging="567"/>
      </w:pPr>
      <w:rPr>
        <w:rFonts w:hint="default"/>
        <w:b w:val="0"/>
      </w:rPr>
    </w:lvl>
    <w:lvl w:ilvl="2">
      <w:start w:val="1"/>
      <w:numFmt w:val="decimal"/>
      <w:lvlText w:val="%1.%2.%3."/>
      <w:lvlJc w:val="left"/>
      <w:pPr>
        <w:tabs>
          <w:tab w:val="num" w:pos="1561"/>
        </w:tabs>
        <w:ind w:left="1561" w:hanging="851"/>
      </w:pPr>
      <w:rPr>
        <w:rFonts w:hint="default"/>
        <w:b w:val="0"/>
      </w:rPr>
    </w:lvl>
    <w:lvl w:ilvl="3">
      <w:start w:val="1"/>
      <w:numFmt w:val="decimal"/>
      <w:pStyle w:val="Odstavec1111"/>
      <w:lvlText w:val="%1.%2.%3.%4"/>
      <w:lvlJc w:val="left"/>
      <w:pPr>
        <w:tabs>
          <w:tab w:val="num" w:pos="2126"/>
        </w:tabs>
        <w:ind w:left="2126" w:hanging="70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64098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nsid w:val="506B6C07"/>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69692D59"/>
    <w:multiLevelType w:val="hybridMultilevel"/>
    <w:tmpl w:val="055038D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D5643F3"/>
    <w:multiLevelType w:val="hybridMultilevel"/>
    <w:tmpl w:val="4C2230E0"/>
    <w:lvl w:ilvl="0" w:tplc="8346BD72">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2">
    <w:nsid w:val="76BC5DF1"/>
    <w:multiLevelType w:val="hybridMultilevel"/>
    <w:tmpl w:val="0E402C2C"/>
    <w:lvl w:ilvl="0" w:tplc="0CD80C1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92673A9"/>
    <w:multiLevelType w:val="hybridMultilevel"/>
    <w:tmpl w:val="BB7C18D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C673DD8"/>
    <w:multiLevelType w:val="hybridMultilevel"/>
    <w:tmpl w:val="E7B235E6"/>
    <w:lvl w:ilvl="0" w:tplc="3608511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FCA2BD7"/>
    <w:multiLevelType w:val="hybridMultilevel"/>
    <w:tmpl w:val="0DC8F9C2"/>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3"/>
  </w:num>
  <w:num w:numId="6">
    <w:abstractNumId w:val="38"/>
  </w:num>
  <w:num w:numId="7">
    <w:abstractNumId w:val="8"/>
  </w:num>
  <w:num w:numId="8">
    <w:abstractNumId w:val="7"/>
  </w:num>
  <w:num w:numId="9">
    <w:abstractNumId w:val="23"/>
  </w:num>
  <w:num w:numId="10">
    <w:abstractNumId w:val="22"/>
  </w:num>
  <w:num w:numId="11">
    <w:abstractNumId w:val="34"/>
  </w:num>
  <w:num w:numId="12">
    <w:abstractNumId w:val="5"/>
  </w:num>
  <w:num w:numId="13">
    <w:abstractNumId w:val="9"/>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8"/>
  </w:num>
  <w:num w:numId="17">
    <w:abstractNumId w:val="4"/>
  </w:num>
  <w:num w:numId="18">
    <w:abstractNumId w:val="14"/>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6"/>
  </w:num>
  <w:num w:numId="22">
    <w:abstractNumId w:val="21"/>
  </w:num>
  <w:num w:numId="23">
    <w:abstractNumId w:val="30"/>
  </w:num>
  <w:num w:numId="24">
    <w:abstractNumId w:val="36"/>
  </w:num>
  <w:num w:numId="25">
    <w:abstractNumId w:val="17"/>
  </w:num>
  <w:num w:numId="26">
    <w:abstractNumId w:val="35"/>
  </w:num>
  <w:num w:numId="27">
    <w:abstractNumId w:val="6"/>
  </w:num>
  <w:num w:numId="28">
    <w:abstractNumId w:val="11"/>
  </w:num>
  <w:num w:numId="29">
    <w:abstractNumId w:val="19"/>
  </w:num>
  <w:num w:numId="30">
    <w:abstractNumId w:val="18"/>
  </w:num>
  <w:num w:numId="31">
    <w:abstractNumId w:val="24"/>
  </w:num>
  <w:num w:numId="32">
    <w:abstractNumId w:val="31"/>
  </w:num>
  <w:num w:numId="33">
    <w:abstractNumId w:val="10"/>
  </w:num>
  <w:num w:numId="34">
    <w:abstractNumId w:val="3"/>
  </w:num>
  <w:num w:numId="35">
    <w:abstractNumId w:val="37"/>
  </w:num>
  <w:num w:numId="36">
    <w:abstractNumId w:val="12"/>
  </w:num>
  <w:num w:numId="37">
    <w:abstractNumId w:val="25"/>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1D"/>
    <w:rsid w:val="00001820"/>
    <w:rsid w:val="00001E0A"/>
    <w:rsid w:val="00002F0E"/>
    <w:rsid w:val="0000309B"/>
    <w:rsid w:val="00004E94"/>
    <w:rsid w:val="0000557B"/>
    <w:rsid w:val="00006D2C"/>
    <w:rsid w:val="000136B2"/>
    <w:rsid w:val="000140DA"/>
    <w:rsid w:val="00014AEB"/>
    <w:rsid w:val="000240F3"/>
    <w:rsid w:val="000251F4"/>
    <w:rsid w:val="00026639"/>
    <w:rsid w:val="00031CA9"/>
    <w:rsid w:val="0003377F"/>
    <w:rsid w:val="00046801"/>
    <w:rsid w:val="00053966"/>
    <w:rsid w:val="000603FD"/>
    <w:rsid w:val="00061B66"/>
    <w:rsid w:val="00063508"/>
    <w:rsid w:val="000645DF"/>
    <w:rsid w:val="0006478F"/>
    <w:rsid w:val="00065774"/>
    <w:rsid w:val="000666B4"/>
    <w:rsid w:val="0007069A"/>
    <w:rsid w:val="000745CD"/>
    <w:rsid w:val="00074706"/>
    <w:rsid w:val="000765B8"/>
    <w:rsid w:val="0007678F"/>
    <w:rsid w:val="000804D4"/>
    <w:rsid w:val="00081C3D"/>
    <w:rsid w:val="00081CF2"/>
    <w:rsid w:val="000825AD"/>
    <w:rsid w:val="00083C3B"/>
    <w:rsid w:val="00085A78"/>
    <w:rsid w:val="00086739"/>
    <w:rsid w:val="0009159C"/>
    <w:rsid w:val="00091627"/>
    <w:rsid w:val="00091B7E"/>
    <w:rsid w:val="000A0B81"/>
    <w:rsid w:val="000A1594"/>
    <w:rsid w:val="000A3100"/>
    <w:rsid w:val="000A69C1"/>
    <w:rsid w:val="000A7F3B"/>
    <w:rsid w:val="000B15C3"/>
    <w:rsid w:val="000B2A9E"/>
    <w:rsid w:val="000B4370"/>
    <w:rsid w:val="000B488A"/>
    <w:rsid w:val="000B75EE"/>
    <w:rsid w:val="000B77C2"/>
    <w:rsid w:val="000B796F"/>
    <w:rsid w:val="000C18E8"/>
    <w:rsid w:val="000C22D9"/>
    <w:rsid w:val="000C4709"/>
    <w:rsid w:val="000C50EE"/>
    <w:rsid w:val="000D07FA"/>
    <w:rsid w:val="000F1499"/>
    <w:rsid w:val="000F165A"/>
    <w:rsid w:val="000F4EF7"/>
    <w:rsid w:val="000F52DE"/>
    <w:rsid w:val="000F53C1"/>
    <w:rsid w:val="000F562E"/>
    <w:rsid w:val="00101126"/>
    <w:rsid w:val="001027D9"/>
    <w:rsid w:val="00104D78"/>
    <w:rsid w:val="0010765B"/>
    <w:rsid w:val="00107DE9"/>
    <w:rsid w:val="00114A5D"/>
    <w:rsid w:val="00114D5E"/>
    <w:rsid w:val="001176E1"/>
    <w:rsid w:val="001231B8"/>
    <w:rsid w:val="00125535"/>
    <w:rsid w:val="00133A0B"/>
    <w:rsid w:val="001349C8"/>
    <w:rsid w:val="00136023"/>
    <w:rsid w:val="0013739F"/>
    <w:rsid w:val="001402AC"/>
    <w:rsid w:val="0014109B"/>
    <w:rsid w:val="00144027"/>
    <w:rsid w:val="00144A5A"/>
    <w:rsid w:val="0015007F"/>
    <w:rsid w:val="001565BE"/>
    <w:rsid w:val="00162E6A"/>
    <w:rsid w:val="00163B3D"/>
    <w:rsid w:val="00170808"/>
    <w:rsid w:val="0017090F"/>
    <w:rsid w:val="00171887"/>
    <w:rsid w:val="001738C5"/>
    <w:rsid w:val="00174785"/>
    <w:rsid w:val="0017553A"/>
    <w:rsid w:val="001760EA"/>
    <w:rsid w:val="00176B63"/>
    <w:rsid w:val="001802EA"/>
    <w:rsid w:val="001814A2"/>
    <w:rsid w:val="00184342"/>
    <w:rsid w:val="0019071F"/>
    <w:rsid w:val="00192404"/>
    <w:rsid w:val="001A1196"/>
    <w:rsid w:val="001A1847"/>
    <w:rsid w:val="001A224F"/>
    <w:rsid w:val="001A2429"/>
    <w:rsid w:val="001A30D5"/>
    <w:rsid w:val="001A4005"/>
    <w:rsid w:val="001B20D3"/>
    <w:rsid w:val="001B29EE"/>
    <w:rsid w:val="001B5E36"/>
    <w:rsid w:val="001B7426"/>
    <w:rsid w:val="001C4316"/>
    <w:rsid w:val="001C67E7"/>
    <w:rsid w:val="001C68E4"/>
    <w:rsid w:val="001D20A1"/>
    <w:rsid w:val="001D4008"/>
    <w:rsid w:val="001D7534"/>
    <w:rsid w:val="001E4246"/>
    <w:rsid w:val="001F1ABA"/>
    <w:rsid w:val="001F3840"/>
    <w:rsid w:val="001F561E"/>
    <w:rsid w:val="0020225D"/>
    <w:rsid w:val="00203BE3"/>
    <w:rsid w:val="0020634E"/>
    <w:rsid w:val="0020646E"/>
    <w:rsid w:val="00211C6B"/>
    <w:rsid w:val="00216AE3"/>
    <w:rsid w:val="00217407"/>
    <w:rsid w:val="002174B2"/>
    <w:rsid w:val="002305BA"/>
    <w:rsid w:val="00231D69"/>
    <w:rsid w:val="002330BF"/>
    <w:rsid w:val="00234DB8"/>
    <w:rsid w:val="0023665C"/>
    <w:rsid w:val="0023718C"/>
    <w:rsid w:val="00240DC6"/>
    <w:rsid w:val="00241931"/>
    <w:rsid w:val="00242240"/>
    <w:rsid w:val="00251F25"/>
    <w:rsid w:val="00254A71"/>
    <w:rsid w:val="0025624E"/>
    <w:rsid w:val="002569A4"/>
    <w:rsid w:val="00257A74"/>
    <w:rsid w:val="00265182"/>
    <w:rsid w:val="002652FE"/>
    <w:rsid w:val="002655D3"/>
    <w:rsid w:val="00267BD8"/>
    <w:rsid w:val="00280EDF"/>
    <w:rsid w:val="00283F58"/>
    <w:rsid w:val="00284DDC"/>
    <w:rsid w:val="00287C14"/>
    <w:rsid w:val="0029025F"/>
    <w:rsid w:val="0029044F"/>
    <w:rsid w:val="002950C0"/>
    <w:rsid w:val="0029773F"/>
    <w:rsid w:val="002A78D6"/>
    <w:rsid w:val="002A7FC6"/>
    <w:rsid w:val="002B1043"/>
    <w:rsid w:val="002B4B57"/>
    <w:rsid w:val="002B7C34"/>
    <w:rsid w:val="002C1153"/>
    <w:rsid w:val="002C1A92"/>
    <w:rsid w:val="002C25B1"/>
    <w:rsid w:val="002C31C6"/>
    <w:rsid w:val="002C39D0"/>
    <w:rsid w:val="002C7781"/>
    <w:rsid w:val="002E67BF"/>
    <w:rsid w:val="002F2527"/>
    <w:rsid w:val="002F419C"/>
    <w:rsid w:val="003010FE"/>
    <w:rsid w:val="00301DC5"/>
    <w:rsid w:val="00311849"/>
    <w:rsid w:val="003169E9"/>
    <w:rsid w:val="003237D7"/>
    <w:rsid w:val="0032578C"/>
    <w:rsid w:val="003315FC"/>
    <w:rsid w:val="00332119"/>
    <w:rsid w:val="00332462"/>
    <w:rsid w:val="0033533A"/>
    <w:rsid w:val="00345BE2"/>
    <w:rsid w:val="00347111"/>
    <w:rsid w:val="0035017D"/>
    <w:rsid w:val="00353034"/>
    <w:rsid w:val="00353777"/>
    <w:rsid w:val="00354116"/>
    <w:rsid w:val="00360B90"/>
    <w:rsid w:val="003629BE"/>
    <w:rsid w:val="003630FC"/>
    <w:rsid w:val="00364504"/>
    <w:rsid w:val="003657D9"/>
    <w:rsid w:val="00366434"/>
    <w:rsid w:val="00367617"/>
    <w:rsid w:val="00372615"/>
    <w:rsid w:val="0037470B"/>
    <w:rsid w:val="003776FE"/>
    <w:rsid w:val="00380439"/>
    <w:rsid w:val="00382CF8"/>
    <w:rsid w:val="00382D82"/>
    <w:rsid w:val="003855FA"/>
    <w:rsid w:val="00393007"/>
    <w:rsid w:val="0039545F"/>
    <w:rsid w:val="00397360"/>
    <w:rsid w:val="00397713"/>
    <w:rsid w:val="00397BEE"/>
    <w:rsid w:val="003A2D64"/>
    <w:rsid w:val="003A2DE2"/>
    <w:rsid w:val="003A4BCF"/>
    <w:rsid w:val="003A79B6"/>
    <w:rsid w:val="003B0037"/>
    <w:rsid w:val="003B06C7"/>
    <w:rsid w:val="003B0E8E"/>
    <w:rsid w:val="003B299D"/>
    <w:rsid w:val="003C06F8"/>
    <w:rsid w:val="003C1616"/>
    <w:rsid w:val="003C70B5"/>
    <w:rsid w:val="003C7361"/>
    <w:rsid w:val="003D2D2D"/>
    <w:rsid w:val="003D33F1"/>
    <w:rsid w:val="003D5C08"/>
    <w:rsid w:val="003E0BDD"/>
    <w:rsid w:val="003F2B36"/>
    <w:rsid w:val="003F5BB0"/>
    <w:rsid w:val="003F7D07"/>
    <w:rsid w:val="00404CD5"/>
    <w:rsid w:val="0041245E"/>
    <w:rsid w:val="00413D1B"/>
    <w:rsid w:val="00424846"/>
    <w:rsid w:val="00424BB8"/>
    <w:rsid w:val="004317BC"/>
    <w:rsid w:val="004331B7"/>
    <w:rsid w:val="00435C3D"/>
    <w:rsid w:val="004410A5"/>
    <w:rsid w:val="00444833"/>
    <w:rsid w:val="00450467"/>
    <w:rsid w:val="00451FAE"/>
    <w:rsid w:val="004526C9"/>
    <w:rsid w:val="0045669B"/>
    <w:rsid w:val="0045758B"/>
    <w:rsid w:val="00461955"/>
    <w:rsid w:val="004625C7"/>
    <w:rsid w:val="0046661E"/>
    <w:rsid w:val="00466827"/>
    <w:rsid w:val="00472645"/>
    <w:rsid w:val="00473C56"/>
    <w:rsid w:val="00474A9E"/>
    <w:rsid w:val="00474CAE"/>
    <w:rsid w:val="00477CE2"/>
    <w:rsid w:val="00480BD0"/>
    <w:rsid w:val="00485683"/>
    <w:rsid w:val="00486C9F"/>
    <w:rsid w:val="00487D84"/>
    <w:rsid w:val="00494DAE"/>
    <w:rsid w:val="00496088"/>
    <w:rsid w:val="00497719"/>
    <w:rsid w:val="004A0114"/>
    <w:rsid w:val="004B2B67"/>
    <w:rsid w:val="004B3A35"/>
    <w:rsid w:val="004C2D62"/>
    <w:rsid w:val="004C2E05"/>
    <w:rsid w:val="004C3C0E"/>
    <w:rsid w:val="004D0C32"/>
    <w:rsid w:val="004D21CD"/>
    <w:rsid w:val="004D64DE"/>
    <w:rsid w:val="004D727E"/>
    <w:rsid w:val="004E04B5"/>
    <w:rsid w:val="004E6052"/>
    <w:rsid w:val="004F28CD"/>
    <w:rsid w:val="004F2F6B"/>
    <w:rsid w:val="004F7AA2"/>
    <w:rsid w:val="0050039C"/>
    <w:rsid w:val="00500918"/>
    <w:rsid w:val="00506590"/>
    <w:rsid w:val="00506BDD"/>
    <w:rsid w:val="0051519C"/>
    <w:rsid w:val="0052216F"/>
    <w:rsid w:val="00531F91"/>
    <w:rsid w:val="0053395A"/>
    <w:rsid w:val="00533DD7"/>
    <w:rsid w:val="00535520"/>
    <w:rsid w:val="00541022"/>
    <w:rsid w:val="0054395D"/>
    <w:rsid w:val="00547C86"/>
    <w:rsid w:val="00550E4A"/>
    <w:rsid w:val="005614D7"/>
    <w:rsid w:val="0056368B"/>
    <w:rsid w:val="00566BC0"/>
    <w:rsid w:val="005671E6"/>
    <w:rsid w:val="00570DC4"/>
    <w:rsid w:val="0057171B"/>
    <w:rsid w:val="005808B2"/>
    <w:rsid w:val="0058419B"/>
    <w:rsid w:val="005846A7"/>
    <w:rsid w:val="00584AED"/>
    <w:rsid w:val="0059485D"/>
    <w:rsid w:val="005A1DAD"/>
    <w:rsid w:val="005A26A7"/>
    <w:rsid w:val="005A2947"/>
    <w:rsid w:val="005A405D"/>
    <w:rsid w:val="005A4CE4"/>
    <w:rsid w:val="005A6305"/>
    <w:rsid w:val="005A71D7"/>
    <w:rsid w:val="005A7504"/>
    <w:rsid w:val="005B2391"/>
    <w:rsid w:val="005B46AE"/>
    <w:rsid w:val="005B4AD5"/>
    <w:rsid w:val="005B7711"/>
    <w:rsid w:val="005C154A"/>
    <w:rsid w:val="005C555A"/>
    <w:rsid w:val="005C7409"/>
    <w:rsid w:val="005D07DE"/>
    <w:rsid w:val="005D1A23"/>
    <w:rsid w:val="005D243D"/>
    <w:rsid w:val="005E105F"/>
    <w:rsid w:val="005E3483"/>
    <w:rsid w:val="005E588E"/>
    <w:rsid w:val="005F2131"/>
    <w:rsid w:val="005F7223"/>
    <w:rsid w:val="00600BA8"/>
    <w:rsid w:val="006016C7"/>
    <w:rsid w:val="00601BBF"/>
    <w:rsid w:val="00601DDD"/>
    <w:rsid w:val="00613AB9"/>
    <w:rsid w:val="00614ADA"/>
    <w:rsid w:val="006171F3"/>
    <w:rsid w:val="006213AC"/>
    <w:rsid w:val="006222D7"/>
    <w:rsid w:val="0062509A"/>
    <w:rsid w:val="00626EA9"/>
    <w:rsid w:val="00627822"/>
    <w:rsid w:val="00633102"/>
    <w:rsid w:val="00634F59"/>
    <w:rsid w:val="00635294"/>
    <w:rsid w:val="00637017"/>
    <w:rsid w:val="006421D6"/>
    <w:rsid w:val="00644C75"/>
    <w:rsid w:val="006518D0"/>
    <w:rsid w:val="00652ADA"/>
    <w:rsid w:val="00653F4F"/>
    <w:rsid w:val="00660F1B"/>
    <w:rsid w:val="00664689"/>
    <w:rsid w:val="00666014"/>
    <w:rsid w:val="006665A1"/>
    <w:rsid w:val="00671937"/>
    <w:rsid w:val="0067196F"/>
    <w:rsid w:val="00675FE8"/>
    <w:rsid w:val="006767AA"/>
    <w:rsid w:val="006823F9"/>
    <w:rsid w:val="00683E3F"/>
    <w:rsid w:val="00687221"/>
    <w:rsid w:val="006961DF"/>
    <w:rsid w:val="00697AD9"/>
    <w:rsid w:val="00697E1A"/>
    <w:rsid w:val="006A3FD8"/>
    <w:rsid w:val="006A7ED7"/>
    <w:rsid w:val="006B24AA"/>
    <w:rsid w:val="006B2579"/>
    <w:rsid w:val="006B2738"/>
    <w:rsid w:val="006B6C2F"/>
    <w:rsid w:val="006B77DF"/>
    <w:rsid w:val="006C0111"/>
    <w:rsid w:val="006C1342"/>
    <w:rsid w:val="006C31A0"/>
    <w:rsid w:val="006C50D1"/>
    <w:rsid w:val="006D03A0"/>
    <w:rsid w:val="006D11BD"/>
    <w:rsid w:val="006D2B17"/>
    <w:rsid w:val="006D3155"/>
    <w:rsid w:val="006D47FA"/>
    <w:rsid w:val="006D77FD"/>
    <w:rsid w:val="006D7CEC"/>
    <w:rsid w:val="006E1A73"/>
    <w:rsid w:val="006E2D46"/>
    <w:rsid w:val="006F287E"/>
    <w:rsid w:val="006F31F7"/>
    <w:rsid w:val="00703FCB"/>
    <w:rsid w:val="00705CF0"/>
    <w:rsid w:val="007062E9"/>
    <w:rsid w:val="00711B93"/>
    <w:rsid w:val="0071219F"/>
    <w:rsid w:val="00712DFF"/>
    <w:rsid w:val="007143DC"/>
    <w:rsid w:val="0072062A"/>
    <w:rsid w:val="00721AB2"/>
    <w:rsid w:val="00721D39"/>
    <w:rsid w:val="00721EA3"/>
    <w:rsid w:val="00722ADB"/>
    <w:rsid w:val="00723019"/>
    <w:rsid w:val="0072597C"/>
    <w:rsid w:val="00731936"/>
    <w:rsid w:val="00734392"/>
    <w:rsid w:val="00737BC1"/>
    <w:rsid w:val="0074019C"/>
    <w:rsid w:val="00740935"/>
    <w:rsid w:val="00741124"/>
    <w:rsid w:val="00741FF2"/>
    <w:rsid w:val="00745684"/>
    <w:rsid w:val="00753853"/>
    <w:rsid w:val="00754830"/>
    <w:rsid w:val="00755D39"/>
    <w:rsid w:val="0076187C"/>
    <w:rsid w:val="00763502"/>
    <w:rsid w:val="00765F38"/>
    <w:rsid w:val="00767434"/>
    <w:rsid w:val="0076760A"/>
    <w:rsid w:val="00771AE3"/>
    <w:rsid w:val="0077226F"/>
    <w:rsid w:val="007737B8"/>
    <w:rsid w:val="00777175"/>
    <w:rsid w:val="00781F9D"/>
    <w:rsid w:val="00783379"/>
    <w:rsid w:val="0078388D"/>
    <w:rsid w:val="0078483D"/>
    <w:rsid w:val="00786530"/>
    <w:rsid w:val="00787D7C"/>
    <w:rsid w:val="00791E22"/>
    <w:rsid w:val="00793F3D"/>
    <w:rsid w:val="007944E3"/>
    <w:rsid w:val="007958C9"/>
    <w:rsid w:val="007A616A"/>
    <w:rsid w:val="007A7A1C"/>
    <w:rsid w:val="007B2FFB"/>
    <w:rsid w:val="007B3349"/>
    <w:rsid w:val="007B3D19"/>
    <w:rsid w:val="007B3FFE"/>
    <w:rsid w:val="007B41DC"/>
    <w:rsid w:val="007C1702"/>
    <w:rsid w:val="007C1E04"/>
    <w:rsid w:val="007C1FC3"/>
    <w:rsid w:val="007C235A"/>
    <w:rsid w:val="007C3008"/>
    <w:rsid w:val="007C3A45"/>
    <w:rsid w:val="007C5BED"/>
    <w:rsid w:val="007D038D"/>
    <w:rsid w:val="007D451B"/>
    <w:rsid w:val="007D6A45"/>
    <w:rsid w:val="007D7991"/>
    <w:rsid w:val="007E0D59"/>
    <w:rsid w:val="007E7038"/>
    <w:rsid w:val="007E738F"/>
    <w:rsid w:val="007F0725"/>
    <w:rsid w:val="007F35EB"/>
    <w:rsid w:val="008062EF"/>
    <w:rsid w:val="00806C58"/>
    <w:rsid w:val="00807722"/>
    <w:rsid w:val="00807DBD"/>
    <w:rsid w:val="0082088E"/>
    <w:rsid w:val="008241EA"/>
    <w:rsid w:val="00826600"/>
    <w:rsid w:val="00827356"/>
    <w:rsid w:val="008302A0"/>
    <w:rsid w:val="0083056D"/>
    <w:rsid w:val="00831C18"/>
    <w:rsid w:val="00835390"/>
    <w:rsid w:val="008364FB"/>
    <w:rsid w:val="0084365B"/>
    <w:rsid w:val="00846039"/>
    <w:rsid w:val="00852B4A"/>
    <w:rsid w:val="00856825"/>
    <w:rsid w:val="0086117C"/>
    <w:rsid w:val="0086156B"/>
    <w:rsid w:val="008648F0"/>
    <w:rsid w:val="00864F88"/>
    <w:rsid w:val="00866904"/>
    <w:rsid w:val="008753F5"/>
    <w:rsid w:val="008754AF"/>
    <w:rsid w:val="0088342D"/>
    <w:rsid w:val="008849E4"/>
    <w:rsid w:val="00884D40"/>
    <w:rsid w:val="0088500F"/>
    <w:rsid w:val="008869C1"/>
    <w:rsid w:val="008A25AE"/>
    <w:rsid w:val="008A4123"/>
    <w:rsid w:val="008B017F"/>
    <w:rsid w:val="008B22A8"/>
    <w:rsid w:val="008B4476"/>
    <w:rsid w:val="008B464B"/>
    <w:rsid w:val="008B519A"/>
    <w:rsid w:val="008B5E33"/>
    <w:rsid w:val="008B6023"/>
    <w:rsid w:val="008C31B4"/>
    <w:rsid w:val="008C34DD"/>
    <w:rsid w:val="008C3AB0"/>
    <w:rsid w:val="008D76F8"/>
    <w:rsid w:val="008E055D"/>
    <w:rsid w:val="008E43F2"/>
    <w:rsid w:val="008F3355"/>
    <w:rsid w:val="008F3B76"/>
    <w:rsid w:val="008F3EEC"/>
    <w:rsid w:val="008F7294"/>
    <w:rsid w:val="008F7901"/>
    <w:rsid w:val="00901193"/>
    <w:rsid w:val="00906A07"/>
    <w:rsid w:val="00907404"/>
    <w:rsid w:val="009135BF"/>
    <w:rsid w:val="00913B35"/>
    <w:rsid w:val="00915862"/>
    <w:rsid w:val="009159F0"/>
    <w:rsid w:val="00916BDD"/>
    <w:rsid w:val="00922684"/>
    <w:rsid w:val="00924E9E"/>
    <w:rsid w:val="00927B61"/>
    <w:rsid w:val="0093019C"/>
    <w:rsid w:val="00930BAD"/>
    <w:rsid w:val="009331C4"/>
    <w:rsid w:val="00936A6D"/>
    <w:rsid w:val="009406E7"/>
    <w:rsid w:val="009457A8"/>
    <w:rsid w:val="00954C1B"/>
    <w:rsid w:val="0095778B"/>
    <w:rsid w:val="009602FF"/>
    <w:rsid w:val="009613E2"/>
    <w:rsid w:val="00965E14"/>
    <w:rsid w:val="00966DCA"/>
    <w:rsid w:val="00967C73"/>
    <w:rsid w:val="00971604"/>
    <w:rsid w:val="009779FF"/>
    <w:rsid w:val="00980023"/>
    <w:rsid w:val="00980A3B"/>
    <w:rsid w:val="00980BBC"/>
    <w:rsid w:val="0098304A"/>
    <w:rsid w:val="00991842"/>
    <w:rsid w:val="009925AD"/>
    <w:rsid w:val="009938A0"/>
    <w:rsid w:val="00996156"/>
    <w:rsid w:val="009979AD"/>
    <w:rsid w:val="009A1152"/>
    <w:rsid w:val="009A44CE"/>
    <w:rsid w:val="009A55ED"/>
    <w:rsid w:val="009B09D4"/>
    <w:rsid w:val="009B1BBA"/>
    <w:rsid w:val="009B3F18"/>
    <w:rsid w:val="009B7FA1"/>
    <w:rsid w:val="009C220C"/>
    <w:rsid w:val="009C7E70"/>
    <w:rsid w:val="009D39B2"/>
    <w:rsid w:val="009D671B"/>
    <w:rsid w:val="009D77E9"/>
    <w:rsid w:val="009E0A3A"/>
    <w:rsid w:val="009E2949"/>
    <w:rsid w:val="009E39F6"/>
    <w:rsid w:val="009E404D"/>
    <w:rsid w:val="009E4D3E"/>
    <w:rsid w:val="009F0955"/>
    <w:rsid w:val="009F2058"/>
    <w:rsid w:val="009F22AE"/>
    <w:rsid w:val="009F434F"/>
    <w:rsid w:val="009F60FA"/>
    <w:rsid w:val="009F77B7"/>
    <w:rsid w:val="009F7C97"/>
    <w:rsid w:val="00A01E1B"/>
    <w:rsid w:val="00A04919"/>
    <w:rsid w:val="00A06374"/>
    <w:rsid w:val="00A0772F"/>
    <w:rsid w:val="00A108BE"/>
    <w:rsid w:val="00A12285"/>
    <w:rsid w:val="00A12661"/>
    <w:rsid w:val="00A132AB"/>
    <w:rsid w:val="00A13838"/>
    <w:rsid w:val="00A20B1F"/>
    <w:rsid w:val="00A236EF"/>
    <w:rsid w:val="00A2426E"/>
    <w:rsid w:val="00A26E27"/>
    <w:rsid w:val="00A30739"/>
    <w:rsid w:val="00A31EE8"/>
    <w:rsid w:val="00A32F74"/>
    <w:rsid w:val="00A3564A"/>
    <w:rsid w:val="00A37AD3"/>
    <w:rsid w:val="00A42035"/>
    <w:rsid w:val="00A43ABF"/>
    <w:rsid w:val="00A43DAF"/>
    <w:rsid w:val="00A463D0"/>
    <w:rsid w:val="00A51A08"/>
    <w:rsid w:val="00A5413E"/>
    <w:rsid w:val="00A569D1"/>
    <w:rsid w:val="00A56B89"/>
    <w:rsid w:val="00A56E39"/>
    <w:rsid w:val="00A61A45"/>
    <w:rsid w:val="00A641A9"/>
    <w:rsid w:val="00A64751"/>
    <w:rsid w:val="00A67D1D"/>
    <w:rsid w:val="00A73882"/>
    <w:rsid w:val="00A73DF8"/>
    <w:rsid w:val="00A756B5"/>
    <w:rsid w:val="00A77854"/>
    <w:rsid w:val="00A8044B"/>
    <w:rsid w:val="00A84E48"/>
    <w:rsid w:val="00A85E6F"/>
    <w:rsid w:val="00A90422"/>
    <w:rsid w:val="00AA0152"/>
    <w:rsid w:val="00AA0AD3"/>
    <w:rsid w:val="00AA0E35"/>
    <w:rsid w:val="00AA11AA"/>
    <w:rsid w:val="00AA27DC"/>
    <w:rsid w:val="00AA2C6F"/>
    <w:rsid w:val="00AB2C24"/>
    <w:rsid w:val="00AB5327"/>
    <w:rsid w:val="00AB7ABD"/>
    <w:rsid w:val="00AC02B7"/>
    <w:rsid w:val="00AC1539"/>
    <w:rsid w:val="00AC4029"/>
    <w:rsid w:val="00AC541E"/>
    <w:rsid w:val="00AC74A8"/>
    <w:rsid w:val="00AD5098"/>
    <w:rsid w:val="00AE330C"/>
    <w:rsid w:val="00AE6A69"/>
    <w:rsid w:val="00AF35C3"/>
    <w:rsid w:val="00AF645E"/>
    <w:rsid w:val="00B00894"/>
    <w:rsid w:val="00B03B1C"/>
    <w:rsid w:val="00B03F91"/>
    <w:rsid w:val="00B047D6"/>
    <w:rsid w:val="00B05A10"/>
    <w:rsid w:val="00B0604D"/>
    <w:rsid w:val="00B325EB"/>
    <w:rsid w:val="00B4177A"/>
    <w:rsid w:val="00B42738"/>
    <w:rsid w:val="00B52D5D"/>
    <w:rsid w:val="00B639C3"/>
    <w:rsid w:val="00B67982"/>
    <w:rsid w:val="00B732D1"/>
    <w:rsid w:val="00B80D7F"/>
    <w:rsid w:val="00B862EF"/>
    <w:rsid w:val="00B87217"/>
    <w:rsid w:val="00B8733E"/>
    <w:rsid w:val="00B96865"/>
    <w:rsid w:val="00B97DC0"/>
    <w:rsid w:val="00BA1FDB"/>
    <w:rsid w:val="00BA2BDB"/>
    <w:rsid w:val="00BA55D4"/>
    <w:rsid w:val="00BB2448"/>
    <w:rsid w:val="00BB6F0E"/>
    <w:rsid w:val="00BB722D"/>
    <w:rsid w:val="00BB7E53"/>
    <w:rsid w:val="00BC5A38"/>
    <w:rsid w:val="00BC6888"/>
    <w:rsid w:val="00BC71B7"/>
    <w:rsid w:val="00BD2266"/>
    <w:rsid w:val="00BD2B1F"/>
    <w:rsid w:val="00BD4A34"/>
    <w:rsid w:val="00BD6E9B"/>
    <w:rsid w:val="00BE2425"/>
    <w:rsid w:val="00BE69B1"/>
    <w:rsid w:val="00BE755F"/>
    <w:rsid w:val="00BF1D65"/>
    <w:rsid w:val="00BF2112"/>
    <w:rsid w:val="00C00FD3"/>
    <w:rsid w:val="00C10251"/>
    <w:rsid w:val="00C115B8"/>
    <w:rsid w:val="00C1420F"/>
    <w:rsid w:val="00C165A9"/>
    <w:rsid w:val="00C233F7"/>
    <w:rsid w:val="00C23ADF"/>
    <w:rsid w:val="00C31A56"/>
    <w:rsid w:val="00C33CFB"/>
    <w:rsid w:val="00C341AB"/>
    <w:rsid w:val="00C36514"/>
    <w:rsid w:val="00C370C9"/>
    <w:rsid w:val="00C37298"/>
    <w:rsid w:val="00C419A7"/>
    <w:rsid w:val="00C517FE"/>
    <w:rsid w:val="00C56DAB"/>
    <w:rsid w:val="00C60EE9"/>
    <w:rsid w:val="00C6174A"/>
    <w:rsid w:val="00C6538C"/>
    <w:rsid w:val="00C708BC"/>
    <w:rsid w:val="00C72795"/>
    <w:rsid w:val="00C731A6"/>
    <w:rsid w:val="00C73C94"/>
    <w:rsid w:val="00C74351"/>
    <w:rsid w:val="00C74509"/>
    <w:rsid w:val="00C761CE"/>
    <w:rsid w:val="00C76845"/>
    <w:rsid w:val="00C80879"/>
    <w:rsid w:val="00C81097"/>
    <w:rsid w:val="00C90020"/>
    <w:rsid w:val="00C90A08"/>
    <w:rsid w:val="00CA06D4"/>
    <w:rsid w:val="00CA352E"/>
    <w:rsid w:val="00CA434F"/>
    <w:rsid w:val="00CA6DE4"/>
    <w:rsid w:val="00CC09D6"/>
    <w:rsid w:val="00CC271F"/>
    <w:rsid w:val="00CC2FA7"/>
    <w:rsid w:val="00CC6EF8"/>
    <w:rsid w:val="00CD1CB2"/>
    <w:rsid w:val="00CD284B"/>
    <w:rsid w:val="00CD47FC"/>
    <w:rsid w:val="00CE3A03"/>
    <w:rsid w:val="00CF32D9"/>
    <w:rsid w:val="00CF60BE"/>
    <w:rsid w:val="00CF67B3"/>
    <w:rsid w:val="00D012A5"/>
    <w:rsid w:val="00D06085"/>
    <w:rsid w:val="00D07E4C"/>
    <w:rsid w:val="00D1180B"/>
    <w:rsid w:val="00D16ABA"/>
    <w:rsid w:val="00D224E2"/>
    <w:rsid w:val="00D22F20"/>
    <w:rsid w:val="00D23573"/>
    <w:rsid w:val="00D30A03"/>
    <w:rsid w:val="00D30A06"/>
    <w:rsid w:val="00D311BF"/>
    <w:rsid w:val="00D34F85"/>
    <w:rsid w:val="00D3523A"/>
    <w:rsid w:val="00D3647D"/>
    <w:rsid w:val="00D40DDB"/>
    <w:rsid w:val="00D41ECA"/>
    <w:rsid w:val="00D449CE"/>
    <w:rsid w:val="00D458FD"/>
    <w:rsid w:val="00D46989"/>
    <w:rsid w:val="00D5165A"/>
    <w:rsid w:val="00D5195D"/>
    <w:rsid w:val="00D53B91"/>
    <w:rsid w:val="00D57617"/>
    <w:rsid w:val="00D60736"/>
    <w:rsid w:val="00D6230A"/>
    <w:rsid w:val="00D655F0"/>
    <w:rsid w:val="00D6560B"/>
    <w:rsid w:val="00D65ACA"/>
    <w:rsid w:val="00D6730C"/>
    <w:rsid w:val="00D7113E"/>
    <w:rsid w:val="00D717BE"/>
    <w:rsid w:val="00D71FD6"/>
    <w:rsid w:val="00D7229B"/>
    <w:rsid w:val="00D7547D"/>
    <w:rsid w:val="00D86B8A"/>
    <w:rsid w:val="00D86CCD"/>
    <w:rsid w:val="00D86F6B"/>
    <w:rsid w:val="00D87DA2"/>
    <w:rsid w:val="00D901A7"/>
    <w:rsid w:val="00D91015"/>
    <w:rsid w:val="00D9150D"/>
    <w:rsid w:val="00D91FBE"/>
    <w:rsid w:val="00DA01CF"/>
    <w:rsid w:val="00DA1A7C"/>
    <w:rsid w:val="00DA73C3"/>
    <w:rsid w:val="00DB0B90"/>
    <w:rsid w:val="00DB12BC"/>
    <w:rsid w:val="00DB429A"/>
    <w:rsid w:val="00DB73B7"/>
    <w:rsid w:val="00DC007A"/>
    <w:rsid w:val="00DC5F91"/>
    <w:rsid w:val="00DC6E43"/>
    <w:rsid w:val="00DC7729"/>
    <w:rsid w:val="00DD3E17"/>
    <w:rsid w:val="00DD6F9C"/>
    <w:rsid w:val="00DE57A4"/>
    <w:rsid w:val="00DF2308"/>
    <w:rsid w:val="00DF260A"/>
    <w:rsid w:val="00E0148A"/>
    <w:rsid w:val="00E02F71"/>
    <w:rsid w:val="00E03469"/>
    <w:rsid w:val="00E044BB"/>
    <w:rsid w:val="00E079D1"/>
    <w:rsid w:val="00E07ABA"/>
    <w:rsid w:val="00E244AB"/>
    <w:rsid w:val="00E24988"/>
    <w:rsid w:val="00E24E6F"/>
    <w:rsid w:val="00E26D9E"/>
    <w:rsid w:val="00E2736A"/>
    <w:rsid w:val="00E276AA"/>
    <w:rsid w:val="00E30A23"/>
    <w:rsid w:val="00E33570"/>
    <w:rsid w:val="00E336D1"/>
    <w:rsid w:val="00E34259"/>
    <w:rsid w:val="00E36EDD"/>
    <w:rsid w:val="00E417C6"/>
    <w:rsid w:val="00E47E0E"/>
    <w:rsid w:val="00E52C86"/>
    <w:rsid w:val="00E5384E"/>
    <w:rsid w:val="00E53BF3"/>
    <w:rsid w:val="00E55C1C"/>
    <w:rsid w:val="00E6192E"/>
    <w:rsid w:val="00E62CF0"/>
    <w:rsid w:val="00E646F6"/>
    <w:rsid w:val="00E74CCF"/>
    <w:rsid w:val="00E802D4"/>
    <w:rsid w:val="00E81489"/>
    <w:rsid w:val="00E815A1"/>
    <w:rsid w:val="00E82B3F"/>
    <w:rsid w:val="00E87D64"/>
    <w:rsid w:val="00E90465"/>
    <w:rsid w:val="00E924A0"/>
    <w:rsid w:val="00E9672C"/>
    <w:rsid w:val="00EA1271"/>
    <w:rsid w:val="00EA3274"/>
    <w:rsid w:val="00EA3498"/>
    <w:rsid w:val="00EB479F"/>
    <w:rsid w:val="00EB656D"/>
    <w:rsid w:val="00EB7D89"/>
    <w:rsid w:val="00EC5ACB"/>
    <w:rsid w:val="00ED052D"/>
    <w:rsid w:val="00ED2BFB"/>
    <w:rsid w:val="00ED4607"/>
    <w:rsid w:val="00EE4B89"/>
    <w:rsid w:val="00EE5EC9"/>
    <w:rsid w:val="00EE6503"/>
    <w:rsid w:val="00EE6CD5"/>
    <w:rsid w:val="00EF0E97"/>
    <w:rsid w:val="00EF1279"/>
    <w:rsid w:val="00EF3531"/>
    <w:rsid w:val="00F11AF3"/>
    <w:rsid w:val="00F2190B"/>
    <w:rsid w:val="00F23A20"/>
    <w:rsid w:val="00F351AF"/>
    <w:rsid w:val="00F35E8D"/>
    <w:rsid w:val="00F419A1"/>
    <w:rsid w:val="00F42172"/>
    <w:rsid w:val="00F4727E"/>
    <w:rsid w:val="00F55C9B"/>
    <w:rsid w:val="00F56073"/>
    <w:rsid w:val="00F577E2"/>
    <w:rsid w:val="00F57B01"/>
    <w:rsid w:val="00F61947"/>
    <w:rsid w:val="00F653E5"/>
    <w:rsid w:val="00F65F4E"/>
    <w:rsid w:val="00F66507"/>
    <w:rsid w:val="00F747D7"/>
    <w:rsid w:val="00F747F5"/>
    <w:rsid w:val="00F74B29"/>
    <w:rsid w:val="00F76518"/>
    <w:rsid w:val="00F80B9F"/>
    <w:rsid w:val="00F812AA"/>
    <w:rsid w:val="00F84758"/>
    <w:rsid w:val="00F875B1"/>
    <w:rsid w:val="00F904E2"/>
    <w:rsid w:val="00F91C6D"/>
    <w:rsid w:val="00FA4B98"/>
    <w:rsid w:val="00FA608E"/>
    <w:rsid w:val="00FA7489"/>
    <w:rsid w:val="00FB04B8"/>
    <w:rsid w:val="00FB0FF9"/>
    <w:rsid w:val="00FB3579"/>
    <w:rsid w:val="00FB3E21"/>
    <w:rsid w:val="00FB41E7"/>
    <w:rsid w:val="00FB5BBE"/>
    <w:rsid w:val="00FB759F"/>
    <w:rsid w:val="00FC1BCA"/>
    <w:rsid w:val="00FD3CC0"/>
    <w:rsid w:val="00FD710D"/>
    <w:rsid w:val="00FE07BC"/>
    <w:rsid w:val="00FE3C10"/>
    <w:rsid w:val="00FF09C5"/>
    <w:rsid w:val="00FF239B"/>
    <w:rsid w:val="00FF35B0"/>
    <w:rsid w:val="00FF62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67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03A0"/>
  </w:style>
  <w:style w:type="paragraph" w:styleId="Nadpis1">
    <w:name w:val="heading 1"/>
    <w:basedOn w:val="Normln"/>
    <w:next w:val="Normln"/>
    <w:qFormat/>
    <w:rsid w:val="006D03A0"/>
    <w:pPr>
      <w:keepNext/>
      <w:spacing w:before="40"/>
      <w:outlineLvl w:val="0"/>
    </w:pPr>
    <w:rPr>
      <w:rFonts w:ascii="Arial" w:hAnsi="Arial"/>
      <w:b/>
      <w:sz w:val="16"/>
    </w:rPr>
  </w:style>
  <w:style w:type="paragraph" w:styleId="Nadpis2">
    <w:name w:val="heading 2"/>
    <w:basedOn w:val="Normln"/>
    <w:next w:val="Normln"/>
    <w:link w:val="Nadpis2Char"/>
    <w:unhideWhenUsed/>
    <w:qFormat/>
    <w:rsid w:val="00107D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6D03A0"/>
    <w:pPr>
      <w:keepNext/>
      <w:tabs>
        <w:tab w:val="left" w:pos="2410"/>
        <w:tab w:val="left" w:pos="4253"/>
        <w:tab w:val="left" w:pos="5245"/>
      </w:tabs>
      <w:spacing w:before="60"/>
      <w:ind w:firstLine="425"/>
      <w:outlineLvl w:val="2"/>
    </w:pPr>
    <w:rPr>
      <w:rFonts w:ascii="Arial" w:hAnsi="Arial"/>
      <w:b/>
      <w:i/>
      <w:sz w:val="16"/>
    </w:rPr>
  </w:style>
  <w:style w:type="paragraph" w:styleId="Nadpis5">
    <w:name w:val="heading 5"/>
    <w:basedOn w:val="Normln"/>
    <w:next w:val="Normln"/>
    <w:link w:val="Nadpis5Char"/>
    <w:semiHidden/>
    <w:unhideWhenUsed/>
    <w:qFormat/>
    <w:rsid w:val="00254A71"/>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D03A0"/>
    <w:pPr>
      <w:tabs>
        <w:tab w:val="center" w:pos="4536"/>
        <w:tab w:val="right" w:pos="9072"/>
      </w:tabs>
    </w:pPr>
  </w:style>
  <w:style w:type="paragraph" w:styleId="Zpat">
    <w:name w:val="footer"/>
    <w:basedOn w:val="Normln"/>
    <w:link w:val="ZpatChar"/>
    <w:uiPriority w:val="99"/>
    <w:rsid w:val="006D03A0"/>
    <w:pPr>
      <w:tabs>
        <w:tab w:val="center" w:pos="4536"/>
        <w:tab w:val="right" w:pos="9072"/>
      </w:tabs>
    </w:pPr>
  </w:style>
  <w:style w:type="paragraph" w:styleId="Zkladntext2">
    <w:name w:val="Body Text 2"/>
    <w:basedOn w:val="Normln"/>
    <w:rsid w:val="006D03A0"/>
    <w:rPr>
      <w:rFonts w:ascii="Arial MT CE Black" w:hAnsi="Arial MT CE Black"/>
      <w:sz w:val="16"/>
    </w:rPr>
  </w:style>
  <w:style w:type="paragraph" w:styleId="Nzev">
    <w:name w:val="Title"/>
    <w:basedOn w:val="Normln"/>
    <w:link w:val="NzevChar"/>
    <w:qFormat/>
    <w:rsid w:val="006D03A0"/>
    <w:pPr>
      <w:jc w:val="center"/>
    </w:pPr>
    <w:rPr>
      <w:rFonts w:ascii="Arial" w:hAnsi="Arial"/>
      <w:b/>
      <w:sz w:val="36"/>
    </w:rPr>
  </w:style>
  <w:style w:type="paragraph" w:styleId="Zkladntextodsazen">
    <w:name w:val="Body Text Indent"/>
    <w:basedOn w:val="Normln"/>
    <w:rsid w:val="006D03A0"/>
    <w:pPr>
      <w:ind w:firstLine="737"/>
      <w:jc w:val="both"/>
    </w:pPr>
    <w:rPr>
      <w:rFonts w:ascii="Arial" w:hAnsi="Arial"/>
      <w:sz w:val="22"/>
    </w:rPr>
  </w:style>
  <w:style w:type="paragraph" w:styleId="Zkladntextodsazen2">
    <w:name w:val="Body Text Indent 2"/>
    <w:basedOn w:val="Normln"/>
    <w:rsid w:val="006D03A0"/>
    <w:pPr>
      <w:ind w:firstLine="851"/>
      <w:jc w:val="both"/>
    </w:pPr>
    <w:rPr>
      <w:rFonts w:ascii="Arial" w:hAnsi="Arial"/>
      <w:sz w:val="22"/>
    </w:rPr>
  </w:style>
  <w:style w:type="character" w:styleId="slostrnky">
    <w:name w:val="page number"/>
    <w:basedOn w:val="Standardnpsmoodstavce"/>
    <w:rsid w:val="006D03A0"/>
  </w:style>
  <w:style w:type="paragraph" w:styleId="Podtitul">
    <w:name w:val="Subtitle"/>
    <w:basedOn w:val="Normln"/>
    <w:qFormat/>
    <w:rsid w:val="006D03A0"/>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Textbubliny">
    <w:name w:val="Balloon Text"/>
    <w:basedOn w:val="Normln"/>
    <w:link w:val="TextbublinyChar"/>
    <w:rsid w:val="00D7229B"/>
    <w:rPr>
      <w:rFonts w:ascii="Tahoma" w:hAnsi="Tahoma" w:cs="Tahoma"/>
      <w:sz w:val="16"/>
      <w:szCs w:val="16"/>
    </w:rPr>
  </w:style>
  <w:style w:type="character" w:customStyle="1" w:styleId="TextbublinyChar">
    <w:name w:val="Text bubliny Char"/>
    <w:link w:val="Textbubliny"/>
    <w:rsid w:val="00D7229B"/>
    <w:rPr>
      <w:rFonts w:ascii="Tahoma" w:hAnsi="Tahoma" w:cs="Tahoma"/>
      <w:sz w:val="16"/>
      <w:szCs w:val="16"/>
    </w:rPr>
  </w:style>
  <w:style w:type="character" w:styleId="Odkaznakoment">
    <w:name w:val="annotation reference"/>
    <w:uiPriority w:val="99"/>
    <w:rsid w:val="00601BBF"/>
    <w:rPr>
      <w:sz w:val="16"/>
      <w:szCs w:val="16"/>
    </w:rPr>
  </w:style>
  <w:style w:type="paragraph" w:styleId="Textkomente">
    <w:name w:val="annotation text"/>
    <w:basedOn w:val="Normln"/>
    <w:link w:val="TextkomenteChar"/>
    <w:rsid w:val="00601BBF"/>
  </w:style>
  <w:style w:type="character" w:customStyle="1" w:styleId="TextkomenteChar">
    <w:name w:val="Text komentáře Char"/>
    <w:basedOn w:val="Standardnpsmoodstavce"/>
    <w:link w:val="Textkomente"/>
    <w:rsid w:val="00601BBF"/>
  </w:style>
  <w:style w:type="paragraph" w:styleId="Pedmtkomente">
    <w:name w:val="annotation subject"/>
    <w:basedOn w:val="Textkomente"/>
    <w:next w:val="Textkomente"/>
    <w:link w:val="PedmtkomenteChar"/>
    <w:rsid w:val="00601BBF"/>
    <w:rPr>
      <w:b/>
      <w:bCs/>
    </w:rPr>
  </w:style>
  <w:style w:type="character" w:customStyle="1" w:styleId="PedmtkomenteChar">
    <w:name w:val="Předmět komentáře Char"/>
    <w:link w:val="Pedmtkomente"/>
    <w:rsid w:val="00601BBF"/>
    <w:rPr>
      <w:b/>
      <w:bCs/>
    </w:rPr>
  </w:style>
  <w:style w:type="character" w:customStyle="1" w:styleId="Nadpis5Char">
    <w:name w:val="Nadpis 5 Char"/>
    <w:basedOn w:val="Standardnpsmoodstavce"/>
    <w:link w:val="Nadpis5"/>
    <w:semiHidden/>
    <w:rsid w:val="00254A71"/>
    <w:rPr>
      <w:rFonts w:asciiTheme="majorHAnsi" w:eastAsiaTheme="majorEastAsia" w:hAnsiTheme="majorHAnsi" w:cstheme="majorBidi"/>
      <w:color w:val="243F60" w:themeColor="accent1" w:themeShade="7F"/>
    </w:rPr>
  </w:style>
  <w:style w:type="paragraph" w:customStyle="1" w:styleId="Odstavec">
    <w:name w:val="Odstavec~~~~"/>
    <w:basedOn w:val="Normln"/>
    <w:uiPriority w:val="99"/>
    <w:rsid w:val="00A641A9"/>
    <w:pPr>
      <w:widowControl w:val="0"/>
      <w:spacing w:after="115" w:line="228" w:lineRule="auto"/>
      <w:ind w:firstLine="480"/>
    </w:pPr>
  </w:style>
  <w:style w:type="character" w:customStyle="1" w:styleId="Nadpis2Char">
    <w:name w:val="Nadpis 2 Char"/>
    <w:basedOn w:val="Standardnpsmoodstavce"/>
    <w:link w:val="Nadpis2"/>
    <w:rsid w:val="00107DE9"/>
    <w:rPr>
      <w:rFonts w:asciiTheme="majorHAnsi" w:eastAsiaTheme="majorEastAsia" w:hAnsiTheme="majorHAnsi" w:cstheme="majorBidi"/>
      <w:b/>
      <w:bCs/>
      <w:color w:val="4F81BD" w:themeColor="accent1"/>
      <w:sz w:val="26"/>
      <w:szCs w:val="26"/>
    </w:rPr>
  </w:style>
  <w:style w:type="character" w:customStyle="1" w:styleId="ZhlavChar">
    <w:name w:val="Záhlaví Char"/>
    <w:link w:val="Zhlav"/>
    <w:locked/>
    <w:rsid w:val="00107DE9"/>
  </w:style>
  <w:style w:type="paragraph" w:styleId="Odstavecseseznamem">
    <w:name w:val="List Paragraph"/>
    <w:basedOn w:val="Normln"/>
    <w:uiPriority w:val="99"/>
    <w:qFormat/>
    <w:rsid w:val="002C31C6"/>
    <w:pPr>
      <w:ind w:left="720"/>
      <w:contextualSpacing/>
    </w:pPr>
  </w:style>
  <w:style w:type="character" w:customStyle="1" w:styleId="ZpatChar">
    <w:name w:val="Zápatí Char"/>
    <w:basedOn w:val="Standardnpsmoodstavce"/>
    <w:link w:val="Zpat"/>
    <w:uiPriority w:val="99"/>
    <w:rsid w:val="001B29EE"/>
  </w:style>
  <w:style w:type="paragraph" w:styleId="Normlnweb">
    <w:name w:val="Normal (Web)"/>
    <w:basedOn w:val="Normln"/>
    <w:unhideWhenUsed/>
    <w:rsid w:val="00FD3CC0"/>
    <w:pPr>
      <w:spacing w:before="100" w:beforeAutospacing="1" w:after="100" w:afterAutospacing="1"/>
    </w:pPr>
    <w:rPr>
      <w:color w:val="000000"/>
      <w:sz w:val="24"/>
      <w:szCs w:val="24"/>
    </w:rPr>
  </w:style>
  <w:style w:type="paragraph" w:styleId="Revize">
    <w:name w:val="Revision"/>
    <w:hidden/>
    <w:uiPriority w:val="99"/>
    <w:semiHidden/>
    <w:rsid w:val="00906A07"/>
  </w:style>
  <w:style w:type="character" w:customStyle="1" w:styleId="datalabel">
    <w:name w:val="datalabel"/>
    <w:basedOn w:val="Standardnpsmoodstavce"/>
    <w:rsid w:val="00E276AA"/>
  </w:style>
  <w:style w:type="paragraph" w:customStyle="1" w:styleId="Default">
    <w:name w:val="Default"/>
    <w:link w:val="DefaultChar"/>
    <w:rsid w:val="005C7409"/>
    <w:pPr>
      <w:widowControl w:val="0"/>
      <w:autoSpaceDE w:val="0"/>
      <w:autoSpaceDN w:val="0"/>
      <w:adjustRightInd w:val="0"/>
    </w:pPr>
    <w:rPr>
      <w:color w:val="000000"/>
      <w:sz w:val="24"/>
      <w:szCs w:val="24"/>
    </w:rPr>
  </w:style>
  <w:style w:type="paragraph" w:customStyle="1" w:styleId="odrkyChar">
    <w:name w:val="odrážky Char"/>
    <w:basedOn w:val="Zkladntextodsazen"/>
    <w:rsid w:val="005C7409"/>
    <w:pPr>
      <w:spacing w:before="120" w:after="120"/>
      <w:ind w:firstLine="0"/>
    </w:pPr>
    <w:rPr>
      <w:rFonts w:cs="Arial"/>
      <w:szCs w:val="22"/>
    </w:rPr>
  </w:style>
  <w:style w:type="character" w:customStyle="1" w:styleId="DefaultChar">
    <w:name w:val="Default Char"/>
    <w:link w:val="Default"/>
    <w:rsid w:val="005C7409"/>
    <w:rPr>
      <w:color w:val="000000"/>
      <w:sz w:val="24"/>
      <w:szCs w:val="24"/>
    </w:rPr>
  </w:style>
  <w:style w:type="character" w:styleId="Hypertextovodkaz">
    <w:name w:val="Hyperlink"/>
    <w:basedOn w:val="Standardnpsmoodstavce"/>
    <w:uiPriority w:val="99"/>
    <w:unhideWhenUsed/>
    <w:rsid w:val="005C7409"/>
    <w:rPr>
      <w:color w:val="0000FF"/>
      <w:u w:val="single"/>
    </w:rPr>
  </w:style>
  <w:style w:type="character" w:customStyle="1" w:styleId="FontStyle19">
    <w:name w:val="Font Style19"/>
    <w:uiPriority w:val="99"/>
    <w:rsid w:val="00E07ABA"/>
    <w:rPr>
      <w:rFonts w:ascii="Arial" w:hAnsi="Arial" w:cs="Arial"/>
      <w:b/>
      <w:bCs/>
      <w:sz w:val="20"/>
      <w:szCs w:val="20"/>
    </w:rPr>
  </w:style>
  <w:style w:type="paragraph" w:customStyle="1" w:styleId="Style6">
    <w:name w:val="Style6"/>
    <w:basedOn w:val="Normln"/>
    <w:uiPriority w:val="99"/>
    <w:rsid w:val="006C31A0"/>
    <w:pPr>
      <w:widowControl w:val="0"/>
      <w:autoSpaceDE w:val="0"/>
      <w:autoSpaceDN w:val="0"/>
      <w:adjustRightInd w:val="0"/>
      <w:spacing w:line="256" w:lineRule="exact"/>
    </w:pPr>
    <w:rPr>
      <w:rFonts w:ascii="Arial" w:hAnsi="Arial" w:cs="Arial"/>
      <w:sz w:val="24"/>
      <w:szCs w:val="24"/>
    </w:rPr>
  </w:style>
  <w:style w:type="character" w:customStyle="1" w:styleId="FontStyle61">
    <w:name w:val="Font Style61"/>
    <w:uiPriority w:val="99"/>
    <w:rsid w:val="009406E7"/>
    <w:rPr>
      <w:rFonts w:ascii="Arial" w:hAnsi="Arial" w:cs="Arial"/>
      <w:sz w:val="18"/>
      <w:szCs w:val="18"/>
    </w:rPr>
  </w:style>
  <w:style w:type="character" w:customStyle="1" w:styleId="FontStyle18">
    <w:name w:val="Font Style18"/>
    <w:uiPriority w:val="99"/>
    <w:rsid w:val="00004E94"/>
    <w:rPr>
      <w:rFonts w:ascii="Arial" w:hAnsi="Arial" w:cs="Arial"/>
      <w:sz w:val="20"/>
      <w:szCs w:val="20"/>
    </w:rPr>
  </w:style>
  <w:style w:type="character" w:styleId="Sledovanodkaz">
    <w:name w:val="FollowedHyperlink"/>
    <w:rsid w:val="00D46989"/>
    <w:rPr>
      <w:color w:val="800080"/>
      <w:u w:val="single"/>
    </w:rPr>
  </w:style>
  <w:style w:type="paragraph" w:customStyle="1" w:styleId="Normln0">
    <w:name w:val="Normální~"/>
    <w:basedOn w:val="Normln"/>
    <w:rsid w:val="00251F25"/>
    <w:pPr>
      <w:widowControl w:val="0"/>
    </w:pPr>
    <w:rPr>
      <w:noProof/>
      <w:sz w:val="24"/>
    </w:rPr>
  </w:style>
  <w:style w:type="paragraph" w:customStyle="1" w:styleId="Nadpis">
    <w:name w:val="Nadpis"/>
    <w:basedOn w:val="Normln"/>
    <w:next w:val="Normln"/>
    <w:rsid w:val="00144027"/>
    <w:pPr>
      <w:numPr>
        <w:numId w:val="3"/>
      </w:numPr>
    </w:pPr>
    <w:rPr>
      <w:b/>
      <w:sz w:val="28"/>
      <w:szCs w:val="28"/>
    </w:rPr>
  </w:style>
  <w:style w:type="paragraph" w:styleId="Textpoznpodarou">
    <w:name w:val="footnote text"/>
    <w:basedOn w:val="Normln"/>
    <w:link w:val="TextpoznpodarouChar"/>
    <w:rsid w:val="00144027"/>
  </w:style>
  <w:style w:type="character" w:customStyle="1" w:styleId="TextpoznpodarouChar">
    <w:name w:val="Text pozn. pod čarou Char"/>
    <w:basedOn w:val="Standardnpsmoodstavce"/>
    <w:link w:val="Textpoznpodarou"/>
    <w:rsid w:val="00144027"/>
  </w:style>
  <w:style w:type="character" w:styleId="Znakapoznpodarou">
    <w:name w:val="footnote reference"/>
    <w:rsid w:val="00144027"/>
    <w:rPr>
      <w:vertAlign w:val="superscript"/>
    </w:rPr>
  </w:style>
  <w:style w:type="paragraph" w:styleId="Zkladntext">
    <w:name w:val="Body Text"/>
    <w:basedOn w:val="Normln"/>
    <w:link w:val="ZkladntextChar"/>
    <w:unhideWhenUsed/>
    <w:rsid w:val="00A73DF8"/>
    <w:pPr>
      <w:spacing w:after="120"/>
    </w:pPr>
  </w:style>
  <w:style w:type="character" w:customStyle="1" w:styleId="ZkladntextChar">
    <w:name w:val="Základní text Char"/>
    <w:basedOn w:val="Standardnpsmoodstavce"/>
    <w:link w:val="Zkladntext"/>
    <w:rsid w:val="00A73DF8"/>
  </w:style>
  <w:style w:type="character" w:customStyle="1" w:styleId="NzevChar">
    <w:name w:val="Název Char"/>
    <w:link w:val="Nzev"/>
    <w:rsid w:val="00A73DF8"/>
    <w:rPr>
      <w:rFonts w:ascii="Arial" w:hAnsi="Arial"/>
      <w:b/>
      <w:sz w:val="36"/>
    </w:rPr>
  </w:style>
  <w:style w:type="paragraph" w:customStyle="1" w:styleId="Odstavec11">
    <w:name w:val="Odstavec 1.1"/>
    <w:basedOn w:val="Normln"/>
    <w:link w:val="Odstavec11Char"/>
    <w:uiPriority w:val="99"/>
    <w:qFormat/>
    <w:rsid w:val="00F577E2"/>
    <w:pPr>
      <w:numPr>
        <w:ilvl w:val="1"/>
        <w:numId w:val="10"/>
      </w:numPr>
      <w:spacing w:before="180"/>
      <w:jc w:val="both"/>
    </w:pPr>
    <w:rPr>
      <w:rFonts w:ascii="Arial" w:hAnsi="Arial" w:cs="Arial"/>
    </w:rPr>
  </w:style>
  <w:style w:type="paragraph" w:customStyle="1" w:styleId="Odstavec111">
    <w:name w:val="Odstavec 1.1.1"/>
    <w:link w:val="Odstavec111Char"/>
    <w:autoRedefine/>
    <w:uiPriority w:val="99"/>
    <w:qFormat/>
    <w:rsid w:val="00FB3579"/>
    <w:pPr>
      <w:numPr>
        <w:numId w:val="18"/>
      </w:numPr>
      <w:jc w:val="both"/>
      <w:outlineLvl w:val="2"/>
    </w:pPr>
    <w:rPr>
      <w:rFonts w:ascii="Arial" w:hAnsi="Arial" w:cs="Arial"/>
      <w:lang w:eastAsia="ar-SA"/>
    </w:rPr>
  </w:style>
  <w:style w:type="paragraph" w:customStyle="1" w:styleId="Odstavec1111">
    <w:name w:val="Odstavec 1.1.1.1"/>
    <w:basedOn w:val="Normln"/>
    <w:uiPriority w:val="99"/>
    <w:qFormat/>
    <w:rsid w:val="00F577E2"/>
    <w:pPr>
      <w:numPr>
        <w:ilvl w:val="3"/>
        <w:numId w:val="10"/>
      </w:numPr>
      <w:tabs>
        <w:tab w:val="num" w:pos="2410"/>
      </w:tabs>
      <w:ind w:left="2269" w:hanging="851"/>
      <w:jc w:val="both"/>
    </w:pPr>
    <w:rPr>
      <w:rFonts w:ascii="Arial" w:hAnsi="Arial" w:cs="Arial"/>
      <w:lang w:eastAsia="ar-SA"/>
    </w:rPr>
  </w:style>
  <w:style w:type="paragraph" w:customStyle="1" w:styleId="Odstavec1">
    <w:name w:val="Odstavec 1"/>
    <w:basedOn w:val="Nadpis1"/>
    <w:uiPriority w:val="99"/>
    <w:qFormat/>
    <w:rsid w:val="00F577E2"/>
    <w:pPr>
      <w:numPr>
        <w:numId w:val="10"/>
      </w:numPr>
      <w:spacing w:before="480" w:after="240"/>
      <w:ind w:left="0"/>
      <w:jc w:val="center"/>
    </w:pPr>
    <w:rPr>
      <w:rFonts w:cs="Arial"/>
      <w:caps/>
      <w:sz w:val="22"/>
    </w:rPr>
  </w:style>
  <w:style w:type="character" w:customStyle="1" w:styleId="Odstavec111Char">
    <w:name w:val="Odstavec 1.1.1 Char"/>
    <w:link w:val="Odstavec111"/>
    <w:uiPriority w:val="99"/>
    <w:locked/>
    <w:rsid w:val="00FB3579"/>
    <w:rPr>
      <w:rFonts w:ascii="Arial" w:hAnsi="Arial" w:cs="Arial"/>
      <w:lang w:eastAsia="ar-SA"/>
    </w:rPr>
  </w:style>
  <w:style w:type="character" w:customStyle="1" w:styleId="Odstavec11Char">
    <w:name w:val="Odstavec 1.1 Char"/>
    <w:link w:val="Odstavec11"/>
    <w:uiPriority w:val="99"/>
    <w:locked/>
    <w:rsid w:val="00F577E2"/>
    <w:rPr>
      <w:rFonts w:ascii="Arial" w:hAnsi="Arial" w:cs="Arial"/>
    </w:rPr>
  </w:style>
  <w:style w:type="paragraph" w:customStyle="1" w:styleId="Import5">
    <w:name w:val="Import 5"/>
    <w:basedOn w:val="Normln"/>
    <w:rsid w:val="00216AE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paragraph" w:customStyle="1" w:styleId="odstavec1110">
    <w:name w:val="odstavec 111"/>
    <w:basedOn w:val="Normln"/>
    <w:rsid w:val="002174B2"/>
    <w:pPr>
      <w:tabs>
        <w:tab w:val="left" w:pos="851"/>
        <w:tab w:val="left" w:pos="964"/>
      </w:tabs>
      <w:spacing w:before="80"/>
      <w:ind w:firstLine="340"/>
      <w:jc w:val="both"/>
    </w:pPr>
    <w:rPr>
      <w:rFonts w:ascii="Arial" w:hAnsi="Arial"/>
      <w:snapToGrid w:val="0"/>
      <w:color w:val="000000"/>
      <w:sz w:val="22"/>
    </w:rPr>
  </w:style>
  <w:style w:type="paragraph" w:customStyle="1" w:styleId="vc1">
    <w:name w:val="věc 1"/>
    <w:basedOn w:val="Normln"/>
    <w:uiPriority w:val="99"/>
    <w:rsid w:val="00671937"/>
    <w:pPr>
      <w:tabs>
        <w:tab w:val="left" w:pos="284"/>
        <w:tab w:val="left" w:pos="567"/>
        <w:tab w:val="left" w:pos="1021"/>
      </w:tabs>
      <w:spacing w:before="40" w:after="40"/>
      <w:jc w:val="both"/>
    </w:pPr>
    <w:rPr>
      <w:rFonts w:ascii="Arial" w:hAnsi="Arial"/>
      <w:sz w:val="22"/>
      <w:szCs w:val="22"/>
    </w:rPr>
  </w:style>
  <w:style w:type="paragraph" w:styleId="Bezmezer">
    <w:name w:val="No Spacing"/>
    <w:uiPriority w:val="1"/>
    <w:qFormat/>
    <w:rsid w:val="00634F5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03A0"/>
  </w:style>
  <w:style w:type="paragraph" w:styleId="Nadpis1">
    <w:name w:val="heading 1"/>
    <w:basedOn w:val="Normln"/>
    <w:next w:val="Normln"/>
    <w:qFormat/>
    <w:rsid w:val="006D03A0"/>
    <w:pPr>
      <w:keepNext/>
      <w:spacing w:before="40"/>
      <w:outlineLvl w:val="0"/>
    </w:pPr>
    <w:rPr>
      <w:rFonts w:ascii="Arial" w:hAnsi="Arial"/>
      <w:b/>
      <w:sz w:val="16"/>
    </w:rPr>
  </w:style>
  <w:style w:type="paragraph" w:styleId="Nadpis2">
    <w:name w:val="heading 2"/>
    <w:basedOn w:val="Normln"/>
    <w:next w:val="Normln"/>
    <w:link w:val="Nadpis2Char"/>
    <w:unhideWhenUsed/>
    <w:qFormat/>
    <w:rsid w:val="00107D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6D03A0"/>
    <w:pPr>
      <w:keepNext/>
      <w:tabs>
        <w:tab w:val="left" w:pos="2410"/>
        <w:tab w:val="left" w:pos="4253"/>
        <w:tab w:val="left" w:pos="5245"/>
      </w:tabs>
      <w:spacing w:before="60"/>
      <w:ind w:firstLine="425"/>
      <w:outlineLvl w:val="2"/>
    </w:pPr>
    <w:rPr>
      <w:rFonts w:ascii="Arial" w:hAnsi="Arial"/>
      <w:b/>
      <w:i/>
      <w:sz w:val="16"/>
    </w:rPr>
  </w:style>
  <w:style w:type="paragraph" w:styleId="Nadpis5">
    <w:name w:val="heading 5"/>
    <w:basedOn w:val="Normln"/>
    <w:next w:val="Normln"/>
    <w:link w:val="Nadpis5Char"/>
    <w:semiHidden/>
    <w:unhideWhenUsed/>
    <w:qFormat/>
    <w:rsid w:val="00254A71"/>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D03A0"/>
    <w:pPr>
      <w:tabs>
        <w:tab w:val="center" w:pos="4536"/>
        <w:tab w:val="right" w:pos="9072"/>
      </w:tabs>
    </w:pPr>
  </w:style>
  <w:style w:type="paragraph" w:styleId="Zpat">
    <w:name w:val="footer"/>
    <w:basedOn w:val="Normln"/>
    <w:link w:val="ZpatChar"/>
    <w:uiPriority w:val="99"/>
    <w:rsid w:val="006D03A0"/>
    <w:pPr>
      <w:tabs>
        <w:tab w:val="center" w:pos="4536"/>
        <w:tab w:val="right" w:pos="9072"/>
      </w:tabs>
    </w:pPr>
  </w:style>
  <w:style w:type="paragraph" w:styleId="Zkladntext2">
    <w:name w:val="Body Text 2"/>
    <w:basedOn w:val="Normln"/>
    <w:rsid w:val="006D03A0"/>
    <w:rPr>
      <w:rFonts w:ascii="Arial MT CE Black" w:hAnsi="Arial MT CE Black"/>
      <w:sz w:val="16"/>
    </w:rPr>
  </w:style>
  <w:style w:type="paragraph" w:styleId="Nzev">
    <w:name w:val="Title"/>
    <w:basedOn w:val="Normln"/>
    <w:link w:val="NzevChar"/>
    <w:qFormat/>
    <w:rsid w:val="006D03A0"/>
    <w:pPr>
      <w:jc w:val="center"/>
    </w:pPr>
    <w:rPr>
      <w:rFonts w:ascii="Arial" w:hAnsi="Arial"/>
      <w:b/>
      <w:sz w:val="36"/>
    </w:rPr>
  </w:style>
  <w:style w:type="paragraph" w:styleId="Zkladntextodsazen">
    <w:name w:val="Body Text Indent"/>
    <w:basedOn w:val="Normln"/>
    <w:rsid w:val="006D03A0"/>
    <w:pPr>
      <w:ind w:firstLine="737"/>
      <w:jc w:val="both"/>
    </w:pPr>
    <w:rPr>
      <w:rFonts w:ascii="Arial" w:hAnsi="Arial"/>
      <w:sz w:val="22"/>
    </w:rPr>
  </w:style>
  <w:style w:type="paragraph" w:styleId="Zkladntextodsazen2">
    <w:name w:val="Body Text Indent 2"/>
    <w:basedOn w:val="Normln"/>
    <w:rsid w:val="006D03A0"/>
    <w:pPr>
      <w:ind w:firstLine="851"/>
      <w:jc w:val="both"/>
    </w:pPr>
    <w:rPr>
      <w:rFonts w:ascii="Arial" w:hAnsi="Arial"/>
      <w:sz w:val="22"/>
    </w:rPr>
  </w:style>
  <w:style w:type="character" w:styleId="slostrnky">
    <w:name w:val="page number"/>
    <w:basedOn w:val="Standardnpsmoodstavce"/>
    <w:rsid w:val="006D03A0"/>
  </w:style>
  <w:style w:type="paragraph" w:styleId="Podtitul">
    <w:name w:val="Subtitle"/>
    <w:basedOn w:val="Normln"/>
    <w:qFormat/>
    <w:rsid w:val="006D03A0"/>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Textbubliny">
    <w:name w:val="Balloon Text"/>
    <w:basedOn w:val="Normln"/>
    <w:link w:val="TextbublinyChar"/>
    <w:rsid w:val="00D7229B"/>
    <w:rPr>
      <w:rFonts w:ascii="Tahoma" w:hAnsi="Tahoma" w:cs="Tahoma"/>
      <w:sz w:val="16"/>
      <w:szCs w:val="16"/>
    </w:rPr>
  </w:style>
  <w:style w:type="character" w:customStyle="1" w:styleId="TextbublinyChar">
    <w:name w:val="Text bubliny Char"/>
    <w:link w:val="Textbubliny"/>
    <w:rsid w:val="00D7229B"/>
    <w:rPr>
      <w:rFonts w:ascii="Tahoma" w:hAnsi="Tahoma" w:cs="Tahoma"/>
      <w:sz w:val="16"/>
      <w:szCs w:val="16"/>
    </w:rPr>
  </w:style>
  <w:style w:type="character" w:styleId="Odkaznakoment">
    <w:name w:val="annotation reference"/>
    <w:uiPriority w:val="99"/>
    <w:rsid w:val="00601BBF"/>
    <w:rPr>
      <w:sz w:val="16"/>
      <w:szCs w:val="16"/>
    </w:rPr>
  </w:style>
  <w:style w:type="paragraph" w:styleId="Textkomente">
    <w:name w:val="annotation text"/>
    <w:basedOn w:val="Normln"/>
    <w:link w:val="TextkomenteChar"/>
    <w:rsid w:val="00601BBF"/>
  </w:style>
  <w:style w:type="character" w:customStyle="1" w:styleId="TextkomenteChar">
    <w:name w:val="Text komentáře Char"/>
    <w:basedOn w:val="Standardnpsmoodstavce"/>
    <w:link w:val="Textkomente"/>
    <w:rsid w:val="00601BBF"/>
  </w:style>
  <w:style w:type="paragraph" w:styleId="Pedmtkomente">
    <w:name w:val="annotation subject"/>
    <w:basedOn w:val="Textkomente"/>
    <w:next w:val="Textkomente"/>
    <w:link w:val="PedmtkomenteChar"/>
    <w:rsid w:val="00601BBF"/>
    <w:rPr>
      <w:b/>
      <w:bCs/>
    </w:rPr>
  </w:style>
  <w:style w:type="character" w:customStyle="1" w:styleId="PedmtkomenteChar">
    <w:name w:val="Předmět komentáře Char"/>
    <w:link w:val="Pedmtkomente"/>
    <w:rsid w:val="00601BBF"/>
    <w:rPr>
      <w:b/>
      <w:bCs/>
    </w:rPr>
  </w:style>
  <w:style w:type="character" w:customStyle="1" w:styleId="Nadpis5Char">
    <w:name w:val="Nadpis 5 Char"/>
    <w:basedOn w:val="Standardnpsmoodstavce"/>
    <w:link w:val="Nadpis5"/>
    <w:semiHidden/>
    <w:rsid w:val="00254A71"/>
    <w:rPr>
      <w:rFonts w:asciiTheme="majorHAnsi" w:eastAsiaTheme="majorEastAsia" w:hAnsiTheme="majorHAnsi" w:cstheme="majorBidi"/>
      <w:color w:val="243F60" w:themeColor="accent1" w:themeShade="7F"/>
    </w:rPr>
  </w:style>
  <w:style w:type="paragraph" w:customStyle="1" w:styleId="Odstavec">
    <w:name w:val="Odstavec~~~~"/>
    <w:basedOn w:val="Normln"/>
    <w:uiPriority w:val="99"/>
    <w:rsid w:val="00A641A9"/>
    <w:pPr>
      <w:widowControl w:val="0"/>
      <w:spacing w:after="115" w:line="228" w:lineRule="auto"/>
      <w:ind w:firstLine="480"/>
    </w:pPr>
  </w:style>
  <w:style w:type="character" w:customStyle="1" w:styleId="Nadpis2Char">
    <w:name w:val="Nadpis 2 Char"/>
    <w:basedOn w:val="Standardnpsmoodstavce"/>
    <w:link w:val="Nadpis2"/>
    <w:rsid w:val="00107DE9"/>
    <w:rPr>
      <w:rFonts w:asciiTheme="majorHAnsi" w:eastAsiaTheme="majorEastAsia" w:hAnsiTheme="majorHAnsi" w:cstheme="majorBidi"/>
      <w:b/>
      <w:bCs/>
      <w:color w:val="4F81BD" w:themeColor="accent1"/>
      <w:sz w:val="26"/>
      <w:szCs w:val="26"/>
    </w:rPr>
  </w:style>
  <w:style w:type="character" w:customStyle="1" w:styleId="ZhlavChar">
    <w:name w:val="Záhlaví Char"/>
    <w:link w:val="Zhlav"/>
    <w:locked/>
    <w:rsid w:val="00107DE9"/>
  </w:style>
  <w:style w:type="paragraph" w:styleId="Odstavecseseznamem">
    <w:name w:val="List Paragraph"/>
    <w:basedOn w:val="Normln"/>
    <w:uiPriority w:val="99"/>
    <w:qFormat/>
    <w:rsid w:val="002C31C6"/>
    <w:pPr>
      <w:ind w:left="720"/>
      <w:contextualSpacing/>
    </w:pPr>
  </w:style>
  <w:style w:type="character" w:customStyle="1" w:styleId="ZpatChar">
    <w:name w:val="Zápatí Char"/>
    <w:basedOn w:val="Standardnpsmoodstavce"/>
    <w:link w:val="Zpat"/>
    <w:uiPriority w:val="99"/>
    <w:rsid w:val="001B29EE"/>
  </w:style>
  <w:style w:type="paragraph" w:styleId="Normlnweb">
    <w:name w:val="Normal (Web)"/>
    <w:basedOn w:val="Normln"/>
    <w:unhideWhenUsed/>
    <w:rsid w:val="00FD3CC0"/>
    <w:pPr>
      <w:spacing w:before="100" w:beforeAutospacing="1" w:after="100" w:afterAutospacing="1"/>
    </w:pPr>
    <w:rPr>
      <w:color w:val="000000"/>
      <w:sz w:val="24"/>
      <w:szCs w:val="24"/>
    </w:rPr>
  </w:style>
  <w:style w:type="paragraph" w:styleId="Revize">
    <w:name w:val="Revision"/>
    <w:hidden/>
    <w:uiPriority w:val="99"/>
    <w:semiHidden/>
    <w:rsid w:val="00906A07"/>
  </w:style>
  <w:style w:type="character" w:customStyle="1" w:styleId="datalabel">
    <w:name w:val="datalabel"/>
    <w:basedOn w:val="Standardnpsmoodstavce"/>
    <w:rsid w:val="00E276AA"/>
  </w:style>
  <w:style w:type="paragraph" w:customStyle="1" w:styleId="Default">
    <w:name w:val="Default"/>
    <w:link w:val="DefaultChar"/>
    <w:rsid w:val="005C7409"/>
    <w:pPr>
      <w:widowControl w:val="0"/>
      <w:autoSpaceDE w:val="0"/>
      <w:autoSpaceDN w:val="0"/>
      <w:adjustRightInd w:val="0"/>
    </w:pPr>
    <w:rPr>
      <w:color w:val="000000"/>
      <w:sz w:val="24"/>
      <w:szCs w:val="24"/>
    </w:rPr>
  </w:style>
  <w:style w:type="paragraph" w:customStyle="1" w:styleId="odrkyChar">
    <w:name w:val="odrážky Char"/>
    <w:basedOn w:val="Zkladntextodsazen"/>
    <w:rsid w:val="005C7409"/>
    <w:pPr>
      <w:spacing w:before="120" w:after="120"/>
      <w:ind w:firstLine="0"/>
    </w:pPr>
    <w:rPr>
      <w:rFonts w:cs="Arial"/>
      <w:szCs w:val="22"/>
    </w:rPr>
  </w:style>
  <w:style w:type="character" w:customStyle="1" w:styleId="DefaultChar">
    <w:name w:val="Default Char"/>
    <w:link w:val="Default"/>
    <w:rsid w:val="005C7409"/>
    <w:rPr>
      <w:color w:val="000000"/>
      <w:sz w:val="24"/>
      <w:szCs w:val="24"/>
    </w:rPr>
  </w:style>
  <w:style w:type="character" w:styleId="Hypertextovodkaz">
    <w:name w:val="Hyperlink"/>
    <w:basedOn w:val="Standardnpsmoodstavce"/>
    <w:uiPriority w:val="99"/>
    <w:unhideWhenUsed/>
    <w:rsid w:val="005C7409"/>
    <w:rPr>
      <w:color w:val="0000FF"/>
      <w:u w:val="single"/>
    </w:rPr>
  </w:style>
  <w:style w:type="character" w:customStyle="1" w:styleId="FontStyle19">
    <w:name w:val="Font Style19"/>
    <w:uiPriority w:val="99"/>
    <w:rsid w:val="00E07ABA"/>
    <w:rPr>
      <w:rFonts w:ascii="Arial" w:hAnsi="Arial" w:cs="Arial"/>
      <w:b/>
      <w:bCs/>
      <w:sz w:val="20"/>
      <w:szCs w:val="20"/>
    </w:rPr>
  </w:style>
  <w:style w:type="paragraph" w:customStyle="1" w:styleId="Style6">
    <w:name w:val="Style6"/>
    <w:basedOn w:val="Normln"/>
    <w:uiPriority w:val="99"/>
    <w:rsid w:val="006C31A0"/>
    <w:pPr>
      <w:widowControl w:val="0"/>
      <w:autoSpaceDE w:val="0"/>
      <w:autoSpaceDN w:val="0"/>
      <w:adjustRightInd w:val="0"/>
      <w:spacing w:line="256" w:lineRule="exact"/>
    </w:pPr>
    <w:rPr>
      <w:rFonts w:ascii="Arial" w:hAnsi="Arial" w:cs="Arial"/>
      <w:sz w:val="24"/>
      <w:szCs w:val="24"/>
    </w:rPr>
  </w:style>
  <w:style w:type="character" w:customStyle="1" w:styleId="FontStyle61">
    <w:name w:val="Font Style61"/>
    <w:uiPriority w:val="99"/>
    <w:rsid w:val="009406E7"/>
    <w:rPr>
      <w:rFonts w:ascii="Arial" w:hAnsi="Arial" w:cs="Arial"/>
      <w:sz w:val="18"/>
      <w:szCs w:val="18"/>
    </w:rPr>
  </w:style>
  <w:style w:type="character" w:customStyle="1" w:styleId="FontStyle18">
    <w:name w:val="Font Style18"/>
    <w:uiPriority w:val="99"/>
    <w:rsid w:val="00004E94"/>
    <w:rPr>
      <w:rFonts w:ascii="Arial" w:hAnsi="Arial" w:cs="Arial"/>
      <w:sz w:val="20"/>
      <w:szCs w:val="20"/>
    </w:rPr>
  </w:style>
  <w:style w:type="character" w:styleId="Sledovanodkaz">
    <w:name w:val="FollowedHyperlink"/>
    <w:rsid w:val="00D46989"/>
    <w:rPr>
      <w:color w:val="800080"/>
      <w:u w:val="single"/>
    </w:rPr>
  </w:style>
  <w:style w:type="paragraph" w:customStyle="1" w:styleId="Normln0">
    <w:name w:val="Normální~"/>
    <w:basedOn w:val="Normln"/>
    <w:rsid w:val="00251F25"/>
    <w:pPr>
      <w:widowControl w:val="0"/>
    </w:pPr>
    <w:rPr>
      <w:noProof/>
      <w:sz w:val="24"/>
    </w:rPr>
  </w:style>
  <w:style w:type="paragraph" w:customStyle="1" w:styleId="Nadpis">
    <w:name w:val="Nadpis"/>
    <w:basedOn w:val="Normln"/>
    <w:next w:val="Normln"/>
    <w:rsid w:val="00144027"/>
    <w:pPr>
      <w:numPr>
        <w:numId w:val="3"/>
      </w:numPr>
    </w:pPr>
    <w:rPr>
      <w:b/>
      <w:sz w:val="28"/>
      <w:szCs w:val="28"/>
    </w:rPr>
  </w:style>
  <w:style w:type="paragraph" w:styleId="Textpoznpodarou">
    <w:name w:val="footnote text"/>
    <w:basedOn w:val="Normln"/>
    <w:link w:val="TextpoznpodarouChar"/>
    <w:rsid w:val="00144027"/>
  </w:style>
  <w:style w:type="character" w:customStyle="1" w:styleId="TextpoznpodarouChar">
    <w:name w:val="Text pozn. pod čarou Char"/>
    <w:basedOn w:val="Standardnpsmoodstavce"/>
    <w:link w:val="Textpoznpodarou"/>
    <w:rsid w:val="00144027"/>
  </w:style>
  <w:style w:type="character" w:styleId="Znakapoznpodarou">
    <w:name w:val="footnote reference"/>
    <w:rsid w:val="00144027"/>
    <w:rPr>
      <w:vertAlign w:val="superscript"/>
    </w:rPr>
  </w:style>
  <w:style w:type="paragraph" w:styleId="Zkladntext">
    <w:name w:val="Body Text"/>
    <w:basedOn w:val="Normln"/>
    <w:link w:val="ZkladntextChar"/>
    <w:unhideWhenUsed/>
    <w:rsid w:val="00A73DF8"/>
    <w:pPr>
      <w:spacing w:after="120"/>
    </w:pPr>
  </w:style>
  <w:style w:type="character" w:customStyle="1" w:styleId="ZkladntextChar">
    <w:name w:val="Základní text Char"/>
    <w:basedOn w:val="Standardnpsmoodstavce"/>
    <w:link w:val="Zkladntext"/>
    <w:rsid w:val="00A73DF8"/>
  </w:style>
  <w:style w:type="character" w:customStyle="1" w:styleId="NzevChar">
    <w:name w:val="Název Char"/>
    <w:link w:val="Nzev"/>
    <w:rsid w:val="00A73DF8"/>
    <w:rPr>
      <w:rFonts w:ascii="Arial" w:hAnsi="Arial"/>
      <w:b/>
      <w:sz w:val="36"/>
    </w:rPr>
  </w:style>
  <w:style w:type="paragraph" w:customStyle="1" w:styleId="Odstavec11">
    <w:name w:val="Odstavec 1.1"/>
    <w:basedOn w:val="Normln"/>
    <w:link w:val="Odstavec11Char"/>
    <w:uiPriority w:val="99"/>
    <w:qFormat/>
    <w:rsid w:val="00F577E2"/>
    <w:pPr>
      <w:numPr>
        <w:ilvl w:val="1"/>
        <w:numId w:val="10"/>
      </w:numPr>
      <w:spacing w:before="180"/>
      <w:jc w:val="both"/>
    </w:pPr>
    <w:rPr>
      <w:rFonts w:ascii="Arial" w:hAnsi="Arial" w:cs="Arial"/>
    </w:rPr>
  </w:style>
  <w:style w:type="paragraph" w:customStyle="1" w:styleId="Odstavec111">
    <w:name w:val="Odstavec 1.1.1"/>
    <w:link w:val="Odstavec111Char"/>
    <w:autoRedefine/>
    <w:uiPriority w:val="99"/>
    <w:qFormat/>
    <w:rsid w:val="00FB3579"/>
    <w:pPr>
      <w:numPr>
        <w:numId w:val="18"/>
      </w:numPr>
      <w:jc w:val="both"/>
      <w:outlineLvl w:val="2"/>
    </w:pPr>
    <w:rPr>
      <w:rFonts w:ascii="Arial" w:hAnsi="Arial" w:cs="Arial"/>
      <w:lang w:eastAsia="ar-SA"/>
    </w:rPr>
  </w:style>
  <w:style w:type="paragraph" w:customStyle="1" w:styleId="Odstavec1111">
    <w:name w:val="Odstavec 1.1.1.1"/>
    <w:basedOn w:val="Normln"/>
    <w:uiPriority w:val="99"/>
    <w:qFormat/>
    <w:rsid w:val="00F577E2"/>
    <w:pPr>
      <w:numPr>
        <w:ilvl w:val="3"/>
        <w:numId w:val="10"/>
      </w:numPr>
      <w:tabs>
        <w:tab w:val="num" w:pos="2410"/>
      </w:tabs>
      <w:ind w:left="2269" w:hanging="851"/>
      <w:jc w:val="both"/>
    </w:pPr>
    <w:rPr>
      <w:rFonts w:ascii="Arial" w:hAnsi="Arial" w:cs="Arial"/>
      <w:lang w:eastAsia="ar-SA"/>
    </w:rPr>
  </w:style>
  <w:style w:type="paragraph" w:customStyle="1" w:styleId="Odstavec1">
    <w:name w:val="Odstavec 1"/>
    <w:basedOn w:val="Nadpis1"/>
    <w:uiPriority w:val="99"/>
    <w:qFormat/>
    <w:rsid w:val="00F577E2"/>
    <w:pPr>
      <w:numPr>
        <w:numId w:val="10"/>
      </w:numPr>
      <w:spacing w:before="480" w:after="240"/>
      <w:ind w:left="0"/>
      <w:jc w:val="center"/>
    </w:pPr>
    <w:rPr>
      <w:rFonts w:cs="Arial"/>
      <w:caps/>
      <w:sz w:val="22"/>
    </w:rPr>
  </w:style>
  <w:style w:type="character" w:customStyle="1" w:styleId="Odstavec111Char">
    <w:name w:val="Odstavec 1.1.1 Char"/>
    <w:link w:val="Odstavec111"/>
    <w:uiPriority w:val="99"/>
    <w:locked/>
    <w:rsid w:val="00FB3579"/>
    <w:rPr>
      <w:rFonts w:ascii="Arial" w:hAnsi="Arial" w:cs="Arial"/>
      <w:lang w:eastAsia="ar-SA"/>
    </w:rPr>
  </w:style>
  <w:style w:type="character" w:customStyle="1" w:styleId="Odstavec11Char">
    <w:name w:val="Odstavec 1.1 Char"/>
    <w:link w:val="Odstavec11"/>
    <w:uiPriority w:val="99"/>
    <w:locked/>
    <w:rsid w:val="00F577E2"/>
    <w:rPr>
      <w:rFonts w:ascii="Arial" w:hAnsi="Arial" w:cs="Arial"/>
    </w:rPr>
  </w:style>
  <w:style w:type="paragraph" w:customStyle="1" w:styleId="Import5">
    <w:name w:val="Import 5"/>
    <w:basedOn w:val="Normln"/>
    <w:rsid w:val="00216AE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paragraph" w:customStyle="1" w:styleId="odstavec1110">
    <w:name w:val="odstavec 111"/>
    <w:basedOn w:val="Normln"/>
    <w:rsid w:val="002174B2"/>
    <w:pPr>
      <w:tabs>
        <w:tab w:val="left" w:pos="851"/>
        <w:tab w:val="left" w:pos="964"/>
      </w:tabs>
      <w:spacing w:before="80"/>
      <w:ind w:firstLine="340"/>
      <w:jc w:val="both"/>
    </w:pPr>
    <w:rPr>
      <w:rFonts w:ascii="Arial" w:hAnsi="Arial"/>
      <w:snapToGrid w:val="0"/>
      <w:color w:val="000000"/>
      <w:sz w:val="22"/>
    </w:rPr>
  </w:style>
  <w:style w:type="paragraph" w:customStyle="1" w:styleId="vc1">
    <w:name w:val="věc 1"/>
    <w:basedOn w:val="Normln"/>
    <w:uiPriority w:val="99"/>
    <w:rsid w:val="00671937"/>
    <w:pPr>
      <w:tabs>
        <w:tab w:val="left" w:pos="284"/>
        <w:tab w:val="left" w:pos="567"/>
        <w:tab w:val="left" w:pos="1021"/>
      </w:tabs>
      <w:spacing w:before="40" w:after="40"/>
      <w:jc w:val="both"/>
    </w:pPr>
    <w:rPr>
      <w:rFonts w:ascii="Arial" w:hAnsi="Arial"/>
      <w:sz w:val="22"/>
      <w:szCs w:val="22"/>
    </w:rPr>
  </w:style>
  <w:style w:type="paragraph" w:styleId="Bezmezer">
    <w:name w:val="No Spacing"/>
    <w:uiPriority w:val="1"/>
    <w:qFormat/>
    <w:rsid w:val="00634F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814">
      <w:bodyDiv w:val="1"/>
      <w:marLeft w:val="0"/>
      <w:marRight w:val="0"/>
      <w:marTop w:val="0"/>
      <w:marBottom w:val="0"/>
      <w:divBdr>
        <w:top w:val="none" w:sz="0" w:space="0" w:color="auto"/>
        <w:left w:val="none" w:sz="0" w:space="0" w:color="auto"/>
        <w:bottom w:val="none" w:sz="0" w:space="0" w:color="auto"/>
        <w:right w:val="none" w:sz="0" w:space="0" w:color="auto"/>
      </w:divBdr>
    </w:div>
    <w:div w:id="182791379">
      <w:bodyDiv w:val="1"/>
      <w:marLeft w:val="0"/>
      <w:marRight w:val="0"/>
      <w:marTop w:val="0"/>
      <w:marBottom w:val="0"/>
      <w:divBdr>
        <w:top w:val="none" w:sz="0" w:space="0" w:color="auto"/>
        <w:left w:val="none" w:sz="0" w:space="0" w:color="auto"/>
        <w:bottom w:val="none" w:sz="0" w:space="0" w:color="auto"/>
        <w:right w:val="none" w:sz="0" w:space="0" w:color="auto"/>
      </w:divBdr>
    </w:div>
    <w:div w:id="537399599">
      <w:bodyDiv w:val="1"/>
      <w:marLeft w:val="0"/>
      <w:marRight w:val="0"/>
      <w:marTop w:val="0"/>
      <w:marBottom w:val="0"/>
      <w:divBdr>
        <w:top w:val="none" w:sz="0" w:space="0" w:color="auto"/>
        <w:left w:val="none" w:sz="0" w:space="0" w:color="auto"/>
        <w:bottom w:val="none" w:sz="0" w:space="0" w:color="auto"/>
        <w:right w:val="none" w:sz="0" w:space="0" w:color="auto"/>
      </w:divBdr>
    </w:div>
    <w:div w:id="78384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elena.moravcikova@zshol.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90150-3F0C-472D-83C0-D1D31B0E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4607</Words>
  <Characters>27183</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Cigánková</dc:creator>
  <cp:lastModifiedBy>Skola</cp:lastModifiedBy>
  <cp:revision>5</cp:revision>
  <cp:lastPrinted>2016-10-07T04:59:00Z</cp:lastPrinted>
  <dcterms:created xsi:type="dcterms:W3CDTF">2021-02-08T12:07:00Z</dcterms:created>
  <dcterms:modified xsi:type="dcterms:W3CDTF">2021-02-22T11:23:00Z</dcterms:modified>
</cp:coreProperties>
</file>