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41410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E30A2C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E30A2C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081414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14144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141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E30A2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0021160003/1000</w:t>
                  </w:r>
                </w:p>
              </w:tc>
              <w:tc>
                <w:tcPr>
                  <w:tcW w:w="20" w:type="dxa"/>
                </w:tcPr>
                <w:p w:rsidR="00414102" w:rsidRDefault="00414102">
                  <w:pPr>
                    <w:pStyle w:val="EMPTYCELLSTYLE"/>
                  </w:pPr>
                </w:p>
              </w:tc>
            </w:tr>
          </w:tbl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E30A2C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ind w:right="40"/>
              <w:jc w:val="right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E30A2C">
            <w:pPr>
              <w:ind w:right="20"/>
              <w:jc w:val="right"/>
            </w:pPr>
            <w:r>
              <w:rPr>
                <w:sz w:val="16"/>
              </w:rPr>
              <w:t xml:space="preserve">0021160003/1000 </w:t>
            </w: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E30A2C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065888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58883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right="40"/>
              <w:jc w:val="right"/>
            </w:pPr>
            <w:r>
              <w:rPr>
                <w:b/>
              </w:rPr>
              <w:t>REG-01-2021</w:t>
            </w: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bookmarkStart w:id="0" w:name="JR_PAGE_ANCHOR_0_1"/>
            <w:bookmarkEnd w:id="0"/>
          </w:p>
          <w:p w:rsidR="00414102" w:rsidRDefault="00E30A2C">
            <w:r>
              <w:br w:type="page"/>
            </w:r>
          </w:p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E30A2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r>
              <w:rPr>
                <w:b/>
              </w:rPr>
              <w:t>05641101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r>
              <w:rPr>
                <w:b/>
              </w:rPr>
              <w:t>CZ05641101</w:t>
            </w: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141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14102" w:rsidRDefault="0041410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14102" w:rsidRDefault="0041410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14102" w:rsidRDefault="00414102">
                  <w:pPr>
                    <w:pStyle w:val="EMPTYCELLSTYLE"/>
                  </w:pPr>
                </w:p>
              </w:tc>
            </w:tr>
            <w:tr w:rsidR="004141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14102" w:rsidRDefault="0041410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4102" w:rsidRDefault="00E30A2C">
                  <w:pPr>
                    <w:ind w:left="40"/>
                  </w:pPr>
                  <w:r>
                    <w:rPr>
                      <w:b/>
                      <w:sz w:val="24"/>
                    </w:rPr>
                    <w:t>BELISHA MASTERING LANGUAGES, s.r.o.</w:t>
                  </w:r>
                  <w:r>
                    <w:rPr>
                      <w:b/>
                      <w:sz w:val="24"/>
                    </w:rPr>
                    <w:br/>
                    <w:t>296</w:t>
                  </w:r>
                  <w:r>
                    <w:rPr>
                      <w:b/>
                      <w:sz w:val="24"/>
                    </w:rPr>
                    <w:br/>
                    <w:t>252 41 LIBEŘ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14102" w:rsidRDefault="00414102">
                  <w:pPr>
                    <w:pStyle w:val="EMPTYCELLSTYLE"/>
                  </w:pPr>
                </w:p>
              </w:tc>
            </w:tr>
            <w:tr w:rsidR="004141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4102" w:rsidRDefault="0041410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14102" w:rsidRDefault="00414102">
                  <w:pPr>
                    <w:pStyle w:val="EMPTYCELLSTYLE"/>
                  </w:pPr>
                </w:p>
              </w:tc>
            </w:tr>
          </w:tbl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141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14102" w:rsidRDefault="0041410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14102" w:rsidRDefault="0041410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14102" w:rsidRDefault="0041410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14102" w:rsidRDefault="00414102">
                  <w:pPr>
                    <w:pStyle w:val="EMPTYCELLSTYLE"/>
                  </w:pPr>
                </w:p>
              </w:tc>
            </w:tr>
            <w:tr w:rsidR="004141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14102" w:rsidRDefault="0041410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4102" w:rsidRDefault="00E30A2C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4141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14102" w:rsidRDefault="0041410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14102" w:rsidRDefault="0041410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4102" w:rsidRDefault="0041410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14102" w:rsidRDefault="00414102">
                  <w:pPr>
                    <w:pStyle w:val="EMPTYCELLSTYLE"/>
                  </w:pPr>
                </w:p>
              </w:tc>
            </w:tr>
            <w:tr w:rsidR="004141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4102" w:rsidRDefault="00E30A2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</w:rPr>
                    <w:t>Frollová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Iva</w:t>
                  </w:r>
                </w:p>
              </w:tc>
            </w:tr>
            <w:tr w:rsidR="004141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4102" w:rsidRDefault="00E30A2C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frollova@iapg.cas.cz</w:t>
                  </w:r>
                </w:p>
              </w:tc>
            </w:tr>
          </w:tbl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left="40"/>
              <w:jc w:val="center"/>
            </w:pPr>
            <w:proofErr w:type="gramStart"/>
            <w:r>
              <w:rPr>
                <w:b/>
              </w:rPr>
              <w:t>29.03.2021</w:t>
            </w:r>
            <w:proofErr w:type="gramEnd"/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E30A2C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141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E30A2C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E30A2C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414102" w:rsidRDefault="00414102">
                  <w:pPr>
                    <w:pStyle w:val="EMPTYCELLSTYLE"/>
                  </w:pPr>
                </w:p>
              </w:tc>
            </w:tr>
          </w:tbl>
          <w:p w:rsidR="00414102" w:rsidRDefault="0041410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ind w:left="40"/>
              <w:jc w:val="center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141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E30A2C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414102"/>
              </w:tc>
              <w:tc>
                <w:tcPr>
                  <w:tcW w:w="20" w:type="dxa"/>
                </w:tcPr>
                <w:p w:rsidR="00414102" w:rsidRDefault="00414102">
                  <w:pPr>
                    <w:pStyle w:val="EMPTYCELLSTYLE"/>
                  </w:pPr>
                </w:p>
              </w:tc>
            </w:tr>
          </w:tbl>
          <w:p w:rsidR="00414102" w:rsidRDefault="0041410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141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E30A2C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414102"/>
              </w:tc>
              <w:tc>
                <w:tcPr>
                  <w:tcW w:w="20" w:type="dxa"/>
                </w:tcPr>
                <w:p w:rsidR="00414102" w:rsidRDefault="00414102">
                  <w:pPr>
                    <w:pStyle w:val="EMPTYCELLSTYLE"/>
                  </w:pPr>
                </w:p>
              </w:tc>
            </w:tr>
          </w:tbl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E30A2C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/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E30A2C">
            <w:pPr>
              <w:spacing w:after="280"/>
              <w:ind w:left="40" w:right="40"/>
            </w:pPr>
            <w:r>
              <w:rPr>
                <w:sz w:val="18"/>
              </w:rPr>
              <w:t>Překlady</w:t>
            </w: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141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E30A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E30A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E30A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665.50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E30A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121 786.50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E30A2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spacing w:after="280"/>
              <w:ind w:left="40" w:right="40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141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41410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41410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41410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41410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414102">
                  <w:pPr>
                    <w:ind w:right="40"/>
                    <w:jc w:val="center"/>
                  </w:pPr>
                </w:p>
              </w:tc>
            </w:tr>
          </w:tbl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41410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E30A2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121 786.50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102" w:rsidRDefault="00E30A2C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02" w:rsidRDefault="00E30A2C">
            <w:pPr>
              <w:ind w:left="40"/>
            </w:pPr>
            <w:proofErr w:type="gramStart"/>
            <w:r>
              <w:rPr>
                <w:sz w:val="24"/>
              </w:rPr>
              <w:t>18.02.2021</w:t>
            </w:r>
            <w:proofErr w:type="gramEnd"/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102" w:rsidRDefault="00E30A2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280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3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5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3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7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20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  <w:tr w:rsidR="0041410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6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4102" w:rsidRDefault="00E30A2C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6502 HR aktivity \ 0400   Deník: 16 \ OP VVV HR </w:t>
            </w:r>
            <w:proofErr w:type="spellStart"/>
            <w:r>
              <w:rPr>
                <w:b/>
                <w:sz w:val="14"/>
              </w:rPr>
              <w:t>neinv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2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8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140" w:type="dxa"/>
          </w:tcPr>
          <w:p w:rsidR="00414102" w:rsidRDefault="00414102">
            <w:pPr>
              <w:pStyle w:val="EMPTYCELLSTYLE"/>
            </w:pPr>
          </w:p>
        </w:tc>
        <w:tc>
          <w:tcPr>
            <w:tcW w:w="420" w:type="dxa"/>
          </w:tcPr>
          <w:p w:rsidR="00414102" w:rsidRDefault="00414102">
            <w:pPr>
              <w:pStyle w:val="EMPTYCELLSTYLE"/>
            </w:pPr>
          </w:p>
        </w:tc>
      </w:tr>
    </w:tbl>
    <w:p w:rsidR="00E30A2C" w:rsidRDefault="00E30A2C"/>
    <w:sectPr w:rsidR="00E30A2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14102"/>
    <w:rsid w:val="00414102"/>
    <w:rsid w:val="00BC6C3D"/>
    <w:rsid w:val="00E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2695188-DABB-4C72-8D9C-77F9FF15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2021-02-18T09:32:00Z</dcterms:created>
</cp:coreProperties>
</file>