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50" w:rsidRPr="002C6EC9" w:rsidRDefault="00E51E50" w:rsidP="00E51E50">
      <w:pPr>
        <w:pStyle w:val="Smlouva1"/>
        <w:shd w:val="pct12" w:color="auto" w:fill="auto"/>
        <w:spacing w:before="0" w:after="0"/>
        <w:rPr>
          <w:rFonts w:ascii="Calibri" w:hAnsi="Calibri" w:cs="Arial"/>
          <w:caps/>
          <w:sz w:val="32"/>
          <w:szCs w:val="24"/>
        </w:rPr>
      </w:pPr>
      <w:r w:rsidRPr="002C6EC9">
        <w:rPr>
          <w:rFonts w:ascii="Calibri" w:hAnsi="Calibri" w:cs="Arial"/>
          <w:caps/>
          <w:sz w:val="32"/>
          <w:szCs w:val="24"/>
        </w:rPr>
        <w:t xml:space="preserve">DODATEK </w:t>
      </w:r>
      <w:r w:rsidR="00481BD4" w:rsidRPr="002C6EC9">
        <w:rPr>
          <w:rFonts w:ascii="Calibri" w:hAnsi="Calibri" w:cs="Arial"/>
          <w:sz w:val="32"/>
          <w:szCs w:val="24"/>
        </w:rPr>
        <w:t>č</w:t>
      </w:r>
      <w:r w:rsidR="00481BD4" w:rsidRPr="002C6EC9">
        <w:rPr>
          <w:rFonts w:ascii="Calibri" w:hAnsi="Calibri" w:cs="Arial"/>
          <w:caps/>
          <w:sz w:val="32"/>
          <w:szCs w:val="24"/>
        </w:rPr>
        <w:t xml:space="preserve">. </w:t>
      </w:r>
      <w:r w:rsidR="000E5791">
        <w:rPr>
          <w:rFonts w:ascii="Calibri" w:hAnsi="Calibri" w:cs="Arial"/>
          <w:caps/>
          <w:sz w:val="32"/>
          <w:szCs w:val="24"/>
        </w:rPr>
        <w:t>1</w:t>
      </w:r>
      <w:r w:rsidR="00D248C3">
        <w:rPr>
          <w:rFonts w:ascii="Calibri" w:hAnsi="Calibri" w:cs="Arial"/>
          <w:caps/>
          <w:sz w:val="32"/>
          <w:szCs w:val="24"/>
        </w:rPr>
        <w:t>1</w:t>
      </w:r>
      <w:r w:rsidRPr="002C6EC9">
        <w:rPr>
          <w:rFonts w:ascii="Calibri" w:hAnsi="Calibri" w:cs="Arial"/>
          <w:caps/>
          <w:sz w:val="32"/>
          <w:szCs w:val="24"/>
        </w:rPr>
        <w:t>Ke smlouvĚ</w:t>
      </w:r>
      <w:r w:rsidR="00772733" w:rsidRPr="002C6EC9">
        <w:rPr>
          <w:rFonts w:ascii="Calibri" w:hAnsi="Calibri" w:cs="Arial"/>
          <w:caps/>
          <w:sz w:val="32"/>
          <w:szCs w:val="24"/>
        </w:rPr>
        <w:t xml:space="preserve"> o </w:t>
      </w:r>
      <w:r w:rsidRPr="002C6EC9">
        <w:rPr>
          <w:rFonts w:ascii="Calibri" w:hAnsi="Calibri" w:cs="Arial"/>
          <w:caps/>
          <w:sz w:val="32"/>
          <w:szCs w:val="24"/>
        </w:rPr>
        <w:t>Dílo</w:t>
      </w:r>
      <w:r w:rsidR="00481BD4" w:rsidRPr="002C6EC9">
        <w:rPr>
          <w:rFonts w:ascii="Calibri" w:hAnsi="Calibri" w:cs="Arial"/>
          <w:caps/>
          <w:sz w:val="32"/>
          <w:szCs w:val="24"/>
        </w:rPr>
        <w:t>ze dne 24. 10. 2008</w:t>
      </w:r>
    </w:p>
    <w:p w:rsidR="00E51E50" w:rsidRPr="007F70F7" w:rsidRDefault="00E51E50" w:rsidP="00E51E50">
      <w:pPr>
        <w:tabs>
          <w:tab w:val="left" w:pos="284"/>
          <w:tab w:val="left" w:pos="1418"/>
        </w:tabs>
        <w:jc w:val="center"/>
        <w:rPr>
          <w:rFonts w:ascii="Calibri" w:hAnsi="Calibri"/>
          <w:szCs w:val="22"/>
        </w:rPr>
      </w:pPr>
      <w:r w:rsidRPr="007F70F7">
        <w:rPr>
          <w:rFonts w:ascii="Calibri" w:hAnsi="Calibri"/>
          <w:szCs w:val="22"/>
        </w:rPr>
        <w:t>uzavřený mezi těmito smluvními stranami,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rPr>
          <w:rFonts w:ascii="Calibri" w:hAnsi="Calibri"/>
          <w:b/>
          <w:sz w:val="22"/>
          <w:szCs w:val="22"/>
        </w:rPr>
      </w:pPr>
    </w:p>
    <w:p w:rsidR="00E87563" w:rsidRPr="004D4BB8" w:rsidRDefault="00E87563" w:rsidP="00772733">
      <w:pPr>
        <w:ind w:left="284"/>
        <w:rPr>
          <w:rFonts w:ascii="Calibri" w:eastAsia="Calibri" w:hAnsi="Calibri"/>
          <w:sz w:val="24"/>
          <w:szCs w:val="22"/>
          <w:lang w:eastAsia="en-US"/>
        </w:rPr>
      </w:pPr>
      <w:r w:rsidRPr="004D4BB8">
        <w:rPr>
          <w:rFonts w:ascii="Calibri" w:eastAsia="Calibri" w:hAnsi="Calibri"/>
          <w:b/>
          <w:bCs/>
          <w:sz w:val="24"/>
          <w:szCs w:val="22"/>
          <w:lang w:eastAsia="en-US"/>
        </w:rPr>
        <w:t>1.  MW - DIAS, a.s.</w:t>
      </w:r>
      <w:r w:rsidRPr="004D4BB8">
        <w:rPr>
          <w:rFonts w:ascii="Calibri" w:eastAsia="Calibri" w:hAnsi="Calibri"/>
          <w:sz w:val="24"/>
          <w:szCs w:val="22"/>
          <w:lang w:eastAsia="en-US"/>
        </w:rPr>
        <w:t xml:space="preserve">                         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se sídlem Stodolní 316/2, 702 00 Ostrava – Moravská Ostrava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IČ: 253 68 907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DIČ: CZ 253 68 907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zapsaná v obchodním rejstříku vedeném Krajským soudem v Ostravě v oddíle B, vložka 4249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>jednající Martin Chyla, předseda představenstva a Mgr. Robert Labuda, člen představenstva</w:t>
      </w:r>
    </w:p>
    <w:p w:rsidR="00481BD4" w:rsidRP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 xml:space="preserve">bankovní spojení: </w:t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  <w:t>Komerční banka, a</w:t>
      </w:r>
      <w:r w:rsidR="0095706E">
        <w:rPr>
          <w:rFonts w:ascii="Calibri" w:eastAsia="Calibri" w:hAnsi="Calibri"/>
          <w:sz w:val="22"/>
          <w:szCs w:val="22"/>
          <w:lang w:eastAsia="en-US"/>
        </w:rPr>
        <w:t>.s., č. účtu: xxx-xxxxxxxxxx/xxxx</w:t>
      </w:r>
    </w:p>
    <w:p w:rsidR="00481BD4" w:rsidRDefault="00481BD4" w:rsidP="00481BD4">
      <w:pPr>
        <w:tabs>
          <w:tab w:val="left" w:pos="284"/>
          <w:tab w:val="left" w:pos="1418"/>
        </w:tabs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</w:r>
      <w:r w:rsidRPr="00481BD4">
        <w:rPr>
          <w:rFonts w:ascii="Calibri" w:eastAsia="Calibri" w:hAnsi="Calibri"/>
          <w:sz w:val="22"/>
          <w:szCs w:val="22"/>
          <w:lang w:eastAsia="en-US"/>
        </w:rPr>
        <w:tab/>
        <w:t xml:space="preserve">Komerční banka, </w:t>
      </w:r>
      <w:r w:rsidR="0095706E">
        <w:rPr>
          <w:rFonts w:ascii="Calibri" w:eastAsia="Calibri" w:hAnsi="Calibri"/>
          <w:sz w:val="22"/>
          <w:szCs w:val="22"/>
          <w:lang w:eastAsia="en-US"/>
        </w:rPr>
        <w:t>a.s. č. účtu: xx-xxxxxxxxxx/xxxx</w:t>
      </w:r>
    </w:p>
    <w:p w:rsidR="00DE1591" w:rsidRPr="004D4BB8" w:rsidRDefault="00DE1591" w:rsidP="00481BD4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>(dále též jen zhotovitel)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</w:r>
      <w:r w:rsidRPr="004D4BB8">
        <w:rPr>
          <w:rFonts w:ascii="Calibri" w:hAnsi="Calibri"/>
          <w:b/>
          <w:sz w:val="22"/>
          <w:szCs w:val="22"/>
        </w:rPr>
        <w:tab/>
        <w:t>a</w:t>
      </w:r>
    </w:p>
    <w:p w:rsidR="00E51E50" w:rsidRPr="004D4BB8" w:rsidRDefault="00E51E50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0D412A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b/>
          <w:sz w:val="24"/>
          <w:szCs w:val="22"/>
        </w:rPr>
      </w:pPr>
      <w:r w:rsidRPr="004D4BB8">
        <w:rPr>
          <w:rFonts w:ascii="Calibri" w:hAnsi="Calibri"/>
          <w:b/>
          <w:sz w:val="24"/>
          <w:szCs w:val="22"/>
        </w:rPr>
        <w:t xml:space="preserve">2. </w:t>
      </w:r>
      <w:r w:rsidR="000D412A" w:rsidRPr="000D412A">
        <w:rPr>
          <w:rFonts w:ascii="Calibri" w:hAnsi="Calibri"/>
          <w:b/>
          <w:sz w:val="24"/>
          <w:szCs w:val="22"/>
        </w:rPr>
        <w:t>Sdružené zdravotnické zařízení Krnov, příspěvková organizace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se sídlem:</w:t>
      </w:r>
      <w:r w:rsidR="000D412A" w:rsidRPr="000D412A">
        <w:rPr>
          <w:rFonts w:ascii="Calibri" w:hAnsi="Calibri"/>
          <w:sz w:val="22"/>
          <w:szCs w:val="22"/>
        </w:rPr>
        <w:t>I. P. Pavlova 552/9, Pod Bezručovým vrchem, 794 01 Krnov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jednající:</w:t>
      </w:r>
      <w:r w:rsidRPr="004D4BB8">
        <w:rPr>
          <w:rFonts w:ascii="Calibri" w:hAnsi="Calibri"/>
          <w:sz w:val="22"/>
          <w:szCs w:val="22"/>
        </w:rPr>
        <w:tab/>
        <w:t xml:space="preserve">MUDr. Ladislav Václavec, </w:t>
      </w:r>
      <w:r w:rsidR="002E0D81" w:rsidRPr="002E0D81">
        <w:rPr>
          <w:rFonts w:ascii="Calibri" w:hAnsi="Calibri"/>
          <w:sz w:val="22"/>
          <w:szCs w:val="22"/>
        </w:rPr>
        <w:t>MBA</w:t>
      </w:r>
      <w:r w:rsidR="002E0D81">
        <w:rPr>
          <w:rFonts w:ascii="Calibri" w:hAnsi="Calibri"/>
          <w:sz w:val="22"/>
          <w:szCs w:val="22"/>
        </w:rPr>
        <w:t xml:space="preserve">; </w:t>
      </w:r>
      <w:r w:rsidRPr="004D4BB8">
        <w:rPr>
          <w:rFonts w:ascii="Calibri" w:hAnsi="Calibri"/>
          <w:sz w:val="22"/>
          <w:szCs w:val="22"/>
        </w:rPr>
        <w:t>ředitel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IČ:</w:t>
      </w:r>
      <w:r w:rsidRPr="004D4BB8">
        <w:rPr>
          <w:rFonts w:ascii="Calibri" w:hAnsi="Calibri"/>
          <w:sz w:val="22"/>
          <w:szCs w:val="22"/>
        </w:rPr>
        <w:tab/>
        <w:t>00844641</w:t>
      </w:r>
    </w:p>
    <w:p w:rsidR="00420522" w:rsidRPr="004D4BB8" w:rsidRDefault="00420522" w:rsidP="00772733">
      <w:pPr>
        <w:tabs>
          <w:tab w:val="left" w:pos="284"/>
          <w:tab w:val="left" w:pos="1418"/>
        </w:tabs>
        <w:ind w:left="284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DIČ:</w:t>
      </w:r>
      <w:r w:rsidRPr="004D4BB8">
        <w:rPr>
          <w:rFonts w:ascii="Calibri" w:hAnsi="Calibri"/>
          <w:sz w:val="22"/>
          <w:szCs w:val="22"/>
        </w:rPr>
        <w:tab/>
        <w:t>CZ 00844641</w:t>
      </w:r>
    </w:p>
    <w:p w:rsidR="007C1DCC" w:rsidRPr="004D4BB8" w:rsidRDefault="007C1DCC" w:rsidP="00772733">
      <w:pPr>
        <w:widowControl w:val="0"/>
        <w:ind w:left="284" w:right="-428"/>
        <w:jc w:val="both"/>
        <w:rPr>
          <w:rFonts w:ascii="Calibri" w:hAnsi="Calibri"/>
          <w:noProof/>
          <w:sz w:val="22"/>
          <w:szCs w:val="22"/>
        </w:rPr>
      </w:pPr>
      <w:r w:rsidRPr="004D4BB8">
        <w:rPr>
          <w:rFonts w:ascii="Calibri" w:hAnsi="Calibri"/>
          <w:noProof/>
          <w:sz w:val="22"/>
          <w:szCs w:val="22"/>
        </w:rPr>
        <w:t>zapsaná v obchodním rejstříku vedeném Krajským  soudem v Ostravě,  oddíl Pr, vložka 876</w:t>
      </w:r>
    </w:p>
    <w:p w:rsidR="00D26475" w:rsidRDefault="00D26475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>( dále též jen objednatel )</w:t>
      </w:r>
    </w:p>
    <w:p w:rsidR="00B8740C" w:rsidRDefault="00B8740C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B8740C" w:rsidRPr="004D4BB8" w:rsidRDefault="00B8740C" w:rsidP="00772733">
      <w:pPr>
        <w:tabs>
          <w:tab w:val="left" w:pos="284"/>
          <w:tab w:val="left" w:pos="1418"/>
        </w:tabs>
        <w:ind w:left="284"/>
        <w:jc w:val="both"/>
        <w:rPr>
          <w:rFonts w:ascii="Calibri" w:hAnsi="Calibri"/>
          <w:b/>
          <w:sz w:val="22"/>
          <w:szCs w:val="22"/>
        </w:rPr>
      </w:pPr>
    </w:p>
    <w:p w:rsidR="00481BD4" w:rsidRPr="00481BD4" w:rsidRDefault="00481BD4" w:rsidP="0095706E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481BD4">
        <w:rPr>
          <w:rFonts w:ascii="Calibri" w:hAnsi="Calibri"/>
          <w:b/>
          <w:sz w:val="22"/>
          <w:szCs w:val="22"/>
        </w:rPr>
        <w:t>1.</w:t>
      </w:r>
      <w:r w:rsidRPr="00481BD4">
        <w:rPr>
          <w:rFonts w:ascii="Calibri" w:hAnsi="Calibri"/>
          <w:b/>
          <w:sz w:val="22"/>
          <w:szCs w:val="22"/>
        </w:rPr>
        <w:tab/>
        <w:t xml:space="preserve">Zhotovitel a objednatel konstatují, že dne </w:t>
      </w:r>
      <w:r>
        <w:rPr>
          <w:rFonts w:ascii="Calibri" w:hAnsi="Calibri"/>
          <w:b/>
          <w:sz w:val="22"/>
          <w:szCs w:val="22"/>
        </w:rPr>
        <w:t>24.10.2008 uzavřeli Smlouvu o dílo</w:t>
      </w:r>
      <w:r w:rsidRPr="00481BD4">
        <w:rPr>
          <w:rFonts w:ascii="Calibri" w:hAnsi="Calibri"/>
          <w:b/>
          <w:sz w:val="22"/>
          <w:szCs w:val="22"/>
        </w:rPr>
        <w:t xml:space="preserve"> (dále jen „Smlouva“), jejímž předmětem je provádění úklidových a ostatních služeb. </w:t>
      </w:r>
    </w:p>
    <w:p w:rsidR="00481BD4" w:rsidRPr="00481BD4" w:rsidRDefault="00481BD4" w:rsidP="00481BD4">
      <w:pPr>
        <w:ind w:left="284"/>
        <w:rPr>
          <w:rFonts w:ascii="Calibri" w:hAnsi="Calibri"/>
          <w:b/>
          <w:sz w:val="22"/>
          <w:szCs w:val="22"/>
        </w:rPr>
      </w:pPr>
    </w:p>
    <w:p w:rsidR="00E51E50" w:rsidRDefault="00481BD4" w:rsidP="007D595E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481BD4">
        <w:rPr>
          <w:rFonts w:ascii="Calibri" w:hAnsi="Calibri"/>
          <w:b/>
          <w:sz w:val="22"/>
          <w:szCs w:val="22"/>
        </w:rPr>
        <w:t>2.</w:t>
      </w:r>
      <w:r w:rsidRPr="00481BD4">
        <w:rPr>
          <w:rFonts w:ascii="Calibri" w:hAnsi="Calibri"/>
          <w:b/>
          <w:sz w:val="22"/>
          <w:szCs w:val="22"/>
        </w:rPr>
        <w:tab/>
      </w:r>
      <w:r w:rsidRPr="007D595E">
        <w:rPr>
          <w:rFonts w:ascii="Calibri" w:hAnsi="Calibri"/>
          <w:b/>
          <w:color w:val="000000" w:themeColor="text1"/>
          <w:sz w:val="22"/>
          <w:szCs w:val="22"/>
        </w:rPr>
        <w:t xml:space="preserve">Zhotovitel a objednatel se dohodli vzhledem ke zvýšení minimální mzdy Nařízením vlády č. </w:t>
      </w:r>
      <w:r w:rsidR="007D595E" w:rsidRPr="007D595E">
        <w:rPr>
          <w:rFonts w:ascii="Calibri" w:hAnsi="Calibri"/>
          <w:b/>
          <w:color w:val="000000" w:themeColor="text1"/>
          <w:sz w:val="22"/>
          <w:szCs w:val="22"/>
        </w:rPr>
        <w:t>347/2019</w:t>
      </w:r>
      <w:r w:rsidRPr="007D595E">
        <w:rPr>
          <w:rFonts w:ascii="Calibri" w:hAnsi="Calibri"/>
          <w:b/>
          <w:color w:val="000000" w:themeColor="text1"/>
          <w:sz w:val="22"/>
          <w:szCs w:val="22"/>
        </w:rPr>
        <w:t xml:space="preserve"> Sb., na uzavření tohoto Dodatku č. </w:t>
      </w:r>
      <w:r w:rsidR="000E5791">
        <w:rPr>
          <w:rFonts w:ascii="Calibri" w:hAnsi="Calibri"/>
          <w:b/>
          <w:color w:val="000000" w:themeColor="text1"/>
          <w:sz w:val="22"/>
          <w:szCs w:val="22"/>
        </w:rPr>
        <w:t>1</w:t>
      </w:r>
      <w:r w:rsidR="00D248C3">
        <w:rPr>
          <w:rFonts w:ascii="Calibri" w:hAnsi="Calibri"/>
          <w:b/>
          <w:color w:val="000000" w:themeColor="text1"/>
          <w:sz w:val="22"/>
          <w:szCs w:val="22"/>
        </w:rPr>
        <w:t>1</w:t>
      </w:r>
      <w:r w:rsidRPr="007D595E">
        <w:rPr>
          <w:rFonts w:ascii="Calibri" w:hAnsi="Calibri"/>
          <w:b/>
          <w:color w:val="000000" w:themeColor="text1"/>
          <w:sz w:val="22"/>
          <w:szCs w:val="22"/>
        </w:rPr>
        <w:t xml:space="preserve"> ke Smlouvě (dále také jen Dodatek), jehož obsahem jsou tyto změny smlouvy:</w:t>
      </w:r>
    </w:p>
    <w:p w:rsidR="00727A08" w:rsidRPr="00B8740C" w:rsidRDefault="00727A08" w:rsidP="00481BD4">
      <w:pPr>
        <w:ind w:left="284"/>
        <w:rPr>
          <w:rFonts w:ascii="Calibri" w:hAnsi="Calibri"/>
          <w:b/>
          <w:sz w:val="22"/>
          <w:szCs w:val="22"/>
        </w:rPr>
      </w:pPr>
    </w:p>
    <w:p w:rsidR="00E51E50" w:rsidRPr="00FA730B" w:rsidRDefault="00C1030E" w:rsidP="00727A0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FA730B">
        <w:rPr>
          <w:rFonts w:ascii="Calibri" w:hAnsi="Calibri"/>
          <w:b/>
          <w:sz w:val="22"/>
          <w:szCs w:val="22"/>
        </w:rPr>
        <w:t>Článek VI</w:t>
      </w:r>
      <w:r w:rsidR="00420522" w:rsidRPr="00FA730B">
        <w:rPr>
          <w:rFonts w:ascii="Calibri" w:hAnsi="Calibri"/>
          <w:b/>
          <w:sz w:val="22"/>
          <w:szCs w:val="22"/>
        </w:rPr>
        <w:t>I</w:t>
      </w:r>
      <w:r w:rsidRPr="00FA730B">
        <w:rPr>
          <w:rFonts w:ascii="Calibri" w:hAnsi="Calibri"/>
          <w:b/>
          <w:sz w:val="22"/>
          <w:szCs w:val="22"/>
        </w:rPr>
        <w:t xml:space="preserve">. Smluvní cena odstavec </w:t>
      </w:r>
      <w:r w:rsidR="00C96CFC" w:rsidRPr="00FA730B">
        <w:rPr>
          <w:rFonts w:ascii="Calibri" w:hAnsi="Calibri"/>
          <w:b/>
          <w:sz w:val="22"/>
          <w:szCs w:val="22"/>
        </w:rPr>
        <w:t>1</w:t>
      </w:r>
      <w:r w:rsidR="00CB157E" w:rsidRPr="00FA730B">
        <w:rPr>
          <w:rFonts w:ascii="Calibri" w:hAnsi="Calibri"/>
          <w:b/>
          <w:sz w:val="22"/>
          <w:szCs w:val="22"/>
        </w:rPr>
        <w:t>. se upravuje takto</w:t>
      </w:r>
      <w:r w:rsidRPr="00FA730B">
        <w:rPr>
          <w:rFonts w:ascii="Calibri" w:hAnsi="Calibri"/>
          <w:b/>
          <w:sz w:val="22"/>
          <w:szCs w:val="22"/>
        </w:rPr>
        <w:t>:</w:t>
      </w:r>
    </w:p>
    <w:p w:rsidR="00AC0794" w:rsidRPr="004D4BB8" w:rsidRDefault="00AC0794" w:rsidP="00D26475">
      <w:pPr>
        <w:rPr>
          <w:rFonts w:ascii="Calibri" w:hAnsi="Calibri"/>
          <w:b/>
          <w:sz w:val="22"/>
          <w:szCs w:val="22"/>
        </w:rPr>
      </w:pPr>
    </w:p>
    <w:p w:rsidR="00420522" w:rsidRDefault="00420522" w:rsidP="00773A99">
      <w:pPr>
        <w:numPr>
          <w:ilvl w:val="0"/>
          <w:numId w:val="19"/>
        </w:numPr>
        <w:tabs>
          <w:tab w:val="left" w:pos="851"/>
        </w:tabs>
        <w:spacing w:before="120"/>
        <w:jc w:val="both"/>
        <w:rPr>
          <w:rFonts w:ascii="Calibri" w:hAnsi="Calibri" w:cs="Arial"/>
          <w:i/>
          <w:noProof/>
          <w:sz w:val="22"/>
          <w:szCs w:val="22"/>
        </w:rPr>
      </w:pPr>
      <w:r w:rsidRPr="007F70F7">
        <w:rPr>
          <w:rFonts w:ascii="Calibri" w:hAnsi="Calibri" w:cs="Arial"/>
          <w:i/>
          <w:noProof/>
          <w:sz w:val="22"/>
          <w:szCs w:val="22"/>
        </w:rPr>
        <w:t xml:space="preserve">Smluvní cena za splnění předmětu této smlouvy dle čl. II. bodu </w:t>
      </w:r>
      <w:smartTag w:uri="urn:schemas-microsoft-com:office:smarttags" w:element="metricconverter">
        <w:smartTagPr>
          <w:attr w:name="ProductID" w:val="2 a"/>
        </w:smartTagPr>
        <w:r w:rsidRPr="007F70F7">
          <w:rPr>
            <w:rFonts w:ascii="Calibri" w:hAnsi="Calibri" w:cs="Arial"/>
            <w:i/>
            <w:noProof/>
            <w:sz w:val="22"/>
            <w:szCs w:val="22"/>
          </w:rPr>
          <w:t>2 a</w:t>
        </w:r>
      </w:smartTag>
      <w:r w:rsidRPr="007F70F7">
        <w:rPr>
          <w:rFonts w:ascii="Calibri" w:hAnsi="Calibri" w:cs="Arial"/>
          <w:i/>
          <w:noProof/>
          <w:sz w:val="22"/>
          <w:szCs w:val="22"/>
        </w:rPr>
        <w:t xml:space="preserve">) je stanovena dohodou. Zhotovitel bude účtovat objednateli za poskytované služby </w:t>
      </w:r>
      <w:r w:rsidRPr="00C6664A">
        <w:rPr>
          <w:rFonts w:ascii="Calibri" w:hAnsi="Calibri" w:cs="Arial"/>
          <w:i/>
          <w:noProof/>
          <w:sz w:val="22"/>
          <w:szCs w:val="22"/>
        </w:rPr>
        <w:t>měsíčně</w:t>
      </w:r>
      <w:r w:rsidR="00C6664A" w:rsidRPr="00C6664A">
        <w:rPr>
          <w:rFonts w:ascii="Calibri" w:hAnsi="Calibri" w:cs="Arial"/>
          <w:b/>
          <w:i/>
          <w:noProof/>
          <w:sz w:val="22"/>
          <w:szCs w:val="22"/>
        </w:rPr>
        <w:t xml:space="preserve"> 1 726 557,0</w:t>
      </w:r>
      <w:r w:rsidR="00C6664A">
        <w:rPr>
          <w:rFonts w:ascii="Calibri" w:hAnsi="Calibri" w:cs="Arial"/>
          <w:b/>
          <w:i/>
          <w:noProof/>
          <w:sz w:val="22"/>
          <w:szCs w:val="22"/>
        </w:rPr>
        <w:t>0</w:t>
      </w:r>
      <w:r w:rsidR="00C6664A" w:rsidRPr="00C6664A">
        <w:rPr>
          <w:rFonts w:ascii="Calibri" w:hAnsi="Calibri" w:cs="Arial"/>
          <w:b/>
          <w:i/>
          <w:noProof/>
          <w:sz w:val="22"/>
          <w:szCs w:val="22"/>
        </w:rPr>
        <w:t xml:space="preserve"> Kč </w:t>
      </w:r>
      <w:r w:rsidRPr="00C6664A">
        <w:rPr>
          <w:rFonts w:ascii="Calibri" w:hAnsi="Calibri" w:cs="Arial"/>
          <w:i/>
          <w:noProof/>
          <w:sz w:val="22"/>
          <w:szCs w:val="22"/>
        </w:rPr>
        <w:t xml:space="preserve">bez </w:t>
      </w:r>
      <w:r w:rsidR="007C1DCC" w:rsidRPr="00C6664A">
        <w:rPr>
          <w:rFonts w:ascii="Calibri" w:hAnsi="Calibri" w:cs="Arial"/>
          <w:i/>
          <w:noProof/>
          <w:sz w:val="22"/>
          <w:szCs w:val="22"/>
        </w:rPr>
        <w:t>2</w:t>
      </w:r>
      <w:r w:rsidR="00772733" w:rsidRPr="00C6664A">
        <w:rPr>
          <w:rFonts w:ascii="Calibri" w:hAnsi="Calibri" w:cs="Arial"/>
          <w:i/>
          <w:noProof/>
          <w:sz w:val="22"/>
          <w:szCs w:val="22"/>
        </w:rPr>
        <w:t>1</w:t>
      </w:r>
      <w:r w:rsidRPr="00C6664A">
        <w:rPr>
          <w:rFonts w:ascii="Calibri" w:hAnsi="Calibri" w:cs="Arial"/>
          <w:i/>
          <w:noProof/>
          <w:sz w:val="22"/>
          <w:szCs w:val="22"/>
        </w:rPr>
        <w:t xml:space="preserve"> % DPH, tj. </w:t>
      </w:r>
      <w:r w:rsidR="00C6664A" w:rsidRPr="00C6664A">
        <w:rPr>
          <w:rFonts w:ascii="Calibri" w:hAnsi="Calibri" w:cs="Arial"/>
          <w:i/>
          <w:noProof/>
          <w:sz w:val="22"/>
          <w:szCs w:val="22"/>
        </w:rPr>
        <w:t>2 089 134,0</w:t>
      </w:r>
      <w:r w:rsidR="00C6664A">
        <w:rPr>
          <w:rFonts w:ascii="Calibri" w:hAnsi="Calibri" w:cs="Arial"/>
          <w:i/>
          <w:noProof/>
          <w:sz w:val="22"/>
          <w:szCs w:val="22"/>
        </w:rPr>
        <w:t>0</w:t>
      </w:r>
      <w:r w:rsidR="00C6664A" w:rsidRPr="00C6664A">
        <w:rPr>
          <w:rFonts w:ascii="Calibri" w:hAnsi="Calibri" w:cs="Arial"/>
          <w:i/>
          <w:noProof/>
          <w:sz w:val="22"/>
          <w:szCs w:val="22"/>
        </w:rPr>
        <w:t xml:space="preserve"> Kč</w:t>
      </w:r>
      <w:r w:rsidRPr="007F70F7">
        <w:rPr>
          <w:rFonts w:ascii="Calibri" w:hAnsi="Calibri" w:cs="Arial"/>
          <w:i/>
          <w:noProof/>
          <w:sz w:val="22"/>
          <w:szCs w:val="22"/>
        </w:rPr>
        <w:t xml:space="preserve"> včetně </w:t>
      </w:r>
      <w:r w:rsidR="007C1DCC" w:rsidRPr="007F70F7">
        <w:rPr>
          <w:rFonts w:ascii="Calibri" w:hAnsi="Calibri" w:cs="Arial"/>
          <w:i/>
          <w:noProof/>
          <w:sz w:val="22"/>
          <w:szCs w:val="22"/>
        </w:rPr>
        <w:t>2</w:t>
      </w:r>
      <w:r w:rsidR="00772733" w:rsidRPr="007F70F7">
        <w:rPr>
          <w:rFonts w:ascii="Calibri" w:hAnsi="Calibri" w:cs="Arial"/>
          <w:i/>
          <w:noProof/>
          <w:sz w:val="22"/>
          <w:szCs w:val="22"/>
        </w:rPr>
        <w:t>1</w:t>
      </w:r>
      <w:r w:rsidRPr="007F70F7">
        <w:rPr>
          <w:rFonts w:ascii="Calibri" w:hAnsi="Calibri" w:cs="Arial"/>
          <w:i/>
          <w:noProof/>
          <w:sz w:val="22"/>
          <w:szCs w:val="22"/>
        </w:rPr>
        <w:t xml:space="preserve"> % DPH za měsíc. Celková cena je stanovena součtem dílčích cen u jednotlivých prostor (viz. Příloha č. 1). </w:t>
      </w:r>
    </w:p>
    <w:p w:rsidR="00FA730B" w:rsidRDefault="00FA730B" w:rsidP="00FA730B">
      <w:pPr>
        <w:jc w:val="both"/>
        <w:rPr>
          <w:rFonts w:ascii="Calibri" w:hAnsi="Calibri"/>
          <w:b/>
          <w:sz w:val="22"/>
          <w:szCs w:val="22"/>
        </w:rPr>
      </w:pPr>
      <w:r w:rsidRPr="004D4BB8">
        <w:rPr>
          <w:rFonts w:ascii="Calibri" w:hAnsi="Calibri"/>
          <w:b/>
          <w:sz w:val="22"/>
          <w:szCs w:val="22"/>
        </w:rPr>
        <w:tab/>
      </w:r>
    </w:p>
    <w:p w:rsidR="00FA730B" w:rsidRPr="00FA730B" w:rsidRDefault="00FA730B" w:rsidP="00727A0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b/>
          <w:sz w:val="22"/>
          <w:szCs w:val="22"/>
        </w:rPr>
      </w:pPr>
      <w:r w:rsidRPr="00FA730B">
        <w:rPr>
          <w:rFonts w:ascii="Calibri" w:hAnsi="Calibri"/>
          <w:b/>
          <w:sz w:val="22"/>
          <w:szCs w:val="22"/>
        </w:rPr>
        <w:t xml:space="preserve">Článek VII. Smluvní cena odstavec </w:t>
      </w:r>
      <w:r>
        <w:rPr>
          <w:rFonts w:ascii="Calibri" w:hAnsi="Calibri"/>
          <w:b/>
          <w:sz w:val="22"/>
          <w:szCs w:val="22"/>
        </w:rPr>
        <w:t>3</w:t>
      </w:r>
      <w:r w:rsidRPr="00FA730B">
        <w:rPr>
          <w:rFonts w:ascii="Calibri" w:hAnsi="Calibri"/>
          <w:b/>
          <w:sz w:val="22"/>
          <w:szCs w:val="22"/>
        </w:rPr>
        <w:t>. se upravuje takto:</w:t>
      </w:r>
    </w:p>
    <w:p w:rsidR="00FA730B" w:rsidRPr="004D4BB8" w:rsidRDefault="00FA730B" w:rsidP="00FA730B">
      <w:pPr>
        <w:rPr>
          <w:rFonts w:ascii="Calibri" w:hAnsi="Calibri"/>
          <w:b/>
          <w:sz w:val="22"/>
          <w:szCs w:val="22"/>
        </w:rPr>
      </w:pPr>
    </w:p>
    <w:p w:rsidR="00FA730B" w:rsidRDefault="00FA730B" w:rsidP="00727A08">
      <w:pPr>
        <w:tabs>
          <w:tab w:val="left" w:pos="851"/>
        </w:tabs>
        <w:spacing w:before="120"/>
        <w:ind w:left="709" w:hanging="425"/>
        <w:jc w:val="both"/>
        <w:rPr>
          <w:rFonts w:ascii="Calibri" w:hAnsi="Calibri" w:cs="Arial"/>
          <w:i/>
          <w:noProof/>
          <w:sz w:val="22"/>
          <w:szCs w:val="22"/>
        </w:rPr>
      </w:pPr>
      <w:r>
        <w:rPr>
          <w:rFonts w:ascii="Calibri" w:hAnsi="Calibri" w:cs="Arial"/>
          <w:i/>
          <w:noProof/>
          <w:sz w:val="22"/>
          <w:szCs w:val="22"/>
        </w:rPr>
        <w:t xml:space="preserve">3. Cena mimořádných úklidových prací dle č. II. bodu 2 c)je </w:t>
      </w:r>
      <w:r w:rsidRPr="00313729">
        <w:rPr>
          <w:rFonts w:ascii="Calibri" w:hAnsi="Calibri" w:cs="Arial"/>
          <w:i/>
          <w:noProof/>
          <w:sz w:val="22"/>
          <w:szCs w:val="22"/>
        </w:rPr>
        <w:t xml:space="preserve">stanovena na </w:t>
      </w:r>
      <w:r w:rsidR="0095706E">
        <w:rPr>
          <w:rFonts w:ascii="Calibri" w:hAnsi="Calibri" w:cs="Arial"/>
          <w:b/>
          <w:bCs/>
          <w:i/>
          <w:noProof/>
          <w:sz w:val="22"/>
          <w:szCs w:val="22"/>
        </w:rPr>
        <w:t>xxx,xx</w:t>
      </w:r>
      <w:r w:rsidR="002C6EC9" w:rsidRPr="002C6EC9">
        <w:rPr>
          <w:rFonts w:ascii="Calibri" w:hAnsi="Calibri" w:cs="Arial"/>
          <w:b/>
          <w:bCs/>
          <w:i/>
          <w:noProof/>
          <w:sz w:val="22"/>
          <w:szCs w:val="22"/>
        </w:rPr>
        <w:t xml:space="preserve"> Kč</w:t>
      </w:r>
      <w:r w:rsidR="00A6413A">
        <w:rPr>
          <w:rFonts w:ascii="Calibri" w:hAnsi="Calibri" w:cs="Arial"/>
          <w:i/>
          <w:noProof/>
          <w:sz w:val="22"/>
          <w:szCs w:val="22"/>
        </w:rPr>
        <w:t>hod</w:t>
      </w:r>
      <w:r w:rsidRPr="00313729">
        <w:rPr>
          <w:rFonts w:ascii="Calibri" w:hAnsi="Calibri" w:cs="Arial"/>
          <w:i/>
          <w:noProof/>
          <w:sz w:val="22"/>
          <w:szCs w:val="22"/>
        </w:rPr>
        <w:t>bez DPH</w:t>
      </w:r>
      <w:r>
        <w:rPr>
          <w:rFonts w:ascii="Calibri" w:hAnsi="Calibri" w:cs="Arial"/>
          <w:i/>
          <w:noProof/>
          <w:sz w:val="22"/>
          <w:szCs w:val="22"/>
        </w:rPr>
        <w:t>.</w:t>
      </w:r>
    </w:p>
    <w:p w:rsidR="00727A08" w:rsidRDefault="00727A08" w:rsidP="002E0D81">
      <w:pPr>
        <w:spacing w:before="120"/>
        <w:ind w:left="709" w:hanging="142"/>
        <w:jc w:val="both"/>
        <w:rPr>
          <w:rFonts w:ascii="Calibri" w:hAnsi="Calibri" w:cs="Arial"/>
          <w:i/>
          <w:noProof/>
          <w:sz w:val="22"/>
          <w:szCs w:val="22"/>
        </w:rPr>
      </w:pPr>
    </w:p>
    <w:p w:rsidR="00727A08" w:rsidRPr="00727A08" w:rsidRDefault="00727A08" w:rsidP="00727A08">
      <w:pPr>
        <w:pStyle w:val="Odstavecseseznamem"/>
        <w:widowControl w:val="0"/>
        <w:numPr>
          <w:ilvl w:val="0"/>
          <w:numId w:val="23"/>
        </w:numPr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727A08">
        <w:rPr>
          <w:rFonts w:asciiTheme="minorHAnsi" w:hAnsiTheme="minorHAnsi"/>
          <w:b/>
          <w:sz w:val="22"/>
          <w:szCs w:val="22"/>
          <w:lang w:eastAsia="ar-SA"/>
        </w:rPr>
        <w:t>Smluvní strany se dohodly na změně obsahu části přílohy č. 1: „</w:t>
      </w:r>
      <w:r>
        <w:rPr>
          <w:rFonts w:asciiTheme="minorHAnsi" w:hAnsiTheme="minorHAnsi"/>
          <w:b/>
          <w:sz w:val="22"/>
          <w:szCs w:val="22"/>
          <w:lang w:eastAsia="ar-SA"/>
        </w:rPr>
        <w:t>Rozsah a frekvence pravidelných úklidových prací</w:t>
      </w:r>
      <w:r w:rsidRPr="00727A08">
        <w:rPr>
          <w:rFonts w:asciiTheme="minorHAnsi" w:hAnsiTheme="minorHAnsi"/>
          <w:b/>
          <w:sz w:val="22"/>
          <w:szCs w:val="22"/>
          <w:lang w:eastAsia="ar-SA"/>
        </w:rPr>
        <w:t>“ a to tak, že:</w:t>
      </w:r>
    </w:p>
    <w:p w:rsidR="00727A08" w:rsidRPr="00727A08" w:rsidRDefault="00727A08" w:rsidP="00727A08">
      <w:pPr>
        <w:widowControl w:val="0"/>
        <w:suppressAutoHyphens/>
        <w:ind w:left="720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727A08" w:rsidRPr="00727A08" w:rsidRDefault="00727A08" w:rsidP="00727A08">
      <w:pPr>
        <w:widowControl w:val="0"/>
        <w:suppressAutoHyphens/>
        <w:ind w:left="720"/>
        <w:jc w:val="both"/>
        <w:rPr>
          <w:rFonts w:asciiTheme="minorHAnsi" w:hAnsiTheme="minorHAnsi"/>
          <w:sz w:val="22"/>
          <w:szCs w:val="22"/>
          <w:lang w:eastAsia="ar-SA"/>
        </w:rPr>
      </w:pPr>
      <w:r w:rsidRPr="00727A08">
        <w:rPr>
          <w:rFonts w:asciiTheme="minorHAnsi" w:hAnsiTheme="minorHAnsi"/>
          <w:sz w:val="22"/>
          <w:szCs w:val="22"/>
          <w:lang w:eastAsia="ar-SA"/>
        </w:rPr>
        <w:t>- příloha č. 1 stávající smlouvy se ruší a nahrazuje se novým zněním přílohy č. 1, která je nedílnou součástí tohoto Dodatku.</w:t>
      </w:r>
    </w:p>
    <w:p w:rsidR="00481BD4" w:rsidRPr="008F0907" w:rsidRDefault="00481BD4" w:rsidP="00481BD4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p w:rsidR="00481BD4" w:rsidRPr="00727A08" w:rsidRDefault="00727A08" w:rsidP="00727A08">
      <w:pPr>
        <w:widowControl w:val="0"/>
        <w:suppressAutoHyphens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3.   </w:t>
      </w:r>
      <w:r w:rsidR="00481BD4" w:rsidRPr="00727A08">
        <w:rPr>
          <w:rFonts w:asciiTheme="minorHAnsi" w:hAnsiTheme="minorHAnsi" w:cs="Arial"/>
          <w:b/>
          <w:noProof/>
          <w:sz w:val="22"/>
          <w:szCs w:val="22"/>
        </w:rPr>
        <w:t xml:space="preserve">V ostatních částech se </w:t>
      </w:r>
      <w:r w:rsidR="00C57425">
        <w:rPr>
          <w:rFonts w:asciiTheme="minorHAnsi" w:hAnsiTheme="minorHAnsi" w:cs="Arial"/>
          <w:b/>
          <w:noProof/>
          <w:sz w:val="22"/>
          <w:szCs w:val="22"/>
        </w:rPr>
        <w:t>S</w:t>
      </w:r>
      <w:r w:rsidR="00481BD4" w:rsidRPr="00727A08">
        <w:rPr>
          <w:rFonts w:asciiTheme="minorHAnsi" w:hAnsiTheme="minorHAnsi" w:cs="Arial"/>
          <w:b/>
          <w:noProof/>
          <w:sz w:val="22"/>
          <w:szCs w:val="22"/>
        </w:rPr>
        <w:t>mlouva nemění a zůstává v platnosti.</w:t>
      </w:r>
    </w:p>
    <w:p w:rsidR="00481BD4" w:rsidRPr="008F0907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suppressAutoHyphens/>
        <w:ind w:left="360" w:hanging="36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4.    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 xml:space="preserve">Pro případ, že se na uzavřenou smlouvu vztahuje povinnost uveřejnění prostřednictvím registru 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lastRenderedPageBreak/>
        <w:t xml:space="preserve">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 Smlouva nabývá platnosti ke dni podpisu poslední smluvní strany a účinnosti k datu zveřejnění smlouvy v registru smluv dle zákona č. 340/2015 Sb., o registru smluv, podléhá-li smlouva uveřejnění v registru smluv. Strany tímto sjednávají, že jejich vzájemná práva a povinnosti se touto smlouvou řídí již od data, kdy bude Smlouva podepsána poslední smluvní stranou. Tento </w:t>
      </w:r>
      <w:r w:rsidR="00C57425">
        <w:rPr>
          <w:rFonts w:asciiTheme="minorHAnsi" w:hAnsiTheme="minorHAnsi" w:cs="Arial"/>
          <w:b/>
          <w:sz w:val="22"/>
          <w:szCs w:val="22"/>
        </w:rPr>
        <w:t>D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>odatek se vyhotovuje v</w:t>
      </w:r>
      <w:r w:rsidR="00C57425">
        <w:rPr>
          <w:rFonts w:asciiTheme="minorHAnsi" w:hAnsiTheme="minorHAnsi" w:cs="Arial"/>
          <w:b/>
          <w:sz w:val="22"/>
          <w:szCs w:val="22"/>
        </w:rPr>
        <w:t>e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:rsidR="00481BD4" w:rsidRPr="008F0907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suppressAutoHyphens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5.    </w:t>
      </w:r>
      <w:r w:rsidR="00481BD4" w:rsidRPr="00A6413A">
        <w:rPr>
          <w:rFonts w:asciiTheme="minorHAnsi" w:hAnsiTheme="minorHAnsi" w:cs="Arial"/>
          <w:b/>
          <w:sz w:val="22"/>
          <w:szCs w:val="22"/>
        </w:rPr>
        <w:t>O</w:t>
      </w:r>
      <w:r w:rsidR="00481BD4" w:rsidRPr="00A6413A">
        <w:rPr>
          <w:rFonts w:asciiTheme="minorHAnsi" w:hAnsiTheme="minorHAnsi" w:cs="Arial"/>
          <w:b/>
          <w:noProof/>
          <w:sz w:val="22"/>
          <w:szCs w:val="22"/>
        </w:rPr>
        <w:t>bě smluvní strany prohlašují, že si tuto smlouvu přečetly, že byla uzavřena podle jejich pravé a svobodné vůle, určitě a srozumitelně, nikoli v tísni a za nápadně nevýhodných podmínek, což stvrzují vlastnoručními podpisy.</w:t>
      </w:r>
    </w:p>
    <w:p w:rsidR="00481BD4" w:rsidRDefault="00481BD4" w:rsidP="00481BD4">
      <w:pPr>
        <w:widowControl w:val="0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481BD4" w:rsidRPr="00A6413A" w:rsidRDefault="00A6413A" w:rsidP="00A6413A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 xml:space="preserve">6.       </w:t>
      </w:r>
      <w:r w:rsidR="00481BD4" w:rsidRPr="00A6413A">
        <w:rPr>
          <w:rFonts w:asciiTheme="minorHAnsi" w:hAnsiTheme="minorHAnsi" w:cs="Arial"/>
          <w:b/>
          <w:noProof/>
          <w:sz w:val="22"/>
          <w:szCs w:val="22"/>
        </w:rPr>
        <w:t xml:space="preserve">Přílohy dodatku:  </w:t>
      </w:r>
    </w:p>
    <w:p w:rsidR="00481BD4" w:rsidRPr="00532623" w:rsidRDefault="00481BD4" w:rsidP="00481BD4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</w:p>
    <w:p w:rsidR="00C1030E" w:rsidRDefault="00C1030E" w:rsidP="00AC0794">
      <w:pPr>
        <w:jc w:val="both"/>
        <w:rPr>
          <w:rFonts w:ascii="Calibri" w:hAnsi="Calibri"/>
          <w:sz w:val="22"/>
          <w:szCs w:val="22"/>
        </w:rPr>
      </w:pPr>
    </w:p>
    <w:p w:rsidR="00727A08" w:rsidRPr="004D4BB8" w:rsidRDefault="00727A08" w:rsidP="00AC0794">
      <w:pPr>
        <w:jc w:val="both"/>
        <w:rPr>
          <w:rFonts w:ascii="Calibri" w:hAnsi="Calibri"/>
          <w:sz w:val="22"/>
          <w:szCs w:val="22"/>
        </w:rPr>
      </w:pPr>
    </w:p>
    <w:p w:rsidR="00727A08" w:rsidRPr="004D4BB8" w:rsidRDefault="00AC0794" w:rsidP="00727A08">
      <w:pPr>
        <w:jc w:val="both"/>
        <w:rPr>
          <w:rFonts w:ascii="Calibri" w:hAnsi="Calibri"/>
          <w:sz w:val="22"/>
          <w:szCs w:val="22"/>
        </w:rPr>
      </w:pPr>
      <w:r w:rsidRPr="004D4BB8">
        <w:rPr>
          <w:rFonts w:ascii="Calibri" w:hAnsi="Calibri"/>
          <w:sz w:val="22"/>
          <w:szCs w:val="22"/>
        </w:rPr>
        <w:t>V </w:t>
      </w:r>
      <w:r w:rsidR="007C1DCC" w:rsidRPr="004D4BB8">
        <w:rPr>
          <w:rFonts w:ascii="Calibri" w:hAnsi="Calibri"/>
          <w:sz w:val="22"/>
          <w:szCs w:val="22"/>
        </w:rPr>
        <w:t>Krnově</w:t>
      </w:r>
      <w:r w:rsidRPr="004D4BB8">
        <w:rPr>
          <w:rFonts w:ascii="Calibri" w:hAnsi="Calibri"/>
          <w:sz w:val="22"/>
          <w:szCs w:val="22"/>
        </w:rPr>
        <w:t xml:space="preserve"> dne </w:t>
      </w:r>
      <w:r w:rsidR="00727A08">
        <w:rPr>
          <w:rFonts w:ascii="Calibri" w:hAnsi="Calibri"/>
          <w:sz w:val="22"/>
          <w:szCs w:val="22"/>
        </w:rPr>
        <w:t xml:space="preserve">.......................................                   </w:t>
      </w:r>
      <w:r w:rsidR="00727A08" w:rsidRPr="004D4BB8">
        <w:rPr>
          <w:rFonts w:ascii="Calibri" w:hAnsi="Calibri"/>
          <w:sz w:val="22"/>
          <w:szCs w:val="22"/>
        </w:rPr>
        <w:t>V </w:t>
      </w:r>
      <w:r w:rsidR="00727A08">
        <w:rPr>
          <w:rFonts w:ascii="Calibri" w:hAnsi="Calibri"/>
          <w:sz w:val="22"/>
          <w:szCs w:val="22"/>
        </w:rPr>
        <w:t>Ostravě</w:t>
      </w:r>
      <w:r w:rsidR="00727A08" w:rsidRPr="004D4BB8">
        <w:rPr>
          <w:rFonts w:ascii="Calibri" w:hAnsi="Calibri"/>
          <w:sz w:val="22"/>
          <w:szCs w:val="22"/>
        </w:rPr>
        <w:t xml:space="preserve"> dne</w:t>
      </w:r>
      <w:r w:rsidR="00D248C3">
        <w:rPr>
          <w:rFonts w:ascii="Calibri" w:hAnsi="Calibri"/>
          <w:sz w:val="22"/>
          <w:szCs w:val="22"/>
        </w:rPr>
        <w:t>22.12.2020</w:t>
      </w: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p w:rsidR="00AC0794" w:rsidRPr="004D4BB8" w:rsidRDefault="00AC0794" w:rsidP="00AC0794">
      <w:pPr>
        <w:jc w:val="both"/>
        <w:rPr>
          <w:rFonts w:ascii="Calibri" w:hAnsi="Calibri"/>
          <w:sz w:val="22"/>
          <w:szCs w:val="22"/>
        </w:rPr>
      </w:pP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4"/>
        <w:gridCol w:w="4684"/>
      </w:tblGrid>
      <w:tr w:rsidR="007C1DCC" w:rsidRPr="004D4BB8" w:rsidTr="00772733">
        <w:trPr>
          <w:trHeight w:val="1015"/>
        </w:trPr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</w:p>
          <w:p w:rsidR="007C1DCC" w:rsidRPr="004D4BB8" w:rsidRDefault="007C1DC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C1DCC" w:rsidRPr="004D4BB8" w:rsidTr="00B8740C">
        <w:trPr>
          <w:trHeight w:val="259"/>
        </w:trPr>
        <w:tc>
          <w:tcPr>
            <w:tcW w:w="4684" w:type="dxa"/>
          </w:tcPr>
          <w:p w:rsidR="007C1DCC" w:rsidRPr="004D4BB8" w:rsidRDefault="007C1DCC" w:rsidP="00B874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noProof/>
                <w:sz w:val="22"/>
                <w:szCs w:val="22"/>
              </w:rPr>
              <w:t>Sdružené zdravotnické zařízení Krnov, p. o.</w:t>
            </w:r>
          </w:p>
        </w:tc>
        <w:tc>
          <w:tcPr>
            <w:tcW w:w="4684" w:type="dxa"/>
          </w:tcPr>
          <w:p w:rsidR="007C1DCC" w:rsidRPr="004D4BB8" w:rsidRDefault="007C1DCC" w:rsidP="00B87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sz w:val="22"/>
                <w:szCs w:val="22"/>
              </w:rPr>
              <w:t>MW - DIAS, a.s.</w:t>
            </w:r>
          </w:p>
        </w:tc>
      </w:tr>
      <w:tr w:rsidR="007C1DCC" w:rsidRPr="004D4BB8" w:rsidTr="00B8740C">
        <w:trPr>
          <w:trHeight w:val="364"/>
        </w:trPr>
        <w:tc>
          <w:tcPr>
            <w:tcW w:w="4684" w:type="dxa"/>
          </w:tcPr>
          <w:p w:rsidR="007C1DCC" w:rsidRDefault="007C1DCC" w:rsidP="00B8740C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D4BB8">
              <w:rPr>
                <w:rFonts w:ascii="Calibri" w:hAnsi="Calibri"/>
                <w:noProof/>
                <w:sz w:val="22"/>
                <w:szCs w:val="22"/>
              </w:rPr>
              <w:t>MUDr. Ladislav Václavec</w:t>
            </w:r>
            <w:r w:rsidR="002E0D81">
              <w:rPr>
                <w:rFonts w:ascii="Calibri" w:hAnsi="Calibri"/>
                <w:noProof/>
                <w:sz w:val="22"/>
                <w:szCs w:val="22"/>
              </w:rPr>
              <w:t xml:space="preserve">, </w:t>
            </w:r>
            <w:r w:rsidR="002E0D81" w:rsidRPr="002E0D81">
              <w:rPr>
                <w:rFonts w:ascii="Calibri" w:hAnsi="Calibri"/>
                <w:noProof/>
                <w:sz w:val="22"/>
                <w:szCs w:val="22"/>
              </w:rPr>
              <w:t>MBA</w:t>
            </w: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ředitel</w:t>
            </w:r>
          </w:p>
        </w:tc>
        <w:tc>
          <w:tcPr>
            <w:tcW w:w="4684" w:type="dxa"/>
          </w:tcPr>
          <w:p w:rsidR="00B8740C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Chyla</w:t>
            </w:r>
          </w:p>
          <w:p w:rsidR="007C1DC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Předseda představenstva </w:t>
            </w:r>
          </w:p>
        </w:tc>
      </w:tr>
      <w:tr w:rsidR="00B8740C" w:rsidRPr="004D4BB8" w:rsidTr="00B8740C">
        <w:trPr>
          <w:trHeight w:val="683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D4BB8"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</w:p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740C" w:rsidRPr="004D4BB8" w:rsidTr="00B8740C">
        <w:trPr>
          <w:trHeight w:val="316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D4BB8">
              <w:rPr>
                <w:rFonts w:ascii="Calibri" w:hAnsi="Calibri"/>
                <w:b/>
                <w:sz w:val="22"/>
                <w:szCs w:val="22"/>
              </w:rPr>
              <w:t>MW - DIAS, a.s.</w:t>
            </w:r>
          </w:p>
        </w:tc>
      </w:tr>
      <w:tr w:rsidR="00B8740C" w:rsidRPr="004D4BB8" w:rsidTr="00B8740C">
        <w:trPr>
          <w:trHeight w:val="279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Mgr. Robert Labuda </w:t>
            </w:r>
          </w:p>
        </w:tc>
      </w:tr>
      <w:tr w:rsidR="00B8740C" w:rsidRPr="004D4BB8" w:rsidTr="007C1DCC">
        <w:trPr>
          <w:trHeight w:val="567"/>
        </w:trPr>
        <w:tc>
          <w:tcPr>
            <w:tcW w:w="4684" w:type="dxa"/>
          </w:tcPr>
          <w:p w:rsidR="00B8740C" w:rsidRPr="004D4BB8" w:rsidRDefault="00B8740C" w:rsidP="00B874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4" w:type="dxa"/>
          </w:tcPr>
          <w:p w:rsidR="00B8740C" w:rsidRPr="004D4BB8" w:rsidRDefault="00F60640" w:rsidP="00F60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člen</w:t>
            </w:r>
            <w:r w:rsidR="00B8740C" w:rsidRPr="004D4BB8">
              <w:rPr>
                <w:rFonts w:ascii="Calibri" w:hAnsi="Calibri"/>
                <w:sz w:val="22"/>
                <w:szCs w:val="22"/>
              </w:rPr>
              <w:t xml:space="preserve"> představenstva                   </w:t>
            </w:r>
          </w:p>
        </w:tc>
      </w:tr>
    </w:tbl>
    <w:p w:rsidR="00CB157E" w:rsidRPr="00CB157E" w:rsidRDefault="00CB157E" w:rsidP="00CB157E">
      <w:pPr>
        <w:rPr>
          <w:rFonts w:ascii="Calibri" w:hAnsi="Calibri"/>
          <w:sz w:val="22"/>
          <w:szCs w:val="22"/>
        </w:rPr>
      </w:pPr>
    </w:p>
    <w:p w:rsidR="00E51E50" w:rsidRPr="004D4BB8" w:rsidRDefault="00E51E50">
      <w:pPr>
        <w:rPr>
          <w:rFonts w:ascii="Calibri" w:hAnsi="Calibri"/>
          <w:sz w:val="22"/>
          <w:szCs w:val="22"/>
        </w:rPr>
      </w:pPr>
    </w:p>
    <w:sectPr w:rsidR="00E51E50" w:rsidRPr="004D4BB8" w:rsidSect="00C6664A">
      <w:headerReference w:type="default" r:id="rId7"/>
      <w:footerReference w:type="default" r:id="rId8"/>
      <w:pgSz w:w="11906" w:h="16838"/>
      <w:pgMar w:top="1417" w:right="1133" w:bottom="1417" w:left="1134" w:header="708" w:footer="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71" w:rsidRDefault="00842071" w:rsidP="00DB1110">
      <w:r>
        <w:separator/>
      </w:r>
    </w:p>
  </w:endnote>
  <w:endnote w:type="continuationSeparator" w:id="1">
    <w:p w:rsidR="00842071" w:rsidRDefault="00842071" w:rsidP="00DB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CC" w:rsidRPr="008D48DB" w:rsidRDefault="007C1DCC" w:rsidP="00481BD4">
    <w:pPr>
      <w:pStyle w:val="Zpat"/>
      <w:pBdr>
        <w:top w:val="single" w:sz="4" w:space="1" w:color="auto"/>
      </w:pBdr>
      <w:ind w:right="-2"/>
      <w:rPr>
        <w:rFonts w:cs="Arial"/>
        <w:b/>
        <w:sz w:val="16"/>
        <w:szCs w:val="16"/>
      </w:rPr>
    </w:pPr>
    <w:r>
      <w:rPr>
        <w:rFonts w:ascii="Arial" w:hAnsi="Arial" w:cs="Arial"/>
        <w:i/>
      </w:rPr>
      <w:t>Objekt : Sdružené zdravotnické zařízení Krnov, p.o., Krnov</w:t>
    </w:r>
    <w:r>
      <w:rPr>
        <w:i/>
      </w:rPr>
      <w:t xml:space="preserve">Strana </w:t>
    </w:r>
    <w:r w:rsidR="009F4FFF">
      <w:rPr>
        <w:rStyle w:val="slostrnky"/>
        <w:rFonts w:cs="Arial"/>
        <w:b/>
      </w:rPr>
      <w:fldChar w:fldCharType="begin"/>
    </w:r>
    <w:r>
      <w:rPr>
        <w:rStyle w:val="slostrnky"/>
        <w:rFonts w:cs="Arial"/>
      </w:rPr>
      <w:instrText xml:space="preserve"> PAGE </w:instrText>
    </w:r>
    <w:r w:rsidR="009F4FFF">
      <w:rPr>
        <w:rStyle w:val="slostrnky"/>
        <w:rFonts w:cs="Arial"/>
        <w:b/>
      </w:rPr>
      <w:fldChar w:fldCharType="separate"/>
    </w:r>
    <w:r w:rsidR="0095706E">
      <w:rPr>
        <w:rStyle w:val="slostrnky"/>
        <w:rFonts w:cs="Arial"/>
        <w:noProof/>
      </w:rPr>
      <w:t>1</w:t>
    </w:r>
    <w:r w:rsidR="009F4FFF">
      <w:rPr>
        <w:rStyle w:val="slostrnky"/>
        <w:rFonts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71" w:rsidRDefault="00842071" w:rsidP="00DB1110">
      <w:r>
        <w:separator/>
      </w:r>
    </w:p>
  </w:footnote>
  <w:footnote w:type="continuationSeparator" w:id="1">
    <w:p w:rsidR="00842071" w:rsidRDefault="00842071" w:rsidP="00DB1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CC" w:rsidRPr="004D4BB8" w:rsidRDefault="007C1DCC" w:rsidP="00772733">
    <w:pPr>
      <w:pStyle w:val="Zhlav"/>
      <w:jc w:val="both"/>
      <w:rPr>
        <w:rFonts w:ascii="Calibri" w:hAnsi="Calibri" w:cs="Arial"/>
        <w:i/>
      </w:rPr>
    </w:pPr>
    <w:r w:rsidRPr="004D4BB8">
      <w:rPr>
        <w:rFonts w:ascii="Calibri" w:hAnsi="Calibri" w:cs="Arial"/>
        <w:i/>
      </w:rPr>
      <w:t xml:space="preserve">MW-DIAS,a.s. </w:t>
    </w:r>
    <w:r w:rsidRPr="004D4BB8">
      <w:rPr>
        <w:rFonts w:ascii="Calibri" w:hAnsi="Calibri" w:cs="Arial"/>
        <w:i/>
      </w:rPr>
      <w:tab/>
    </w:r>
  </w:p>
  <w:p w:rsidR="007C1DCC" w:rsidRDefault="007C1DCC" w:rsidP="00DB1110">
    <w:pPr>
      <w:pStyle w:val="Zhlav"/>
    </w:pPr>
  </w:p>
  <w:p w:rsidR="007C1DCC" w:rsidRDefault="007C1D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8BA"/>
    <w:multiLevelType w:val="hybridMultilevel"/>
    <w:tmpl w:val="E9FAC1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1D5"/>
    <w:multiLevelType w:val="multilevel"/>
    <w:tmpl w:val="29CA7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0083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8050F"/>
    <w:multiLevelType w:val="hybridMultilevel"/>
    <w:tmpl w:val="3F0E489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93162"/>
    <w:multiLevelType w:val="hybridMultilevel"/>
    <w:tmpl w:val="6E701C58"/>
    <w:lvl w:ilvl="0" w:tplc="93F82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23E8F"/>
    <w:multiLevelType w:val="hybridMultilevel"/>
    <w:tmpl w:val="0B9E0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1421B"/>
    <w:multiLevelType w:val="hybridMultilevel"/>
    <w:tmpl w:val="592C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66DE"/>
    <w:multiLevelType w:val="hybridMultilevel"/>
    <w:tmpl w:val="37F8A5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0">
    <w:nsid w:val="3C4C7F2E"/>
    <w:multiLevelType w:val="hybridMultilevel"/>
    <w:tmpl w:val="6A34C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D5BD2"/>
    <w:multiLevelType w:val="hybridMultilevel"/>
    <w:tmpl w:val="23840C3A"/>
    <w:lvl w:ilvl="0" w:tplc="93F8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106BF"/>
    <w:multiLevelType w:val="hybridMultilevel"/>
    <w:tmpl w:val="53D6A0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C62587"/>
    <w:multiLevelType w:val="hybridMultilevel"/>
    <w:tmpl w:val="CD9C7F4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48470D2D"/>
    <w:multiLevelType w:val="hybridMultilevel"/>
    <w:tmpl w:val="2230D85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9600CE"/>
    <w:multiLevelType w:val="hybridMultilevel"/>
    <w:tmpl w:val="A4C8F568"/>
    <w:lvl w:ilvl="0" w:tplc="2452D2BC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662F55"/>
    <w:multiLevelType w:val="hybridMultilevel"/>
    <w:tmpl w:val="07D24BE6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D2DC6"/>
    <w:multiLevelType w:val="hybridMultilevel"/>
    <w:tmpl w:val="876A6780"/>
    <w:lvl w:ilvl="0" w:tplc="1426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E64E5"/>
    <w:multiLevelType w:val="singleLevel"/>
    <w:tmpl w:val="FC46A2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59E6031"/>
    <w:multiLevelType w:val="hybridMultilevel"/>
    <w:tmpl w:val="D2EE6CBE"/>
    <w:lvl w:ilvl="0" w:tplc="93F821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02106"/>
    <w:multiLevelType w:val="multilevel"/>
    <w:tmpl w:val="07D24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D3EDA"/>
    <w:multiLevelType w:val="multilevel"/>
    <w:tmpl w:val="D2EE6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03ABD"/>
    <w:multiLevelType w:val="hybridMultilevel"/>
    <w:tmpl w:val="06CC087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C2DFE"/>
    <w:multiLevelType w:val="hybridMultilevel"/>
    <w:tmpl w:val="CE06336A"/>
    <w:lvl w:ilvl="0" w:tplc="C1185DD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B10C6"/>
    <w:multiLevelType w:val="hybridMultilevel"/>
    <w:tmpl w:val="568CC0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45688D"/>
    <w:multiLevelType w:val="hybridMultilevel"/>
    <w:tmpl w:val="6728FBEE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140E9"/>
    <w:multiLevelType w:val="hybridMultilevel"/>
    <w:tmpl w:val="C2606E3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D57D86"/>
    <w:multiLevelType w:val="hybridMultilevel"/>
    <w:tmpl w:val="BC22E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4285"/>
    <w:multiLevelType w:val="hybridMultilevel"/>
    <w:tmpl w:val="795C32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EC2811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</w:num>
  <w:num w:numId="5">
    <w:abstractNumId w:val="1"/>
  </w:num>
  <w:num w:numId="6">
    <w:abstractNumId w:val="20"/>
  </w:num>
  <w:num w:numId="7">
    <w:abstractNumId w:val="22"/>
  </w:num>
  <w:num w:numId="8">
    <w:abstractNumId w:val="26"/>
  </w:num>
  <w:num w:numId="9">
    <w:abstractNumId w:val="11"/>
  </w:num>
  <w:num w:numId="10">
    <w:abstractNumId w:val="2"/>
  </w:num>
  <w:num w:numId="11">
    <w:abstractNumId w:val="17"/>
  </w:num>
  <w:num w:numId="12">
    <w:abstractNumId w:val="30"/>
  </w:num>
  <w:num w:numId="13">
    <w:abstractNumId w:val="5"/>
  </w:num>
  <w:num w:numId="14">
    <w:abstractNumId w:val="14"/>
  </w:num>
  <w:num w:numId="15">
    <w:abstractNumId w:val="21"/>
  </w:num>
  <w:num w:numId="16">
    <w:abstractNumId w:val="3"/>
  </w:num>
  <w:num w:numId="17">
    <w:abstractNumId w:val="23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18"/>
  </w:num>
  <w:num w:numId="23">
    <w:abstractNumId w:val="16"/>
  </w:num>
  <w:num w:numId="24">
    <w:abstractNumId w:val="6"/>
  </w:num>
  <w:num w:numId="25">
    <w:abstractNumId w:val="29"/>
  </w:num>
  <w:num w:numId="26">
    <w:abstractNumId w:val="13"/>
  </w:num>
  <w:num w:numId="27">
    <w:abstractNumId w:val="10"/>
  </w:num>
  <w:num w:numId="28">
    <w:abstractNumId w:val="25"/>
  </w:num>
  <w:num w:numId="29">
    <w:abstractNumId w:val="7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51E50"/>
    <w:rsid w:val="0001548C"/>
    <w:rsid w:val="00042099"/>
    <w:rsid w:val="000D412A"/>
    <w:rsid w:val="000E5791"/>
    <w:rsid w:val="0027531E"/>
    <w:rsid w:val="0029509B"/>
    <w:rsid w:val="002B4E04"/>
    <w:rsid w:val="002B50FF"/>
    <w:rsid w:val="002B6142"/>
    <w:rsid w:val="002C6EC9"/>
    <w:rsid w:val="002E0D81"/>
    <w:rsid w:val="00313729"/>
    <w:rsid w:val="00375F7D"/>
    <w:rsid w:val="00410B8B"/>
    <w:rsid w:val="00416687"/>
    <w:rsid w:val="00420522"/>
    <w:rsid w:val="0043355B"/>
    <w:rsid w:val="00457ABE"/>
    <w:rsid w:val="00475819"/>
    <w:rsid w:val="004779AB"/>
    <w:rsid w:val="00481BD4"/>
    <w:rsid w:val="004D4BB8"/>
    <w:rsid w:val="00532209"/>
    <w:rsid w:val="005874A4"/>
    <w:rsid w:val="00604843"/>
    <w:rsid w:val="00682576"/>
    <w:rsid w:val="006D3216"/>
    <w:rsid w:val="006E0181"/>
    <w:rsid w:val="00705D63"/>
    <w:rsid w:val="00727A08"/>
    <w:rsid w:val="00772733"/>
    <w:rsid w:val="00773A99"/>
    <w:rsid w:val="00774A22"/>
    <w:rsid w:val="007C1DCC"/>
    <w:rsid w:val="007D595E"/>
    <w:rsid w:val="007F70F7"/>
    <w:rsid w:val="00842071"/>
    <w:rsid w:val="008D48DB"/>
    <w:rsid w:val="0095706E"/>
    <w:rsid w:val="009651B8"/>
    <w:rsid w:val="009D26B2"/>
    <w:rsid w:val="009F433D"/>
    <w:rsid w:val="009F4FFF"/>
    <w:rsid w:val="00A07CA7"/>
    <w:rsid w:val="00A6413A"/>
    <w:rsid w:val="00A660EA"/>
    <w:rsid w:val="00A70813"/>
    <w:rsid w:val="00A71961"/>
    <w:rsid w:val="00AC0794"/>
    <w:rsid w:val="00B8740C"/>
    <w:rsid w:val="00BD6038"/>
    <w:rsid w:val="00C061AE"/>
    <w:rsid w:val="00C1030E"/>
    <w:rsid w:val="00C57425"/>
    <w:rsid w:val="00C6664A"/>
    <w:rsid w:val="00C77F36"/>
    <w:rsid w:val="00C96CFC"/>
    <w:rsid w:val="00CB157E"/>
    <w:rsid w:val="00D248C3"/>
    <w:rsid w:val="00D26475"/>
    <w:rsid w:val="00D342C5"/>
    <w:rsid w:val="00DA77D7"/>
    <w:rsid w:val="00DB1110"/>
    <w:rsid w:val="00DC2A5C"/>
    <w:rsid w:val="00DC6AA8"/>
    <w:rsid w:val="00DE1591"/>
    <w:rsid w:val="00DF1783"/>
    <w:rsid w:val="00E51E50"/>
    <w:rsid w:val="00E87563"/>
    <w:rsid w:val="00EB497C"/>
    <w:rsid w:val="00F02C8E"/>
    <w:rsid w:val="00F60640"/>
    <w:rsid w:val="00F935B9"/>
    <w:rsid w:val="00FA1AA7"/>
    <w:rsid w:val="00FA730B"/>
    <w:rsid w:val="00FC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E50"/>
  </w:style>
  <w:style w:type="paragraph" w:styleId="Nadpis1">
    <w:name w:val="heading 1"/>
    <w:basedOn w:val="Normln"/>
    <w:next w:val="Normln"/>
    <w:qFormat/>
    <w:rsid w:val="00E51E5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51E50"/>
    <w:rPr>
      <w:sz w:val="16"/>
      <w:szCs w:val="16"/>
    </w:rPr>
  </w:style>
  <w:style w:type="paragraph" w:styleId="Textkomente">
    <w:name w:val="annotation text"/>
    <w:basedOn w:val="Normln"/>
    <w:semiHidden/>
    <w:rsid w:val="00E51E50"/>
  </w:style>
  <w:style w:type="paragraph" w:styleId="Textbubliny">
    <w:name w:val="Balloon Text"/>
    <w:basedOn w:val="Normln"/>
    <w:semiHidden/>
    <w:rsid w:val="00E51E50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rsid w:val="00E51E50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Pedmtkomente">
    <w:name w:val="annotation subject"/>
    <w:basedOn w:val="Textkomente"/>
    <w:next w:val="Textkomente"/>
    <w:semiHidden/>
    <w:rsid w:val="00DC6AA8"/>
    <w:rPr>
      <w:b/>
      <w:bCs/>
    </w:rPr>
  </w:style>
  <w:style w:type="paragraph" w:styleId="Zhlav">
    <w:name w:val="header"/>
    <w:basedOn w:val="Normln"/>
    <w:link w:val="ZhlavChar"/>
    <w:rsid w:val="00DB1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10"/>
  </w:style>
  <w:style w:type="paragraph" w:styleId="Zpat">
    <w:name w:val="footer"/>
    <w:basedOn w:val="Normln"/>
    <w:link w:val="ZpatChar"/>
    <w:rsid w:val="00DB1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1110"/>
  </w:style>
  <w:style w:type="character" w:styleId="slostrnky">
    <w:name w:val="page number"/>
    <w:basedOn w:val="Standardnpsmoodstavce"/>
    <w:rsid w:val="00DB1110"/>
  </w:style>
  <w:style w:type="paragraph" w:styleId="Odstavecseseznamem">
    <w:name w:val="List Paragraph"/>
    <w:basedOn w:val="Normln"/>
    <w:uiPriority w:val="34"/>
    <w:qFormat/>
    <w:rsid w:val="00FA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KE  SMLOUVĚ   O   DÍLO</vt:lpstr>
    </vt:vector>
  </TitlesOfParts>
  <Company>mwdias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KE  SMLOUVĚ   O   DÍLO</dc:title>
  <dc:creator>mwdias</dc:creator>
  <cp:lastModifiedBy>Mgr. Gabriela Čepová</cp:lastModifiedBy>
  <cp:revision>4</cp:revision>
  <cp:lastPrinted>2021-01-20T10:58:00Z</cp:lastPrinted>
  <dcterms:created xsi:type="dcterms:W3CDTF">2021-02-16T07:35:00Z</dcterms:created>
  <dcterms:modified xsi:type="dcterms:W3CDTF">2021-02-16T07:39:00Z</dcterms:modified>
</cp:coreProperties>
</file>