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395" w:rsidRDefault="006A3395" w:rsidP="00D146D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40"/>
          <w:szCs w:val="40"/>
          <w:lang w:eastAsia="cs-CZ"/>
        </w:rPr>
      </w:pPr>
      <w:bookmarkStart w:id="0" w:name="_GoBack"/>
      <w:bookmarkEnd w:id="0"/>
      <w:r>
        <w:rPr>
          <w:b/>
          <w:bCs/>
          <w:sz w:val="40"/>
          <w:szCs w:val="40"/>
          <w:lang w:eastAsia="cs-CZ"/>
        </w:rPr>
        <w:t>DODATEK č.1</w:t>
      </w:r>
    </w:p>
    <w:p w:rsidR="00D146DC" w:rsidRPr="00D146DC" w:rsidRDefault="006A3395" w:rsidP="00D146D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40"/>
          <w:szCs w:val="40"/>
          <w:lang w:eastAsia="cs-CZ"/>
        </w:rPr>
      </w:pPr>
      <w:r>
        <w:rPr>
          <w:b/>
          <w:bCs/>
          <w:sz w:val="40"/>
          <w:szCs w:val="40"/>
          <w:lang w:eastAsia="cs-CZ"/>
        </w:rPr>
        <w:t>NÁJEMNÍ SMLOUVY</w:t>
      </w:r>
    </w:p>
    <w:p w:rsidR="00D146DC" w:rsidRPr="00B76F0B" w:rsidRDefault="00B76F0B" w:rsidP="00D146D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lang w:eastAsia="cs-CZ"/>
        </w:rPr>
      </w:pPr>
      <w:r>
        <w:rPr>
          <w:lang w:eastAsia="cs-CZ"/>
        </w:rPr>
        <w:t>uzavřený</w:t>
      </w:r>
      <w:r w:rsidR="00D146DC" w:rsidRPr="00B76F0B">
        <w:rPr>
          <w:lang w:eastAsia="cs-CZ"/>
        </w:rPr>
        <w:t xml:space="preserve"> níže uvedeného dne, měsíce a roku </w:t>
      </w:r>
    </w:p>
    <w:p w:rsidR="00D146DC" w:rsidRPr="00B76F0B" w:rsidRDefault="00D146DC" w:rsidP="00D146D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lang w:eastAsia="cs-CZ"/>
        </w:rPr>
      </w:pPr>
      <w:r w:rsidRPr="00B76F0B">
        <w:rPr>
          <w:lang w:eastAsia="cs-CZ"/>
        </w:rPr>
        <w:t>po</w:t>
      </w:r>
      <w:r w:rsidRPr="00B76F0B">
        <w:rPr>
          <w:rFonts w:cs="Arial"/>
          <w:lang w:eastAsia="cs-CZ"/>
        </w:rPr>
        <w:t>dle § 2302 odst. 2 a násl. zákona č. 89/2012 Sb., občanský zákoník,</w:t>
      </w:r>
    </w:p>
    <w:p w:rsidR="00D146DC" w:rsidRPr="00B76F0B" w:rsidRDefault="00D146DC" w:rsidP="00D146D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lang w:eastAsia="cs-CZ"/>
        </w:rPr>
      </w:pPr>
      <w:r w:rsidRPr="00B76F0B">
        <w:rPr>
          <w:lang w:eastAsia="cs-CZ"/>
        </w:rPr>
        <w:t>mezi smluvními stranami, kterými jsou:</w:t>
      </w:r>
    </w:p>
    <w:p w:rsidR="00D146DC" w:rsidRDefault="00D146DC" w:rsidP="00334F45">
      <w:pPr>
        <w:keepNext/>
        <w:keepLines/>
        <w:tabs>
          <w:tab w:val="left" w:pos="371"/>
        </w:tabs>
        <w:suppressAutoHyphens w:val="0"/>
        <w:spacing w:line="264" w:lineRule="exact"/>
        <w:jc w:val="both"/>
        <w:outlineLvl w:val="2"/>
        <w:rPr>
          <w:rFonts w:eastAsia="Courier New"/>
          <w:b/>
          <w:bCs/>
          <w:sz w:val="22"/>
          <w:szCs w:val="22"/>
          <w:lang w:eastAsia="cs-CZ"/>
        </w:rPr>
      </w:pPr>
      <w:bookmarkStart w:id="1" w:name="bookmark2"/>
    </w:p>
    <w:p w:rsidR="00D146DC" w:rsidRPr="00D146DC" w:rsidRDefault="00D146DC" w:rsidP="00334F45">
      <w:pPr>
        <w:keepNext/>
        <w:keepLines/>
        <w:tabs>
          <w:tab w:val="left" w:pos="371"/>
        </w:tabs>
        <w:suppressAutoHyphens w:val="0"/>
        <w:spacing w:line="264" w:lineRule="exact"/>
        <w:ind w:left="160"/>
        <w:jc w:val="both"/>
        <w:outlineLvl w:val="2"/>
        <w:rPr>
          <w:rFonts w:eastAsia="Courier New"/>
          <w:b/>
          <w:bCs/>
          <w:sz w:val="22"/>
          <w:szCs w:val="22"/>
          <w:lang w:eastAsia="cs-CZ"/>
        </w:rPr>
      </w:pPr>
      <w:r w:rsidRPr="00D146DC">
        <w:rPr>
          <w:rFonts w:eastAsia="Courier New"/>
          <w:b/>
          <w:bCs/>
          <w:sz w:val="22"/>
          <w:szCs w:val="22"/>
          <w:lang w:eastAsia="cs-CZ"/>
        </w:rPr>
        <w:t>Pronajímatelem:</w:t>
      </w:r>
      <w:bookmarkEnd w:id="1"/>
    </w:p>
    <w:p w:rsidR="00D146DC" w:rsidRPr="00D146DC" w:rsidRDefault="00D146DC" w:rsidP="00334F45">
      <w:pPr>
        <w:suppressAutoHyphens w:val="0"/>
        <w:spacing w:line="264" w:lineRule="exact"/>
        <w:ind w:left="160" w:right="3580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b/>
          <w:bCs/>
          <w:sz w:val="22"/>
          <w:szCs w:val="22"/>
          <w:lang w:eastAsia="cs-CZ"/>
        </w:rPr>
        <w:t>Centrum Kociánka</w:t>
      </w:r>
      <w:r w:rsidRPr="00D146DC">
        <w:rPr>
          <w:rFonts w:eastAsia="Courier New"/>
          <w:sz w:val="22"/>
          <w:szCs w:val="22"/>
          <w:lang w:eastAsia="cs-CZ"/>
        </w:rPr>
        <w:br/>
        <w:t xml:space="preserve">Sídlo: Bmo - Královo Pole, Kociánka </w:t>
      </w:r>
      <w:r w:rsidR="00AF7963">
        <w:rPr>
          <w:rFonts w:eastAsia="Courier New"/>
          <w:sz w:val="22"/>
          <w:szCs w:val="22"/>
          <w:lang w:eastAsia="cs-CZ"/>
        </w:rPr>
        <w:t>93/</w:t>
      </w:r>
      <w:r w:rsidRPr="00D146DC">
        <w:rPr>
          <w:rFonts w:eastAsia="Courier New"/>
          <w:sz w:val="22"/>
          <w:szCs w:val="22"/>
          <w:lang w:eastAsia="cs-CZ"/>
        </w:rPr>
        <w:t>2, PSČ 612</w:t>
      </w:r>
      <w:r w:rsidR="00AF7963">
        <w:rPr>
          <w:rFonts w:eastAsia="Courier New"/>
          <w:sz w:val="22"/>
          <w:szCs w:val="22"/>
          <w:lang w:eastAsia="cs-CZ"/>
        </w:rPr>
        <w:t xml:space="preserve"> 47</w:t>
      </w:r>
      <w:r w:rsidRPr="00D146DC">
        <w:rPr>
          <w:rFonts w:eastAsia="Courier New"/>
          <w:sz w:val="22"/>
          <w:szCs w:val="22"/>
          <w:lang w:eastAsia="cs-CZ"/>
        </w:rPr>
        <w:br/>
      </w:r>
      <w:r w:rsidR="00334F45">
        <w:rPr>
          <w:rFonts w:eastAsia="Courier New"/>
          <w:sz w:val="22"/>
          <w:szCs w:val="22"/>
          <w:lang w:eastAsia="cs-CZ"/>
        </w:rPr>
        <w:t>IČ</w:t>
      </w:r>
      <w:r w:rsidRPr="00D146DC">
        <w:rPr>
          <w:rFonts w:eastAsia="Courier New"/>
          <w:sz w:val="22"/>
          <w:szCs w:val="22"/>
          <w:lang w:eastAsia="cs-CZ"/>
        </w:rPr>
        <w:t>: 00093378</w:t>
      </w:r>
      <w:r w:rsidRPr="00D146DC">
        <w:rPr>
          <w:rFonts w:eastAsia="Courier New"/>
          <w:sz w:val="22"/>
          <w:szCs w:val="22"/>
          <w:lang w:eastAsia="cs-CZ"/>
        </w:rPr>
        <w:br/>
        <w:t>DIČ: CZ00093378</w:t>
      </w:r>
    </w:p>
    <w:p w:rsidR="00D146DC" w:rsidRPr="00D146DC" w:rsidRDefault="00D146DC" w:rsidP="00334F45">
      <w:pPr>
        <w:suppressAutoHyphens w:val="0"/>
        <w:spacing w:line="264" w:lineRule="exact"/>
        <w:ind w:left="160" w:right="3580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sz w:val="22"/>
          <w:szCs w:val="22"/>
          <w:lang w:eastAsia="cs-CZ"/>
        </w:rPr>
        <w:t>bankovní spojení: ČNB Brno, č. ú. 197 136 621/ 0710</w:t>
      </w:r>
    </w:p>
    <w:p w:rsidR="00D146DC" w:rsidRPr="00D146DC" w:rsidRDefault="00D146DC" w:rsidP="00334F45">
      <w:pPr>
        <w:suppressAutoHyphens w:val="0"/>
        <w:spacing w:line="264" w:lineRule="exact"/>
        <w:ind w:right="-45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sz w:val="22"/>
          <w:szCs w:val="22"/>
          <w:lang w:eastAsia="cs-CZ"/>
        </w:rPr>
        <w:t xml:space="preserve">   pronajímatel zastoupen: ředitelem</w:t>
      </w:r>
      <w:r>
        <w:rPr>
          <w:rFonts w:eastAsia="Courier New"/>
          <w:sz w:val="22"/>
          <w:szCs w:val="22"/>
          <w:lang w:eastAsia="cs-CZ"/>
        </w:rPr>
        <w:t xml:space="preserve"> </w:t>
      </w:r>
      <w:r w:rsidRPr="00D146DC">
        <w:rPr>
          <w:rFonts w:eastAsia="Courier New"/>
          <w:sz w:val="22"/>
          <w:szCs w:val="22"/>
          <w:lang w:eastAsia="cs-CZ"/>
        </w:rPr>
        <w:t xml:space="preserve"> </w:t>
      </w:r>
      <w:r w:rsidR="00173495" w:rsidRPr="00173495">
        <w:rPr>
          <w:rFonts w:eastAsia="Courier New"/>
          <w:color w:val="FF0000"/>
          <w:sz w:val="22"/>
          <w:szCs w:val="22"/>
          <w:lang w:eastAsia="cs-CZ"/>
        </w:rPr>
        <w:t>XXXXXXXXXXX</w:t>
      </w:r>
    </w:p>
    <w:p w:rsidR="00D146DC" w:rsidRPr="00D146DC" w:rsidRDefault="00D146DC" w:rsidP="00334F45">
      <w:pPr>
        <w:keepNext/>
        <w:keepLines/>
        <w:suppressAutoHyphens w:val="0"/>
        <w:spacing w:line="220" w:lineRule="exact"/>
        <w:ind w:left="4400"/>
        <w:outlineLvl w:val="2"/>
        <w:rPr>
          <w:rFonts w:eastAsia="Courier New"/>
          <w:b/>
          <w:bCs/>
          <w:sz w:val="22"/>
          <w:szCs w:val="22"/>
          <w:lang w:eastAsia="cs-CZ"/>
        </w:rPr>
      </w:pPr>
      <w:bookmarkStart w:id="2" w:name="bookmark3"/>
    </w:p>
    <w:bookmarkEnd w:id="2"/>
    <w:p w:rsidR="00D146DC" w:rsidRPr="00D146DC" w:rsidRDefault="00D146DC" w:rsidP="00334F45">
      <w:pPr>
        <w:keepNext/>
        <w:keepLines/>
        <w:suppressAutoHyphens w:val="0"/>
        <w:spacing w:line="220" w:lineRule="exact"/>
        <w:ind w:left="4400"/>
        <w:outlineLvl w:val="2"/>
        <w:rPr>
          <w:rFonts w:eastAsia="Courier New"/>
          <w:b/>
          <w:bCs/>
          <w:sz w:val="22"/>
          <w:szCs w:val="22"/>
          <w:lang w:eastAsia="cs-CZ"/>
        </w:rPr>
      </w:pPr>
      <w:r w:rsidRPr="00D146DC">
        <w:rPr>
          <w:rFonts w:eastAsia="Courier New"/>
          <w:b/>
          <w:bCs/>
          <w:sz w:val="22"/>
          <w:szCs w:val="22"/>
          <w:lang w:eastAsia="cs-CZ"/>
        </w:rPr>
        <w:t>a</w:t>
      </w:r>
    </w:p>
    <w:p w:rsidR="00D146DC" w:rsidRPr="00D146DC" w:rsidRDefault="00D146DC" w:rsidP="00334F45">
      <w:pPr>
        <w:keepNext/>
        <w:keepLines/>
        <w:tabs>
          <w:tab w:val="left" w:pos="381"/>
        </w:tabs>
        <w:suppressAutoHyphens w:val="0"/>
        <w:spacing w:line="264" w:lineRule="exact"/>
        <w:ind w:left="160"/>
        <w:jc w:val="both"/>
        <w:outlineLvl w:val="2"/>
        <w:rPr>
          <w:rFonts w:eastAsia="Courier New"/>
          <w:b/>
          <w:bCs/>
          <w:sz w:val="22"/>
          <w:szCs w:val="22"/>
          <w:lang w:eastAsia="cs-CZ"/>
        </w:rPr>
      </w:pPr>
      <w:bookmarkStart w:id="3" w:name="bookmark4"/>
      <w:r w:rsidRPr="00D146DC">
        <w:rPr>
          <w:rFonts w:eastAsia="Courier New"/>
          <w:b/>
          <w:bCs/>
          <w:sz w:val="22"/>
          <w:szCs w:val="22"/>
          <w:lang w:eastAsia="cs-CZ"/>
        </w:rPr>
        <w:t>Nájemcem:</w:t>
      </w:r>
      <w:bookmarkEnd w:id="3"/>
    </w:p>
    <w:p w:rsidR="00D146DC" w:rsidRPr="00D146DC" w:rsidRDefault="00D146DC" w:rsidP="00334F45">
      <w:pPr>
        <w:suppressAutoHyphens w:val="0"/>
        <w:spacing w:line="264" w:lineRule="exact"/>
        <w:ind w:left="160"/>
        <w:jc w:val="both"/>
        <w:rPr>
          <w:rFonts w:eastAsia="Courier New"/>
          <w:b/>
          <w:bCs/>
          <w:sz w:val="22"/>
          <w:szCs w:val="22"/>
          <w:lang w:eastAsia="cs-CZ"/>
        </w:rPr>
      </w:pPr>
      <w:r w:rsidRPr="00D146DC">
        <w:rPr>
          <w:rFonts w:eastAsia="Courier New"/>
          <w:b/>
          <w:bCs/>
          <w:sz w:val="22"/>
          <w:szCs w:val="22"/>
          <w:lang w:eastAsia="cs-CZ"/>
        </w:rPr>
        <w:t>Základní škola a Střední škola Březejc, Sviny 13</w:t>
      </w:r>
    </w:p>
    <w:p w:rsidR="00D146DC" w:rsidRPr="00D146DC" w:rsidRDefault="00D146DC" w:rsidP="00334F45">
      <w:pPr>
        <w:suppressAutoHyphens w:val="0"/>
        <w:spacing w:line="264" w:lineRule="exact"/>
        <w:ind w:left="160"/>
        <w:jc w:val="both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sz w:val="22"/>
          <w:szCs w:val="22"/>
          <w:lang w:eastAsia="cs-CZ"/>
        </w:rPr>
        <w:t xml:space="preserve">Sídlo: </w:t>
      </w:r>
      <w:r w:rsidRPr="00D146DC">
        <w:rPr>
          <w:rFonts w:eastAsia="Courier New"/>
          <w:sz w:val="22"/>
          <w:szCs w:val="22"/>
          <w:lang w:eastAsia="cs-CZ"/>
        </w:rPr>
        <w:tab/>
      </w:r>
      <w:r w:rsidRPr="00D146DC">
        <w:rPr>
          <w:rFonts w:eastAsia="Courier New"/>
          <w:sz w:val="22"/>
          <w:szCs w:val="22"/>
          <w:lang w:eastAsia="cs-CZ"/>
        </w:rPr>
        <w:tab/>
        <w:t>Březejc, Sviny 13, PSČ 594 01 Velké Meziříčí, kraj Vysočina</w:t>
      </w:r>
    </w:p>
    <w:p w:rsidR="00D146DC" w:rsidRPr="00D146DC" w:rsidRDefault="00334F45" w:rsidP="00334F45">
      <w:pPr>
        <w:suppressAutoHyphens w:val="0"/>
        <w:spacing w:line="264" w:lineRule="exact"/>
        <w:ind w:left="160"/>
        <w:jc w:val="both"/>
        <w:rPr>
          <w:rFonts w:eastAsia="Courier New"/>
          <w:sz w:val="22"/>
          <w:szCs w:val="22"/>
          <w:lang w:eastAsia="cs-CZ"/>
        </w:rPr>
      </w:pPr>
      <w:r>
        <w:rPr>
          <w:rFonts w:eastAsia="Courier New"/>
          <w:sz w:val="22"/>
          <w:szCs w:val="22"/>
          <w:lang w:eastAsia="cs-CZ"/>
        </w:rPr>
        <w:t>IČ</w:t>
      </w:r>
      <w:r w:rsidR="00D146DC" w:rsidRPr="00D146DC">
        <w:rPr>
          <w:rFonts w:eastAsia="Courier New"/>
          <w:sz w:val="22"/>
          <w:szCs w:val="22"/>
          <w:lang w:eastAsia="cs-CZ"/>
        </w:rPr>
        <w:t xml:space="preserve">: </w:t>
      </w:r>
      <w:r w:rsidR="00D146DC" w:rsidRPr="00D146DC">
        <w:rPr>
          <w:rFonts w:eastAsia="Courier New"/>
          <w:sz w:val="22"/>
          <w:szCs w:val="22"/>
          <w:lang w:eastAsia="cs-CZ"/>
        </w:rPr>
        <w:tab/>
      </w:r>
      <w:r w:rsidR="00D146DC" w:rsidRPr="00D146DC">
        <w:rPr>
          <w:rFonts w:eastAsia="Courier New"/>
          <w:sz w:val="22"/>
          <w:szCs w:val="22"/>
          <w:lang w:eastAsia="cs-CZ"/>
        </w:rPr>
        <w:tab/>
      </w:r>
      <w:r w:rsidR="00D146DC" w:rsidRPr="00D146DC">
        <w:rPr>
          <w:rFonts w:eastAsia="Courier New"/>
          <w:sz w:val="22"/>
          <w:szCs w:val="22"/>
          <w:lang w:eastAsia="cs-CZ"/>
        </w:rPr>
        <w:tab/>
        <w:t>48897574</w:t>
      </w:r>
    </w:p>
    <w:p w:rsidR="00D146DC" w:rsidRPr="00D146DC" w:rsidRDefault="00D146DC" w:rsidP="00334F45">
      <w:pPr>
        <w:suppressAutoHyphens w:val="0"/>
        <w:spacing w:line="264" w:lineRule="exact"/>
        <w:ind w:left="160"/>
        <w:jc w:val="both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sz w:val="22"/>
          <w:szCs w:val="22"/>
          <w:lang w:eastAsia="cs-CZ"/>
        </w:rPr>
        <w:t xml:space="preserve">bankovní spojení: </w:t>
      </w:r>
      <w:r w:rsidRPr="00D146DC">
        <w:rPr>
          <w:rFonts w:eastAsia="Courier New"/>
          <w:sz w:val="22"/>
          <w:szCs w:val="22"/>
          <w:lang w:eastAsia="cs-CZ"/>
        </w:rPr>
        <w:tab/>
        <w:t>5285810287/0100</w:t>
      </w:r>
    </w:p>
    <w:p w:rsidR="00D146DC" w:rsidRDefault="00D146DC" w:rsidP="00334F45">
      <w:pPr>
        <w:suppressAutoHyphens w:val="0"/>
        <w:spacing w:line="264" w:lineRule="exact"/>
        <w:ind w:left="2180" w:right="920" w:hanging="2000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sz w:val="22"/>
          <w:szCs w:val="22"/>
          <w:lang w:eastAsia="cs-CZ"/>
        </w:rPr>
        <w:t xml:space="preserve">nájemce zastoupen :    ředitelkou </w:t>
      </w:r>
      <w:r w:rsidR="00F66584">
        <w:rPr>
          <w:rFonts w:eastAsia="Courier New"/>
          <w:sz w:val="22"/>
          <w:szCs w:val="22"/>
          <w:lang w:eastAsia="cs-CZ"/>
        </w:rPr>
        <w:t xml:space="preserve"> </w:t>
      </w:r>
      <w:r w:rsidR="00173495" w:rsidRPr="00173495">
        <w:rPr>
          <w:rFonts w:eastAsia="Courier New"/>
          <w:color w:val="FF0000"/>
          <w:sz w:val="22"/>
          <w:szCs w:val="22"/>
          <w:lang w:eastAsia="cs-CZ"/>
        </w:rPr>
        <w:t>XXXXXXXXXXX</w:t>
      </w:r>
    </w:p>
    <w:p w:rsidR="006A3395" w:rsidRPr="00D146DC" w:rsidRDefault="006A3395" w:rsidP="00D146DC">
      <w:pPr>
        <w:suppressAutoHyphens w:val="0"/>
        <w:spacing w:after="147" w:line="264" w:lineRule="exact"/>
        <w:ind w:right="920"/>
        <w:rPr>
          <w:rFonts w:eastAsia="Courier New"/>
          <w:sz w:val="24"/>
          <w:szCs w:val="24"/>
          <w:lang w:eastAsia="cs-CZ"/>
        </w:rPr>
      </w:pPr>
    </w:p>
    <w:p w:rsidR="00D146DC" w:rsidRPr="00334F45" w:rsidRDefault="00D146DC" w:rsidP="00334F45">
      <w:pPr>
        <w:keepNext/>
        <w:keepLines/>
        <w:suppressAutoHyphens w:val="0"/>
        <w:spacing w:line="230" w:lineRule="exact"/>
        <w:ind w:left="3600" w:firstLine="720"/>
        <w:jc w:val="both"/>
        <w:outlineLvl w:val="0"/>
        <w:rPr>
          <w:rFonts w:eastAsia="Courier New"/>
          <w:b/>
          <w:bCs/>
          <w:sz w:val="22"/>
          <w:szCs w:val="22"/>
          <w:lang w:eastAsia="cs-CZ"/>
        </w:rPr>
      </w:pPr>
      <w:bookmarkStart w:id="4" w:name="bookmark5"/>
      <w:r w:rsidRPr="00334F45">
        <w:rPr>
          <w:rFonts w:eastAsia="Courier New"/>
          <w:b/>
          <w:bCs/>
          <w:sz w:val="22"/>
          <w:szCs w:val="22"/>
          <w:lang w:eastAsia="cs-CZ"/>
        </w:rPr>
        <w:t>I.</w:t>
      </w:r>
      <w:bookmarkEnd w:id="4"/>
    </w:p>
    <w:p w:rsidR="00D146DC" w:rsidRDefault="00D146DC" w:rsidP="00334F45">
      <w:pPr>
        <w:keepNext/>
        <w:keepLines/>
        <w:suppressAutoHyphens w:val="0"/>
        <w:spacing w:line="230" w:lineRule="exact"/>
        <w:jc w:val="center"/>
        <w:outlineLvl w:val="0"/>
        <w:rPr>
          <w:rFonts w:eastAsia="Courier New"/>
          <w:b/>
          <w:bCs/>
          <w:sz w:val="22"/>
          <w:szCs w:val="22"/>
          <w:lang w:eastAsia="cs-CZ"/>
        </w:rPr>
      </w:pPr>
      <w:r w:rsidRPr="00334F45">
        <w:rPr>
          <w:rFonts w:eastAsia="Courier New"/>
          <w:b/>
          <w:bCs/>
          <w:sz w:val="22"/>
          <w:szCs w:val="22"/>
          <w:lang w:eastAsia="cs-CZ"/>
        </w:rPr>
        <w:t xml:space="preserve">Předmět </w:t>
      </w:r>
      <w:r w:rsidR="006A3395" w:rsidRPr="00334F45">
        <w:rPr>
          <w:rFonts w:eastAsia="Courier New"/>
          <w:b/>
          <w:bCs/>
          <w:sz w:val="22"/>
          <w:szCs w:val="22"/>
          <w:lang w:eastAsia="cs-CZ"/>
        </w:rPr>
        <w:t>dodatku</w:t>
      </w:r>
    </w:p>
    <w:p w:rsidR="00FF1755" w:rsidRPr="00334F45" w:rsidRDefault="00FF1755" w:rsidP="00334F45">
      <w:pPr>
        <w:keepNext/>
        <w:keepLines/>
        <w:suppressAutoHyphens w:val="0"/>
        <w:spacing w:line="230" w:lineRule="exact"/>
        <w:jc w:val="center"/>
        <w:outlineLvl w:val="0"/>
        <w:rPr>
          <w:rFonts w:eastAsia="Courier New"/>
          <w:b/>
          <w:bCs/>
          <w:sz w:val="22"/>
          <w:szCs w:val="22"/>
          <w:lang w:eastAsia="cs-CZ"/>
        </w:rPr>
      </w:pPr>
    </w:p>
    <w:p w:rsidR="006A3395" w:rsidRDefault="002E5663" w:rsidP="00B76F0B">
      <w:pPr>
        <w:suppressAutoHyphens w:val="0"/>
        <w:spacing w:line="264" w:lineRule="exact"/>
        <w:ind w:right="340"/>
        <w:rPr>
          <w:rFonts w:eastAsia="Courier New"/>
          <w:sz w:val="22"/>
          <w:szCs w:val="22"/>
          <w:lang w:eastAsia="cs-CZ"/>
        </w:rPr>
      </w:pPr>
      <w:r>
        <w:rPr>
          <w:rFonts w:eastAsia="Courier New"/>
          <w:sz w:val="22"/>
          <w:szCs w:val="22"/>
          <w:lang w:eastAsia="cs-CZ"/>
        </w:rPr>
        <w:t xml:space="preserve">Dne </w:t>
      </w:r>
      <w:r w:rsidR="006E5214">
        <w:rPr>
          <w:rFonts w:eastAsia="Courier New"/>
          <w:sz w:val="22"/>
          <w:szCs w:val="22"/>
          <w:lang w:eastAsia="cs-CZ"/>
        </w:rPr>
        <w:t>31.12.2017 smluvní strany uzavřely nájemní smlouvu, kterou se rozhodly pozměnit takto:</w:t>
      </w:r>
    </w:p>
    <w:p w:rsidR="002E5663" w:rsidRDefault="002E5663" w:rsidP="00D146DC">
      <w:pPr>
        <w:suppressAutoHyphens w:val="0"/>
        <w:spacing w:line="264" w:lineRule="exact"/>
        <w:ind w:left="320" w:right="340"/>
        <w:rPr>
          <w:rFonts w:eastAsia="Courier New"/>
          <w:sz w:val="22"/>
          <w:szCs w:val="22"/>
          <w:lang w:eastAsia="cs-CZ"/>
        </w:rPr>
      </w:pPr>
    </w:p>
    <w:p w:rsidR="006A3395" w:rsidRPr="002E5663" w:rsidRDefault="00FF1755" w:rsidP="00B76F0B">
      <w:pPr>
        <w:suppressAutoHyphens w:val="0"/>
        <w:spacing w:line="264" w:lineRule="exact"/>
        <w:ind w:right="340"/>
        <w:rPr>
          <w:rFonts w:eastAsia="Courier New"/>
          <w:b/>
          <w:sz w:val="22"/>
          <w:szCs w:val="22"/>
          <w:lang w:eastAsia="cs-CZ"/>
        </w:rPr>
      </w:pPr>
      <w:r>
        <w:rPr>
          <w:rFonts w:eastAsia="Courier New"/>
          <w:b/>
          <w:sz w:val="22"/>
          <w:szCs w:val="22"/>
          <w:lang w:eastAsia="cs-CZ"/>
        </w:rPr>
        <w:t>1.</w:t>
      </w:r>
      <w:r w:rsidR="006E5214" w:rsidRPr="006E5214">
        <w:rPr>
          <w:rFonts w:eastAsia="Courier New"/>
          <w:b/>
          <w:sz w:val="22"/>
          <w:szCs w:val="22"/>
          <w:lang w:eastAsia="cs-CZ"/>
        </w:rPr>
        <w:t xml:space="preserve"> </w:t>
      </w:r>
      <w:r w:rsidR="00B76F0B">
        <w:rPr>
          <w:rFonts w:eastAsia="Courier New"/>
          <w:b/>
          <w:sz w:val="22"/>
          <w:szCs w:val="22"/>
          <w:lang w:eastAsia="cs-CZ"/>
        </w:rPr>
        <w:t xml:space="preserve">   </w:t>
      </w:r>
      <w:r w:rsidR="006A3395" w:rsidRPr="002E5663">
        <w:rPr>
          <w:rFonts w:eastAsia="Courier New"/>
          <w:b/>
          <w:sz w:val="22"/>
          <w:szCs w:val="22"/>
          <w:lang w:eastAsia="cs-CZ"/>
        </w:rPr>
        <w:t>Článek I – předmět a účel nájmu odst.I.1. nově zní:</w:t>
      </w:r>
    </w:p>
    <w:p w:rsidR="006A3395" w:rsidRDefault="006A3395" w:rsidP="00D146DC">
      <w:pPr>
        <w:suppressAutoHyphens w:val="0"/>
        <w:spacing w:line="264" w:lineRule="exact"/>
        <w:ind w:left="320" w:right="340"/>
        <w:rPr>
          <w:rFonts w:eastAsia="Courier New"/>
          <w:sz w:val="22"/>
          <w:szCs w:val="22"/>
          <w:lang w:eastAsia="cs-CZ"/>
        </w:rPr>
      </w:pPr>
    </w:p>
    <w:p w:rsidR="00ED45C7" w:rsidRDefault="00D146DC" w:rsidP="00ED45C7">
      <w:pPr>
        <w:suppressAutoHyphens w:val="0"/>
        <w:spacing w:line="264" w:lineRule="exact"/>
        <w:ind w:right="340"/>
        <w:jc w:val="both"/>
        <w:rPr>
          <w:rFonts w:eastAsia="Courier New"/>
          <w:i/>
          <w:sz w:val="22"/>
          <w:szCs w:val="22"/>
          <w:lang w:eastAsia="cs-CZ"/>
        </w:rPr>
      </w:pPr>
      <w:r w:rsidRPr="002E5663">
        <w:rPr>
          <w:rFonts w:eastAsia="Courier New"/>
          <w:i/>
          <w:sz w:val="22"/>
          <w:szCs w:val="22"/>
          <w:lang w:eastAsia="cs-CZ"/>
        </w:rPr>
        <w:t xml:space="preserve">I.1. Předmětem nájmu jsou </w:t>
      </w:r>
      <w:r w:rsidR="00ED45C7" w:rsidRPr="002E5663">
        <w:rPr>
          <w:rFonts w:eastAsia="Courier New"/>
          <w:i/>
          <w:sz w:val="22"/>
          <w:szCs w:val="22"/>
          <w:lang w:eastAsia="cs-CZ"/>
        </w:rPr>
        <w:t xml:space="preserve">prostory </w:t>
      </w:r>
      <w:r w:rsidR="00ED45C7">
        <w:rPr>
          <w:rFonts w:eastAsia="Courier New"/>
          <w:i/>
          <w:sz w:val="22"/>
          <w:szCs w:val="22"/>
          <w:lang w:eastAsia="cs-CZ"/>
        </w:rPr>
        <w:t>pracoviště</w:t>
      </w:r>
      <w:r w:rsidR="00B76F0B">
        <w:rPr>
          <w:rFonts w:eastAsia="Courier New"/>
          <w:i/>
          <w:sz w:val="22"/>
          <w:szCs w:val="22"/>
          <w:lang w:eastAsia="cs-CZ"/>
        </w:rPr>
        <w:t xml:space="preserve"> pronajímatele na Březejci, v obci </w:t>
      </w:r>
      <w:r w:rsidR="00ED45C7">
        <w:rPr>
          <w:rFonts w:eastAsia="Courier New"/>
          <w:i/>
          <w:sz w:val="22"/>
          <w:szCs w:val="22"/>
          <w:lang w:eastAsia="cs-CZ"/>
        </w:rPr>
        <w:t>Sviny, katastrální</w:t>
      </w:r>
      <w:r w:rsidR="00B76F0B" w:rsidRPr="002E5663">
        <w:rPr>
          <w:rFonts w:eastAsia="Courier New"/>
          <w:i/>
          <w:sz w:val="22"/>
          <w:szCs w:val="22"/>
          <w:lang w:eastAsia="cs-CZ"/>
        </w:rPr>
        <w:t xml:space="preserve"> území Sviny</w:t>
      </w:r>
      <w:r w:rsidR="00ED45C7">
        <w:rPr>
          <w:rFonts w:eastAsia="Courier New"/>
          <w:i/>
          <w:sz w:val="22"/>
          <w:szCs w:val="22"/>
          <w:lang w:eastAsia="cs-CZ"/>
        </w:rPr>
        <w:t xml:space="preserve"> u Křižanova.</w:t>
      </w:r>
      <w:r w:rsidR="00B76F0B" w:rsidRPr="002E5663">
        <w:rPr>
          <w:rFonts w:eastAsia="Courier New"/>
          <w:i/>
          <w:sz w:val="22"/>
          <w:szCs w:val="22"/>
          <w:lang w:eastAsia="cs-CZ"/>
        </w:rPr>
        <w:t xml:space="preserve"> </w:t>
      </w:r>
      <w:r w:rsidR="00ED45C7">
        <w:rPr>
          <w:rFonts w:eastAsia="Courier New"/>
          <w:i/>
          <w:sz w:val="22"/>
          <w:szCs w:val="22"/>
          <w:lang w:eastAsia="cs-CZ"/>
        </w:rPr>
        <w:t xml:space="preserve">Prostory jsou umístěny v objektu  </w:t>
      </w:r>
      <w:r w:rsidR="00DD566A">
        <w:rPr>
          <w:rFonts w:eastAsia="Courier New"/>
          <w:i/>
          <w:sz w:val="22"/>
          <w:szCs w:val="22"/>
          <w:lang w:eastAsia="cs-CZ"/>
        </w:rPr>
        <w:t>č.p. 13, který je součástí pozemku p.č.106</w:t>
      </w:r>
      <w:r w:rsidR="00DD566A" w:rsidRPr="002E5663">
        <w:rPr>
          <w:rFonts w:eastAsia="Courier New"/>
          <w:i/>
          <w:sz w:val="22"/>
          <w:szCs w:val="22"/>
          <w:lang w:eastAsia="cs-CZ"/>
        </w:rPr>
        <w:t xml:space="preserve"> </w:t>
      </w:r>
      <w:r w:rsidR="00ED45C7" w:rsidRPr="002E5663">
        <w:rPr>
          <w:rFonts w:eastAsia="Courier New"/>
          <w:i/>
          <w:sz w:val="22"/>
          <w:szCs w:val="22"/>
          <w:lang w:eastAsia="cs-CZ"/>
        </w:rPr>
        <w:t>a budovy bez č.p/č.ev.</w:t>
      </w:r>
      <w:r w:rsidR="00DD566A">
        <w:rPr>
          <w:rFonts w:eastAsia="Courier New"/>
          <w:i/>
          <w:sz w:val="22"/>
          <w:szCs w:val="22"/>
          <w:lang w:eastAsia="cs-CZ"/>
        </w:rPr>
        <w:t>, která je součástí</w:t>
      </w:r>
      <w:r w:rsidR="00DD566A" w:rsidRPr="002E5663">
        <w:rPr>
          <w:rFonts w:eastAsia="Courier New"/>
          <w:i/>
          <w:sz w:val="22"/>
          <w:szCs w:val="22"/>
          <w:lang w:eastAsia="cs-CZ"/>
        </w:rPr>
        <w:t xml:space="preserve"> pozemku</w:t>
      </w:r>
      <w:r w:rsidR="00DD566A">
        <w:rPr>
          <w:rFonts w:eastAsia="Courier New"/>
          <w:i/>
          <w:sz w:val="22"/>
          <w:szCs w:val="22"/>
          <w:lang w:eastAsia="cs-CZ"/>
        </w:rPr>
        <w:t xml:space="preserve"> p.č.107</w:t>
      </w:r>
      <w:r w:rsidR="00ED45C7" w:rsidRPr="002E5663">
        <w:rPr>
          <w:rFonts w:eastAsia="Courier New"/>
          <w:i/>
          <w:sz w:val="22"/>
          <w:szCs w:val="22"/>
          <w:lang w:eastAsia="cs-CZ"/>
        </w:rPr>
        <w:t>, zapsané s příslušností hospodaření pro pronajímatele na LV 9</w:t>
      </w:r>
      <w:r w:rsidR="00DD566A">
        <w:rPr>
          <w:rFonts w:eastAsia="Courier New"/>
          <w:i/>
          <w:sz w:val="22"/>
          <w:szCs w:val="22"/>
          <w:lang w:eastAsia="cs-CZ"/>
        </w:rPr>
        <w:t xml:space="preserve"> K</w:t>
      </w:r>
      <w:r w:rsidR="00ED45C7">
        <w:rPr>
          <w:rFonts w:eastAsia="Courier New"/>
          <w:i/>
          <w:sz w:val="22"/>
          <w:szCs w:val="22"/>
          <w:lang w:eastAsia="cs-CZ"/>
        </w:rPr>
        <w:t xml:space="preserve">atastrálním úřadem </w:t>
      </w:r>
      <w:r w:rsidR="00DD566A">
        <w:rPr>
          <w:rFonts w:eastAsia="Courier New"/>
          <w:i/>
          <w:sz w:val="22"/>
          <w:szCs w:val="22"/>
          <w:lang w:eastAsia="cs-CZ"/>
        </w:rPr>
        <w:t>pro Vysočinu, katastrální pracoviš</w:t>
      </w:r>
      <w:r w:rsidR="000C2337">
        <w:rPr>
          <w:rFonts w:eastAsia="Courier New"/>
          <w:i/>
          <w:sz w:val="22"/>
          <w:szCs w:val="22"/>
          <w:lang w:eastAsia="cs-CZ"/>
        </w:rPr>
        <w:t>tě velké Meziříčí</w:t>
      </w:r>
      <w:r w:rsidR="00ED45C7">
        <w:rPr>
          <w:rFonts w:eastAsia="Courier New"/>
          <w:i/>
          <w:sz w:val="22"/>
          <w:szCs w:val="22"/>
          <w:lang w:eastAsia="cs-CZ"/>
        </w:rPr>
        <w:t xml:space="preserve">. </w:t>
      </w:r>
    </w:p>
    <w:p w:rsidR="00ED45C7" w:rsidRDefault="00ED45C7" w:rsidP="00ED45C7">
      <w:pPr>
        <w:suppressAutoHyphens w:val="0"/>
        <w:spacing w:line="264" w:lineRule="exact"/>
        <w:ind w:right="340"/>
        <w:jc w:val="both"/>
        <w:rPr>
          <w:rFonts w:eastAsia="Courier New"/>
          <w:i/>
          <w:sz w:val="22"/>
          <w:szCs w:val="22"/>
          <w:lang w:eastAsia="cs-CZ"/>
        </w:rPr>
      </w:pPr>
    </w:p>
    <w:p w:rsidR="00D146DC" w:rsidRPr="00CC7E79" w:rsidRDefault="00ED45C7" w:rsidP="00ED45C7">
      <w:pPr>
        <w:suppressAutoHyphens w:val="0"/>
        <w:spacing w:line="264" w:lineRule="exact"/>
        <w:ind w:right="340"/>
        <w:jc w:val="both"/>
        <w:rPr>
          <w:rFonts w:eastAsia="Courier New"/>
          <w:i/>
          <w:sz w:val="22"/>
          <w:szCs w:val="22"/>
          <w:lang w:eastAsia="cs-CZ"/>
        </w:rPr>
      </w:pPr>
      <w:r>
        <w:rPr>
          <w:rFonts w:eastAsia="Courier New"/>
          <w:i/>
          <w:sz w:val="22"/>
          <w:szCs w:val="22"/>
          <w:lang w:eastAsia="cs-CZ"/>
        </w:rPr>
        <w:t xml:space="preserve">Pronajímané prostory jsou </w:t>
      </w:r>
      <w:r w:rsidR="000C2337">
        <w:rPr>
          <w:rFonts w:eastAsia="Courier New"/>
          <w:i/>
          <w:sz w:val="22"/>
          <w:szCs w:val="22"/>
          <w:lang w:eastAsia="cs-CZ"/>
        </w:rPr>
        <w:t xml:space="preserve"> uváděny pro potřeby specifikace předmětu nájmu </w:t>
      </w:r>
      <w:r w:rsidR="00B76F0B">
        <w:rPr>
          <w:rFonts w:eastAsia="Courier New"/>
          <w:i/>
          <w:sz w:val="22"/>
          <w:szCs w:val="22"/>
          <w:lang w:eastAsia="cs-CZ"/>
        </w:rPr>
        <w:t xml:space="preserve">pronajímatelem jako </w:t>
      </w:r>
      <w:r w:rsidR="00B76F0B" w:rsidRPr="00CC7E79">
        <w:rPr>
          <w:rFonts w:eastAsia="Courier New"/>
          <w:i/>
          <w:sz w:val="22"/>
          <w:szCs w:val="22"/>
          <w:lang w:eastAsia="cs-CZ"/>
        </w:rPr>
        <w:t>Pavilon č.1, Pavilon č.2 a Pavilon č.3, vymezením jako třídy, počítačová učebna, snoezelen, sborovna,</w:t>
      </w:r>
      <w:r w:rsidRPr="00CC7E79">
        <w:rPr>
          <w:rFonts w:eastAsia="Courier New"/>
          <w:i/>
          <w:sz w:val="22"/>
          <w:szCs w:val="22"/>
          <w:lang w:eastAsia="cs-CZ"/>
        </w:rPr>
        <w:t xml:space="preserve"> cvičná kuchyně a školní </w:t>
      </w:r>
      <w:r w:rsidR="00B217A2" w:rsidRPr="00CC7E79">
        <w:rPr>
          <w:rFonts w:eastAsia="Courier New"/>
          <w:i/>
          <w:sz w:val="22"/>
          <w:szCs w:val="22"/>
          <w:lang w:eastAsia="cs-CZ"/>
        </w:rPr>
        <w:t>dílna</w:t>
      </w:r>
      <w:r w:rsidR="00B76F0B" w:rsidRPr="00CC7E79">
        <w:rPr>
          <w:rFonts w:eastAsia="Courier New"/>
          <w:i/>
          <w:sz w:val="22"/>
          <w:szCs w:val="22"/>
          <w:lang w:eastAsia="cs-CZ"/>
        </w:rPr>
        <w:t xml:space="preserve"> </w:t>
      </w:r>
      <w:r w:rsidR="002E5663" w:rsidRPr="00CC7E79">
        <w:rPr>
          <w:rFonts w:eastAsia="Courier New"/>
          <w:b/>
          <w:bCs/>
          <w:i/>
          <w:sz w:val="22"/>
          <w:szCs w:val="22"/>
          <w:lang w:eastAsia="cs-CZ"/>
        </w:rPr>
        <w:t>o celkové výměře 273,0</w:t>
      </w:r>
      <w:r w:rsidR="00D146DC" w:rsidRPr="00CC7E79">
        <w:rPr>
          <w:rFonts w:eastAsia="Courier New"/>
          <w:b/>
          <w:bCs/>
          <w:i/>
          <w:sz w:val="22"/>
          <w:szCs w:val="22"/>
          <w:lang w:eastAsia="cs-CZ"/>
        </w:rPr>
        <w:t>1 m</w:t>
      </w:r>
      <w:r w:rsidR="00D146DC" w:rsidRPr="00CC7E79">
        <w:rPr>
          <w:rFonts w:eastAsia="Courier New"/>
          <w:b/>
          <w:bCs/>
          <w:i/>
          <w:sz w:val="22"/>
          <w:szCs w:val="22"/>
          <w:vertAlign w:val="superscript"/>
          <w:lang w:eastAsia="cs-CZ"/>
        </w:rPr>
        <w:t>2</w:t>
      </w:r>
      <w:r w:rsidR="00D146DC" w:rsidRPr="00CC7E79">
        <w:rPr>
          <w:rFonts w:eastAsia="Courier New"/>
          <w:b/>
          <w:bCs/>
          <w:i/>
          <w:sz w:val="22"/>
          <w:szCs w:val="22"/>
          <w:lang w:eastAsia="cs-CZ"/>
        </w:rPr>
        <w:t xml:space="preserve"> takto:</w:t>
      </w:r>
    </w:p>
    <w:p w:rsidR="006A3395" w:rsidRPr="002E5663" w:rsidRDefault="006A3395" w:rsidP="00B76F0B">
      <w:pPr>
        <w:suppressAutoHyphens w:val="0"/>
        <w:rPr>
          <w:bCs/>
          <w:i/>
          <w:sz w:val="22"/>
          <w:szCs w:val="22"/>
          <w:lang w:eastAsia="cs-CZ"/>
        </w:rPr>
      </w:pPr>
    </w:p>
    <w:p w:rsidR="00B76F0B" w:rsidRDefault="00F66584" w:rsidP="006A3395">
      <w:pPr>
        <w:suppressAutoHyphens w:val="0"/>
        <w:ind w:left="964"/>
        <w:rPr>
          <w:b/>
          <w:i/>
          <w:color w:val="000000"/>
          <w:shd w:val="clear" w:color="auto" w:fill="FFFFFF"/>
        </w:rPr>
      </w:pPr>
      <w:r>
        <w:rPr>
          <w:b/>
          <w:i/>
          <w:color w:val="000000"/>
          <w:shd w:val="clear" w:color="auto" w:fill="FFFFFF"/>
        </w:rPr>
        <w:t>Budova</w:t>
      </w:r>
      <w:r w:rsidR="006A3395" w:rsidRPr="002E5663">
        <w:rPr>
          <w:b/>
          <w:i/>
          <w:color w:val="000000"/>
          <w:shd w:val="clear" w:color="auto" w:fill="FFFFFF"/>
        </w:rPr>
        <w:t xml:space="preserve"> č. 1</w:t>
      </w:r>
      <w:r w:rsidR="006A3395" w:rsidRPr="002E5663">
        <w:rPr>
          <w:i/>
          <w:color w:val="000000"/>
        </w:rPr>
        <w:br/>
      </w:r>
      <w:r w:rsidR="006A3395" w:rsidRPr="002E5663">
        <w:rPr>
          <w:i/>
          <w:color w:val="000000"/>
          <w:shd w:val="clear" w:color="auto" w:fill="FFFFFF"/>
        </w:rPr>
        <w:t>třída č. 1                        43,75 m2</w:t>
      </w:r>
      <w:r w:rsidR="006A3395" w:rsidRPr="002E5663">
        <w:rPr>
          <w:i/>
          <w:color w:val="000000"/>
        </w:rPr>
        <w:br/>
      </w:r>
      <w:r w:rsidR="006A3395" w:rsidRPr="002E5663">
        <w:rPr>
          <w:i/>
          <w:color w:val="000000"/>
          <w:shd w:val="clear" w:color="auto" w:fill="FFFFFF"/>
        </w:rPr>
        <w:t>třída č. 2                        36,50 m2</w:t>
      </w:r>
      <w:r w:rsidR="006A3395" w:rsidRPr="002E5663">
        <w:rPr>
          <w:i/>
          <w:color w:val="000000"/>
        </w:rPr>
        <w:br/>
      </w:r>
      <w:r w:rsidR="006A3395" w:rsidRPr="002E5663">
        <w:rPr>
          <w:i/>
          <w:color w:val="000000"/>
          <w:shd w:val="clear" w:color="auto" w:fill="FFFFFF"/>
        </w:rPr>
        <w:t>počítačová učebna        26,10 m2</w:t>
      </w:r>
      <w:r w:rsidR="006A3395" w:rsidRPr="002E5663">
        <w:rPr>
          <w:i/>
          <w:color w:val="000000"/>
        </w:rPr>
        <w:br/>
      </w:r>
    </w:p>
    <w:p w:rsidR="00B76F0B" w:rsidRDefault="00F66584" w:rsidP="006A3395">
      <w:pPr>
        <w:suppressAutoHyphens w:val="0"/>
        <w:ind w:left="964"/>
        <w:rPr>
          <w:b/>
          <w:i/>
          <w:color w:val="000000"/>
          <w:shd w:val="clear" w:color="auto" w:fill="FFFFFF"/>
        </w:rPr>
      </w:pPr>
      <w:r>
        <w:rPr>
          <w:b/>
          <w:i/>
          <w:color w:val="000000"/>
          <w:shd w:val="clear" w:color="auto" w:fill="FFFFFF"/>
        </w:rPr>
        <w:t>Budova</w:t>
      </w:r>
      <w:r w:rsidR="006A3395" w:rsidRPr="002E5663">
        <w:rPr>
          <w:b/>
          <w:i/>
          <w:color w:val="000000"/>
          <w:shd w:val="clear" w:color="auto" w:fill="FFFFFF"/>
        </w:rPr>
        <w:t xml:space="preserve"> č. 2</w:t>
      </w:r>
      <w:r w:rsidR="006A3395" w:rsidRPr="002E5663">
        <w:rPr>
          <w:i/>
          <w:color w:val="000000"/>
          <w:shd w:val="clear" w:color="auto" w:fill="FFFFFF"/>
        </w:rPr>
        <w:t xml:space="preserve">                        </w:t>
      </w:r>
      <w:r w:rsidR="006A3395" w:rsidRPr="002E5663">
        <w:rPr>
          <w:i/>
          <w:color w:val="000000"/>
        </w:rPr>
        <w:br/>
      </w:r>
      <w:r w:rsidR="006A3395" w:rsidRPr="002E5663">
        <w:rPr>
          <w:i/>
          <w:color w:val="000000"/>
          <w:shd w:val="clear" w:color="auto" w:fill="FFFFFF"/>
        </w:rPr>
        <w:t>třída č. 1                        43,75 m2</w:t>
      </w:r>
      <w:r w:rsidR="006A3395" w:rsidRPr="002E5663">
        <w:rPr>
          <w:i/>
          <w:color w:val="000000"/>
        </w:rPr>
        <w:br/>
      </w:r>
      <w:r w:rsidR="006A3395" w:rsidRPr="002E5663">
        <w:rPr>
          <w:i/>
          <w:color w:val="000000"/>
          <w:shd w:val="clear" w:color="auto" w:fill="FFFFFF"/>
        </w:rPr>
        <w:t>snoezelen                      26,10 m2</w:t>
      </w:r>
      <w:r w:rsidR="006A3395" w:rsidRPr="002E5663">
        <w:rPr>
          <w:i/>
          <w:color w:val="000000"/>
        </w:rPr>
        <w:br/>
      </w:r>
    </w:p>
    <w:p w:rsidR="006A3395" w:rsidRPr="002E5663" w:rsidRDefault="00F66584" w:rsidP="006A3395">
      <w:pPr>
        <w:suppressAutoHyphens w:val="0"/>
        <w:ind w:left="964"/>
        <w:rPr>
          <w:i/>
          <w:color w:val="000000"/>
          <w:shd w:val="clear" w:color="auto" w:fill="FFFFFF"/>
        </w:rPr>
      </w:pPr>
      <w:r>
        <w:rPr>
          <w:b/>
          <w:i/>
          <w:color w:val="000000"/>
          <w:shd w:val="clear" w:color="auto" w:fill="FFFFFF"/>
        </w:rPr>
        <w:t>Budova</w:t>
      </w:r>
      <w:r w:rsidR="006A3395" w:rsidRPr="002E5663">
        <w:rPr>
          <w:b/>
          <w:i/>
          <w:color w:val="000000"/>
          <w:shd w:val="clear" w:color="auto" w:fill="FFFFFF"/>
        </w:rPr>
        <w:t xml:space="preserve"> č. 3</w:t>
      </w:r>
      <w:r w:rsidR="006A3395" w:rsidRPr="002E5663">
        <w:rPr>
          <w:i/>
          <w:color w:val="000000"/>
        </w:rPr>
        <w:br/>
      </w:r>
      <w:r w:rsidR="006A3395" w:rsidRPr="002E5663">
        <w:rPr>
          <w:i/>
          <w:color w:val="000000"/>
          <w:shd w:val="clear" w:color="auto" w:fill="FFFFFF"/>
        </w:rPr>
        <w:t>třída č. 1                        43,75 m2</w:t>
      </w:r>
      <w:r w:rsidR="006A3395" w:rsidRPr="002E5663">
        <w:rPr>
          <w:i/>
          <w:color w:val="000000"/>
        </w:rPr>
        <w:br/>
      </w:r>
      <w:r w:rsidR="006A3395" w:rsidRPr="002E5663">
        <w:rPr>
          <w:i/>
          <w:color w:val="000000"/>
          <w:shd w:val="clear" w:color="auto" w:fill="FFFFFF"/>
        </w:rPr>
        <w:t>sborovna                        26,10 m2</w:t>
      </w:r>
      <w:r w:rsidR="006A3395" w:rsidRPr="002E5663">
        <w:rPr>
          <w:i/>
          <w:color w:val="000000"/>
        </w:rPr>
        <w:br/>
      </w:r>
      <w:r w:rsidR="00B76F0B">
        <w:rPr>
          <w:i/>
          <w:color w:val="000000"/>
          <w:shd w:val="clear" w:color="auto" w:fill="FFFFFF"/>
        </w:rPr>
        <w:t>c</w:t>
      </w:r>
      <w:r w:rsidR="006A3395" w:rsidRPr="002E5663">
        <w:rPr>
          <w:i/>
          <w:color w:val="000000"/>
          <w:shd w:val="clear" w:color="auto" w:fill="FFFFFF"/>
        </w:rPr>
        <w:t>vičná kuchyně             13,48 m2</w:t>
      </w:r>
      <w:r w:rsidR="006A3395" w:rsidRPr="002E5663">
        <w:rPr>
          <w:i/>
          <w:color w:val="000000"/>
        </w:rPr>
        <w:br/>
      </w:r>
      <w:r w:rsidR="006A3395" w:rsidRPr="002E5663">
        <w:rPr>
          <w:i/>
          <w:color w:val="000000"/>
          <w:shd w:val="clear" w:color="auto" w:fill="FFFFFF"/>
        </w:rPr>
        <w:t>školní dílna                    13,48 m2</w:t>
      </w:r>
    </w:p>
    <w:p w:rsidR="00FE5784" w:rsidRDefault="00FE5784" w:rsidP="00FF1755">
      <w:pPr>
        <w:suppressAutoHyphens w:val="0"/>
        <w:ind w:left="-283" w:right="57"/>
        <w:jc w:val="both"/>
        <w:rPr>
          <w:b/>
          <w:sz w:val="22"/>
          <w:szCs w:val="22"/>
          <w:lang w:eastAsia="cs-CZ"/>
        </w:rPr>
      </w:pPr>
    </w:p>
    <w:p w:rsidR="00FF1755" w:rsidRDefault="00FE5784" w:rsidP="00FF1755">
      <w:pPr>
        <w:suppressAutoHyphens w:val="0"/>
        <w:ind w:left="-283" w:right="57"/>
        <w:jc w:val="both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 xml:space="preserve">3. </w:t>
      </w:r>
      <w:r w:rsidR="006E5214">
        <w:rPr>
          <w:b/>
          <w:sz w:val="22"/>
          <w:szCs w:val="22"/>
          <w:lang w:eastAsia="cs-CZ"/>
        </w:rPr>
        <w:t xml:space="preserve"> </w:t>
      </w:r>
      <w:r w:rsidR="006A3395" w:rsidRPr="006A3395">
        <w:rPr>
          <w:b/>
          <w:sz w:val="22"/>
          <w:szCs w:val="22"/>
          <w:lang w:eastAsia="cs-CZ"/>
        </w:rPr>
        <w:t>Původní příloha č.1 nájemní smlouvy se nahrazuje novou aktuální přílohou č.1.</w:t>
      </w:r>
    </w:p>
    <w:p w:rsidR="00FF1755" w:rsidRDefault="00FF1755" w:rsidP="00FF1755">
      <w:pPr>
        <w:suppressAutoHyphens w:val="0"/>
        <w:ind w:left="-283" w:right="57"/>
        <w:jc w:val="both"/>
        <w:rPr>
          <w:b/>
          <w:sz w:val="22"/>
          <w:szCs w:val="22"/>
          <w:lang w:eastAsia="cs-CZ"/>
        </w:rPr>
      </w:pPr>
    </w:p>
    <w:p w:rsidR="00FE5784" w:rsidRDefault="00B76F0B" w:rsidP="00FE5784">
      <w:pPr>
        <w:suppressAutoHyphens w:val="0"/>
        <w:ind w:left="-283" w:right="57"/>
        <w:jc w:val="both"/>
        <w:rPr>
          <w:b/>
          <w:color w:val="000000"/>
          <w:sz w:val="22"/>
          <w:szCs w:val="22"/>
          <w:shd w:val="clear" w:color="auto" w:fill="FFFFFF"/>
          <w:lang w:eastAsia="cs-CZ"/>
        </w:rPr>
      </w:pPr>
      <w:r w:rsidRPr="00B76F0B">
        <w:rPr>
          <w:b/>
          <w:color w:val="000000"/>
          <w:sz w:val="22"/>
          <w:szCs w:val="22"/>
          <w:lang w:eastAsia="cs-CZ"/>
        </w:rPr>
        <w:t xml:space="preserve">3.  </w:t>
      </w:r>
      <w:r w:rsidRPr="00B76F0B">
        <w:rPr>
          <w:b/>
          <w:color w:val="000000"/>
          <w:sz w:val="22"/>
          <w:szCs w:val="22"/>
          <w:shd w:val="clear" w:color="auto" w:fill="FFFFFF"/>
          <w:lang w:eastAsia="cs-CZ"/>
        </w:rPr>
        <w:t xml:space="preserve">Rozsah vymezení předmětu nájmu je smluvními stranami upraven ke dni 1.9.2019. </w:t>
      </w:r>
    </w:p>
    <w:p w:rsidR="00FE5784" w:rsidRDefault="00FE5784" w:rsidP="00FE5784">
      <w:pPr>
        <w:suppressAutoHyphens w:val="0"/>
        <w:ind w:left="-283" w:right="57"/>
        <w:jc w:val="both"/>
        <w:rPr>
          <w:b/>
          <w:color w:val="000000"/>
          <w:sz w:val="22"/>
          <w:szCs w:val="22"/>
          <w:shd w:val="clear" w:color="auto" w:fill="FFFFFF"/>
          <w:lang w:eastAsia="cs-CZ"/>
        </w:rPr>
      </w:pPr>
    </w:p>
    <w:p w:rsidR="00FE5784" w:rsidRPr="00FE5784" w:rsidRDefault="00FE5784" w:rsidP="00FE5784">
      <w:pPr>
        <w:suppressAutoHyphens w:val="0"/>
        <w:ind w:left="-283" w:right="57"/>
        <w:jc w:val="both"/>
        <w:rPr>
          <w:b/>
          <w:color w:val="000000"/>
          <w:sz w:val="22"/>
          <w:szCs w:val="22"/>
          <w:shd w:val="clear" w:color="auto" w:fill="FFFFFF"/>
          <w:lang w:eastAsia="cs-CZ"/>
        </w:rPr>
      </w:pPr>
      <w:r>
        <w:rPr>
          <w:b/>
          <w:color w:val="000000"/>
          <w:sz w:val="22"/>
          <w:szCs w:val="22"/>
          <w:shd w:val="clear" w:color="auto" w:fill="FFFFFF"/>
          <w:lang w:eastAsia="cs-CZ"/>
        </w:rPr>
        <w:t xml:space="preserve">4. </w:t>
      </w:r>
      <w:r>
        <w:rPr>
          <w:rFonts w:eastAsia="Courier New"/>
          <w:b/>
          <w:sz w:val="22"/>
          <w:szCs w:val="22"/>
          <w:lang w:eastAsia="cs-CZ"/>
        </w:rPr>
        <w:t>Článek III</w:t>
      </w:r>
      <w:r w:rsidRPr="002E5663">
        <w:rPr>
          <w:rFonts w:eastAsia="Courier New"/>
          <w:b/>
          <w:sz w:val="22"/>
          <w:szCs w:val="22"/>
          <w:lang w:eastAsia="cs-CZ"/>
        </w:rPr>
        <w:t xml:space="preserve"> –</w:t>
      </w:r>
      <w:r>
        <w:rPr>
          <w:rFonts w:eastAsia="Courier New"/>
          <w:b/>
          <w:sz w:val="22"/>
          <w:szCs w:val="22"/>
          <w:lang w:eastAsia="cs-CZ"/>
        </w:rPr>
        <w:t xml:space="preserve">Výše nájemného </w:t>
      </w:r>
      <w:r w:rsidRPr="002E5663">
        <w:rPr>
          <w:rFonts w:eastAsia="Courier New"/>
          <w:b/>
          <w:sz w:val="22"/>
          <w:szCs w:val="22"/>
          <w:lang w:eastAsia="cs-CZ"/>
        </w:rPr>
        <w:t>odst.I</w:t>
      </w:r>
      <w:r>
        <w:rPr>
          <w:rFonts w:eastAsia="Courier New"/>
          <w:b/>
          <w:sz w:val="22"/>
          <w:szCs w:val="22"/>
          <w:lang w:eastAsia="cs-CZ"/>
        </w:rPr>
        <w:t>II</w:t>
      </w:r>
      <w:r w:rsidRPr="002E5663">
        <w:rPr>
          <w:rFonts w:eastAsia="Courier New"/>
          <w:b/>
          <w:sz w:val="22"/>
          <w:szCs w:val="22"/>
          <w:lang w:eastAsia="cs-CZ"/>
        </w:rPr>
        <w:t>.1. nově zní:</w:t>
      </w:r>
    </w:p>
    <w:p w:rsidR="00FE5784" w:rsidRPr="00FF1755" w:rsidRDefault="00FE5784" w:rsidP="00FF1755">
      <w:pPr>
        <w:suppressAutoHyphens w:val="0"/>
        <w:ind w:left="-283" w:right="57"/>
        <w:jc w:val="both"/>
        <w:rPr>
          <w:b/>
          <w:sz w:val="22"/>
          <w:szCs w:val="22"/>
          <w:lang w:eastAsia="cs-CZ"/>
        </w:rPr>
      </w:pPr>
    </w:p>
    <w:p w:rsidR="00FE5784" w:rsidRPr="00FE5784" w:rsidRDefault="00FE5784" w:rsidP="00FE5784">
      <w:pPr>
        <w:suppressAutoHyphens w:val="0"/>
        <w:autoSpaceDE w:val="0"/>
        <w:autoSpaceDN w:val="0"/>
        <w:adjustRightInd w:val="0"/>
        <w:spacing w:line="240" w:lineRule="atLeast"/>
        <w:ind w:left="-283"/>
        <w:jc w:val="both"/>
        <w:rPr>
          <w:i/>
          <w:color w:val="000000"/>
          <w:sz w:val="22"/>
          <w:szCs w:val="22"/>
          <w:lang w:eastAsia="cs-CZ"/>
        </w:rPr>
      </w:pPr>
      <w:r w:rsidRPr="00FE5784">
        <w:rPr>
          <w:i/>
          <w:color w:val="000000"/>
          <w:sz w:val="22"/>
          <w:szCs w:val="22"/>
          <w:lang w:eastAsia="cs-CZ"/>
        </w:rPr>
        <w:t xml:space="preserve">III.1.Výše nájemného je s účinností od 1.9.2019 sjednána v částce </w:t>
      </w:r>
      <w:r w:rsidR="00165731">
        <w:rPr>
          <w:b/>
          <w:i/>
          <w:color w:val="000000"/>
          <w:sz w:val="22"/>
          <w:szCs w:val="22"/>
          <w:lang w:eastAsia="cs-CZ"/>
        </w:rPr>
        <w:t>68.252</w:t>
      </w:r>
      <w:r w:rsidRPr="00FE5784">
        <w:rPr>
          <w:b/>
          <w:i/>
          <w:color w:val="000000"/>
          <w:sz w:val="22"/>
          <w:szCs w:val="22"/>
          <w:lang w:eastAsia="cs-CZ"/>
        </w:rPr>
        <w:t xml:space="preserve">,50Kč </w:t>
      </w:r>
      <w:r>
        <w:rPr>
          <w:b/>
          <w:i/>
          <w:color w:val="000000"/>
          <w:sz w:val="22"/>
          <w:szCs w:val="22"/>
          <w:lang w:eastAsia="cs-CZ"/>
        </w:rPr>
        <w:t xml:space="preserve">ročně </w:t>
      </w:r>
      <w:r w:rsidRPr="00FE5784">
        <w:rPr>
          <w:i/>
          <w:color w:val="000000"/>
          <w:sz w:val="22"/>
          <w:szCs w:val="22"/>
          <w:lang w:eastAsia="cs-CZ"/>
        </w:rPr>
        <w:t xml:space="preserve">(slovy šedesát </w:t>
      </w:r>
      <w:r>
        <w:rPr>
          <w:i/>
          <w:color w:val="000000"/>
          <w:sz w:val="22"/>
          <w:szCs w:val="22"/>
          <w:lang w:eastAsia="cs-CZ"/>
        </w:rPr>
        <w:t>osm tisíc dvě sta padesát</w:t>
      </w:r>
      <w:r w:rsidR="00352E6E">
        <w:rPr>
          <w:i/>
          <w:color w:val="000000"/>
          <w:sz w:val="22"/>
          <w:szCs w:val="22"/>
          <w:lang w:eastAsia="cs-CZ"/>
        </w:rPr>
        <w:t xml:space="preserve"> dva</w:t>
      </w:r>
      <w:r>
        <w:rPr>
          <w:i/>
          <w:color w:val="000000"/>
          <w:sz w:val="22"/>
          <w:szCs w:val="22"/>
          <w:lang w:eastAsia="cs-CZ"/>
        </w:rPr>
        <w:t xml:space="preserve"> korun českých </w:t>
      </w:r>
      <w:r w:rsidRPr="00FE5784">
        <w:rPr>
          <w:i/>
          <w:color w:val="000000"/>
          <w:sz w:val="22"/>
          <w:szCs w:val="22"/>
          <w:lang w:eastAsia="cs-CZ"/>
        </w:rPr>
        <w:t xml:space="preserve"> padesát haléřů) a je vypočtena z dohodnutého nájemného 250,-Kč /m</w:t>
      </w:r>
      <w:r w:rsidRPr="00FE5784">
        <w:rPr>
          <w:i/>
          <w:color w:val="000000"/>
          <w:sz w:val="22"/>
          <w:szCs w:val="22"/>
          <w:vertAlign w:val="superscript"/>
          <w:lang w:eastAsia="cs-CZ"/>
        </w:rPr>
        <w:t>2</w:t>
      </w:r>
      <w:r w:rsidRPr="00FE5784">
        <w:rPr>
          <w:i/>
          <w:color w:val="000000"/>
          <w:sz w:val="22"/>
          <w:szCs w:val="22"/>
          <w:lang w:eastAsia="cs-CZ"/>
        </w:rPr>
        <w:t>/rok</w:t>
      </w:r>
      <w:r>
        <w:rPr>
          <w:i/>
          <w:color w:val="000000"/>
          <w:sz w:val="22"/>
          <w:szCs w:val="22"/>
          <w:lang w:eastAsia="cs-CZ"/>
        </w:rPr>
        <w:t xml:space="preserve"> z plochy uvedené v čl. I.1</w:t>
      </w:r>
      <w:r w:rsidRPr="00FE5784">
        <w:rPr>
          <w:i/>
          <w:color w:val="000000"/>
          <w:sz w:val="22"/>
          <w:szCs w:val="22"/>
          <w:lang w:eastAsia="cs-CZ"/>
        </w:rPr>
        <w:t>.</w:t>
      </w:r>
      <w:r>
        <w:rPr>
          <w:i/>
          <w:color w:val="000000"/>
          <w:sz w:val="22"/>
          <w:szCs w:val="22"/>
          <w:lang w:eastAsia="cs-CZ"/>
        </w:rPr>
        <w:t xml:space="preserve"> nájemní smlouvy ve znění dodatku č.1.</w:t>
      </w:r>
      <w:r w:rsidRPr="00FE5784">
        <w:rPr>
          <w:i/>
          <w:color w:val="000000"/>
          <w:sz w:val="22"/>
          <w:szCs w:val="22"/>
          <w:lang w:eastAsia="cs-CZ"/>
        </w:rPr>
        <w:t xml:space="preserve"> </w:t>
      </w: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 w:val="22"/>
          <w:szCs w:val="22"/>
          <w:lang w:eastAsia="cs-CZ"/>
        </w:rPr>
      </w:pPr>
      <w:r w:rsidRPr="00D146DC">
        <w:rPr>
          <w:b/>
          <w:color w:val="000000"/>
          <w:sz w:val="22"/>
          <w:szCs w:val="22"/>
          <w:lang w:eastAsia="cs-CZ"/>
        </w:rPr>
        <w:t>II.</w:t>
      </w:r>
    </w:p>
    <w:p w:rsidR="00D146DC" w:rsidRPr="00FF1755" w:rsidRDefault="006E5214" w:rsidP="00FF1755">
      <w:pPr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 w:val="22"/>
          <w:szCs w:val="22"/>
          <w:lang w:eastAsia="cs-CZ"/>
        </w:rPr>
      </w:pPr>
      <w:r>
        <w:rPr>
          <w:b/>
          <w:color w:val="000000"/>
          <w:sz w:val="22"/>
          <w:szCs w:val="22"/>
          <w:lang w:eastAsia="cs-CZ"/>
        </w:rPr>
        <w:t xml:space="preserve">Ostatní ujednání </w:t>
      </w:r>
    </w:p>
    <w:p w:rsidR="00B76F0B" w:rsidRDefault="00B76F0B" w:rsidP="00FF175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color w:val="000000"/>
          <w:sz w:val="22"/>
          <w:szCs w:val="22"/>
          <w:shd w:val="clear" w:color="auto" w:fill="FFFFFF"/>
          <w:lang w:eastAsia="cs-CZ"/>
        </w:rPr>
      </w:pPr>
    </w:p>
    <w:p w:rsidR="00B76F0B" w:rsidRPr="00FF1755" w:rsidRDefault="00B76F0B" w:rsidP="00FF1755">
      <w:pPr>
        <w:pStyle w:val="Odstavecseseznamem"/>
        <w:numPr>
          <w:ilvl w:val="0"/>
          <w:numId w:val="6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40" w:lineRule="atLeast"/>
        <w:ind w:left="0"/>
        <w:jc w:val="both"/>
        <w:textAlignment w:val="baseline"/>
        <w:rPr>
          <w:shd w:val="clear" w:color="auto" w:fill="FFFFFF"/>
          <w:lang w:eastAsia="cs-CZ"/>
        </w:rPr>
      </w:pP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Dodatek </w:t>
      </w:r>
      <w:r w:rsidR="00211C9E" w:rsidRPr="00FF1755">
        <w:rPr>
          <w:color w:val="000000"/>
          <w:sz w:val="22"/>
          <w:szCs w:val="22"/>
          <w:shd w:val="clear" w:color="auto" w:fill="FFFFFF"/>
          <w:lang w:eastAsia="cs-CZ"/>
        </w:rPr>
        <w:t>č. 1 nájemní</w:t>
      </w: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 smlouvy je sepsán ve dvou vyhotoveních s platností originálu, přičemž každá ze smluvních stran obdrží po podpisu jedno vyhotovení. </w:t>
      </w:r>
    </w:p>
    <w:p w:rsidR="00B76F0B" w:rsidRDefault="00B76F0B" w:rsidP="00FF175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color w:val="000000"/>
          <w:sz w:val="22"/>
          <w:szCs w:val="22"/>
          <w:shd w:val="clear" w:color="auto" w:fill="FFFFFF"/>
          <w:lang w:eastAsia="cs-CZ"/>
        </w:rPr>
      </w:pPr>
    </w:p>
    <w:p w:rsidR="00D146DC" w:rsidRPr="00FF1755" w:rsidRDefault="00B76F0B" w:rsidP="00FF1755">
      <w:pPr>
        <w:pStyle w:val="Odstavecseseznamem"/>
        <w:numPr>
          <w:ilvl w:val="0"/>
          <w:numId w:val="6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40" w:lineRule="atLeast"/>
        <w:ind w:left="0"/>
        <w:jc w:val="both"/>
        <w:textAlignment w:val="baseline"/>
        <w:rPr>
          <w:color w:val="000000"/>
          <w:sz w:val="22"/>
          <w:szCs w:val="22"/>
          <w:shd w:val="clear" w:color="auto" w:fill="FFFFFF"/>
          <w:lang w:eastAsia="cs-CZ"/>
        </w:rPr>
      </w:pP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Dodatek </w:t>
      </w:r>
      <w:r w:rsidR="00211C9E" w:rsidRPr="00FF1755">
        <w:rPr>
          <w:color w:val="000000"/>
          <w:sz w:val="22"/>
          <w:szCs w:val="22"/>
          <w:shd w:val="clear" w:color="auto" w:fill="FFFFFF"/>
          <w:lang w:eastAsia="cs-CZ"/>
        </w:rPr>
        <w:t>č. 1 nájemní</w:t>
      </w: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 smlouvy se stává účinným jeho zveřejněním v registru smluv.</w:t>
      </w:r>
      <w:r w:rsid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="00D146DC" w:rsidRPr="00FF1755">
        <w:rPr>
          <w:rFonts w:cs="Arial"/>
          <w:bCs/>
          <w:sz w:val="22"/>
          <w:szCs w:val="22"/>
          <w:lang w:eastAsia="ar-SA"/>
        </w:rPr>
        <w:t xml:space="preserve">Povinnost uveřejnit </w:t>
      </w:r>
      <w:r w:rsidR="006E5214" w:rsidRPr="00FF1755">
        <w:rPr>
          <w:rFonts w:cs="Arial"/>
          <w:bCs/>
          <w:sz w:val="22"/>
          <w:szCs w:val="22"/>
          <w:lang w:eastAsia="ar-SA"/>
        </w:rPr>
        <w:t>dodatek č.1 nájemní smlouvy</w:t>
      </w:r>
      <w:r w:rsidR="00D146DC" w:rsidRPr="00FF1755">
        <w:rPr>
          <w:rFonts w:cs="Arial"/>
          <w:bCs/>
          <w:sz w:val="22"/>
          <w:szCs w:val="22"/>
          <w:lang w:eastAsia="ar-SA"/>
        </w:rPr>
        <w:t xml:space="preserve"> v registru smluv na sebe přebírá</w:t>
      </w:r>
      <w:r w:rsidR="00FF1755">
        <w:rPr>
          <w:rFonts w:cs="Arial"/>
          <w:bCs/>
          <w:sz w:val="22"/>
          <w:szCs w:val="22"/>
          <w:lang w:eastAsia="ar-SA"/>
        </w:rPr>
        <w:t xml:space="preserve"> pronajímatel</w:t>
      </w:r>
      <w:r w:rsidR="00FF1755">
        <w:rPr>
          <w:rFonts w:cs="Arial"/>
          <w:sz w:val="22"/>
          <w:szCs w:val="22"/>
          <w:lang w:eastAsia="ar-SA"/>
        </w:rPr>
        <w:t>.</w:t>
      </w:r>
    </w:p>
    <w:p w:rsidR="00D146DC" w:rsidRPr="00D146DC" w:rsidRDefault="00D146DC" w:rsidP="00FF1755">
      <w:pPr>
        <w:tabs>
          <w:tab w:val="left" w:pos="708"/>
        </w:tabs>
        <w:jc w:val="both"/>
        <w:rPr>
          <w:rFonts w:cs="Arial"/>
          <w:bCs/>
          <w:sz w:val="22"/>
          <w:szCs w:val="22"/>
          <w:lang w:eastAsia="ar-SA"/>
        </w:rPr>
      </w:pPr>
    </w:p>
    <w:p w:rsidR="00FF1755" w:rsidRPr="00FF1755" w:rsidRDefault="00FF1755" w:rsidP="00FF1755">
      <w:pPr>
        <w:pStyle w:val="Odstavecseseznamem"/>
        <w:numPr>
          <w:ilvl w:val="0"/>
          <w:numId w:val="6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40" w:lineRule="atLeast"/>
        <w:ind w:left="0"/>
        <w:jc w:val="both"/>
        <w:textAlignment w:val="baseline"/>
        <w:rPr>
          <w:color w:val="000000"/>
          <w:sz w:val="22"/>
          <w:szCs w:val="22"/>
          <w:shd w:val="clear" w:color="auto" w:fill="FFFFFF"/>
          <w:lang w:eastAsia="cs-CZ"/>
        </w:rPr>
      </w:pP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Ostatní ujednání nájemní smlouvy ze dne 31.12.2017 dodatkem </w:t>
      </w:r>
      <w:r w:rsidR="00211C9E" w:rsidRPr="00FF1755">
        <w:rPr>
          <w:color w:val="000000"/>
          <w:sz w:val="22"/>
          <w:szCs w:val="22"/>
          <w:shd w:val="clear" w:color="auto" w:fill="FFFFFF"/>
          <w:lang w:eastAsia="cs-CZ"/>
        </w:rPr>
        <w:t>č. 1 nájemní</w:t>
      </w: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 smlouvy nedotčené zůstávají v platnosti.</w:t>
      </w:r>
    </w:p>
    <w:p w:rsidR="00D146DC" w:rsidRPr="00D146DC" w:rsidRDefault="00D146DC" w:rsidP="00FF1755">
      <w:pPr>
        <w:shd w:val="clear" w:color="auto" w:fill="FFFFFF"/>
        <w:tabs>
          <w:tab w:val="left" w:pos="708"/>
        </w:tabs>
        <w:autoSpaceDE w:val="0"/>
        <w:spacing w:line="240" w:lineRule="atLeast"/>
        <w:jc w:val="both"/>
        <w:rPr>
          <w:rFonts w:cs="Arial"/>
          <w:bCs/>
          <w:color w:val="000000"/>
          <w:sz w:val="22"/>
          <w:szCs w:val="22"/>
          <w:shd w:val="clear" w:color="auto" w:fill="FFFFFF"/>
          <w:lang w:eastAsia="ar-SA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  <w:r w:rsidRPr="00D146DC">
        <w:rPr>
          <w:color w:val="000000"/>
          <w:sz w:val="22"/>
          <w:szCs w:val="22"/>
          <w:lang w:eastAsia="cs-CZ"/>
        </w:rPr>
        <w:t>V Brně dne:</w:t>
      </w:r>
      <w:r w:rsidR="00CC7E79">
        <w:rPr>
          <w:color w:val="000000"/>
          <w:sz w:val="22"/>
          <w:szCs w:val="22"/>
          <w:lang w:eastAsia="cs-CZ"/>
        </w:rPr>
        <w:t xml:space="preserve"> ……………………              </w:t>
      </w:r>
      <w:r w:rsidRPr="00D146DC">
        <w:rPr>
          <w:color w:val="000000"/>
          <w:sz w:val="22"/>
          <w:szCs w:val="22"/>
          <w:lang w:eastAsia="cs-CZ"/>
        </w:rPr>
        <w:t xml:space="preserve">                       V B</w:t>
      </w:r>
      <w:r w:rsidR="00370E19">
        <w:rPr>
          <w:color w:val="000000"/>
          <w:sz w:val="22"/>
          <w:szCs w:val="22"/>
          <w:lang w:eastAsia="cs-CZ"/>
        </w:rPr>
        <w:t>r</w:t>
      </w:r>
      <w:r w:rsidRPr="00D146DC">
        <w:rPr>
          <w:color w:val="000000"/>
          <w:sz w:val="22"/>
          <w:szCs w:val="22"/>
          <w:lang w:eastAsia="cs-CZ"/>
        </w:rPr>
        <w:t>ně dne:</w:t>
      </w:r>
      <w:r w:rsidR="00CC7E79">
        <w:rPr>
          <w:color w:val="000000"/>
          <w:sz w:val="22"/>
          <w:szCs w:val="22"/>
          <w:lang w:eastAsia="cs-CZ"/>
        </w:rPr>
        <w:t xml:space="preserve"> ………………….</w:t>
      </w: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  <w:r w:rsidRPr="00D146DC">
        <w:rPr>
          <w:color w:val="000000"/>
          <w:sz w:val="22"/>
          <w:szCs w:val="22"/>
          <w:lang w:eastAsia="cs-CZ"/>
        </w:rPr>
        <w:t xml:space="preserve">Za pronajímatele:                      </w:t>
      </w:r>
      <w:r w:rsidR="00CC7E79">
        <w:rPr>
          <w:color w:val="000000"/>
          <w:sz w:val="22"/>
          <w:szCs w:val="22"/>
          <w:lang w:eastAsia="cs-CZ"/>
        </w:rPr>
        <w:t xml:space="preserve">                           </w:t>
      </w:r>
      <w:r w:rsidRPr="00D146DC">
        <w:rPr>
          <w:color w:val="000000"/>
          <w:sz w:val="22"/>
          <w:szCs w:val="22"/>
          <w:lang w:eastAsia="cs-CZ"/>
        </w:rPr>
        <w:t xml:space="preserve">             Za nájemce:</w:t>
      </w: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lang w:eastAsia="cs-CZ"/>
        </w:rPr>
      </w:pPr>
      <w:r w:rsidRPr="00D146DC">
        <w:rPr>
          <w:lang w:eastAsia="cs-CZ"/>
        </w:rPr>
        <w:t>………………………………..                                                 ….……………………………….</w:t>
      </w:r>
    </w:p>
    <w:p w:rsidR="00D146DC" w:rsidRPr="00D146DC" w:rsidRDefault="00173495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lang w:eastAsia="cs-CZ"/>
        </w:rPr>
      </w:pPr>
      <w:r w:rsidRPr="00173495">
        <w:rPr>
          <w:color w:val="FF0000"/>
          <w:lang w:eastAsia="cs-CZ"/>
        </w:rPr>
        <w:t>XXXXXX</w:t>
      </w:r>
      <w:r>
        <w:rPr>
          <w:color w:val="FF0000"/>
          <w:lang w:eastAsia="cs-CZ"/>
        </w:rPr>
        <w:t>,</w:t>
      </w:r>
      <w:r>
        <w:rPr>
          <w:lang w:eastAsia="cs-CZ"/>
        </w:rPr>
        <w:t xml:space="preserve"> </w:t>
      </w:r>
      <w:r w:rsidR="00D146DC" w:rsidRPr="00D146DC">
        <w:rPr>
          <w:lang w:eastAsia="cs-CZ"/>
        </w:rPr>
        <w:t xml:space="preserve">ředitel                                            </w:t>
      </w:r>
      <w:r w:rsidR="00F66584">
        <w:rPr>
          <w:lang w:eastAsia="cs-CZ"/>
        </w:rPr>
        <w:t xml:space="preserve">       </w:t>
      </w:r>
      <w:r w:rsidR="00F66584">
        <w:rPr>
          <w:lang w:eastAsia="cs-CZ"/>
        </w:rPr>
        <w:tab/>
      </w:r>
      <w:r w:rsidR="005E6DCE">
        <w:rPr>
          <w:lang w:eastAsia="cs-CZ"/>
        </w:rPr>
        <w:tab/>
      </w:r>
      <w:r>
        <w:rPr>
          <w:lang w:eastAsia="cs-CZ"/>
        </w:rPr>
        <w:t xml:space="preserve">  </w:t>
      </w:r>
      <w:r w:rsidRPr="00173495">
        <w:rPr>
          <w:color w:val="FF0000"/>
          <w:lang w:eastAsia="cs-CZ"/>
        </w:rPr>
        <w:t>XXXXXXX</w:t>
      </w:r>
      <w:r>
        <w:rPr>
          <w:lang w:eastAsia="cs-CZ"/>
        </w:rPr>
        <w:t xml:space="preserve">, </w:t>
      </w:r>
      <w:r w:rsidR="00D146DC" w:rsidRPr="00D146DC">
        <w:rPr>
          <w:lang w:eastAsia="cs-CZ"/>
        </w:rPr>
        <w:t>ředitelka</w:t>
      </w: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cs-CZ"/>
        </w:rPr>
      </w:pPr>
    </w:p>
    <w:p w:rsidR="00165731" w:rsidRDefault="00165731"/>
    <w:sectPr w:rsidR="00165731" w:rsidSect="00165731"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ogu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9A9"/>
    <w:multiLevelType w:val="hybridMultilevel"/>
    <w:tmpl w:val="83887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ABC9B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1E8C"/>
    <w:multiLevelType w:val="hybridMultilevel"/>
    <w:tmpl w:val="1A56B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C2838"/>
    <w:multiLevelType w:val="hybridMultilevel"/>
    <w:tmpl w:val="6FB4F06A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4C2917E3"/>
    <w:multiLevelType w:val="hybridMultilevel"/>
    <w:tmpl w:val="154EB68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900D37"/>
    <w:multiLevelType w:val="hybridMultilevel"/>
    <w:tmpl w:val="32F89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8496C"/>
    <w:multiLevelType w:val="hybridMultilevel"/>
    <w:tmpl w:val="ECE80292"/>
    <w:lvl w:ilvl="0" w:tplc="5EA65FFA">
      <w:start w:val="3"/>
      <w:numFmt w:val="bullet"/>
      <w:lvlText w:val="-"/>
      <w:lvlJc w:val="left"/>
      <w:pPr>
        <w:tabs>
          <w:tab w:val="num" w:pos="680"/>
        </w:tabs>
        <w:ind w:left="6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hyphenationZone w:val="425"/>
  <w:characterSpacingControl w:val="doNotCompress"/>
  <w:compat/>
  <w:rsids>
    <w:rsidRoot w:val="00306F65"/>
    <w:rsid w:val="000C2337"/>
    <w:rsid w:val="00165731"/>
    <w:rsid w:val="00173495"/>
    <w:rsid w:val="001C1975"/>
    <w:rsid w:val="00207283"/>
    <w:rsid w:val="00211C9E"/>
    <w:rsid w:val="002976F1"/>
    <w:rsid w:val="002E5663"/>
    <w:rsid w:val="00306F65"/>
    <w:rsid w:val="00334F45"/>
    <w:rsid w:val="00352E6E"/>
    <w:rsid w:val="00370E19"/>
    <w:rsid w:val="004645B9"/>
    <w:rsid w:val="005E6DCE"/>
    <w:rsid w:val="00640762"/>
    <w:rsid w:val="006A3395"/>
    <w:rsid w:val="006E5214"/>
    <w:rsid w:val="00765EC4"/>
    <w:rsid w:val="00812645"/>
    <w:rsid w:val="00874166"/>
    <w:rsid w:val="009009B6"/>
    <w:rsid w:val="009A5B8D"/>
    <w:rsid w:val="009E776C"/>
    <w:rsid w:val="00A77238"/>
    <w:rsid w:val="00AE0A7B"/>
    <w:rsid w:val="00AF7963"/>
    <w:rsid w:val="00B217A2"/>
    <w:rsid w:val="00B2562B"/>
    <w:rsid w:val="00B76F0B"/>
    <w:rsid w:val="00CC7E79"/>
    <w:rsid w:val="00D146DC"/>
    <w:rsid w:val="00DB74D2"/>
    <w:rsid w:val="00DC110A"/>
    <w:rsid w:val="00DD566A"/>
    <w:rsid w:val="00E974E8"/>
    <w:rsid w:val="00ED45C7"/>
    <w:rsid w:val="00F66584"/>
    <w:rsid w:val="00FE5784"/>
    <w:rsid w:val="00FF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E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765EC4"/>
    <w:pPr>
      <w:widowControl w:val="0"/>
      <w:spacing w:before="120"/>
      <w:jc w:val="center"/>
    </w:pPr>
    <w:rPr>
      <w:rFonts w:ascii="Vogue" w:hAnsi="Vogue"/>
      <w:b/>
      <w:sz w:val="36"/>
    </w:rPr>
  </w:style>
  <w:style w:type="character" w:customStyle="1" w:styleId="NzevChar">
    <w:name w:val="Název Char"/>
    <w:basedOn w:val="Standardnpsmoodstavce"/>
    <w:link w:val="Nzev"/>
    <w:rsid w:val="00765EC4"/>
    <w:rPr>
      <w:rFonts w:ascii="Vogue" w:eastAsia="Times New Roman" w:hAnsi="Vogue" w:cs="Times New Roman"/>
      <w:b/>
      <w:sz w:val="36"/>
      <w:szCs w:val="20"/>
    </w:rPr>
  </w:style>
  <w:style w:type="paragraph" w:styleId="Podtitul">
    <w:name w:val="Subtitle"/>
    <w:basedOn w:val="Normln"/>
    <w:next w:val="Normln"/>
    <w:link w:val="PodtitulChar"/>
    <w:qFormat/>
    <w:rsid w:val="00765EC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765EC4"/>
    <w:rPr>
      <w:rFonts w:ascii="Arial" w:eastAsia="Lucida Sans Unicode" w:hAnsi="Arial" w:cs="Tahoma"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765EC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5EC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1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E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765EC4"/>
    <w:pPr>
      <w:widowControl w:val="0"/>
      <w:spacing w:before="120"/>
      <w:jc w:val="center"/>
    </w:pPr>
    <w:rPr>
      <w:rFonts w:ascii="Vogue" w:hAnsi="Vogue"/>
      <w:b/>
      <w:sz w:val="36"/>
    </w:rPr>
  </w:style>
  <w:style w:type="character" w:customStyle="1" w:styleId="NzevChar">
    <w:name w:val="Název Char"/>
    <w:basedOn w:val="Standardnpsmoodstavce"/>
    <w:link w:val="Nzev"/>
    <w:rsid w:val="00765EC4"/>
    <w:rPr>
      <w:rFonts w:ascii="Vogue" w:eastAsia="Times New Roman" w:hAnsi="Vogue" w:cs="Times New Roman"/>
      <w:b/>
      <w:sz w:val="36"/>
      <w:szCs w:val="20"/>
    </w:rPr>
  </w:style>
  <w:style w:type="paragraph" w:styleId="Podtitul">
    <w:name w:val="Subtitle"/>
    <w:basedOn w:val="Normln"/>
    <w:next w:val="Normln"/>
    <w:link w:val="PodtitulChar"/>
    <w:qFormat/>
    <w:rsid w:val="00765EC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765EC4"/>
    <w:rPr>
      <w:rFonts w:ascii="Arial" w:eastAsia="Lucida Sans Unicode" w:hAnsi="Arial" w:cs="Tahoma"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765EC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5EC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1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GitaPC</dc:creator>
  <cp:lastModifiedBy>m.melcherova</cp:lastModifiedBy>
  <cp:revision>2</cp:revision>
  <dcterms:created xsi:type="dcterms:W3CDTF">2021-02-12T10:03:00Z</dcterms:created>
  <dcterms:modified xsi:type="dcterms:W3CDTF">2021-02-12T10:03:00Z</dcterms:modified>
</cp:coreProperties>
</file>