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E5" w:rsidRDefault="003C6CE5" w:rsidP="001814E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28"/>
          <w:lang w:eastAsia="cs-CZ"/>
        </w:rPr>
      </w:pPr>
    </w:p>
    <w:p w:rsidR="003C6CE5" w:rsidRDefault="003C6CE5" w:rsidP="001814E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28"/>
          <w:lang w:eastAsia="cs-CZ"/>
        </w:rPr>
      </w:pPr>
    </w:p>
    <w:p w:rsidR="003C6CE5" w:rsidRDefault="003C6CE5" w:rsidP="008A6B0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12975" cy="7499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B02" w:rsidRDefault="008A6B02" w:rsidP="008A6B0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28"/>
          <w:lang w:eastAsia="cs-CZ"/>
        </w:rPr>
      </w:pPr>
    </w:p>
    <w:p w:rsidR="00D53281" w:rsidRPr="008A6B02" w:rsidRDefault="001814EF" w:rsidP="008A6B0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28"/>
          <w:lang w:eastAsia="cs-CZ"/>
        </w:rPr>
      </w:pPr>
      <w:r w:rsidRPr="003C6CE5">
        <w:rPr>
          <w:rFonts w:ascii="Arial" w:hAnsi="Arial" w:cs="Arial"/>
          <w:b/>
          <w:sz w:val="28"/>
          <w:szCs w:val="28"/>
          <w:lang w:eastAsia="cs-CZ"/>
        </w:rPr>
        <w:t>DOHODA O NAROVNÁNÍ</w:t>
      </w:r>
    </w:p>
    <w:p w:rsidR="004A0F3D" w:rsidRPr="003C6CE5" w:rsidRDefault="00C63591" w:rsidP="006952FA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Arial"/>
          <w:b/>
          <w:lang w:eastAsia="cs-CZ"/>
        </w:rPr>
      </w:pPr>
      <w:r>
        <w:rPr>
          <w:rFonts w:ascii="Georgia" w:hAnsi="Georgia" w:cs="Arial"/>
          <w:b/>
          <w:lang w:eastAsia="cs-CZ"/>
        </w:rPr>
        <w:t xml:space="preserve">s </w:t>
      </w:r>
      <w:r w:rsidRPr="00C63591">
        <w:rPr>
          <w:rFonts w:ascii="Georgia" w:hAnsi="Georgia" w:cs="Arial"/>
          <w:b/>
          <w:lang w:eastAsia="cs-CZ"/>
        </w:rPr>
        <w:t>vypořádání</w:t>
      </w:r>
      <w:r>
        <w:rPr>
          <w:rFonts w:ascii="Georgia" w:hAnsi="Georgia" w:cs="Arial"/>
          <w:b/>
          <w:lang w:eastAsia="cs-CZ"/>
        </w:rPr>
        <w:t>m</w:t>
      </w:r>
      <w:r w:rsidRPr="00C63591">
        <w:rPr>
          <w:rFonts w:ascii="Georgia" w:hAnsi="Georgia" w:cs="Arial"/>
          <w:b/>
          <w:lang w:eastAsia="cs-CZ"/>
        </w:rPr>
        <w:t xml:space="preserve"> závazků bezdůvodného obohacení dle § </w:t>
      </w:r>
      <w:r w:rsidR="00592B59">
        <w:rPr>
          <w:rFonts w:ascii="Georgia" w:hAnsi="Georgia" w:cs="Arial"/>
          <w:b/>
          <w:lang w:eastAsia="cs-CZ"/>
        </w:rPr>
        <w:t>1903 a násl.</w:t>
      </w:r>
      <w:r w:rsidR="001F1AF9">
        <w:rPr>
          <w:rFonts w:ascii="Georgia" w:hAnsi="Georgia" w:cs="Arial"/>
          <w:b/>
          <w:lang w:eastAsia="cs-CZ"/>
        </w:rPr>
        <w:t xml:space="preserve"> </w:t>
      </w:r>
      <w:r w:rsidR="006952FA" w:rsidRPr="006952FA">
        <w:rPr>
          <w:rFonts w:ascii="Georgia" w:hAnsi="Georgia" w:cs="Arial"/>
          <w:b/>
          <w:lang w:eastAsia="cs-CZ"/>
        </w:rPr>
        <w:t xml:space="preserve">zákona č.89/2012 Sb., </w:t>
      </w:r>
      <w:r w:rsidRPr="00C63591">
        <w:rPr>
          <w:rFonts w:ascii="Georgia" w:hAnsi="Georgia" w:cs="Arial"/>
          <w:b/>
          <w:lang w:eastAsia="cs-CZ"/>
        </w:rPr>
        <w:t>občanského zákon</w:t>
      </w:r>
      <w:r w:rsidR="000B5350">
        <w:rPr>
          <w:rFonts w:ascii="Georgia" w:hAnsi="Georgia" w:cs="Arial"/>
          <w:b/>
          <w:lang w:eastAsia="cs-CZ"/>
        </w:rPr>
        <w:t>íku,</w:t>
      </w:r>
      <w:r w:rsidR="006952FA">
        <w:rPr>
          <w:rFonts w:ascii="Georgia" w:hAnsi="Georgia" w:cs="Arial"/>
          <w:b/>
          <w:lang w:eastAsia="cs-CZ"/>
        </w:rPr>
        <w:t xml:space="preserve"> </w:t>
      </w:r>
      <w:r w:rsidR="004A0F3D">
        <w:rPr>
          <w:rFonts w:ascii="Georgia" w:hAnsi="Georgia" w:cs="Arial"/>
          <w:b/>
          <w:lang w:eastAsia="cs-CZ"/>
        </w:rPr>
        <w:t xml:space="preserve">z neplatné </w:t>
      </w:r>
      <w:r w:rsidR="004A0F3D" w:rsidRPr="004A0F3D">
        <w:rPr>
          <w:rFonts w:ascii="Georgia" w:hAnsi="Georgia" w:cs="Arial"/>
          <w:b/>
          <w:lang w:eastAsia="cs-CZ"/>
        </w:rPr>
        <w:t>Nájemní smlouv</w:t>
      </w:r>
      <w:r w:rsidR="004A0F3D">
        <w:rPr>
          <w:rFonts w:ascii="Georgia" w:hAnsi="Georgia" w:cs="Arial"/>
          <w:b/>
          <w:lang w:eastAsia="cs-CZ"/>
        </w:rPr>
        <w:t>y</w:t>
      </w:r>
      <w:r w:rsidR="004A0F3D" w:rsidRPr="004A0F3D">
        <w:rPr>
          <w:rFonts w:ascii="Georgia" w:hAnsi="Georgia" w:cs="Arial"/>
          <w:b/>
          <w:lang w:eastAsia="cs-CZ"/>
        </w:rPr>
        <w:t xml:space="preserve"> na prostory areálu Centra Kociánka, pracoviště Březejc</w:t>
      </w:r>
      <w:r w:rsidR="004A0F3D">
        <w:rPr>
          <w:rFonts w:ascii="Georgia" w:hAnsi="Georgia" w:cs="Arial"/>
          <w:b/>
          <w:lang w:eastAsia="cs-CZ"/>
        </w:rPr>
        <w:t xml:space="preserve"> </w:t>
      </w:r>
      <w:r w:rsidR="006952FA">
        <w:rPr>
          <w:rFonts w:ascii="Georgia" w:hAnsi="Georgia" w:cs="Arial"/>
          <w:b/>
          <w:lang w:eastAsia="cs-CZ"/>
        </w:rPr>
        <w:t xml:space="preserve">a navazujících </w:t>
      </w:r>
      <w:r w:rsidR="004A0F3D">
        <w:rPr>
          <w:rFonts w:ascii="Georgia" w:hAnsi="Georgia" w:cs="Arial"/>
          <w:b/>
          <w:lang w:eastAsia="cs-CZ"/>
        </w:rPr>
        <w:t>neplatných dodatků č.1 a č.2</w:t>
      </w:r>
    </w:p>
    <w:p w:rsidR="00C63591" w:rsidRDefault="00C63591" w:rsidP="00A5356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b/>
          <w:lang w:eastAsia="cs-CZ"/>
        </w:rPr>
      </w:pPr>
    </w:p>
    <w:p w:rsidR="00A53564" w:rsidRPr="003C6CE5" w:rsidRDefault="00A53564" w:rsidP="00A5356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b/>
          <w:lang w:eastAsia="cs-CZ"/>
        </w:rPr>
        <w:t>Centrum Kociánka</w:t>
      </w:r>
    </w:p>
    <w:p w:rsidR="00A53564" w:rsidRPr="003C6CE5" w:rsidRDefault="00A53564" w:rsidP="00A5356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>Se sídlem: Brno, Kociánka 93/2, PSČ 612 47</w:t>
      </w:r>
    </w:p>
    <w:p w:rsidR="00A53564" w:rsidRPr="003C6CE5" w:rsidRDefault="00A53564" w:rsidP="00A5356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 xml:space="preserve">Jednající ředitelem </w:t>
      </w:r>
      <w:r w:rsidR="00AB6AE9" w:rsidRPr="00AB6AE9">
        <w:rPr>
          <w:rFonts w:ascii="Georgia" w:hAnsi="Georgia" w:cs="Arial"/>
          <w:color w:val="FF0000"/>
          <w:lang w:eastAsia="cs-CZ"/>
        </w:rPr>
        <w:t>XXXXXXXXXXX</w:t>
      </w:r>
    </w:p>
    <w:p w:rsidR="00A53564" w:rsidRPr="003C6CE5" w:rsidRDefault="00A53564" w:rsidP="00A5356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>IČO: 00093378</w:t>
      </w:r>
    </w:p>
    <w:p w:rsidR="00A53564" w:rsidRPr="003C6CE5" w:rsidRDefault="00A53564" w:rsidP="00A5356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>DIČ: CZ00093378</w:t>
      </w:r>
    </w:p>
    <w:p w:rsidR="00A53564" w:rsidRPr="003C6CE5" w:rsidRDefault="00A53564" w:rsidP="00A53564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 xml:space="preserve">Státní příspěvková organizace zřízená Ministerstvem práce a sociálních věcí </w:t>
      </w:r>
    </w:p>
    <w:p w:rsidR="00A53564" w:rsidRPr="003C6CE5" w:rsidRDefault="00672E3F" w:rsidP="00A53564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b/>
          <w:bCs/>
          <w:color w:val="000000"/>
          <w:lang w:eastAsia="cs-CZ"/>
        </w:rPr>
      </w:pPr>
      <w:r w:rsidRPr="003C6CE5">
        <w:rPr>
          <w:rFonts w:ascii="Georgia" w:hAnsi="Georgia" w:cs="Arial"/>
          <w:b/>
          <w:bCs/>
          <w:color w:val="000000"/>
          <w:lang w:eastAsia="cs-CZ"/>
        </w:rPr>
        <w:t xml:space="preserve">jako </w:t>
      </w:r>
      <w:r w:rsidR="00FA6820">
        <w:rPr>
          <w:rFonts w:ascii="Georgia" w:hAnsi="Georgia" w:cs="Arial"/>
          <w:b/>
          <w:bCs/>
          <w:color w:val="000000"/>
          <w:lang w:eastAsia="cs-CZ"/>
        </w:rPr>
        <w:t>pronajímatel</w:t>
      </w:r>
    </w:p>
    <w:p w:rsidR="003C6CE5" w:rsidRDefault="003C6CE5" w:rsidP="00A53564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color w:val="000000"/>
          <w:lang w:eastAsia="cs-CZ"/>
        </w:rPr>
      </w:pPr>
    </w:p>
    <w:p w:rsidR="00A53564" w:rsidRPr="003C6CE5" w:rsidRDefault="00A53564" w:rsidP="00A53564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color w:val="000000"/>
          <w:lang w:eastAsia="cs-CZ"/>
        </w:rPr>
      </w:pPr>
      <w:r w:rsidRPr="003C6CE5">
        <w:rPr>
          <w:rFonts w:ascii="Georgia" w:hAnsi="Georgia" w:cs="Arial"/>
          <w:color w:val="000000"/>
          <w:lang w:eastAsia="cs-CZ"/>
        </w:rPr>
        <w:t>a</w:t>
      </w:r>
    </w:p>
    <w:p w:rsidR="00B51BA0" w:rsidRPr="003C6CE5" w:rsidRDefault="00B51BA0" w:rsidP="00B51BA0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color w:val="000000"/>
          <w:lang w:eastAsia="cs-CZ"/>
        </w:rPr>
      </w:pPr>
    </w:p>
    <w:p w:rsidR="00C63591" w:rsidRPr="00C1764A" w:rsidRDefault="00C63591" w:rsidP="004C3F7A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b/>
          <w:bCs/>
          <w:color w:val="000000"/>
          <w:lang w:eastAsia="cs-CZ"/>
        </w:rPr>
      </w:pPr>
      <w:r w:rsidRPr="00C1764A">
        <w:rPr>
          <w:rFonts w:ascii="Georgia" w:hAnsi="Georgia" w:cs="Arial"/>
          <w:b/>
          <w:bCs/>
          <w:color w:val="000000"/>
          <w:lang w:eastAsia="cs-CZ"/>
        </w:rPr>
        <w:t>Základní škola a Střední škola Březejc, Sviny 13</w:t>
      </w:r>
    </w:p>
    <w:p w:rsidR="00C63591" w:rsidRPr="00C63591" w:rsidRDefault="004C3F7A" w:rsidP="00C63591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color w:val="000000"/>
          <w:lang w:eastAsia="cs-CZ"/>
        </w:rPr>
      </w:pPr>
      <w:r w:rsidRPr="003C6CE5">
        <w:rPr>
          <w:rFonts w:ascii="Georgia" w:hAnsi="Georgia" w:cs="Arial"/>
          <w:color w:val="000000"/>
          <w:lang w:eastAsia="cs-CZ"/>
        </w:rPr>
        <w:t xml:space="preserve">Se sídlem: </w:t>
      </w:r>
      <w:r w:rsidR="00C63591" w:rsidRPr="00C63591">
        <w:rPr>
          <w:rFonts w:ascii="Georgia" w:hAnsi="Georgia" w:cs="Arial"/>
          <w:color w:val="000000"/>
          <w:lang w:eastAsia="cs-CZ"/>
        </w:rPr>
        <w:t>Březejc, Sviny 13, PSČ 594 01 Velké Meziříčí, kraj Vysočina</w:t>
      </w:r>
    </w:p>
    <w:p w:rsidR="003C6CE5" w:rsidRPr="003C6CE5" w:rsidRDefault="003C6CE5" w:rsidP="004C3F7A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color w:val="000000"/>
          <w:lang w:eastAsia="cs-CZ"/>
        </w:rPr>
      </w:pPr>
      <w:r w:rsidRPr="003C6CE5">
        <w:rPr>
          <w:rFonts w:ascii="Georgia" w:hAnsi="Georgia" w:cs="Arial"/>
          <w:color w:val="000000"/>
          <w:lang w:eastAsia="cs-CZ"/>
        </w:rPr>
        <w:t xml:space="preserve">Jednající </w:t>
      </w:r>
      <w:r w:rsidR="00C63591">
        <w:rPr>
          <w:rFonts w:ascii="Georgia" w:hAnsi="Georgia" w:cs="Arial"/>
          <w:color w:val="000000"/>
          <w:lang w:eastAsia="cs-CZ"/>
        </w:rPr>
        <w:t xml:space="preserve">ředitelkou </w:t>
      </w:r>
      <w:r w:rsidR="00AB6AE9" w:rsidRPr="00AB6AE9">
        <w:rPr>
          <w:rFonts w:ascii="Georgia" w:hAnsi="Georgia" w:cs="Arial"/>
          <w:color w:val="FF0000"/>
          <w:lang w:eastAsia="cs-CZ"/>
        </w:rPr>
        <w:t>XXXXXXXXXXXXX</w:t>
      </w:r>
    </w:p>
    <w:p w:rsidR="004C3F7A" w:rsidRPr="003C6CE5" w:rsidRDefault="004C3F7A" w:rsidP="004C3F7A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color w:val="000000"/>
          <w:lang w:eastAsia="cs-CZ"/>
        </w:rPr>
      </w:pPr>
      <w:r w:rsidRPr="003C6CE5">
        <w:rPr>
          <w:rFonts w:ascii="Georgia" w:hAnsi="Georgia" w:cs="Arial"/>
          <w:color w:val="000000"/>
          <w:lang w:eastAsia="cs-CZ"/>
        </w:rPr>
        <w:t xml:space="preserve">IČ: </w:t>
      </w:r>
      <w:r w:rsidR="00C63591" w:rsidRPr="00C63591">
        <w:rPr>
          <w:rFonts w:ascii="Georgia" w:hAnsi="Georgia" w:cs="Arial"/>
          <w:color w:val="000000"/>
          <w:lang w:eastAsia="cs-CZ"/>
        </w:rPr>
        <w:t>48897574</w:t>
      </w:r>
    </w:p>
    <w:p w:rsidR="004C3F7A" w:rsidRPr="003C6CE5" w:rsidRDefault="004C3F7A" w:rsidP="004C3F7A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color w:val="000000"/>
          <w:lang w:eastAsia="cs-CZ"/>
        </w:rPr>
      </w:pPr>
      <w:r w:rsidRPr="003C6CE5">
        <w:rPr>
          <w:rFonts w:ascii="Georgia" w:hAnsi="Georgia" w:cs="Arial"/>
          <w:color w:val="000000"/>
          <w:lang w:eastAsia="cs-CZ"/>
        </w:rPr>
        <w:t>DIČ:</w:t>
      </w:r>
      <w:r w:rsidR="00C63591">
        <w:rPr>
          <w:rFonts w:ascii="Georgia" w:hAnsi="Georgia" w:cs="Arial"/>
          <w:color w:val="000000"/>
          <w:lang w:eastAsia="cs-CZ"/>
        </w:rPr>
        <w:t xml:space="preserve"> není plátce</w:t>
      </w:r>
      <w:r w:rsidR="00B108F5">
        <w:rPr>
          <w:rFonts w:ascii="Georgia" w:hAnsi="Georgia" w:cs="Arial"/>
          <w:color w:val="000000"/>
          <w:lang w:eastAsia="cs-CZ"/>
        </w:rPr>
        <w:t>m</w:t>
      </w:r>
      <w:r w:rsidR="00C63591">
        <w:rPr>
          <w:rFonts w:ascii="Georgia" w:hAnsi="Georgia" w:cs="Arial"/>
          <w:color w:val="000000"/>
          <w:lang w:eastAsia="cs-CZ"/>
        </w:rPr>
        <w:t xml:space="preserve"> DPH</w:t>
      </w:r>
    </w:p>
    <w:p w:rsidR="001814EF" w:rsidRPr="008A6B02" w:rsidRDefault="00672E3F" w:rsidP="008A6B02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Arial"/>
          <w:b/>
          <w:bCs/>
          <w:color w:val="000000"/>
          <w:lang w:eastAsia="cs-CZ"/>
        </w:rPr>
      </w:pPr>
      <w:r w:rsidRPr="003C6CE5">
        <w:rPr>
          <w:rFonts w:ascii="Georgia" w:hAnsi="Georgia" w:cs="Arial"/>
          <w:b/>
          <w:bCs/>
          <w:color w:val="000000"/>
          <w:lang w:eastAsia="cs-CZ"/>
        </w:rPr>
        <w:t xml:space="preserve">jako </w:t>
      </w:r>
      <w:r w:rsidR="00FA6820">
        <w:rPr>
          <w:rFonts w:ascii="Georgia" w:hAnsi="Georgia" w:cs="Arial"/>
          <w:b/>
          <w:bCs/>
          <w:color w:val="000000"/>
          <w:lang w:eastAsia="cs-CZ"/>
        </w:rPr>
        <w:t>nájemce</w:t>
      </w:r>
    </w:p>
    <w:p w:rsidR="008A6B02" w:rsidRDefault="008A6B02" w:rsidP="00A35DD2">
      <w:pPr>
        <w:suppressAutoHyphens w:val="0"/>
        <w:spacing w:line="240" w:lineRule="atLeast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C63591" w:rsidRDefault="00C63591" w:rsidP="00A35DD2">
      <w:pPr>
        <w:suppressAutoHyphens w:val="0"/>
        <w:spacing w:line="240" w:lineRule="atLeast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C63591" w:rsidRDefault="00C63591" w:rsidP="00A35DD2">
      <w:pPr>
        <w:suppressAutoHyphens w:val="0"/>
        <w:spacing w:line="240" w:lineRule="atLeast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0316D6" w:rsidRPr="003C6CE5" w:rsidRDefault="002E4701" w:rsidP="00A35DD2">
      <w:pPr>
        <w:suppressAutoHyphens w:val="0"/>
        <w:spacing w:line="240" w:lineRule="atLeast"/>
        <w:jc w:val="center"/>
        <w:rPr>
          <w:rFonts w:ascii="Arial" w:hAnsi="Arial" w:cs="Arial"/>
          <w:sz w:val="24"/>
          <w:szCs w:val="24"/>
          <w:lang w:eastAsia="cs-CZ"/>
        </w:rPr>
      </w:pPr>
      <w:r w:rsidRPr="003C6CE5">
        <w:rPr>
          <w:rFonts w:ascii="Arial" w:hAnsi="Arial" w:cs="Arial"/>
          <w:b/>
          <w:bCs/>
          <w:sz w:val="24"/>
          <w:szCs w:val="24"/>
          <w:lang w:eastAsia="cs-CZ"/>
        </w:rPr>
        <w:t xml:space="preserve">I. </w:t>
      </w:r>
      <w:r w:rsidR="00A35DD2" w:rsidRPr="003C6CE5">
        <w:rPr>
          <w:rFonts w:ascii="Arial" w:hAnsi="Arial" w:cs="Arial"/>
          <w:b/>
          <w:bCs/>
          <w:sz w:val="24"/>
          <w:szCs w:val="24"/>
          <w:lang w:eastAsia="cs-CZ"/>
        </w:rPr>
        <w:t>Důvod a předmět narovnání</w:t>
      </w:r>
    </w:p>
    <w:p w:rsidR="000316D6" w:rsidRPr="003C6CE5" w:rsidRDefault="000316D6" w:rsidP="000316D6">
      <w:pPr>
        <w:suppressAutoHyphens w:val="0"/>
        <w:spacing w:line="240" w:lineRule="atLeast"/>
        <w:jc w:val="both"/>
        <w:rPr>
          <w:rFonts w:ascii="Georgia" w:hAnsi="Georgia" w:cs="Arial"/>
          <w:lang w:eastAsia="cs-CZ"/>
        </w:rPr>
      </w:pPr>
    </w:p>
    <w:p w:rsidR="000316D6" w:rsidRPr="003C6CE5" w:rsidRDefault="00C34A83" w:rsidP="00672E3F">
      <w:pPr>
        <w:widowControl w:val="0"/>
        <w:numPr>
          <w:ilvl w:val="0"/>
          <w:numId w:val="2"/>
        </w:numPr>
        <w:tabs>
          <w:tab w:val="left" w:pos="708"/>
          <w:tab w:val="num" w:pos="1080"/>
        </w:tabs>
        <w:suppressAutoHyphens w:val="0"/>
        <w:ind w:left="20"/>
        <w:jc w:val="both"/>
        <w:rPr>
          <w:rFonts w:ascii="Georgia" w:hAnsi="Georgia" w:cs="Arial"/>
          <w:bCs/>
          <w:lang w:eastAsia="cs-CZ"/>
        </w:rPr>
      </w:pPr>
      <w:r w:rsidRPr="003C6CE5">
        <w:rPr>
          <w:rFonts w:ascii="Georgia" w:hAnsi="Georgia" w:cs="Arial"/>
          <w:bCs/>
          <w:lang w:eastAsia="cs-CZ"/>
        </w:rPr>
        <w:t>Dne</w:t>
      </w:r>
      <w:r w:rsidR="009D635A" w:rsidRPr="003C6CE5">
        <w:rPr>
          <w:rFonts w:ascii="Georgia" w:hAnsi="Georgia" w:cs="Arial"/>
          <w:bCs/>
          <w:lang w:eastAsia="cs-CZ"/>
        </w:rPr>
        <w:t xml:space="preserve"> </w:t>
      </w:r>
      <w:r w:rsidR="00FA6820" w:rsidRPr="00FA6820">
        <w:rPr>
          <w:rFonts w:ascii="Georgia" w:hAnsi="Georgia" w:cs="Arial"/>
          <w:bCs/>
          <w:lang w:eastAsia="cs-CZ"/>
        </w:rPr>
        <w:t>3</w:t>
      </w:r>
      <w:r w:rsidR="00FA6820">
        <w:rPr>
          <w:rFonts w:ascii="Georgia" w:hAnsi="Georgia" w:cs="Arial"/>
          <w:bCs/>
          <w:lang w:eastAsia="cs-CZ"/>
        </w:rPr>
        <w:t>1</w:t>
      </w:r>
      <w:r w:rsidR="00FA6820" w:rsidRPr="00FA6820">
        <w:rPr>
          <w:rFonts w:ascii="Georgia" w:hAnsi="Georgia" w:cs="Arial"/>
          <w:bCs/>
          <w:lang w:eastAsia="cs-CZ"/>
        </w:rPr>
        <w:t>.1</w:t>
      </w:r>
      <w:r w:rsidR="00FA6820">
        <w:rPr>
          <w:rFonts w:ascii="Georgia" w:hAnsi="Georgia" w:cs="Arial"/>
          <w:bCs/>
          <w:lang w:eastAsia="cs-CZ"/>
        </w:rPr>
        <w:t>2</w:t>
      </w:r>
      <w:r w:rsidR="00FA6820" w:rsidRPr="00FA6820">
        <w:rPr>
          <w:rFonts w:ascii="Georgia" w:hAnsi="Georgia" w:cs="Arial"/>
          <w:bCs/>
          <w:lang w:eastAsia="cs-CZ"/>
        </w:rPr>
        <w:t>.201</w:t>
      </w:r>
      <w:r w:rsidR="004059AE">
        <w:rPr>
          <w:rFonts w:ascii="Georgia" w:hAnsi="Georgia" w:cs="Arial"/>
          <w:bCs/>
          <w:lang w:eastAsia="cs-CZ"/>
        </w:rPr>
        <w:t>7</w:t>
      </w:r>
      <w:r w:rsidR="00FA6820" w:rsidRPr="00FA6820">
        <w:rPr>
          <w:rFonts w:ascii="Georgia" w:hAnsi="Georgia" w:cs="Arial"/>
          <w:bCs/>
          <w:lang w:eastAsia="cs-CZ"/>
        </w:rPr>
        <w:t xml:space="preserve"> </w:t>
      </w:r>
      <w:r w:rsidR="00FA6820">
        <w:rPr>
          <w:rFonts w:ascii="Georgia" w:hAnsi="Georgia" w:cs="Arial"/>
          <w:bCs/>
          <w:lang w:eastAsia="cs-CZ"/>
        </w:rPr>
        <w:t xml:space="preserve">pronajímatel uzavřel s nájemcem </w:t>
      </w:r>
      <w:r w:rsidR="00FA6820" w:rsidRPr="00FA6820">
        <w:rPr>
          <w:rFonts w:ascii="Georgia" w:hAnsi="Georgia" w:cs="Arial"/>
          <w:bCs/>
          <w:lang w:eastAsia="cs-CZ"/>
        </w:rPr>
        <w:t>Nájemní smlouv</w:t>
      </w:r>
      <w:r w:rsidR="00FA6820">
        <w:rPr>
          <w:rFonts w:ascii="Georgia" w:hAnsi="Georgia" w:cs="Arial"/>
          <w:bCs/>
          <w:lang w:eastAsia="cs-CZ"/>
        </w:rPr>
        <w:t>u</w:t>
      </w:r>
      <w:r w:rsidR="00FA6820" w:rsidRPr="00FA6820">
        <w:rPr>
          <w:rFonts w:ascii="Georgia" w:hAnsi="Georgia" w:cs="Arial"/>
          <w:bCs/>
          <w:lang w:eastAsia="cs-CZ"/>
        </w:rPr>
        <w:t xml:space="preserve"> na prostory areálu Centra Kociánka, pracoviště Březejc</w:t>
      </w:r>
      <w:r w:rsidR="00FA6820">
        <w:rPr>
          <w:rFonts w:ascii="Georgia" w:hAnsi="Georgia" w:cs="Arial"/>
          <w:bCs/>
          <w:lang w:eastAsia="cs-CZ"/>
        </w:rPr>
        <w:t xml:space="preserve"> se sjednaným plněním  </w:t>
      </w:r>
      <w:r w:rsidR="004A0F3D">
        <w:rPr>
          <w:rFonts w:ascii="Georgia" w:hAnsi="Georgia" w:cs="Arial"/>
          <w:bCs/>
          <w:lang w:eastAsia="cs-CZ"/>
        </w:rPr>
        <w:t xml:space="preserve"> v částce </w:t>
      </w:r>
      <w:r w:rsidR="004A0F3D" w:rsidRPr="004A0F3D">
        <w:rPr>
          <w:rFonts w:ascii="Georgia" w:hAnsi="Georgia" w:cs="Arial"/>
          <w:bCs/>
          <w:lang w:eastAsia="cs-CZ"/>
        </w:rPr>
        <w:t>61.102</w:t>
      </w:r>
      <w:r w:rsidR="006952FA">
        <w:rPr>
          <w:rFonts w:ascii="Georgia" w:hAnsi="Georgia" w:cs="Arial"/>
          <w:bCs/>
          <w:lang w:eastAsia="cs-CZ"/>
        </w:rPr>
        <w:t>,-</w:t>
      </w:r>
      <w:r w:rsidR="004A0F3D" w:rsidRPr="004A0F3D">
        <w:rPr>
          <w:rFonts w:ascii="Georgia" w:hAnsi="Georgia" w:cs="Arial"/>
          <w:bCs/>
          <w:lang w:eastAsia="cs-CZ"/>
        </w:rPr>
        <w:t xml:space="preserve"> Kč</w:t>
      </w:r>
      <w:r w:rsidR="00FA6820">
        <w:rPr>
          <w:rFonts w:ascii="Georgia" w:hAnsi="Georgia" w:cs="Arial"/>
          <w:bCs/>
          <w:lang w:eastAsia="cs-CZ"/>
        </w:rPr>
        <w:t>, která byla následně pozměněna dodatkem č.1 ze dne</w:t>
      </w:r>
      <w:r w:rsidR="004A0F3D">
        <w:rPr>
          <w:rFonts w:ascii="Georgia" w:hAnsi="Georgia" w:cs="Arial"/>
          <w:bCs/>
          <w:lang w:eastAsia="cs-CZ"/>
        </w:rPr>
        <w:t xml:space="preserve"> </w:t>
      </w:r>
      <w:r w:rsidR="004059AE" w:rsidRPr="004059AE">
        <w:t xml:space="preserve"> </w:t>
      </w:r>
      <w:r w:rsidR="004059AE" w:rsidRPr="004059AE">
        <w:rPr>
          <w:rFonts w:ascii="Georgia" w:hAnsi="Georgia" w:cs="Arial"/>
          <w:bCs/>
          <w:lang w:eastAsia="cs-CZ"/>
        </w:rPr>
        <w:t>29. 11. 2019</w:t>
      </w:r>
      <w:r w:rsidR="00FA6820">
        <w:rPr>
          <w:rFonts w:ascii="Georgia" w:hAnsi="Georgia" w:cs="Arial"/>
          <w:bCs/>
          <w:lang w:eastAsia="cs-CZ"/>
        </w:rPr>
        <w:t xml:space="preserve"> </w:t>
      </w:r>
      <w:r w:rsidR="004A0F3D">
        <w:rPr>
          <w:rFonts w:ascii="Georgia" w:hAnsi="Georgia" w:cs="Arial"/>
          <w:bCs/>
          <w:lang w:eastAsia="cs-CZ"/>
        </w:rPr>
        <w:t xml:space="preserve"> se stanoveným novým plněním v částce sjednaného nájemného </w:t>
      </w:r>
      <w:r w:rsidR="004A0F3D" w:rsidRPr="004A0F3D">
        <w:rPr>
          <w:rFonts w:ascii="Georgia" w:hAnsi="Georgia" w:cs="Arial"/>
          <w:bCs/>
          <w:lang w:eastAsia="cs-CZ"/>
        </w:rPr>
        <w:t xml:space="preserve">od 1.9.2019 v částce 68.252,50Kč </w:t>
      </w:r>
      <w:r w:rsidR="004A0F3D">
        <w:rPr>
          <w:rFonts w:ascii="Georgia" w:hAnsi="Georgia" w:cs="Arial"/>
          <w:bCs/>
          <w:lang w:eastAsia="cs-CZ"/>
        </w:rPr>
        <w:t>ročně</w:t>
      </w:r>
      <w:r w:rsidR="006952FA">
        <w:rPr>
          <w:rFonts w:ascii="Georgia" w:hAnsi="Georgia" w:cs="Arial"/>
          <w:bCs/>
          <w:lang w:eastAsia="cs-CZ"/>
        </w:rPr>
        <w:t xml:space="preserve"> </w:t>
      </w:r>
      <w:r w:rsidR="004A0F3D">
        <w:rPr>
          <w:rFonts w:ascii="Georgia" w:hAnsi="Georgia" w:cs="Arial"/>
          <w:bCs/>
          <w:lang w:eastAsia="cs-CZ"/>
        </w:rPr>
        <w:t xml:space="preserve">a dne </w:t>
      </w:r>
      <w:r w:rsidR="004A0F3D" w:rsidRPr="004A0F3D">
        <w:rPr>
          <w:rFonts w:ascii="Georgia" w:hAnsi="Georgia" w:cs="Arial"/>
          <w:bCs/>
          <w:lang w:eastAsia="cs-CZ"/>
        </w:rPr>
        <w:t>26.6.2020</w:t>
      </w:r>
      <w:r w:rsidR="004A0F3D" w:rsidRPr="004A0F3D">
        <w:t xml:space="preserve"> </w:t>
      </w:r>
      <w:r w:rsidR="004A0F3D" w:rsidRPr="004A0F3D">
        <w:rPr>
          <w:rFonts w:ascii="Georgia" w:hAnsi="Georgia" w:cs="Arial"/>
          <w:bCs/>
          <w:lang w:eastAsia="cs-CZ"/>
        </w:rPr>
        <w:t>pozměněna dodatkem č</w:t>
      </w:r>
      <w:r w:rsidR="004A0F3D">
        <w:rPr>
          <w:rFonts w:ascii="Georgia" w:hAnsi="Georgia" w:cs="Arial"/>
          <w:bCs/>
          <w:lang w:eastAsia="cs-CZ"/>
        </w:rPr>
        <w:t>.2</w:t>
      </w:r>
      <w:r w:rsidR="004A0F3D" w:rsidRPr="004A0F3D">
        <w:t xml:space="preserve"> </w:t>
      </w:r>
      <w:r w:rsidR="004A0F3D" w:rsidRPr="004A0F3D">
        <w:rPr>
          <w:rFonts w:ascii="Georgia" w:hAnsi="Georgia" w:cs="Arial"/>
          <w:bCs/>
          <w:lang w:eastAsia="cs-CZ"/>
        </w:rPr>
        <w:t>v částce sjednaného nájemného</w:t>
      </w:r>
      <w:r w:rsidR="004A0F3D" w:rsidRPr="004A0F3D">
        <w:t xml:space="preserve"> </w:t>
      </w:r>
      <w:r w:rsidR="004A0F3D" w:rsidRPr="004A0F3D">
        <w:rPr>
          <w:rFonts w:ascii="Georgia" w:hAnsi="Georgia" w:cs="Arial"/>
          <w:bCs/>
          <w:lang w:eastAsia="cs-CZ"/>
        </w:rPr>
        <w:t>136</w:t>
      </w:r>
      <w:r w:rsidR="006952FA">
        <w:rPr>
          <w:rFonts w:ascii="Georgia" w:hAnsi="Georgia" w:cs="Arial"/>
          <w:bCs/>
          <w:lang w:eastAsia="cs-CZ"/>
        </w:rPr>
        <w:t> </w:t>
      </w:r>
      <w:r w:rsidR="004A0F3D" w:rsidRPr="004A0F3D">
        <w:rPr>
          <w:rFonts w:ascii="Georgia" w:hAnsi="Georgia" w:cs="Arial"/>
          <w:bCs/>
          <w:lang w:eastAsia="cs-CZ"/>
        </w:rPr>
        <w:t>505</w:t>
      </w:r>
      <w:r w:rsidR="006952FA">
        <w:rPr>
          <w:rFonts w:ascii="Georgia" w:hAnsi="Georgia" w:cs="Arial"/>
          <w:bCs/>
          <w:lang w:eastAsia="cs-CZ"/>
        </w:rPr>
        <w:t>,-</w:t>
      </w:r>
      <w:r w:rsidR="004A0F3D" w:rsidRPr="004A0F3D">
        <w:rPr>
          <w:rFonts w:ascii="Georgia" w:hAnsi="Georgia" w:cs="Arial"/>
          <w:bCs/>
          <w:lang w:eastAsia="cs-CZ"/>
        </w:rPr>
        <w:t xml:space="preserve"> Kč ročně</w:t>
      </w:r>
      <w:r w:rsidR="004A0F3D">
        <w:rPr>
          <w:rFonts w:ascii="Georgia" w:hAnsi="Georgia" w:cs="Arial"/>
          <w:bCs/>
          <w:lang w:eastAsia="cs-CZ"/>
        </w:rPr>
        <w:t xml:space="preserve"> od 1.1.2021.</w:t>
      </w:r>
    </w:p>
    <w:p w:rsidR="00C34A83" w:rsidRPr="003C6CE5" w:rsidRDefault="00C34A83" w:rsidP="00C34A83">
      <w:pPr>
        <w:widowControl w:val="0"/>
        <w:tabs>
          <w:tab w:val="left" w:pos="708"/>
          <w:tab w:val="num" w:pos="1040"/>
          <w:tab w:val="num" w:pos="1080"/>
        </w:tabs>
        <w:suppressAutoHyphens w:val="0"/>
        <w:jc w:val="both"/>
        <w:rPr>
          <w:rFonts w:ascii="Georgia" w:hAnsi="Georgia" w:cs="Arial"/>
          <w:bCs/>
          <w:lang w:eastAsia="cs-CZ"/>
        </w:rPr>
      </w:pPr>
    </w:p>
    <w:p w:rsidR="00C34A83" w:rsidRPr="003C6CE5" w:rsidRDefault="00C34A83" w:rsidP="00C34A83">
      <w:pPr>
        <w:widowControl w:val="0"/>
        <w:numPr>
          <w:ilvl w:val="0"/>
          <w:numId w:val="2"/>
        </w:numPr>
        <w:tabs>
          <w:tab w:val="left" w:pos="708"/>
          <w:tab w:val="num" w:pos="1040"/>
          <w:tab w:val="num" w:pos="1080"/>
        </w:tabs>
        <w:suppressAutoHyphens w:val="0"/>
        <w:ind w:left="0"/>
        <w:jc w:val="both"/>
        <w:rPr>
          <w:rFonts w:ascii="Georgia" w:hAnsi="Georgia" w:cs="Arial"/>
          <w:bCs/>
          <w:lang w:eastAsia="cs-CZ"/>
        </w:rPr>
      </w:pPr>
      <w:r w:rsidRPr="003C6CE5">
        <w:rPr>
          <w:rFonts w:ascii="Georgia" w:hAnsi="Georgia" w:cs="Arial"/>
          <w:lang w:eastAsia="cs-CZ"/>
        </w:rPr>
        <w:t xml:space="preserve">Důvodem uzavření dohody o narovnání </w:t>
      </w:r>
      <w:r w:rsidR="00FA6820" w:rsidRPr="00FA6820">
        <w:rPr>
          <w:rFonts w:ascii="Georgia" w:hAnsi="Georgia" w:cs="Arial"/>
          <w:lang w:eastAsia="cs-CZ"/>
        </w:rPr>
        <w:t>s vypořádáním závazků bezdůvodného obohacení dle § 1</w:t>
      </w:r>
      <w:r w:rsidR="00592B59">
        <w:rPr>
          <w:rFonts w:ascii="Georgia" w:hAnsi="Georgia" w:cs="Arial"/>
          <w:lang w:eastAsia="cs-CZ"/>
        </w:rPr>
        <w:t>903 a násl.</w:t>
      </w:r>
      <w:r w:rsidR="00FA6820" w:rsidRPr="00FA6820">
        <w:rPr>
          <w:rFonts w:ascii="Georgia" w:hAnsi="Georgia" w:cs="Arial"/>
          <w:lang w:eastAsia="cs-CZ"/>
        </w:rPr>
        <w:t xml:space="preserve"> </w:t>
      </w:r>
      <w:r w:rsidR="00C1764A" w:rsidRPr="00C1764A">
        <w:rPr>
          <w:rFonts w:ascii="Georgia" w:hAnsi="Georgia" w:cs="Arial"/>
          <w:lang w:eastAsia="cs-CZ"/>
        </w:rPr>
        <w:t xml:space="preserve">zákona č.89/2012 Sb., </w:t>
      </w:r>
      <w:r w:rsidR="00FA6820" w:rsidRPr="00FA6820">
        <w:rPr>
          <w:rFonts w:ascii="Georgia" w:hAnsi="Georgia" w:cs="Arial"/>
          <w:lang w:eastAsia="cs-CZ"/>
        </w:rPr>
        <w:t>občanského zákon</w:t>
      </w:r>
      <w:r w:rsidR="00C1764A">
        <w:rPr>
          <w:rFonts w:ascii="Georgia" w:hAnsi="Georgia" w:cs="Arial"/>
          <w:lang w:eastAsia="cs-CZ"/>
        </w:rPr>
        <w:t>íku,</w:t>
      </w:r>
      <w:r w:rsidR="00FA6820">
        <w:rPr>
          <w:rFonts w:ascii="Georgia" w:hAnsi="Georgia" w:cs="Arial"/>
          <w:lang w:eastAsia="cs-CZ"/>
        </w:rPr>
        <w:t xml:space="preserve"> </w:t>
      </w:r>
      <w:r w:rsidRPr="003C6CE5">
        <w:rPr>
          <w:rFonts w:ascii="Georgia" w:hAnsi="Georgia" w:cs="Arial"/>
          <w:lang w:eastAsia="cs-CZ"/>
        </w:rPr>
        <w:t>je skutečnost, že nedošlo k uveřejnění</w:t>
      </w:r>
      <w:r w:rsidR="00FA6820">
        <w:rPr>
          <w:rFonts w:ascii="Georgia" w:hAnsi="Georgia" w:cs="Arial"/>
          <w:lang w:eastAsia="cs-CZ"/>
        </w:rPr>
        <w:t xml:space="preserve"> označené </w:t>
      </w:r>
      <w:r w:rsidR="006952FA">
        <w:rPr>
          <w:rFonts w:ascii="Georgia" w:hAnsi="Georgia" w:cs="Arial"/>
          <w:lang w:eastAsia="cs-CZ"/>
        </w:rPr>
        <w:t>N</w:t>
      </w:r>
      <w:r w:rsidR="00FA6820">
        <w:rPr>
          <w:rFonts w:ascii="Georgia" w:hAnsi="Georgia" w:cs="Arial"/>
          <w:lang w:eastAsia="cs-CZ"/>
        </w:rPr>
        <w:t xml:space="preserve">ájemní smlouvy </w:t>
      </w:r>
      <w:r w:rsidR="006952FA">
        <w:rPr>
          <w:rFonts w:ascii="Georgia" w:hAnsi="Georgia" w:cs="Arial"/>
          <w:lang w:eastAsia="cs-CZ"/>
        </w:rPr>
        <w:t>ze d</w:t>
      </w:r>
      <w:r w:rsidR="006952FA" w:rsidRPr="006952FA">
        <w:rPr>
          <w:rFonts w:ascii="Georgia" w:hAnsi="Georgia" w:cs="Arial"/>
          <w:lang w:eastAsia="cs-CZ"/>
        </w:rPr>
        <w:t xml:space="preserve">ne 31.12.2017 </w:t>
      </w:r>
      <w:r w:rsidR="00FA6820">
        <w:rPr>
          <w:rFonts w:ascii="Georgia" w:hAnsi="Georgia" w:cs="Arial"/>
          <w:lang w:eastAsia="cs-CZ"/>
        </w:rPr>
        <w:t>a na ni navazujících dodatků</w:t>
      </w:r>
      <w:r w:rsidR="006952FA">
        <w:rPr>
          <w:rFonts w:ascii="Georgia" w:hAnsi="Georgia" w:cs="Arial"/>
          <w:lang w:eastAsia="cs-CZ"/>
        </w:rPr>
        <w:t>, dodatku</w:t>
      </w:r>
      <w:r w:rsidR="00FA6820">
        <w:rPr>
          <w:rFonts w:ascii="Georgia" w:hAnsi="Georgia" w:cs="Arial"/>
          <w:lang w:eastAsia="cs-CZ"/>
        </w:rPr>
        <w:t xml:space="preserve"> č. 1 ze dne </w:t>
      </w:r>
      <w:r w:rsidR="006952FA" w:rsidRPr="006952FA">
        <w:rPr>
          <w:rFonts w:ascii="Georgia" w:hAnsi="Georgia" w:cs="Arial"/>
          <w:lang w:eastAsia="cs-CZ"/>
        </w:rPr>
        <w:t xml:space="preserve">29. 11. 2019  </w:t>
      </w:r>
      <w:r w:rsidR="00FA6820">
        <w:rPr>
          <w:rFonts w:ascii="Georgia" w:hAnsi="Georgia" w:cs="Arial"/>
          <w:lang w:eastAsia="cs-CZ"/>
        </w:rPr>
        <w:t>a dodatk</w:t>
      </w:r>
      <w:r w:rsidR="006952FA">
        <w:rPr>
          <w:rFonts w:ascii="Georgia" w:hAnsi="Georgia" w:cs="Arial"/>
          <w:lang w:eastAsia="cs-CZ"/>
        </w:rPr>
        <w:t>u</w:t>
      </w:r>
      <w:r w:rsidR="00FA6820">
        <w:rPr>
          <w:rFonts w:ascii="Georgia" w:hAnsi="Georgia" w:cs="Arial"/>
          <w:lang w:eastAsia="cs-CZ"/>
        </w:rPr>
        <w:t xml:space="preserve"> č.2 ze dne</w:t>
      </w:r>
      <w:r w:rsidR="006952FA">
        <w:rPr>
          <w:rFonts w:ascii="Georgia" w:hAnsi="Georgia" w:cs="Arial"/>
          <w:lang w:eastAsia="cs-CZ"/>
        </w:rPr>
        <w:t xml:space="preserve"> </w:t>
      </w:r>
      <w:r w:rsidR="006952FA" w:rsidRPr="006952FA">
        <w:rPr>
          <w:rFonts w:ascii="Georgia" w:hAnsi="Georgia" w:cs="Arial"/>
          <w:lang w:eastAsia="cs-CZ"/>
        </w:rPr>
        <w:t>26.6.2020</w:t>
      </w:r>
      <w:r w:rsidR="00C1764A">
        <w:rPr>
          <w:rFonts w:ascii="Georgia" w:hAnsi="Georgia" w:cs="Arial"/>
          <w:lang w:eastAsia="cs-CZ"/>
        </w:rPr>
        <w:t>,</w:t>
      </w:r>
      <w:r w:rsidR="006952FA" w:rsidRPr="006952FA">
        <w:rPr>
          <w:rFonts w:ascii="Georgia" w:hAnsi="Georgia" w:cs="Arial"/>
          <w:lang w:eastAsia="cs-CZ"/>
        </w:rPr>
        <w:t xml:space="preserve"> </w:t>
      </w:r>
      <w:r w:rsidR="00FA6820">
        <w:rPr>
          <w:rFonts w:ascii="Georgia" w:hAnsi="Georgia" w:cs="Arial"/>
          <w:lang w:eastAsia="cs-CZ"/>
        </w:rPr>
        <w:t xml:space="preserve"> </w:t>
      </w:r>
      <w:r w:rsidRPr="003C6CE5">
        <w:rPr>
          <w:rFonts w:ascii="Georgia" w:hAnsi="Georgia" w:cs="Arial"/>
          <w:lang w:eastAsia="cs-CZ"/>
        </w:rPr>
        <w:t>v registru smluv řádně v souladu s </w:t>
      </w:r>
      <w:bookmarkStart w:id="0" w:name="_Hlk62565027"/>
      <w:proofErr w:type="spellStart"/>
      <w:r w:rsidRPr="003C6CE5">
        <w:rPr>
          <w:rFonts w:ascii="Georgia" w:hAnsi="Georgia" w:cs="Arial"/>
          <w:lang w:eastAsia="cs-CZ"/>
        </w:rPr>
        <w:t>ust</w:t>
      </w:r>
      <w:proofErr w:type="spellEnd"/>
      <w:r w:rsidRPr="003C6CE5">
        <w:rPr>
          <w:rFonts w:ascii="Georgia" w:hAnsi="Georgia" w:cs="Arial"/>
          <w:lang w:eastAsia="cs-CZ"/>
        </w:rPr>
        <w:t>. § 5 zákona č</w:t>
      </w:r>
      <w:r w:rsidR="0080174F" w:rsidRPr="003C6CE5">
        <w:rPr>
          <w:rFonts w:ascii="Georgia" w:hAnsi="Georgia" w:cs="Arial"/>
          <w:lang w:eastAsia="cs-CZ"/>
        </w:rPr>
        <w:t>. 340/2015</w:t>
      </w:r>
      <w:r w:rsidRPr="003C6CE5">
        <w:rPr>
          <w:rFonts w:ascii="Georgia" w:hAnsi="Georgia" w:cs="Arial"/>
          <w:lang w:eastAsia="cs-CZ"/>
        </w:rPr>
        <w:t xml:space="preserve"> Sb. o registru smluv</w:t>
      </w:r>
      <w:r w:rsidR="00196F15">
        <w:rPr>
          <w:rFonts w:ascii="Georgia" w:hAnsi="Georgia" w:cs="Arial"/>
          <w:lang w:eastAsia="cs-CZ"/>
        </w:rPr>
        <w:t>,</w:t>
      </w:r>
      <w:r w:rsidR="003C6CE5" w:rsidRPr="003C6CE5">
        <w:rPr>
          <w:rFonts w:ascii="Georgia" w:hAnsi="Georgia"/>
        </w:rPr>
        <w:t xml:space="preserve"> </w:t>
      </w:r>
      <w:r w:rsidR="003C6CE5" w:rsidRPr="003C6CE5">
        <w:rPr>
          <w:rFonts w:ascii="Georgia" w:hAnsi="Georgia" w:cs="Arial"/>
          <w:lang w:eastAsia="cs-CZ"/>
        </w:rPr>
        <w:t>v platném znění</w:t>
      </w:r>
      <w:bookmarkEnd w:id="0"/>
      <w:r w:rsidRPr="003C6CE5">
        <w:rPr>
          <w:rFonts w:ascii="Georgia" w:hAnsi="Georgia" w:cs="Arial"/>
          <w:lang w:eastAsia="cs-CZ"/>
        </w:rPr>
        <w:t>.</w:t>
      </w:r>
    </w:p>
    <w:p w:rsidR="00B51BA0" w:rsidRPr="003C6CE5" w:rsidRDefault="003C6CE5" w:rsidP="00B51BA0">
      <w:pPr>
        <w:pStyle w:val="Odstavecseseznamem"/>
        <w:rPr>
          <w:rFonts w:ascii="Georgia" w:hAnsi="Georgia" w:cs="Arial"/>
          <w:bCs/>
          <w:lang w:eastAsia="cs-CZ"/>
        </w:rPr>
      </w:pPr>
      <w:r w:rsidRPr="003C6CE5">
        <w:rPr>
          <w:rFonts w:ascii="Georgia" w:hAnsi="Georgia" w:cs="Arial"/>
          <w:bCs/>
          <w:lang w:eastAsia="cs-CZ"/>
        </w:rPr>
        <w:t>,</w:t>
      </w:r>
    </w:p>
    <w:p w:rsidR="006952FA" w:rsidRDefault="00B51BA0" w:rsidP="00C34A83">
      <w:pPr>
        <w:widowControl w:val="0"/>
        <w:numPr>
          <w:ilvl w:val="0"/>
          <w:numId w:val="2"/>
        </w:numPr>
        <w:tabs>
          <w:tab w:val="left" w:pos="708"/>
          <w:tab w:val="num" w:pos="1040"/>
          <w:tab w:val="num" w:pos="1080"/>
        </w:tabs>
        <w:suppressAutoHyphens w:val="0"/>
        <w:ind w:left="0"/>
        <w:jc w:val="both"/>
        <w:rPr>
          <w:rFonts w:ascii="Georgia" w:hAnsi="Georgia" w:cs="Arial"/>
          <w:bCs/>
          <w:lang w:eastAsia="cs-CZ"/>
        </w:rPr>
      </w:pPr>
      <w:r w:rsidRPr="003C6CE5">
        <w:rPr>
          <w:rFonts w:ascii="Georgia" w:hAnsi="Georgia" w:cs="Arial"/>
          <w:bCs/>
          <w:lang w:eastAsia="cs-CZ"/>
        </w:rPr>
        <w:t>Smluvní strany prohlašují, že v mezidob</w:t>
      </w:r>
      <w:r w:rsidR="007C706F" w:rsidRPr="003C6CE5">
        <w:rPr>
          <w:rFonts w:ascii="Georgia" w:hAnsi="Georgia" w:cs="Arial"/>
          <w:bCs/>
          <w:lang w:eastAsia="cs-CZ"/>
        </w:rPr>
        <w:t>í</w:t>
      </w:r>
      <w:r w:rsidRPr="003C6CE5">
        <w:rPr>
          <w:rFonts w:ascii="Georgia" w:hAnsi="Georgia" w:cs="Arial"/>
          <w:bCs/>
          <w:lang w:eastAsia="cs-CZ"/>
        </w:rPr>
        <w:t xml:space="preserve"> došlo mezi </w:t>
      </w:r>
      <w:r w:rsidR="007C706F" w:rsidRPr="003C6CE5">
        <w:rPr>
          <w:rFonts w:ascii="Georgia" w:hAnsi="Georgia" w:cs="Arial"/>
          <w:bCs/>
          <w:lang w:eastAsia="cs-CZ"/>
        </w:rPr>
        <w:t>smluvními</w:t>
      </w:r>
      <w:r w:rsidRPr="003C6CE5">
        <w:rPr>
          <w:rFonts w:ascii="Georgia" w:hAnsi="Georgia" w:cs="Arial"/>
          <w:bCs/>
          <w:lang w:eastAsia="cs-CZ"/>
        </w:rPr>
        <w:t xml:space="preserve"> stranami k pln</w:t>
      </w:r>
      <w:r w:rsidR="007C706F" w:rsidRPr="003C6CE5">
        <w:rPr>
          <w:rFonts w:ascii="Georgia" w:hAnsi="Georgia" w:cs="Arial"/>
          <w:bCs/>
          <w:lang w:eastAsia="cs-CZ"/>
        </w:rPr>
        <w:t>ě</w:t>
      </w:r>
      <w:r w:rsidRPr="003C6CE5">
        <w:rPr>
          <w:rFonts w:ascii="Georgia" w:hAnsi="Georgia" w:cs="Arial"/>
          <w:bCs/>
          <w:lang w:eastAsia="cs-CZ"/>
        </w:rPr>
        <w:t xml:space="preserve">ní podle </w:t>
      </w:r>
      <w:r w:rsidR="007C706F" w:rsidRPr="003C6CE5">
        <w:rPr>
          <w:rFonts w:ascii="Georgia" w:hAnsi="Georgia" w:cs="Arial"/>
          <w:bCs/>
          <w:lang w:eastAsia="cs-CZ"/>
        </w:rPr>
        <w:t>zrušené</w:t>
      </w:r>
      <w:r w:rsidR="004C3F7A" w:rsidRPr="003C6CE5">
        <w:rPr>
          <w:rFonts w:ascii="Georgia" w:hAnsi="Georgia" w:cs="Arial"/>
          <w:bCs/>
          <w:lang w:eastAsia="cs-CZ"/>
        </w:rPr>
        <w:t xml:space="preserve"> </w:t>
      </w:r>
      <w:r w:rsidR="006952FA" w:rsidRPr="006952FA">
        <w:rPr>
          <w:rFonts w:ascii="Georgia" w:hAnsi="Georgia" w:cs="Arial"/>
          <w:bCs/>
          <w:lang w:eastAsia="cs-CZ"/>
        </w:rPr>
        <w:t xml:space="preserve">Nájemní smlouvy ze dne 31.12.2017 a na ni navazujících </w:t>
      </w:r>
      <w:r w:rsidR="006952FA">
        <w:rPr>
          <w:rFonts w:ascii="Georgia" w:hAnsi="Georgia" w:cs="Arial"/>
          <w:bCs/>
          <w:lang w:eastAsia="cs-CZ"/>
        </w:rPr>
        <w:t xml:space="preserve">dodatků, </w:t>
      </w:r>
      <w:r w:rsidR="006952FA" w:rsidRPr="006952FA">
        <w:rPr>
          <w:rFonts w:ascii="Georgia" w:hAnsi="Georgia" w:cs="Arial"/>
          <w:bCs/>
          <w:lang w:eastAsia="cs-CZ"/>
        </w:rPr>
        <w:t>dodatk</w:t>
      </w:r>
      <w:r w:rsidR="006952FA">
        <w:rPr>
          <w:rFonts w:ascii="Georgia" w:hAnsi="Georgia" w:cs="Arial"/>
          <w:bCs/>
          <w:lang w:eastAsia="cs-CZ"/>
        </w:rPr>
        <w:t>u</w:t>
      </w:r>
      <w:r w:rsidR="006952FA" w:rsidRPr="006952FA">
        <w:rPr>
          <w:rFonts w:ascii="Georgia" w:hAnsi="Georgia" w:cs="Arial"/>
          <w:bCs/>
          <w:lang w:eastAsia="cs-CZ"/>
        </w:rPr>
        <w:t xml:space="preserve"> č. 1 ze dne 29. 11. 2019  a dodatk</w:t>
      </w:r>
      <w:r w:rsidR="006952FA">
        <w:rPr>
          <w:rFonts w:ascii="Georgia" w:hAnsi="Georgia" w:cs="Arial"/>
          <w:bCs/>
          <w:lang w:eastAsia="cs-CZ"/>
        </w:rPr>
        <w:t>u</w:t>
      </w:r>
      <w:r w:rsidR="006952FA" w:rsidRPr="006952FA">
        <w:rPr>
          <w:rFonts w:ascii="Georgia" w:hAnsi="Georgia" w:cs="Arial"/>
          <w:bCs/>
          <w:lang w:eastAsia="cs-CZ"/>
        </w:rPr>
        <w:t xml:space="preserve"> č.2 ze dne 26.6.2020</w:t>
      </w:r>
      <w:r w:rsidR="006952FA">
        <w:rPr>
          <w:rFonts w:ascii="Georgia" w:hAnsi="Georgia" w:cs="Arial"/>
          <w:bCs/>
          <w:lang w:eastAsia="cs-CZ"/>
        </w:rPr>
        <w:t>,</w:t>
      </w:r>
      <w:r w:rsidR="006952FA" w:rsidRPr="006952FA">
        <w:rPr>
          <w:rFonts w:ascii="Georgia" w:hAnsi="Georgia" w:cs="Arial"/>
          <w:bCs/>
          <w:lang w:eastAsia="cs-CZ"/>
        </w:rPr>
        <w:t xml:space="preserve">  </w:t>
      </w:r>
      <w:r w:rsidR="00C1764A">
        <w:rPr>
          <w:rFonts w:ascii="Georgia" w:hAnsi="Georgia" w:cs="Arial"/>
          <w:bCs/>
          <w:lang w:eastAsia="cs-CZ"/>
        </w:rPr>
        <w:t xml:space="preserve">neplatné a zrušené </w:t>
      </w:r>
      <w:r w:rsidR="00636D49">
        <w:rPr>
          <w:rFonts w:ascii="Georgia" w:hAnsi="Georgia" w:cs="Arial"/>
          <w:bCs/>
          <w:lang w:eastAsia="cs-CZ"/>
        </w:rPr>
        <w:t xml:space="preserve">ve smyslu </w:t>
      </w:r>
      <w:proofErr w:type="spellStart"/>
      <w:r w:rsidR="00636D49" w:rsidRPr="00636D49">
        <w:rPr>
          <w:rFonts w:ascii="Georgia" w:hAnsi="Georgia" w:cs="Arial"/>
          <w:bCs/>
          <w:lang w:eastAsia="cs-CZ"/>
        </w:rPr>
        <w:t>ust</w:t>
      </w:r>
      <w:proofErr w:type="spellEnd"/>
      <w:r w:rsidR="00636D49" w:rsidRPr="00636D49">
        <w:rPr>
          <w:rFonts w:ascii="Georgia" w:hAnsi="Georgia" w:cs="Arial"/>
          <w:bCs/>
          <w:lang w:eastAsia="cs-CZ"/>
        </w:rPr>
        <w:t xml:space="preserve">. § </w:t>
      </w:r>
      <w:r w:rsidR="00636D49">
        <w:rPr>
          <w:rFonts w:ascii="Georgia" w:hAnsi="Georgia" w:cs="Arial"/>
          <w:bCs/>
          <w:lang w:eastAsia="cs-CZ"/>
        </w:rPr>
        <w:t>7</w:t>
      </w:r>
      <w:r w:rsidR="00636D49" w:rsidRPr="00636D49">
        <w:rPr>
          <w:rFonts w:ascii="Georgia" w:hAnsi="Georgia" w:cs="Arial"/>
          <w:bCs/>
          <w:lang w:eastAsia="cs-CZ"/>
        </w:rPr>
        <w:t xml:space="preserve"> zákona č. 340/2015 Sb. o registru smluv, v platném znění</w:t>
      </w:r>
      <w:r w:rsidR="00672E3F" w:rsidRPr="003C6CE5">
        <w:rPr>
          <w:rFonts w:ascii="Georgia" w:hAnsi="Georgia" w:cs="Arial"/>
          <w:bCs/>
          <w:lang w:eastAsia="cs-CZ"/>
        </w:rPr>
        <w:t>.</w:t>
      </w:r>
      <w:r w:rsidR="007C706F" w:rsidRPr="003C6CE5">
        <w:rPr>
          <w:rFonts w:ascii="Georgia" w:hAnsi="Georgia" w:cs="Arial"/>
          <w:bCs/>
          <w:lang w:eastAsia="cs-CZ"/>
        </w:rPr>
        <w:t xml:space="preserve"> </w:t>
      </w:r>
    </w:p>
    <w:p w:rsidR="006952FA" w:rsidRDefault="006952FA" w:rsidP="006952FA">
      <w:pPr>
        <w:widowControl w:val="0"/>
        <w:tabs>
          <w:tab w:val="left" w:pos="708"/>
          <w:tab w:val="num" w:pos="1040"/>
          <w:tab w:val="num" w:pos="1080"/>
        </w:tabs>
        <w:suppressAutoHyphens w:val="0"/>
        <w:jc w:val="both"/>
        <w:rPr>
          <w:rFonts w:ascii="Georgia" w:hAnsi="Georgia" w:cs="Arial"/>
          <w:bCs/>
          <w:lang w:eastAsia="cs-CZ"/>
        </w:rPr>
      </w:pPr>
    </w:p>
    <w:p w:rsidR="00B51BA0" w:rsidRPr="003C6CE5" w:rsidRDefault="00D159CC" w:rsidP="00C34A83">
      <w:pPr>
        <w:widowControl w:val="0"/>
        <w:numPr>
          <w:ilvl w:val="0"/>
          <w:numId w:val="2"/>
        </w:numPr>
        <w:tabs>
          <w:tab w:val="left" w:pos="708"/>
          <w:tab w:val="num" w:pos="1040"/>
          <w:tab w:val="num" w:pos="1080"/>
        </w:tabs>
        <w:suppressAutoHyphens w:val="0"/>
        <w:ind w:left="0"/>
        <w:jc w:val="both"/>
        <w:rPr>
          <w:rFonts w:ascii="Georgia" w:hAnsi="Georgia" w:cs="Arial"/>
          <w:bCs/>
          <w:lang w:eastAsia="cs-CZ"/>
        </w:rPr>
      </w:pPr>
      <w:r w:rsidRPr="003C6CE5">
        <w:rPr>
          <w:rFonts w:ascii="Georgia" w:hAnsi="Georgia" w:cs="Arial"/>
          <w:bCs/>
          <w:lang w:eastAsia="cs-CZ"/>
        </w:rPr>
        <w:t>U</w:t>
      </w:r>
      <w:r w:rsidR="007C706F" w:rsidRPr="003C6CE5">
        <w:rPr>
          <w:rFonts w:ascii="Georgia" w:hAnsi="Georgia" w:cs="Arial"/>
          <w:bCs/>
          <w:lang w:eastAsia="cs-CZ"/>
        </w:rPr>
        <w:t xml:space="preserve">zavřením této dohody o narovnání </w:t>
      </w:r>
      <w:r w:rsidR="006952FA" w:rsidRPr="006952FA">
        <w:rPr>
          <w:rFonts w:ascii="Georgia" w:hAnsi="Georgia" w:cs="Arial"/>
          <w:bCs/>
          <w:lang w:eastAsia="cs-CZ"/>
        </w:rPr>
        <w:t>s vypořádáním závazků bezdůvodného obohacení dle § 1</w:t>
      </w:r>
      <w:r w:rsidR="00592B59">
        <w:rPr>
          <w:rFonts w:ascii="Georgia" w:hAnsi="Georgia" w:cs="Arial"/>
          <w:bCs/>
          <w:lang w:eastAsia="cs-CZ"/>
        </w:rPr>
        <w:t xml:space="preserve">903 a násl. </w:t>
      </w:r>
      <w:r w:rsidR="006952FA">
        <w:rPr>
          <w:rFonts w:ascii="Georgia" w:hAnsi="Georgia" w:cs="Arial"/>
          <w:bCs/>
          <w:lang w:eastAsia="cs-CZ"/>
        </w:rPr>
        <w:t xml:space="preserve">zákona č.89/2012 Sb., </w:t>
      </w:r>
      <w:r w:rsidR="006952FA" w:rsidRPr="006952FA">
        <w:rPr>
          <w:rFonts w:ascii="Georgia" w:hAnsi="Georgia" w:cs="Arial"/>
          <w:bCs/>
          <w:lang w:eastAsia="cs-CZ"/>
        </w:rPr>
        <w:t>občanského záko</w:t>
      </w:r>
      <w:r w:rsidR="006952FA">
        <w:rPr>
          <w:rFonts w:ascii="Georgia" w:hAnsi="Georgia" w:cs="Arial"/>
          <w:bCs/>
          <w:lang w:eastAsia="cs-CZ"/>
        </w:rPr>
        <w:t>níku</w:t>
      </w:r>
      <w:r w:rsidR="000B5350">
        <w:rPr>
          <w:rFonts w:ascii="Georgia" w:hAnsi="Georgia" w:cs="Arial"/>
          <w:bCs/>
          <w:lang w:eastAsia="cs-CZ"/>
        </w:rPr>
        <w:t>,</w:t>
      </w:r>
      <w:r w:rsidR="006952FA">
        <w:rPr>
          <w:rFonts w:ascii="Georgia" w:hAnsi="Georgia" w:cs="Arial"/>
          <w:bCs/>
          <w:lang w:eastAsia="cs-CZ"/>
        </w:rPr>
        <w:t xml:space="preserve"> dochází mezi nájemcem a pronajímatelem zcela</w:t>
      </w:r>
      <w:r w:rsidR="000B5350">
        <w:rPr>
          <w:rFonts w:ascii="Georgia" w:hAnsi="Georgia" w:cs="Arial"/>
          <w:bCs/>
          <w:lang w:eastAsia="cs-CZ"/>
        </w:rPr>
        <w:t xml:space="preserve"> k jejich vzájemnému vypořádání</w:t>
      </w:r>
      <w:r w:rsidR="006952FA">
        <w:rPr>
          <w:rFonts w:ascii="Georgia" w:hAnsi="Georgia" w:cs="Arial"/>
          <w:bCs/>
          <w:lang w:eastAsia="cs-CZ"/>
        </w:rPr>
        <w:t xml:space="preserve"> </w:t>
      </w:r>
      <w:r w:rsidR="000B5350">
        <w:rPr>
          <w:rFonts w:ascii="Georgia" w:hAnsi="Georgia" w:cs="Arial"/>
          <w:bCs/>
          <w:lang w:eastAsia="cs-CZ"/>
        </w:rPr>
        <w:t xml:space="preserve">všech vzájemně poskytnutých plnění </w:t>
      </w:r>
      <w:r w:rsidR="000B5350" w:rsidRPr="000B5350">
        <w:rPr>
          <w:rFonts w:ascii="Georgia" w:hAnsi="Georgia" w:cs="Arial"/>
          <w:bCs/>
          <w:lang w:eastAsia="cs-CZ"/>
        </w:rPr>
        <w:t>z neplatné Nájemní smlouvy na prostory areálu Centra Kociánka, pracoviště Březejc a navazujících neplatných dodatků č.1 a č.</w:t>
      </w:r>
      <w:r w:rsidR="000B5350">
        <w:rPr>
          <w:rFonts w:ascii="Georgia" w:hAnsi="Georgia" w:cs="Arial"/>
          <w:bCs/>
          <w:lang w:eastAsia="cs-CZ"/>
        </w:rPr>
        <w:t>2 a</w:t>
      </w:r>
      <w:r w:rsidR="006952FA">
        <w:rPr>
          <w:rFonts w:ascii="Georgia" w:hAnsi="Georgia" w:cs="Arial"/>
          <w:bCs/>
          <w:lang w:eastAsia="cs-CZ"/>
        </w:rPr>
        <w:t xml:space="preserve"> </w:t>
      </w:r>
      <w:r w:rsidR="007C706F" w:rsidRPr="003C6CE5">
        <w:rPr>
          <w:rFonts w:ascii="Georgia" w:hAnsi="Georgia" w:cs="Arial"/>
          <w:bCs/>
          <w:lang w:eastAsia="cs-CZ"/>
        </w:rPr>
        <w:t>není mezi</w:t>
      </w:r>
      <w:r w:rsidR="002F3FD7" w:rsidRPr="003C6CE5">
        <w:rPr>
          <w:rFonts w:ascii="Georgia" w:hAnsi="Georgia" w:cs="Arial"/>
          <w:bCs/>
          <w:lang w:eastAsia="cs-CZ"/>
        </w:rPr>
        <w:t xml:space="preserve"> smluvními stranami </w:t>
      </w:r>
      <w:r w:rsidR="007C706F" w:rsidRPr="003C6CE5">
        <w:rPr>
          <w:rFonts w:ascii="Georgia" w:hAnsi="Georgia" w:cs="Arial"/>
          <w:bCs/>
          <w:lang w:eastAsia="cs-CZ"/>
        </w:rPr>
        <w:t>žádných</w:t>
      </w:r>
      <w:r w:rsidR="002F3FD7" w:rsidRPr="003C6CE5">
        <w:rPr>
          <w:rFonts w:ascii="Georgia" w:hAnsi="Georgia" w:cs="Arial"/>
          <w:bCs/>
          <w:lang w:eastAsia="cs-CZ"/>
        </w:rPr>
        <w:t xml:space="preserve"> nároků ani</w:t>
      </w:r>
      <w:r w:rsidR="007C706F" w:rsidRPr="003C6CE5">
        <w:rPr>
          <w:rFonts w:ascii="Georgia" w:hAnsi="Georgia" w:cs="Arial"/>
          <w:bCs/>
          <w:lang w:eastAsia="cs-CZ"/>
        </w:rPr>
        <w:t xml:space="preserve"> sporů o vzájemná plnění</w:t>
      </w:r>
      <w:r w:rsidR="00C1764A">
        <w:rPr>
          <w:rFonts w:ascii="Georgia" w:hAnsi="Georgia" w:cs="Arial"/>
          <w:bCs/>
          <w:lang w:eastAsia="cs-CZ"/>
        </w:rPr>
        <w:t>.</w:t>
      </w:r>
      <w:r w:rsidR="007C706F" w:rsidRPr="003C6CE5">
        <w:rPr>
          <w:rFonts w:ascii="Georgia" w:hAnsi="Georgia" w:cs="Arial"/>
          <w:bCs/>
          <w:lang w:eastAsia="cs-CZ"/>
        </w:rPr>
        <w:t xml:space="preserve"> </w:t>
      </w:r>
      <w:r w:rsidR="00C1764A">
        <w:rPr>
          <w:rFonts w:ascii="Georgia" w:hAnsi="Georgia" w:cs="Arial"/>
          <w:bCs/>
          <w:lang w:eastAsia="cs-CZ"/>
        </w:rPr>
        <w:t>S</w:t>
      </w:r>
      <w:r w:rsidR="007C706F" w:rsidRPr="003C6CE5">
        <w:rPr>
          <w:rFonts w:ascii="Georgia" w:hAnsi="Georgia" w:cs="Arial"/>
          <w:bCs/>
          <w:lang w:eastAsia="cs-CZ"/>
        </w:rPr>
        <w:t xml:space="preserve">mluvní strany jsou mezi sebou </w:t>
      </w:r>
      <w:r w:rsidR="002F3FD7" w:rsidRPr="003C6CE5">
        <w:rPr>
          <w:rFonts w:ascii="Georgia" w:hAnsi="Georgia" w:cs="Arial"/>
          <w:bCs/>
          <w:lang w:eastAsia="cs-CZ"/>
        </w:rPr>
        <w:t xml:space="preserve">zcela </w:t>
      </w:r>
      <w:r w:rsidR="007C706F" w:rsidRPr="003C6CE5">
        <w:rPr>
          <w:rFonts w:ascii="Georgia" w:hAnsi="Georgia" w:cs="Arial"/>
          <w:bCs/>
          <w:lang w:eastAsia="cs-CZ"/>
        </w:rPr>
        <w:t>vyrovnány a jejich vztahy uzavřením dohody o narovnání narovnány.</w:t>
      </w:r>
    </w:p>
    <w:p w:rsidR="00724A16" w:rsidRPr="003C6CE5" w:rsidRDefault="00724A16" w:rsidP="000316D6">
      <w:pPr>
        <w:suppressAutoHyphens w:val="0"/>
        <w:spacing w:line="240" w:lineRule="atLeast"/>
        <w:rPr>
          <w:rFonts w:ascii="Georgia" w:hAnsi="Georgia" w:cs="Arial"/>
          <w:lang w:eastAsia="cs-CZ"/>
        </w:rPr>
      </w:pPr>
    </w:p>
    <w:p w:rsidR="00C34A83" w:rsidRPr="003C6CE5" w:rsidRDefault="002E4701" w:rsidP="00C34A83">
      <w:pPr>
        <w:suppressAutoHyphens w:val="0"/>
        <w:spacing w:line="240" w:lineRule="atLeast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C6CE5">
        <w:rPr>
          <w:rFonts w:ascii="Arial" w:hAnsi="Arial" w:cs="Arial"/>
          <w:b/>
          <w:sz w:val="24"/>
          <w:szCs w:val="24"/>
          <w:lang w:eastAsia="cs-CZ"/>
        </w:rPr>
        <w:t xml:space="preserve">II. </w:t>
      </w:r>
      <w:r w:rsidR="00A35DD2" w:rsidRPr="003C6CE5">
        <w:rPr>
          <w:rFonts w:ascii="Arial" w:hAnsi="Arial" w:cs="Arial"/>
          <w:b/>
          <w:sz w:val="24"/>
          <w:szCs w:val="24"/>
          <w:lang w:eastAsia="cs-CZ"/>
        </w:rPr>
        <w:t>N</w:t>
      </w:r>
      <w:r w:rsidR="00C34A83" w:rsidRPr="003C6CE5">
        <w:rPr>
          <w:rFonts w:ascii="Arial" w:hAnsi="Arial" w:cs="Arial"/>
          <w:b/>
          <w:sz w:val="24"/>
          <w:szCs w:val="24"/>
          <w:lang w:eastAsia="cs-CZ"/>
        </w:rPr>
        <w:t>arovnání</w:t>
      </w:r>
    </w:p>
    <w:p w:rsidR="00C34A83" w:rsidRPr="003C6CE5" w:rsidRDefault="00C34A83" w:rsidP="00C34A83">
      <w:pPr>
        <w:suppressAutoHyphens w:val="0"/>
        <w:spacing w:line="240" w:lineRule="atLeast"/>
        <w:jc w:val="center"/>
        <w:rPr>
          <w:rFonts w:ascii="Georgia" w:hAnsi="Georgia" w:cs="Arial"/>
          <w:b/>
          <w:lang w:eastAsia="cs-CZ"/>
        </w:rPr>
      </w:pPr>
    </w:p>
    <w:p w:rsidR="000316D6" w:rsidRPr="003C6CE5" w:rsidRDefault="00A35DD2" w:rsidP="00A35DD2">
      <w:pPr>
        <w:suppressAutoHyphens w:val="0"/>
        <w:spacing w:line="240" w:lineRule="atLeast"/>
        <w:jc w:val="both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 xml:space="preserve">Z důvodů popsaných v čl. I dohody o </w:t>
      </w:r>
      <w:r w:rsidR="009540C1" w:rsidRPr="003C6CE5">
        <w:rPr>
          <w:rFonts w:ascii="Georgia" w:hAnsi="Georgia" w:cs="Arial"/>
          <w:lang w:eastAsia="cs-CZ"/>
        </w:rPr>
        <w:t>narovnání</w:t>
      </w:r>
      <w:r w:rsidR="009540C1" w:rsidRPr="003C6CE5">
        <w:rPr>
          <w:rFonts w:ascii="Georgia" w:hAnsi="Georgia" w:cs="Arial"/>
          <w:u w:val="single"/>
          <w:lang w:eastAsia="cs-CZ"/>
        </w:rPr>
        <w:t xml:space="preserve"> se</w:t>
      </w:r>
      <w:r w:rsidRPr="003C6CE5">
        <w:rPr>
          <w:rFonts w:ascii="Georgia" w:hAnsi="Georgia" w:cs="Arial"/>
          <w:u w:val="single"/>
          <w:lang w:eastAsia="cs-CZ"/>
        </w:rPr>
        <w:t xml:space="preserve"> smluvní strany </w:t>
      </w:r>
      <w:r w:rsidR="00B751BE" w:rsidRPr="003C6CE5">
        <w:rPr>
          <w:rFonts w:ascii="Georgia" w:hAnsi="Georgia" w:cs="Arial"/>
          <w:u w:val="single"/>
          <w:lang w:eastAsia="cs-CZ"/>
        </w:rPr>
        <w:t>na</w:t>
      </w:r>
      <w:r w:rsidRPr="003C6CE5">
        <w:rPr>
          <w:rFonts w:ascii="Georgia" w:hAnsi="Georgia" w:cs="Arial"/>
          <w:u w:val="single"/>
          <w:lang w:eastAsia="cs-CZ"/>
        </w:rPr>
        <w:t>rovnávají tak, že projevují výslovnou vůli jednat v rozsahu</w:t>
      </w:r>
      <w:r w:rsidR="002F3FD7" w:rsidRPr="003C6CE5">
        <w:rPr>
          <w:rFonts w:ascii="Georgia" w:hAnsi="Georgia" w:cs="Arial"/>
          <w:u w:val="single"/>
          <w:lang w:eastAsia="cs-CZ"/>
        </w:rPr>
        <w:t xml:space="preserve"> </w:t>
      </w:r>
      <w:r w:rsidR="00672E3F" w:rsidRPr="003C6CE5">
        <w:rPr>
          <w:rFonts w:ascii="Georgia" w:hAnsi="Georgia" w:cs="Arial"/>
          <w:u w:val="single"/>
          <w:lang w:eastAsia="cs-CZ"/>
        </w:rPr>
        <w:t xml:space="preserve">původní </w:t>
      </w:r>
      <w:r w:rsidR="000B5350" w:rsidRPr="000B5350">
        <w:rPr>
          <w:rFonts w:ascii="Georgia" w:hAnsi="Georgia" w:cs="Arial"/>
          <w:u w:val="single"/>
          <w:lang w:eastAsia="cs-CZ"/>
        </w:rPr>
        <w:t>Nájemní smlouv</w:t>
      </w:r>
      <w:r w:rsidR="000B5350">
        <w:rPr>
          <w:rFonts w:ascii="Georgia" w:hAnsi="Georgia" w:cs="Arial"/>
          <w:u w:val="single"/>
          <w:lang w:eastAsia="cs-CZ"/>
        </w:rPr>
        <w:t>y</w:t>
      </w:r>
      <w:r w:rsidR="000B5350" w:rsidRPr="000B5350">
        <w:rPr>
          <w:rFonts w:ascii="Georgia" w:hAnsi="Georgia" w:cs="Arial"/>
          <w:u w:val="single"/>
          <w:lang w:eastAsia="cs-CZ"/>
        </w:rPr>
        <w:t xml:space="preserve"> na prostory areálu Centra Kociánka, pracoviště Březejc se sjednaným plněním  v částce 61.102,- Kč, která byla následně pozměněna dodatkem č.1 ze dne  29. 11. 2019  se stanoveným novým plněním v částce sjednaného nájemného od 1.9.2019 v částce 68.252,50Kč ročně a dne 26.6.2020 pozměněna dodatkem č.2 v částce sjednaného nájemného 136 505,- Kč ročně od 1.1.2021</w:t>
      </w:r>
      <w:r w:rsidR="000B5350">
        <w:rPr>
          <w:rFonts w:ascii="Georgia" w:hAnsi="Georgia" w:cs="Arial"/>
          <w:u w:val="single"/>
          <w:lang w:eastAsia="cs-CZ"/>
        </w:rPr>
        <w:t xml:space="preserve">, a to zcela  </w:t>
      </w:r>
      <w:r w:rsidR="00B751BE" w:rsidRPr="003C6CE5">
        <w:rPr>
          <w:rFonts w:ascii="Georgia" w:hAnsi="Georgia" w:cs="Arial"/>
          <w:u w:val="single"/>
          <w:lang w:eastAsia="cs-CZ"/>
        </w:rPr>
        <w:t xml:space="preserve">ve znění přílohy č.1 </w:t>
      </w:r>
      <w:r w:rsidR="000B5350">
        <w:rPr>
          <w:rFonts w:ascii="Georgia" w:hAnsi="Georgia" w:cs="Arial"/>
          <w:u w:val="single"/>
          <w:lang w:eastAsia="cs-CZ"/>
        </w:rPr>
        <w:t xml:space="preserve">této </w:t>
      </w:r>
      <w:r w:rsidR="00B751BE" w:rsidRPr="003C6CE5">
        <w:rPr>
          <w:rFonts w:ascii="Georgia" w:hAnsi="Georgia" w:cs="Arial"/>
          <w:u w:val="single"/>
          <w:lang w:eastAsia="cs-CZ"/>
        </w:rPr>
        <w:t>dohody o narovnání.</w:t>
      </w:r>
      <w:r w:rsidR="00B751BE" w:rsidRPr="003C6CE5">
        <w:rPr>
          <w:rFonts w:ascii="Georgia" w:hAnsi="Georgia" w:cs="Arial"/>
          <w:lang w:eastAsia="cs-CZ"/>
        </w:rPr>
        <w:t xml:space="preserve"> </w:t>
      </w:r>
      <w:r w:rsidR="00A53564" w:rsidRPr="003C6CE5">
        <w:rPr>
          <w:rFonts w:ascii="Georgia" w:hAnsi="Georgia" w:cs="Arial"/>
          <w:u w:val="single"/>
          <w:lang w:eastAsia="cs-CZ"/>
        </w:rPr>
        <w:t>Příloha č.1 je nedílnou součástí této dohody o narovnání.</w:t>
      </w:r>
    </w:p>
    <w:p w:rsidR="002E4701" w:rsidRPr="003C6CE5" w:rsidRDefault="002E4701" w:rsidP="00A35DD2">
      <w:pPr>
        <w:suppressAutoHyphens w:val="0"/>
        <w:spacing w:line="240" w:lineRule="atLeast"/>
        <w:jc w:val="both"/>
        <w:rPr>
          <w:rFonts w:ascii="Georgia" w:hAnsi="Georgia" w:cs="Arial"/>
          <w:lang w:eastAsia="cs-CZ"/>
        </w:rPr>
      </w:pPr>
    </w:p>
    <w:p w:rsidR="008A6B02" w:rsidRDefault="008A6B02" w:rsidP="00D53281">
      <w:pPr>
        <w:keepNext/>
        <w:suppressAutoHyphens w:val="0"/>
        <w:spacing w:line="240" w:lineRule="atLeast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A53564" w:rsidRPr="003C6CE5" w:rsidRDefault="002E4701" w:rsidP="00D53281">
      <w:pPr>
        <w:keepNext/>
        <w:suppressAutoHyphens w:val="0"/>
        <w:spacing w:line="240" w:lineRule="atLeast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3C6CE5">
        <w:rPr>
          <w:rFonts w:ascii="Arial" w:hAnsi="Arial" w:cs="Arial"/>
          <w:b/>
          <w:sz w:val="24"/>
          <w:szCs w:val="24"/>
          <w:lang w:eastAsia="cs-CZ"/>
        </w:rPr>
        <w:t>III. ostatní ujednání</w:t>
      </w:r>
      <w:r w:rsidR="00724A16" w:rsidRPr="003C6CE5">
        <w:rPr>
          <w:rFonts w:ascii="Arial" w:hAnsi="Arial" w:cs="Arial"/>
          <w:b/>
          <w:sz w:val="24"/>
          <w:szCs w:val="24"/>
          <w:lang w:eastAsia="cs-CZ"/>
        </w:rPr>
        <w:br/>
      </w:r>
    </w:p>
    <w:p w:rsidR="002E4701" w:rsidRPr="003C6CE5" w:rsidRDefault="002E4701" w:rsidP="00D53281">
      <w:pPr>
        <w:numPr>
          <w:ilvl w:val="0"/>
          <w:numId w:val="3"/>
        </w:numPr>
        <w:suppressAutoHyphens w:val="0"/>
        <w:spacing w:line="276" w:lineRule="auto"/>
        <w:ind w:left="0" w:right="141"/>
        <w:contextualSpacing/>
        <w:jc w:val="both"/>
        <w:rPr>
          <w:rFonts w:ascii="Georgia" w:eastAsia="Calibri" w:hAnsi="Georgia" w:cs="Arial"/>
        </w:rPr>
      </w:pPr>
      <w:r w:rsidRPr="003C6CE5">
        <w:rPr>
          <w:rFonts w:ascii="Georgia" w:eastAsia="Calibri" w:hAnsi="Georgia" w:cs="Arial"/>
        </w:rPr>
        <w:t>Tato dohoda o narovnání je sepsána ve dvou vyhotoveních, z nichž každá strana po podpisu obdrží po jednom.</w:t>
      </w:r>
    </w:p>
    <w:p w:rsidR="002E4701" w:rsidRPr="003C6CE5" w:rsidRDefault="002E4701" w:rsidP="00D53281">
      <w:pPr>
        <w:suppressAutoHyphens w:val="0"/>
        <w:spacing w:line="276" w:lineRule="auto"/>
        <w:ind w:right="141"/>
        <w:contextualSpacing/>
        <w:jc w:val="both"/>
        <w:rPr>
          <w:rFonts w:ascii="Georgia" w:eastAsia="Calibri" w:hAnsi="Georgia" w:cs="Arial"/>
        </w:rPr>
      </w:pPr>
    </w:p>
    <w:p w:rsidR="002E4701" w:rsidRPr="003C6CE5" w:rsidRDefault="002E4701" w:rsidP="00D53281">
      <w:pPr>
        <w:numPr>
          <w:ilvl w:val="0"/>
          <w:numId w:val="3"/>
        </w:numPr>
        <w:suppressAutoHyphens w:val="0"/>
        <w:spacing w:line="276" w:lineRule="auto"/>
        <w:ind w:left="0" w:right="141"/>
        <w:contextualSpacing/>
        <w:jc w:val="both"/>
        <w:rPr>
          <w:rFonts w:ascii="Georgia" w:eastAsia="Calibri" w:hAnsi="Georgia" w:cs="Arial"/>
        </w:rPr>
      </w:pPr>
      <w:r w:rsidRPr="003C6CE5">
        <w:rPr>
          <w:rFonts w:ascii="Georgia" w:eastAsia="Calibri" w:hAnsi="Georgia" w:cs="Arial"/>
        </w:rPr>
        <w:t xml:space="preserve">Dohoda o narovnání bude Centrem Kociánka zveřejněna v registru smluv podle zákona č.340/2015 Sb. </w:t>
      </w:r>
      <w:r w:rsidR="003C6CE5" w:rsidRPr="003C6CE5">
        <w:rPr>
          <w:rFonts w:ascii="Georgia" w:eastAsia="Calibri" w:hAnsi="Georgia" w:cs="Arial"/>
        </w:rPr>
        <w:t>o registru smluv, v platném znění.</w:t>
      </w:r>
    </w:p>
    <w:p w:rsidR="002E4701" w:rsidRPr="003C6CE5" w:rsidRDefault="002E4701" w:rsidP="00D53281">
      <w:pPr>
        <w:suppressAutoHyphens w:val="0"/>
        <w:ind w:right="141"/>
        <w:jc w:val="both"/>
        <w:rPr>
          <w:rFonts w:ascii="Georgia" w:hAnsi="Georgia" w:cs="Arial"/>
          <w:lang w:eastAsia="cs-CZ"/>
        </w:rPr>
      </w:pPr>
    </w:p>
    <w:p w:rsidR="002E4701" w:rsidRPr="003C6CE5" w:rsidRDefault="002E4701" w:rsidP="00D53281">
      <w:pPr>
        <w:numPr>
          <w:ilvl w:val="0"/>
          <w:numId w:val="3"/>
        </w:numPr>
        <w:suppressAutoHyphens w:val="0"/>
        <w:spacing w:line="276" w:lineRule="auto"/>
        <w:ind w:left="0" w:right="141"/>
        <w:contextualSpacing/>
        <w:jc w:val="both"/>
        <w:rPr>
          <w:rFonts w:ascii="Georgia" w:eastAsia="Calibri" w:hAnsi="Georgia" w:cs="Arial"/>
        </w:rPr>
      </w:pPr>
      <w:r w:rsidRPr="003C6CE5">
        <w:rPr>
          <w:rFonts w:ascii="Georgia" w:eastAsia="Calibri" w:hAnsi="Georgia" w:cs="Arial"/>
        </w:rPr>
        <w:t>Účastníci prohlašují, že si text dohody o narovnání přečetli, tato je výrazem jejich svobodné a vážné vůle, uzavírají ji nikoliv v tísni ani za nápadně nevýhodných podmínek, na důkaz čeho</w:t>
      </w:r>
      <w:r w:rsidR="003C6CE5" w:rsidRPr="003C6CE5">
        <w:rPr>
          <w:rFonts w:ascii="Georgia" w:eastAsia="Calibri" w:hAnsi="Georgia" w:cs="Arial"/>
        </w:rPr>
        <w:t>ž</w:t>
      </w:r>
      <w:r w:rsidRPr="003C6CE5">
        <w:rPr>
          <w:rFonts w:ascii="Georgia" w:eastAsia="Calibri" w:hAnsi="Georgia" w:cs="Arial"/>
        </w:rPr>
        <w:t xml:space="preserve"> připojují svoje podpisy.</w:t>
      </w:r>
    </w:p>
    <w:p w:rsidR="00A35DD2" w:rsidRPr="003C6CE5" w:rsidRDefault="00A35DD2" w:rsidP="000316D6">
      <w:pPr>
        <w:suppressAutoHyphens w:val="0"/>
        <w:spacing w:line="240" w:lineRule="atLeast"/>
        <w:rPr>
          <w:rFonts w:ascii="Georgia" w:hAnsi="Georgia" w:cs="Arial"/>
          <w:b/>
          <w:lang w:eastAsia="cs-CZ"/>
        </w:rPr>
      </w:pPr>
    </w:p>
    <w:p w:rsidR="00A35DD2" w:rsidRPr="003C6CE5" w:rsidRDefault="00A35DD2" w:rsidP="000316D6">
      <w:pPr>
        <w:suppressAutoHyphens w:val="0"/>
        <w:spacing w:line="240" w:lineRule="atLeast"/>
        <w:rPr>
          <w:rFonts w:ascii="Georgia" w:hAnsi="Georgia" w:cs="Arial"/>
          <w:b/>
          <w:lang w:eastAsia="cs-CZ"/>
        </w:rPr>
      </w:pPr>
    </w:p>
    <w:p w:rsidR="00E5520C" w:rsidRDefault="000316D6" w:rsidP="000316D6">
      <w:pPr>
        <w:suppressAutoHyphens w:val="0"/>
        <w:spacing w:line="240" w:lineRule="atLeast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>V</w:t>
      </w:r>
      <w:r w:rsidR="00B108F5">
        <w:rPr>
          <w:rFonts w:ascii="Georgia" w:hAnsi="Georgia" w:cs="Arial"/>
          <w:lang w:eastAsia="cs-CZ"/>
        </w:rPr>
        <w:t> </w:t>
      </w:r>
      <w:r w:rsidRPr="003C6CE5">
        <w:rPr>
          <w:rFonts w:ascii="Georgia" w:hAnsi="Georgia" w:cs="Arial"/>
          <w:lang w:eastAsia="cs-CZ"/>
        </w:rPr>
        <w:t>Brně</w:t>
      </w:r>
      <w:r w:rsidR="00B108F5">
        <w:rPr>
          <w:rFonts w:ascii="Georgia" w:hAnsi="Georgia" w:cs="Arial"/>
          <w:lang w:eastAsia="cs-CZ"/>
        </w:rPr>
        <w:t>,</w:t>
      </w:r>
      <w:r w:rsidRPr="003C6CE5">
        <w:rPr>
          <w:rFonts w:ascii="Georgia" w:hAnsi="Georgia" w:cs="Arial"/>
          <w:lang w:eastAsia="cs-CZ"/>
        </w:rPr>
        <w:t xml:space="preserve"> dne</w:t>
      </w:r>
      <w:r w:rsidR="00B751BE" w:rsidRPr="003C6CE5">
        <w:rPr>
          <w:rFonts w:ascii="Georgia" w:hAnsi="Georgia" w:cs="Arial"/>
          <w:lang w:eastAsia="cs-CZ"/>
        </w:rPr>
        <w:t xml:space="preserve"> </w:t>
      </w:r>
      <w:r w:rsidR="000B5350">
        <w:rPr>
          <w:rFonts w:ascii="Georgia" w:hAnsi="Georgia" w:cs="Arial"/>
          <w:lang w:eastAsia="cs-CZ"/>
        </w:rPr>
        <w:t>1</w:t>
      </w:r>
      <w:r w:rsidR="00592B59">
        <w:rPr>
          <w:rFonts w:ascii="Georgia" w:hAnsi="Georgia" w:cs="Arial"/>
          <w:lang w:eastAsia="cs-CZ"/>
        </w:rPr>
        <w:t>5</w:t>
      </w:r>
      <w:r w:rsidR="00B751BE" w:rsidRPr="003C6CE5">
        <w:rPr>
          <w:rFonts w:ascii="Georgia" w:hAnsi="Georgia" w:cs="Arial"/>
          <w:lang w:eastAsia="cs-CZ"/>
        </w:rPr>
        <w:t>.</w:t>
      </w:r>
      <w:r w:rsidR="00B108F5">
        <w:rPr>
          <w:rFonts w:ascii="Georgia" w:hAnsi="Georgia" w:cs="Arial"/>
          <w:lang w:eastAsia="cs-CZ"/>
        </w:rPr>
        <w:t xml:space="preserve"> </w:t>
      </w:r>
      <w:r w:rsidR="000B5350">
        <w:rPr>
          <w:rFonts w:ascii="Georgia" w:hAnsi="Georgia" w:cs="Arial"/>
          <w:lang w:eastAsia="cs-CZ"/>
        </w:rPr>
        <w:t>2</w:t>
      </w:r>
      <w:r w:rsidR="00B751BE" w:rsidRPr="003C6CE5">
        <w:rPr>
          <w:rFonts w:ascii="Georgia" w:hAnsi="Georgia" w:cs="Arial"/>
          <w:lang w:eastAsia="cs-CZ"/>
        </w:rPr>
        <w:t>.</w:t>
      </w:r>
      <w:r w:rsidR="00B108F5">
        <w:rPr>
          <w:rFonts w:ascii="Georgia" w:hAnsi="Georgia" w:cs="Arial"/>
          <w:lang w:eastAsia="cs-CZ"/>
        </w:rPr>
        <w:t xml:space="preserve"> </w:t>
      </w:r>
      <w:r w:rsidR="00B751BE" w:rsidRPr="003C6CE5">
        <w:rPr>
          <w:rFonts w:ascii="Georgia" w:hAnsi="Georgia" w:cs="Arial"/>
          <w:lang w:eastAsia="cs-CZ"/>
        </w:rPr>
        <w:t>20</w:t>
      </w:r>
      <w:r w:rsidR="003C6CE5" w:rsidRPr="003C6CE5">
        <w:rPr>
          <w:rFonts w:ascii="Georgia" w:hAnsi="Georgia" w:cs="Arial"/>
          <w:lang w:eastAsia="cs-CZ"/>
        </w:rPr>
        <w:t>2</w:t>
      </w:r>
      <w:r w:rsidR="008A6B02">
        <w:rPr>
          <w:rFonts w:ascii="Georgia" w:hAnsi="Georgia" w:cs="Arial"/>
          <w:lang w:eastAsia="cs-CZ"/>
        </w:rPr>
        <w:t>1</w:t>
      </w:r>
      <w:r w:rsidRPr="003C6CE5">
        <w:rPr>
          <w:rFonts w:ascii="Georgia" w:hAnsi="Georgia" w:cs="Arial"/>
          <w:lang w:eastAsia="cs-CZ"/>
        </w:rPr>
        <w:tab/>
        <w:t xml:space="preserve">    </w:t>
      </w:r>
    </w:p>
    <w:p w:rsidR="00E5520C" w:rsidRDefault="00E5520C" w:rsidP="000316D6">
      <w:pPr>
        <w:suppressAutoHyphens w:val="0"/>
        <w:spacing w:line="240" w:lineRule="atLeast"/>
        <w:rPr>
          <w:rFonts w:ascii="Georgia" w:hAnsi="Georgia" w:cs="Arial"/>
          <w:lang w:eastAsia="cs-CZ"/>
        </w:rPr>
      </w:pPr>
    </w:p>
    <w:p w:rsidR="00E5520C" w:rsidRDefault="00E5520C" w:rsidP="000316D6">
      <w:pPr>
        <w:suppressAutoHyphens w:val="0"/>
        <w:spacing w:line="240" w:lineRule="atLeast"/>
        <w:rPr>
          <w:rFonts w:ascii="Georgia" w:hAnsi="Georgia" w:cs="Arial"/>
          <w:lang w:eastAsia="cs-CZ"/>
        </w:rPr>
      </w:pPr>
    </w:p>
    <w:p w:rsidR="000316D6" w:rsidRPr="003C6CE5" w:rsidRDefault="000316D6" w:rsidP="000316D6">
      <w:pPr>
        <w:suppressAutoHyphens w:val="0"/>
        <w:spacing w:line="240" w:lineRule="atLeast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 xml:space="preserve">               </w:t>
      </w:r>
    </w:p>
    <w:p w:rsidR="000316D6" w:rsidRPr="003C6CE5" w:rsidRDefault="000316D6" w:rsidP="000316D6">
      <w:pPr>
        <w:suppressAutoHyphens w:val="0"/>
        <w:spacing w:line="240" w:lineRule="atLeast"/>
        <w:ind w:hanging="180"/>
        <w:rPr>
          <w:rFonts w:ascii="Georgia" w:hAnsi="Georgia" w:cs="Arial"/>
          <w:lang w:eastAsia="cs-CZ"/>
        </w:rPr>
      </w:pPr>
    </w:p>
    <w:p w:rsidR="000316D6" w:rsidRPr="003C6CE5" w:rsidRDefault="000316D6" w:rsidP="000316D6">
      <w:pPr>
        <w:suppressAutoHyphens w:val="0"/>
        <w:spacing w:line="240" w:lineRule="atLeast"/>
        <w:ind w:hanging="180"/>
        <w:rPr>
          <w:rFonts w:ascii="Georgia" w:hAnsi="Georgia" w:cs="Arial"/>
          <w:lang w:eastAsia="cs-CZ"/>
        </w:rPr>
      </w:pPr>
    </w:p>
    <w:p w:rsidR="000316D6" w:rsidRPr="003C6CE5" w:rsidRDefault="000316D6" w:rsidP="000316D6">
      <w:pPr>
        <w:suppressAutoHyphens w:val="0"/>
        <w:spacing w:line="240" w:lineRule="atLeast"/>
        <w:ind w:hanging="180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 xml:space="preserve">...........................................                               </w:t>
      </w:r>
      <w:r w:rsidR="00D53281" w:rsidRPr="003C6CE5">
        <w:rPr>
          <w:rFonts w:ascii="Georgia" w:hAnsi="Georgia" w:cs="Arial"/>
          <w:lang w:eastAsia="cs-CZ"/>
        </w:rPr>
        <w:t xml:space="preserve">     </w:t>
      </w:r>
      <w:r w:rsidRPr="003C6CE5">
        <w:rPr>
          <w:rFonts w:ascii="Georgia" w:hAnsi="Georgia" w:cs="Arial"/>
          <w:lang w:eastAsia="cs-CZ"/>
        </w:rPr>
        <w:t>.......................</w:t>
      </w:r>
      <w:r w:rsidR="00C1764A">
        <w:rPr>
          <w:rFonts w:ascii="Georgia" w:hAnsi="Georgia" w:cs="Arial"/>
          <w:lang w:eastAsia="cs-CZ"/>
        </w:rPr>
        <w:t>.......................</w:t>
      </w:r>
      <w:r w:rsidRPr="003C6CE5">
        <w:rPr>
          <w:rFonts w:ascii="Georgia" w:hAnsi="Georgia" w:cs="Arial"/>
          <w:lang w:eastAsia="cs-CZ"/>
        </w:rPr>
        <w:t xml:space="preserve">......................          </w:t>
      </w:r>
    </w:p>
    <w:p w:rsidR="000316D6" w:rsidRPr="003C6CE5" w:rsidRDefault="000316D6" w:rsidP="000316D6">
      <w:pPr>
        <w:suppressAutoHyphens w:val="0"/>
        <w:spacing w:line="240" w:lineRule="atLeast"/>
        <w:jc w:val="both"/>
        <w:rPr>
          <w:rFonts w:ascii="Georgia" w:hAnsi="Georgia" w:cs="Arial"/>
          <w:lang w:eastAsia="cs-CZ"/>
        </w:rPr>
      </w:pPr>
      <w:r w:rsidRPr="003C6CE5">
        <w:rPr>
          <w:rFonts w:ascii="Georgia" w:hAnsi="Georgia" w:cs="Arial"/>
          <w:lang w:eastAsia="cs-CZ"/>
        </w:rPr>
        <w:t xml:space="preserve">Centrum Kociánka                                  </w:t>
      </w:r>
      <w:r w:rsidR="001814EF" w:rsidRPr="003C6CE5">
        <w:rPr>
          <w:rFonts w:ascii="Georgia" w:hAnsi="Georgia" w:cs="Arial"/>
          <w:lang w:eastAsia="cs-CZ"/>
        </w:rPr>
        <w:t xml:space="preserve">            </w:t>
      </w:r>
      <w:r w:rsidR="00C1764A" w:rsidRPr="00C1764A">
        <w:rPr>
          <w:rFonts w:ascii="Georgia" w:hAnsi="Georgia" w:cs="Arial"/>
          <w:lang w:eastAsia="cs-CZ"/>
        </w:rPr>
        <w:t>Základní škola a Střední škola Březejc, Sviny 13</w:t>
      </w:r>
    </w:p>
    <w:p w:rsidR="000316D6" w:rsidRPr="003C6CE5" w:rsidRDefault="00B108F5" w:rsidP="000316D6">
      <w:pPr>
        <w:suppressAutoHyphens w:val="0"/>
        <w:spacing w:line="240" w:lineRule="atLeast"/>
        <w:jc w:val="both"/>
        <w:rPr>
          <w:rFonts w:ascii="Georgia" w:hAnsi="Georgia" w:cs="Arial"/>
          <w:lang w:eastAsia="cs-CZ"/>
        </w:rPr>
      </w:pPr>
      <w:r w:rsidRPr="00B108F5">
        <w:rPr>
          <w:rFonts w:ascii="Georgia" w:hAnsi="Georgia" w:cs="Arial"/>
          <w:color w:val="FF0000"/>
          <w:lang w:eastAsia="cs-CZ"/>
        </w:rPr>
        <w:t>XXXXXXXXXX</w:t>
      </w:r>
      <w:r w:rsidR="000316D6" w:rsidRPr="003C6CE5">
        <w:rPr>
          <w:rFonts w:ascii="Georgia" w:hAnsi="Georgia" w:cs="Arial"/>
          <w:lang w:eastAsia="cs-CZ"/>
        </w:rPr>
        <w:t xml:space="preserve">, ředitel                           </w:t>
      </w:r>
      <w:r>
        <w:rPr>
          <w:rFonts w:ascii="Georgia" w:hAnsi="Georgia" w:cs="Arial"/>
          <w:lang w:eastAsia="cs-CZ"/>
        </w:rPr>
        <w:t xml:space="preserve">          </w:t>
      </w:r>
      <w:r w:rsidRPr="00B108F5">
        <w:rPr>
          <w:rFonts w:ascii="Georgia" w:hAnsi="Georgia" w:cs="Arial"/>
          <w:color w:val="FF0000"/>
          <w:lang w:eastAsia="cs-CZ"/>
        </w:rPr>
        <w:t>XXXXXXXXXXXX</w:t>
      </w:r>
      <w:r>
        <w:rPr>
          <w:rFonts w:ascii="Georgia" w:hAnsi="Georgia" w:cs="Arial"/>
          <w:lang w:eastAsia="cs-CZ"/>
        </w:rPr>
        <w:t>, ředitelka</w:t>
      </w:r>
    </w:p>
    <w:p w:rsidR="00D34516" w:rsidRDefault="00B108F5"/>
    <w:sectPr w:rsidR="00D34516" w:rsidSect="002A35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5C7" w:rsidRDefault="00A815C7" w:rsidP="003C6CE5">
      <w:r>
        <w:separator/>
      </w:r>
    </w:p>
  </w:endnote>
  <w:endnote w:type="continuationSeparator" w:id="0">
    <w:p w:rsidR="00A815C7" w:rsidRDefault="00A815C7" w:rsidP="003C6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thamBookCE-Book">
    <w:altName w:val="Calibri"/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Arial"/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E5" w:rsidRPr="00020955" w:rsidRDefault="003C6CE5" w:rsidP="003C6CE5">
    <w:pPr>
      <w:ind w:right="-568"/>
      <w:rPr>
        <w:rFonts w:ascii="GothamBookCE-Book" w:hAnsi="GothamBookCE-Book" w:cs="GothamBookCE-Book"/>
        <w:color w:val="4E5555"/>
        <w:sz w:val="14"/>
        <w:szCs w:val="1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-47625</wp:posOffset>
          </wp:positionV>
          <wp:extent cx="286385" cy="286385"/>
          <wp:effectExtent l="19050" t="0" r="0" b="0"/>
          <wp:wrapNone/>
          <wp:docPr id="2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955">
      <w:rPr>
        <w:rFonts w:ascii="GothamBookCE-Book" w:hAnsi="GothamBookCE-Book" w:cs="GothamBookCE-Book"/>
        <w:color w:val="4E5555"/>
        <w:sz w:val="14"/>
        <w:szCs w:val="14"/>
      </w:rPr>
      <w:t xml:space="preserve">Centrum Kociánka </w:t>
    </w:r>
    <w:r w:rsidRPr="00020955">
      <w:rPr>
        <w:rFonts w:ascii="ZDingbats" w:hAnsi="ZDingbats" w:cs="ZDingbats"/>
        <w:color w:val="119F22"/>
        <w:sz w:val="6"/>
        <w:szCs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4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4"/>
      </w:rPr>
      <w:t xml:space="preserve">612 47 Brno, Kociánka 93/2 </w:t>
    </w:r>
    <w:r w:rsidRPr="00020955">
      <w:rPr>
        <w:rFonts w:ascii="ZDingbats" w:hAnsi="ZDingbats" w:cs="ZDingbats"/>
        <w:color w:val="119F22"/>
        <w:sz w:val="6"/>
        <w:szCs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4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4"/>
      </w:rPr>
      <w:t xml:space="preserve">Česká republika </w:t>
    </w:r>
    <w:r w:rsidRPr="00020955">
      <w:rPr>
        <w:rFonts w:ascii="ZDingbats" w:hAnsi="ZDingbats" w:cs="ZDingbats"/>
        <w:color w:val="119F22"/>
        <w:sz w:val="6"/>
        <w:szCs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4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4"/>
      </w:rPr>
      <w:t xml:space="preserve">IČ: 00093378, DIČ: CZ00093378 </w:t>
    </w:r>
    <w:r w:rsidRPr="00020955">
      <w:rPr>
        <w:rFonts w:ascii="ZDingbats" w:hAnsi="ZDingbats" w:cs="ZDingbats"/>
        <w:color w:val="119F22"/>
        <w:sz w:val="6"/>
        <w:szCs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4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4"/>
      </w:rPr>
      <w:t>tel: 51550421</w:t>
    </w:r>
    <w:r>
      <w:rPr>
        <w:rFonts w:ascii="GothamBookCE-Book" w:hAnsi="GothamBookCE-Book" w:cs="GothamBookCE-Book"/>
        <w:color w:val="4E5555"/>
        <w:sz w:val="14"/>
        <w:szCs w:val="14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4"/>
      </w:rPr>
      <w:t xml:space="preserve"> </w:t>
    </w:r>
    <w:r w:rsidRPr="00020955">
      <w:rPr>
        <w:rFonts w:ascii="ZDingbats" w:hAnsi="ZDingbats" w:cs="ZDingbats"/>
        <w:color w:val="119F22"/>
        <w:sz w:val="8"/>
        <w:szCs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4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4"/>
      </w:rPr>
      <w:t>info@kocianka.cz</w:t>
    </w:r>
  </w:p>
  <w:p w:rsidR="003C6CE5" w:rsidRPr="009E2F80" w:rsidRDefault="003C6CE5" w:rsidP="003C6CE5">
    <w:pPr>
      <w:pStyle w:val="Zpat"/>
      <w:ind w:right="-568"/>
      <w:rPr>
        <w:sz w:val="14"/>
        <w:szCs w:val="14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4"/>
      </w:rPr>
      <w:t>www.kocianka.cz</w:t>
    </w:r>
  </w:p>
  <w:p w:rsidR="003C6CE5" w:rsidRDefault="003C6CE5">
    <w:pPr>
      <w:pStyle w:val="Zpat"/>
    </w:pPr>
  </w:p>
  <w:p w:rsidR="003C6CE5" w:rsidRDefault="003C6CE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5C7" w:rsidRDefault="00A815C7" w:rsidP="003C6CE5">
      <w:r>
        <w:separator/>
      </w:r>
    </w:p>
  </w:footnote>
  <w:footnote w:type="continuationSeparator" w:id="0">
    <w:p w:rsidR="00A815C7" w:rsidRDefault="00A815C7" w:rsidP="003C6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CE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5A20228"/>
    <w:multiLevelType w:val="hybridMultilevel"/>
    <w:tmpl w:val="27DEEFC8"/>
    <w:lvl w:ilvl="0" w:tplc="6FB4DB00">
      <w:start w:val="1"/>
      <w:numFmt w:val="decimal"/>
      <w:lvlText w:val="%1."/>
      <w:lvlJc w:val="left"/>
      <w:pPr>
        <w:ind w:left="473" w:hanging="360"/>
      </w:pPr>
    </w:lvl>
    <w:lvl w:ilvl="1" w:tplc="04050019">
      <w:start w:val="1"/>
      <w:numFmt w:val="lowerLetter"/>
      <w:lvlText w:val="%2."/>
      <w:lvlJc w:val="left"/>
      <w:pPr>
        <w:ind w:left="1193" w:hanging="360"/>
      </w:pPr>
    </w:lvl>
    <w:lvl w:ilvl="2" w:tplc="0405001B">
      <w:start w:val="1"/>
      <w:numFmt w:val="lowerRoman"/>
      <w:lvlText w:val="%3."/>
      <w:lvlJc w:val="right"/>
      <w:pPr>
        <w:ind w:left="1913" w:hanging="180"/>
      </w:pPr>
    </w:lvl>
    <w:lvl w:ilvl="3" w:tplc="0405000F">
      <w:start w:val="1"/>
      <w:numFmt w:val="decimal"/>
      <w:lvlText w:val="%4."/>
      <w:lvlJc w:val="left"/>
      <w:pPr>
        <w:ind w:left="2633" w:hanging="360"/>
      </w:pPr>
    </w:lvl>
    <w:lvl w:ilvl="4" w:tplc="04050019">
      <w:start w:val="1"/>
      <w:numFmt w:val="lowerLetter"/>
      <w:lvlText w:val="%5."/>
      <w:lvlJc w:val="left"/>
      <w:pPr>
        <w:ind w:left="3353" w:hanging="360"/>
      </w:pPr>
    </w:lvl>
    <w:lvl w:ilvl="5" w:tplc="0405001B">
      <w:start w:val="1"/>
      <w:numFmt w:val="lowerRoman"/>
      <w:lvlText w:val="%6."/>
      <w:lvlJc w:val="right"/>
      <w:pPr>
        <w:ind w:left="4073" w:hanging="180"/>
      </w:pPr>
    </w:lvl>
    <w:lvl w:ilvl="6" w:tplc="0405000F">
      <w:start w:val="1"/>
      <w:numFmt w:val="decimal"/>
      <w:lvlText w:val="%7."/>
      <w:lvlJc w:val="left"/>
      <w:pPr>
        <w:ind w:left="4793" w:hanging="360"/>
      </w:pPr>
    </w:lvl>
    <w:lvl w:ilvl="7" w:tplc="04050019">
      <w:start w:val="1"/>
      <w:numFmt w:val="lowerLetter"/>
      <w:lvlText w:val="%8."/>
      <w:lvlJc w:val="left"/>
      <w:pPr>
        <w:ind w:left="5513" w:hanging="360"/>
      </w:pPr>
    </w:lvl>
    <w:lvl w:ilvl="8" w:tplc="0405001B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4B693C48"/>
    <w:multiLevelType w:val="hybridMultilevel"/>
    <w:tmpl w:val="687CC30A"/>
    <w:lvl w:ilvl="0" w:tplc="2AE644E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E0661F8"/>
    <w:multiLevelType w:val="hybridMultilevel"/>
    <w:tmpl w:val="06B0E8B0"/>
    <w:lvl w:ilvl="0" w:tplc="56C42D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D77E5"/>
    <w:multiLevelType w:val="hybridMultilevel"/>
    <w:tmpl w:val="BE567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344"/>
    <w:rsid w:val="000316D6"/>
    <w:rsid w:val="00061641"/>
    <w:rsid w:val="000B5350"/>
    <w:rsid w:val="00161643"/>
    <w:rsid w:val="001814EF"/>
    <w:rsid w:val="00196F15"/>
    <w:rsid w:val="001F1AF9"/>
    <w:rsid w:val="00293BD7"/>
    <w:rsid w:val="00296115"/>
    <w:rsid w:val="002A3517"/>
    <w:rsid w:val="002A7344"/>
    <w:rsid w:val="002E4701"/>
    <w:rsid w:val="002F3FD7"/>
    <w:rsid w:val="00302036"/>
    <w:rsid w:val="00376D8F"/>
    <w:rsid w:val="003C6CE5"/>
    <w:rsid w:val="003F6256"/>
    <w:rsid w:val="004059AE"/>
    <w:rsid w:val="004363B9"/>
    <w:rsid w:val="004A0F3D"/>
    <w:rsid w:val="004B6D91"/>
    <w:rsid w:val="004C3F7A"/>
    <w:rsid w:val="00592B59"/>
    <w:rsid w:val="006229C1"/>
    <w:rsid w:val="00636D49"/>
    <w:rsid w:val="00672E3F"/>
    <w:rsid w:val="006952FA"/>
    <w:rsid w:val="00703C47"/>
    <w:rsid w:val="00724A16"/>
    <w:rsid w:val="007C706F"/>
    <w:rsid w:val="0080174F"/>
    <w:rsid w:val="008A0054"/>
    <w:rsid w:val="008A6B02"/>
    <w:rsid w:val="008B42FF"/>
    <w:rsid w:val="009540C1"/>
    <w:rsid w:val="009D635A"/>
    <w:rsid w:val="009E7F41"/>
    <w:rsid w:val="00A23D4B"/>
    <w:rsid w:val="00A35DD2"/>
    <w:rsid w:val="00A53564"/>
    <w:rsid w:val="00A6153A"/>
    <w:rsid w:val="00A77238"/>
    <w:rsid w:val="00A815C7"/>
    <w:rsid w:val="00A830D7"/>
    <w:rsid w:val="00A872BD"/>
    <w:rsid w:val="00AB6AE9"/>
    <w:rsid w:val="00AE0A7B"/>
    <w:rsid w:val="00AF34A8"/>
    <w:rsid w:val="00B108F5"/>
    <w:rsid w:val="00B51BA0"/>
    <w:rsid w:val="00B751BE"/>
    <w:rsid w:val="00BD672B"/>
    <w:rsid w:val="00C11971"/>
    <w:rsid w:val="00C1764A"/>
    <w:rsid w:val="00C34A83"/>
    <w:rsid w:val="00C63591"/>
    <w:rsid w:val="00D159CC"/>
    <w:rsid w:val="00D41F16"/>
    <w:rsid w:val="00D53281"/>
    <w:rsid w:val="00D622BB"/>
    <w:rsid w:val="00D96B45"/>
    <w:rsid w:val="00E360C6"/>
    <w:rsid w:val="00E416BD"/>
    <w:rsid w:val="00E5520C"/>
    <w:rsid w:val="00EB1B9B"/>
    <w:rsid w:val="00FA1C81"/>
    <w:rsid w:val="00FA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6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3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1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C81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635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D6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C6C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CE5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C6C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CE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m.melcherova</cp:lastModifiedBy>
  <cp:revision>4</cp:revision>
  <dcterms:created xsi:type="dcterms:W3CDTF">2021-02-15T10:13:00Z</dcterms:created>
  <dcterms:modified xsi:type="dcterms:W3CDTF">2021-02-15T13:58:00Z</dcterms:modified>
</cp:coreProperties>
</file>