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78952A" w14:textId="511B1F50" w:rsidR="00BE1B3E" w:rsidRPr="00973D3F" w:rsidRDefault="00012D46"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sidR="00881495">
        <w:rPr>
          <w:rFonts w:asciiTheme="majorHAnsi" w:hAnsiTheme="majorHAnsi" w:cs="Tahoma"/>
          <w:b w:val="0"/>
          <w:bCs w:val="0"/>
          <w:color w:val="000000" w:themeColor="text1"/>
          <w:sz w:val="20"/>
          <w:szCs w:val="20"/>
        </w:rPr>
        <w:t xml:space="preserve">                 </w:t>
      </w:r>
      <w:r w:rsidR="00D428C8">
        <w:rPr>
          <w:rFonts w:asciiTheme="majorHAnsi" w:hAnsiTheme="majorHAnsi" w:cs="Tahoma"/>
          <w:b w:val="0"/>
          <w:bCs w:val="0"/>
          <w:color w:val="000000" w:themeColor="text1"/>
          <w:sz w:val="20"/>
          <w:szCs w:val="20"/>
        </w:rPr>
        <w:t xml:space="preserve">                                                                   Č.j.</w:t>
      </w:r>
      <w:r w:rsidR="00291CCE">
        <w:rPr>
          <w:rFonts w:asciiTheme="majorHAnsi" w:hAnsiTheme="majorHAnsi" w:cs="Tahoma"/>
          <w:b w:val="0"/>
          <w:bCs w:val="0"/>
          <w:color w:val="000000" w:themeColor="text1"/>
          <w:sz w:val="20"/>
          <w:szCs w:val="20"/>
        </w:rPr>
        <w:t xml:space="preserve"> </w:t>
      </w:r>
      <w:r w:rsidR="00F86BEC">
        <w:rPr>
          <w:rFonts w:asciiTheme="majorHAnsi" w:hAnsiTheme="majorHAnsi" w:cs="Tahoma"/>
          <w:b w:val="0"/>
          <w:bCs w:val="0"/>
          <w:color w:val="000000" w:themeColor="text1"/>
          <w:sz w:val="20"/>
          <w:szCs w:val="20"/>
        </w:rPr>
        <w:t>041</w:t>
      </w:r>
      <w:r w:rsidR="00291CCE">
        <w:rPr>
          <w:rFonts w:asciiTheme="majorHAnsi" w:hAnsiTheme="majorHAnsi" w:cs="Tahoma"/>
          <w:b w:val="0"/>
          <w:bCs w:val="0"/>
          <w:color w:val="000000" w:themeColor="text1"/>
          <w:sz w:val="20"/>
          <w:szCs w:val="20"/>
        </w:rPr>
        <w:t>/</w:t>
      </w:r>
      <w:r w:rsidR="00EC5EF9">
        <w:rPr>
          <w:rFonts w:asciiTheme="majorHAnsi" w:hAnsiTheme="majorHAnsi" w:cs="Tahoma"/>
          <w:b w:val="0"/>
          <w:bCs w:val="0"/>
          <w:color w:val="000000" w:themeColor="text1"/>
          <w:sz w:val="20"/>
          <w:szCs w:val="20"/>
        </w:rPr>
        <w:t>20</w:t>
      </w:r>
      <w:r w:rsidR="00D428C8">
        <w:rPr>
          <w:rFonts w:asciiTheme="majorHAnsi" w:hAnsiTheme="majorHAnsi" w:cs="Tahoma"/>
          <w:b w:val="0"/>
          <w:bCs w:val="0"/>
          <w:color w:val="000000" w:themeColor="text1"/>
          <w:sz w:val="20"/>
          <w:szCs w:val="20"/>
        </w:rPr>
        <w:t>20</w:t>
      </w:r>
      <w:r w:rsidR="001D2768">
        <w:rPr>
          <w:rFonts w:asciiTheme="majorHAnsi" w:hAnsiTheme="majorHAnsi" w:cs="Tahoma"/>
          <w:b w:val="0"/>
          <w:bCs w:val="0"/>
          <w:color w:val="000000" w:themeColor="text1"/>
          <w:sz w:val="20"/>
          <w:szCs w:val="20"/>
        </w:rPr>
        <w:t>_část 3</w:t>
      </w:r>
      <w:r>
        <w:rPr>
          <w:rFonts w:asciiTheme="majorHAnsi" w:hAnsiTheme="majorHAnsi" w:cs="Tahoma"/>
          <w:b w:val="0"/>
          <w:bCs w:val="0"/>
          <w:color w:val="000000" w:themeColor="text1"/>
          <w:sz w:val="20"/>
          <w:szCs w:val="20"/>
        </w:rPr>
        <w:t xml:space="preserve"> </w:t>
      </w:r>
    </w:p>
    <w:p w14:paraId="48FF39BC" w14:textId="77777777"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14:paraId="0256B419" w14:textId="77777777" w:rsidR="00012D46" w:rsidRDefault="00012D46">
      <w:pPr>
        <w:pStyle w:val="Zkladntext"/>
        <w:rPr>
          <w:rFonts w:asciiTheme="majorHAnsi" w:hAnsiTheme="majorHAnsi" w:cs="Tahoma"/>
          <w:color w:val="000000" w:themeColor="text1"/>
          <w:sz w:val="44"/>
          <w:szCs w:val="44"/>
        </w:rPr>
      </w:pPr>
    </w:p>
    <w:p w14:paraId="5347CB8B" w14:textId="77777777"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14:paraId="045870A3" w14:textId="77777777"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14:paraId="4FE5DF3A" w14:textId="77777777"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14:paraId="40B18EE2" w14:textId="77777777" w:rsidR="00291CCE" w:rsidRDefault="00291CCE">
      <w:pPr>
        <w:pStyle w:val="Kapitola"/>
        <w:keepNext/>
        <w:keepLines/>
        <w:jc w:val="both"/>
        <w:rPr>
          <w:rFonts w:ascii="Tahoma" w:hAnsi="Tahoma" w:cs="Tahoma"/>
          <w:color w:val="000000" w:themeColor="text1"/>
          <w:sz w:val="20"/>
          <w:lang w:val="cs-CZ"/>
        </w:rPr>
      </w:pPr>
    </w:p>
    <w:p w14:paraId="76C353A2" w14:textId="77777777" w:rsidR="00FE1206" w:rsidRDefault="005F78D7" w:rsidP="001D2768">
      <w:pPr>
        <w:pStyle w:val="Kapitola"/>
        <w:keepNext/>
        <w:keepLines/>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14:paraId="3E6C5E65" w14:textId="77777777" w:rsidR="002735A2" w:rsidRPr="00973D3F" w:rsidRDefault="002735A2" w:rsidP="002735A2">
      <w:pPr>
        <w:pStyle w:val="Kapitola"/>
        <w:keepNext/>
        <w:keepLines/>
        <w:rPr>
          <w:rFonts w:asciiTheme="majorHAnsi" w:hAnsiTheme="majorHAnsi" w:cs="Tahoma"/>
          <w:color w:val="000000" w:themeColor="text1"/>
          <w:sz w:val="20"/>
          <w:lang w:val="cs-CZ"/>
        </w:rPr>
      </w:pPr>
    </w:p>
    <w:p w14:paraId="5E6E1BEF" w14:textId="1D01DF95" w:rsidR="00F15096" w:rsidRPr="002B6122" w:rsidRDefault="001D2768">
      <w:pPr>
        <w:numPr>
          <w:ilvl w:val="0"/>
          <w:numId w:val="7"/>
        </w:numPr>
        <w:tabs>
          <w:tab w:val="left" w:pos="435"/>
        </w:tabs>
        <w:rPr>
          <w:rFonts w:ascii="Tahoma" w:hAnsi="Tahoma" w:cs="Tahoma"/>
          <w:b/>
          <w:color w:val="000000" w:themeColor="text1"/>
          <w:sz w:val="20"/>
          <w:szCs w:val="20"/>
        </w:rPr>
      </w:pPr>
      <w:r>
        <w:rPr>
          <w:rFonts w:ascii="Tahoma" w:hAnsi="Tahoma" w:cs="Tahoma"/>
          <w:b/>
          <w:color w:val="000000" w:themeColor="text1"/>
          <w:sz w:val="20"/>
          <w:szCs w:val="20"/>
        </w:rPr>
        <w:t>Fakultní n</w:t>
      </w:r>
      <w:r w:rsidRPr="002B6122">
        <w:rPr>
          <w:rFonts w:ascii="Tahoma" w:hAnsi="Tahoma" w:cs="Tahoma"/>
          <w:b/>
          <w:color w:val="000000" w:themeColor="text1"/>
          <w:sz w:val="20"/>
          <w:szCs w:val="20"/>
        </w:rPr>
        <w:t>emocnice Bulov</w:t>
      </w:r>
      <w:r>
        <w:rPr>
          <w:rFonts w:ascii="Tahoma" w:hAnsi="Tahoma" w:cs="Tahoma"/>
          <w:b/>
          <w:color w:val="000000" w:themeColor="text1"/>
          <w:sz w:val="20"/>
          <w:szCs w:val="20"/>
        </w:rPr>
        <w:t>ka</w:t>
      </w:r>
    </w:p>
    <w:p w14:paraId="41329876" w14:textId="77777777"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14:paraId="4D0FAB47" w14:textId="77777777"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14:paraId="6D2A9669" w14:textId="77777777"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14:paraId="15D92F43" w14:textId="6BEB2461"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w:t>
      </w:r>
      <w:r w:rsidR="00B15E04">
        <w:rPr>
          <w:rFonts w:ascii="Tahoma" w:hAnsi="Tahoma" w:cs="Tahoma"/>
          <w:color w:val="000000" w:themeColor="text1"/>
          <w:sz w:val="20"/>
          <w:szCs w:val="20"/>
        </w:rPr>
        <w:t>em</w:t>
      </w:r>
      <w:r w:rsidR="006130E5">
        <w:rPr>
          <w:rFonts w:ascii="Tahoma" w:hAnsi="Tahoma" w:cs="Tahoma"/>
          <w:color w:val="000000" w:themeColor="text1"/>
          <w:sz w:val="20"/>
          <w:szCs w:val="20"/>
        </w:rPr>
        <w:t xml:space="preserve"> Kvačk</w:t>
      </w:r>
      <w:r w:rsidR="00B15E04">
        <w:rPr>
          <w:rFonts w:ascii="Tahoma" w:hAnsi="Tahoma" w:cs="Tahoma"/>
          <w:color w:val="000000" w:themeColor="text1"/>
          <w:sz w:val="20"/>
          <w:szCs w:val="20"/>
        </w:rPr>
        <w:t>em</w:t>
      </w:r>
      <w:r w:rsidR="006130E5">
        <w:rPr>
          <w:rFonts w:ascii="Tahoma" w:hAnsi="Tahoma" w:cs="Tahoma"/>
          <w:color w:val="000000" w:themeColor="text1"/>
          <w:sz w:val="20"/>
          <w:szCs w:val="20"/>
        </w:rPr>
        <w:t>, ředitel</w:t>
      </w:r>
      <w:r w:rsidR="00B15E04">
        <w:rPr>
          <w:rFonts w:ascii="Tahoma" w:hAnsi="Tahoma" w:cs="Tahoma"/>
          <w:color w:val="000000" w:themeColor="text1"/>
          <w:sz w:val="20"/>
          <w:szCs w:val="20"/>
        </w:rPr>
        <w:t>em</w:t>
      </w:r>
    </w:p>
    <w:p w14:paraId="47F6CD38" w14:textId="77777777"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14:paraId="622BB9CE" w14:textId="3C87F990"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proofErr w:type="spellStart"/>
      <w:r w:rsidR="002F6997">
        <w:rPr>
          <w:rFonts w:ascii="Tahoma" w:hAnsi="Tahoma" w:cs="Tahoma"/>
          <w:color w:val="000000" w:themeColor="text1"/>
          <w:sz w:val="20"/>
          <w:szCs w:val="20"/>
        </w:rPr>
        <w:t>xxx</w:t>
      </w:r>
      <w:proofErr w:type="spellEnd"/>
    </w:p>
    <w:p w14:paraId="4283F338" w14:textId="4E5EA5D0"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proofErr w:type="spellStart"/>
      <w:r w:rsidR="002F6997">
        <w:rPr>
          <w:rFonts w:ascii="Tahoma" w:hAnsi="Tahoma" w:cs="Tahoma"/>
          <w:color w:val="000000" w:themeColor="text1"/>
          <w:sz w:val="20"/>
          <w:szCs w:val="20"/>
        </w:rPr>
        <w:t>xxx</w:t>
      </w:r>
      <w:proofErr w:type="spellEnd"/>
    </w:p>
    <w:p w14:paraId="5B168DF3" w14:textId="77777777"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1D2768">
        <w:rPr>
          <w:rFonts w:ascii="Tahoma" w:hAnsi="Tahoma" w:cs="Tahoma"/>
          <w:bCs/>
          <w:color w:val="000000" w:themeColor="text1"/>
          <w:sz w:val="20"/>
          <w:szCs w:val="20"/>
        </w:rPr>
        <w:t>dále jen</w:t>
      </w:r>
      <w:r w:rsidRPr="002B6122">
        <w:rPr>
          <w:rFonts w:ascii="Tahoma" w:hAnsi="Tahoma" w:cs="Tahoma"/>
          <w:b/>
          <w:color w:val="000000" w:themeColor="text1"/>
          <w:sz w:val="20"/>
          <w:szCs w:val="20"/>
        </w:rPr>
        <w:t xml:space="preserve"> „Kupující“</w:t>
      </w:r>
      <w:r w:rsidRPr="001D2768">
        <w:rPr>
          <w:rFonts w:ascii="Tahoma" w:hAnsi="Tahoma" w:cs="Tahoma"/>
          <w:bCs/>
          <w:color w:val="000000" w:themeColor="text1"/>
          <w:sz w:val="20"/>
          <w:szCs w:val="20"/>
        </w:rPr>
        <w:t>)</w:t>
      </w:r>
      <w:r w:rsidRPr="001D2768">
        <w:rPr>
          <w:rFonts w:ascii="Tahoma" w:hAnsi="Tahoma" w:cs="Tahoma"/>
          <w:bCs/>
          <w:color w:val="000000" w:themeColor="text1"/>
          <w:sz w:val="20"/>
          <w:szCs w:val="20"/>
        </w:rPr>
        <w:tab/>
      </w:r>
      <w:r w:rsidRPr="002B6122">
        <w:rPr>
          <w:rFonts w:ascii="Tahoma" w:hAnsi="Tahoma" w:cs="Tahoma"/>
          <w:b/>
          <w:color w:val="000000" w:themeColor="text1"/>
          <w:sz w:val="20"/>
          <w:szCs w:val="20"/>
        </w:rPr>
        <w:tab/>
      </w:r>
    </w:p>
    <w:p w14:paraId="0B507E9E" w14:textId="77777777" w:rsidR="002735A2" w:rsidRPr="002B6122" w:rsidRDefault="002735A2">
      <w:pPr>
        <w:tabs>
          <w:tab w:val="left" w:pos="1800"/>
        </w:tabs>
        <w:rPr>
          <w:rFonts w:ascii="Tahoma" w:hAnsi="Tahoma" w:cs="Tahoma"/>
          <w:b/>
          <w:color w:val="000000" w:themeColor="text1"/>
          <w:sz w:val="20"/>
          <w:szCs w:val="20"/>
        </w:rPr>
      </w:pPr>
    </w:p>
    <w:p w14:paraId="2A1636FC" w14:textId="77777777"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14:paraId="3148353E" w14:textId="77777777"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14:paraId="3A2F613E" w14:textId="530AAAC2" w:rsidR="004C4E55" w:rsidRPr="007A1446" w:rsidRDefault="007A5493">
      <w:pPr>
        <w:pStyle w:val="Odstavecseseznamem1"/>
        <w:numPr>
          <w:ilvl w:val="0"/>
          <w:numId w:val="7"/>
        </w:numPr>
        <w:tabs>
          <w:tab w:val="left" w:pos="435"/>
        </w:tabs>
        <w:suppressAutoHyphens w:val="0"/>
        <w:rPr>
          <w:rFonts w:ascii="Tahoma" w:hAnsi="Tahoma" w:cs="Tahoma"/>
          <w:b/>
          <w:color w:val="000000" w:themeColor="text1"/>
          <w:sz w:val="20"/>
          <w:szCs w:val="20"/>
        </w:rPr>
      </w:pPr>
      <w:r w:rsidRPr="007A1446">
        <w:rPr>
          <w:rFonts w:ascii="Tahoma" w:hAnsi="Tahoma" w:cs="Tahoma"/>
          <w:b/>
          <w:color w:val="000000" w:themeColor="text1"/>
          <w:sz w:val="20"/>
          <w:szCs w:val="20"/>
        </w:rPr>
        <w:t>BS PRAGUE MEDICAL CS, spol. s r.o.</w:t>
      </w:r>
    </w:p>
    <w:p w14:paraId="43230BE8" w14:textId="4C39A4BB" w:rsidR="00212247" w:rsidRDefault="00F15096" w:rsidP="001D2768">
      <w:pPr>
        <w:pStyle w:val="Zkladntext21"/>
        <w:tabs>
          <w:tab w:val="left" w:pos="0"/>
          <w:tab w:val="left" w:pos="1843"/>
        </w:tabs>
        <w:spacing w:line="240" w:lineRule="auto"/>
        <w:rPr>
          <w:rFonts w:ascii="Tahoma" w:hAnsi="Tahoma" w:cs="Tahoma"/>
          <w:color w:val="000000" w:themeColor="text1"/>
          <w:sz w:val="20"/>
          <w:szCs w:val="20"/>
        </w:rPr>
      </w:pPr>
      <w:r w:rsidRPr="007A1446">
        <w:rPr>
          <w:rFonts w:ascii="Tahoma" w:hAnsi="Tahoma" w:cs="Tahoma"/>
          <w:color w:val="000000" w:themeColor="text1"/>
          <w:sz w:val="20"/>
          <w:szCs w:val="20"/>
        </w:rPr>
        <w:t>zapsaná:</w:t>
      </w:r>
      <w:r w:rsidRPr="007A1446">
        <w:rPr>
          <w:rFonts w:ascii="Tahoma" w:hAnsi="Tahoma" w:cs="Tahoma"/>
          <w:color w:val="000000" w:themeColor="text1"/>
          <w:sz w:val="20"/>
          <w:szCs w:val="20"/>
        </w:rPr>
        <w:tab/>
        <w:t>v</w:t>
      </w:r>
      <w:r w:rsidR="00FE693E" w:rsidRPr="007A1446">
        <w:rPr>
          <w:rFonts w:ascii="Tahoma" w:hAnsi="Tahoma" w:cs="Tahoma"/>
          <w:color w:val="000000" w:themeColor="text1"/>
          <w:sz w:val="20"/>
          <w:szCs w:val="20"/>
        </w:rPr>
        <w:t> </w:t>
      </w:r>
      <w:r w:rsidRPr="007A1446">
        <w:rPr>
          <w:rFonts w:ascii="Tahoma" w:hAnsi="Tahoma" w:cs="Tahoma"/>
          <w:color w:val="000000" w:themeColor="text1"/>
          <w:sz w:val="20"/>
          <w:szCs w:val="20"/>
        </w:rPr>
        <w:t xml:space="preserve">OR </w:t>
      </w:r>
      <w:r w:rsidR="00156156" w:rsidRPr="007A1446">
        <w:rPr>
          <w:rFonts w:ascii="Tahoma" w:hAnsi="Tahoma" w:cs="Tahoma"/>
          <w:color w:val="000000" w:themeColor="text1"/>
          <w:sz w:val="20"/>
          <w:szCs w:val="20"/>
        </w:rPr>
        <w:t>veden</w:t>
      </w:r>
      <w:r w:rsidR="009C7E51" w:rsidRPr="007A1446">
        <w:rPr>
          <w:rFonts w:ascii="Tahoma" w:hAnsi="Tahoma" w:cs="Tahoma"/>
          <w:color w:val="000000" w:themeColor="text1"/>
          <w:sz w:val="20"/>
          <w:szCs w:val="20"/>
        </w:rPr>
        <w:t>é</w:t>
      </w:r>
      <w:r w:rsidR="00156156" w:rsidRPr="007A1446">
        <w:rPr>
          <w:rFonts w:ascii="Tahoma" w:hAnsi="Tahoma" w:cs="Tahoma"/>
          <w:color w:val="000000" w:themeColor="text1"/>
          <w:sz w:val="20"/>
          <w:szCs w:val="20"/>
        </w:rPr>
        <w:t xml:space="preserve">m </w:t>
      </w:r>
      <w:r w:rsidR="007A1446" w:rsidRPr="007A1446">
        <w:rPr>
          <w:rFonts w:ascii="Tahoma" w:hAnsi="Tahoma" w:cs="Tahoma"/>
          <w:color w:val="000000" w:themeColor="text1"/>
          <w:sz w:val="20"/>
          <w:szCs w:val="20"/>
        </w:rPr>
        <w:t>Městským</w:t>
      </w:r>
      <w:r w:rsidRPr="007A1446">
        <w:rPr>
          <w:rFonts w:ascii="Tahoma" w:hAnsi="Tahoma" w:cs="Tahoma"/>
          <w:color w:val="000000" w:themeColor="text1"/>
          <w:sz w:val="20"/>
          <w:szCs w:val="20"/>
        </w:rPr>
        <w:t xml:space="preserve"> soud</w:t>
      </w:r>
      <w:r w:rsidR="00156156" w:rsidRPr="007A1446">
        <w:rPr>
          <w:rFonts w:ascii="Tahoma" w:hAnsi="Tahoma" w:cs="Tahoma"/>
          <w:color w:val="000000" w:themeColor="text1"/>
          <w:sz w:val="20"/>
          <w:szCs w:val="20"/>
        </w:rPr>
        <w:t>em</w:t>
      </w:r>
      <w:r w:rsidRPr="007A1446">
        <w:rPr>
          <w:rFonts w:ascii="Tahoma" w:hAnsi="Tahoma" w:cs="Tahoma"/>
          <w:color w:val="000000" w:themeColor="text1"/>
          <w:sz w:val="20"/>
          <w:szCs w:val="20"/>
        </w:rPr>
        <w:t xml:space="preserve"> v</w:t>
      </w:r>
      <w:r w:rsidR="007A1446" w:rsidRPr="007A1446">
        <w:rPr>
          <w:rFonts w:ascii="Tahoma" w:hAnsi="Tahoma" w:cs="Tahoma"/>
          <w:color w:val="000000" w:themeColor="text1"/>
          <w:sz w:val="20"/>
          <w:szCs w:val="20"/>
        </w:rPr>
        <w:t> Praze,</w:t>
      </w:r>
      <w:r w:rsidRPr="007A1446">
        <w:rPr>
          <w:rFonts w:ascii="Tahoma" w:hAnsi="Tahoma" w:cs="Tahoma"/>
          <w:color w:val="000000" w:themeColor="text1"/>
          <w:sz w:val="20"/>
          <w:szCs w:val="20"/>
        </w:rPr>
        <w:t xml:space="preserve"> oddíl </w:t>
      </w:r>
      <w:r w:rsidR="007A1446" w:rsidRPr="007A1446">
        <w:rPr>
          <w:rFonts w:ascii="Tahoma" w:hAnsi="Tahoma" w:cs="Tahoma"/>
          <w:color w:val="000000" w:themeColor="text1"/>
          <w:sz w:val="20"/>
          <w:szCs w:val="20"/>
        </w:rPr>
        <w:t>C,</w:t>
      </w:r>
      <w:r w:rsidRPr="007A1446">
        <w:rPr>
          <w:rFonts w:ascii="Tahoma" w:hAnsi="Tahoma" w:cs="Tahoma"/>
          <w:color w:val="000000" w:themeColor="text1"/>
          <w:sz w:val="20"/>
          <w:szCs w:val="20"/>
        </w:rPr>
        <w:t xml:space="preserve"> vložka </w:t>
      </w:r>
      <w:r w:rsidR="007A1446" w:rsidRPr="007A1446">
        <w:rPr>
          <w:rFonts w:ascii="Tahoma" w:hAnsi="Tahoma" w:cs="Tahoma"/>
          <w:color w:val="000000" w:themeColor="text1"/>
          <w:sz w:val="20"/>
          <w:szCs w:val="20"/>
        </w:rPr>
        <w:t>50573</w:t>
      </w:r>
      <w:r w:rsidRPr="007A1446">
        <w:rPr>
          <w:rFonts w:ascii="Tahoma" w:hAnsi="Tahoma" w:cs="Tahoma"/>
          <w:color w:val="000000" w:themeColor="text1"/>
          <w:sz w:val="20"/>
          <w:szCs w:val="20"/>
        </w:rPr>
        <w:t xml:space="preserve"> </w:t>
      </w:r>
      <w:r w:rsidRPr="007A1446">
        <w:rPr>
          <w:rFonts w:ascii="Tahoma" w:hAnsi="Tahoma" w:cs="Tahoma"/>
          <w:color w:val="000000" w:themeColor="text1"/>
          <w:sz w:val="20"/>
          <w:szCs w:val="20"/>
        </w:rPr>
        <w:br/>
        <w:t>síd</w:t>
      </w:r>
      <w:r w:rsidR="00ED35DD" w:rsidRPr="007A1446">
        <w:rPr>
          <w:rFonts w:ascii="Tahoma" w:hAnsi="Tahoma" w:cs="Tahoma"/>
          <w:color w:val="000000" w:themeColor="text1"/>
          <w:sz w:val="20"/>
          <w:szCs w:val="20"/>
        </w:rPr>
        <w:t>lo</w:t>
      </w:r>
      <w:r w:rsidRPr="007A1446">
        <w:rPr>
          <w:rFonts w:ascii="Tahoma" w:hAnsi="Tahoma" w:cs="Tahoma"/>
          <w:color w:val="000000" w:themeColor="text1"/>
          <w:sz w:val="20"/>
          <w:szCs w:val="20"/>
        </w:rPr>
        <w:t>:</w:t>
      </w:r>
      <w:r w:rsidRPr="007A1446">
        <w:rPr>
          <w:rFonts w:ascii="Tahoma" w:hAnsi="Tahoma" w:cs="Tahoma"/>
          <w:color w:val="000000" w:themeColor="text1"/>
          <w:sz w:val="20"/>
          <w:szCs w:val="20"/>
        </w:rPr>
        <w:tab/>
      </w:r>
      <w:r w:rsidR="007A1446" w:rsidRPr="007A1446">
        <w:rPr>
          <w:rFonts w:ascii="Tahoma" w:hAnsi="Tahoma" w:cs="Tahoma"/>
          <w:color w:val="000000" w:themeColor="text1"/>
          <w:sz w:val="20"/>
          <w:szCs w:val="20"/>
        </w:rPr>
        <w:t>K Červ</w:t>
      </w:r>
      <w:r w:rsidR="001C48B0">
        <w:rPr>
          <w:rFonts w:ascii="Tahoma" w:hAnsi="Tahoma" w:cs="Tahoma"/>
          <w:color w:val="000000" w:themeColor="text1"/>
          <w:sz w:val="20"/>
          <w:szCs w:val="20"/>
        </w:rPr>
        <w:t>e</w:t>
      </w:r>
      <w:r w:rsidR="007A1446" w:rsidRPr="007A1446">
        <w:rPr>
          <w:rFonts w:ascii="Tahoma" w:hAnsi="Tahoma" w:cs="Tahoma"/>
          <w:color w:val="000000" w:themeColor="text1"/>
          <w:sz w:val="20"/>
          <w:szCs w:val="20"/>
        </w:rPr>
        <w:t>nému dvoru 3269/25a, 130 00 Praha 3 - Strašnice</w:t>
      </w:r>
      <w:r w:rsidRPr="007A1446">
        <w:rPr>
          <w:rFonts w:ascii="Tahoma" w:hAnsi="Tahoma" w:cs="Tahoma"/>
          <w:color w:val="000000" w:themeColor="text1"/>
          <w:sz w:val="20"/>
          <w:szCs w:val="20"/>
        </w:rPr>
        <w:br/>
        <w:t>IČ</w:t>
      </w:r>
      <w:r w:rsidR="00D56A1F" w:rsidRPr="007A1446">
        <w:rPr>
          <w:rFonts w:ascii="Tahoma" w:hAnsi="Tahoma" w:cs="Tahoma"/>
          <w:color w:val="000000" w:themeColor="text1"/>
          <w:sz w:val="20"/>
          <w:szCs w:val="20"/>
        </w:rPr>
        <w:t>O</w:t>
      </w:r>
      <w:r w:rsidR="009F41B5" w:rsidRPr="007A1446">
        <w:rPr>
          <w:rFonts w:ascii="Tahoma" w:hAnsi="Tahoma" w:cs="Tahoma"/>
          <w:color w:val="000000" w:themeColor="text1"/>
          <w:sz w:val="20"/>
          <w:szCs w:val="20"/>
        </w:rPr>
        <w:t xml:space="preserve">: </w:t>
      </w:r>
      <w:r w:rsidR="009F41B5" w:rsidRPr="007A1446">
        <w:rPr>
          <w:rFonts w:ascii="Tahoma" w:hAnsi="Tahoma" w:cs="Tahoma"/>
          <w:color w:val="000000" w:themeColor="text1"/>
          <w:sz w:val="20"/>
          <w:szCs w:val="20"/>
        </w:rPr>
        <w:tab/>
      </w:r>
      <w:r w:rsidR="007A1446" w:rsidRPr="007A1446">
        <w:rPr>
          <w:rFonts w:ascii="Tahoma" w:hAnsi="Tahoma" w:cs="Tahoma"/>
          <w:color w:val="000000" w:themeColor="text1"/>
          <w:sz w:val="20"/>
          <w:szCs w:val="20"/>
        </w:rPr>
        <w:t>25112015</w:t>
      </w:r>
      <w:r w:rsidRPr="007A1446">
        <w:rPr>
          <w:rFonts w:ascii="Tahoma" w:hAnsi="Tahoma" w:cs="Tahoma"/>
          <w:color w:val="000000" w:themeColor="text1"/>
          <w:sz w:val="20"/>
          <w:szCs w:val="20"/>
        </w:rPr>
        <w:br/>
        <w:t xml:space="preserve">DIČ: </w:t>
      </w:r>
      <w:r w:rsidRPr="007A1446">
        <w:rPr>
          <w:rFonts w:ascii="Tahoma" w:hAnsi="Tahoma" w:cs="Tahoma"/>
          <w:color w:val="000000" w:themeColor="text1"/>
          <w:sz w:val="20"/>
          <w:szCs w:val="20"/>
        </w:rPr>
        <w:tab/>
      </w:r>
      <w:r w:rsidR="007A1446" w:rsidRPr="007A1446">
        <w:rPr>
          <w:rFonts w:ascii="Tahoma" w:hAnsi="Tahoma" w:cs="Tahoma"/>
          <w:color w:val="000000" w:themeColor="text1"/>
          <w:sz w:val="20"/>
          <w:szCs w:val="20"/>
        </w:rPr>
        <w:t>CZ25112015</w:t>
      </w:r>
      <w:r w:rsidRPr="007A1446">
        <w:rPr>
          <w:rFonts w:ascii="Tahoma" w:hAnsi="Tahoma" w:cs="Tahoma"/>
          <w:color w:val="000000" w:themeColor="text1"/>
          <w:sz w:val="20"/>
          <w:szCs w:val="20"/>
        </w:rPr>
        <w:br/>
      </w:r>
      <w:r w:rsidR="009C7E51" w:rsidRPr="007A1446">
        <w:rPr>
          <w:rFonts w:ascii="Tahoma" w:hAnsi="Tahoma" w:cs="Tahoma"/>
          <w:color w:val="000000" w:themeColor="text1"/>
          <w:sz w:val="20"/>
          <w:szCs w:val="20"/>
        </w:rPr>
        <w:t>jednající</w:t>
      </w:r>
      <w:r w:rsidR="00ED35DD" w:rsidRPr="007A1446">
        <w:rPr>
          <w:rFonts w:ascii="Tahoma" w:hAnsi="Tahoma" w:cs="Tahoma"/>
          <w:color w:val="000000" w:themeColor="text1"/>
          <w:sz w:val="20"/>
          <w:szCs w:val="20"/>
        </w:rPr>
        <w:t>:</w:t>
      </w:r>
      <w:r w:rsidR="00ED35DD" w:rsidRPr="007A1446">
        <w:rPr>
          <w:rFonts w:ascii="Tahoma" w:hAnsi="Tahoma" w:cs="Tahoma"/>
          <w:color w:val="000000" w:themeColor="text1"/>
          <w:sz w:val="20"/>
          <w:szCs w:val="20"/>
        </w:rPr>
        <w:tab/>
      </w:r>
      <w:r w:rsidR="007A1446" w:rsidRPr="007A1446">
        <w:rPr>
          <w:rFonts w:ascii="Tahoma" w:hAnsi="Tahoma" w:cs="Tahoma"/>
          <w:color w:val="000000" w:themeColor="text1"/>
          <w:sz w:val="20"/>
          <w:szCs w:val="20"/>
        </w:rPr>
        <w:t xml:space="preserve">Zbyňkem </w:t>
      </w:r>
      <w:proofErr w:type="spellStart"/>
      <w:r w:rsidR="007A1446" w:rsidRPr="007A1446">
        <w:rPr>
          <w:rFonts w:ascii="Tahoma" w:hAnsi="Tahoma" w:cs="Tahoma"/>
          <w:color w:val="000000" w:themeColor="text1"/>
          <w:sz w:val="20"/>
          <w:szCs w:val="20"/>
        </w:rPr>
        <w:t>Kněžínkem</w:t>
      </w:r>
      <w:proofErr w:type="spellEnd"/>
      <w:r w:rsidR="007A1446" w:rsidRPr="007A1446">
        <w:rPr>
          <w:rFonts w:ascii="Tahoma" w:hAnsi="Tahoma" w:cs="Tahoma"/>
          <w:color w:val="000000" w:themeColor="text1"/>
          <w:sz w:val="20"/>
          <w:szCs w:val="20"/>
        </w:rPr>
        <w:t>, jednatelem</w:t>
      </w:r>
      <w:r w:rsidR="00ED35DD" w:rsidRPr="007A1446">
        <w:rPr>
          <w:rFonts w:ascii="Tahoma" w:hAnsi="Tahoma" w:cs="Tahoma"/>
          <w:color w:val="000000" w:themeColor="text1"/>
          <w:sz w:val="20"/>
          <w:szCs w:val="20"/>
        </w:rPr>
        <w:br/>
      </w:r>
      <w:r w:rsidRPr="007A1446">
        <w:rPr>
          <w:rFonts w:ascii="Tahoma" w:hAnsi="Tahoma" w:cs="Tahoma"/>
          <w:color w:val="000000" w:themeColor="text1"/>
          <w:sz w:val="20"/>
          <w:szCs w:val="20"/>
        </w:rPr>
        <w:t>ba</w:t>
      </w:r>
      <w:r w:rsidR="009F41B5" w:rsidRPr="007A1446">
        <w:rPr>
          <w:rFonts w:ascii="Tahoma" w:hAnsi="Tahoma" w:cs="Tahoma"/>
          <w:color w:val="000000" w:themeColor="text1"/>
          <w:sz w:val="20"/>
          <w:szCs w:val="20"/>
        </w:rPr>
        <w:t xml:space="preserve">nkovní </w:t>
      </w:r>
      <w:proofErr w:type="gramStart"/>
      <w:r w:rsidR="009F41B5" w:rsidRPr="007A1446">
        <w:rPr>
          <w:rFonts w:ascii="Tahoma" w:hAnsi="Tahoma" w:cs="Tahoma"/>
          <w:color w:val="000000" w:themeColor="text1"/>
          <w:sz w:val="20"/>
          <w:szCs w:val="20"/>
        </w:rPr>
        <w:t xml:space="preserve">spojení:  </w:t>
      </w:r>
      <w:r w:rsidR="009F41B5" w:rsidRPr="007A1446">
        <w:rPr>
          <w:rFonts w:ascii="Tahoma" w:hAnsi="Tahoma" w:cs="Tahoma"/>
          <w:color w:val="000000" w:themeColor="text1"/>
          <w:sz w:val="20"/>
          <w:szCs w:val="20"/>
        </w:rPr>
        <w:tab/>
      </w:r>
      <w:proofErr w:type="gramEnd"/>
      <w:r w:rsidR="007A1446" w:rsidRPr="007A1446">
        <w:rPr>
          <w:rFonts w:ascii="Tahoma" w:hAnsi="Tahoma" w:cs="Tahoma"/>
          <w:color w:val="000000" w:themeColor="text1"/>
          <w:sz w:val="20"/>
          <w:szCs w:val="20"/>
        </w:rPr>
        <w:t>Česká spořitelna, a.s.</w:t>
      </w:r>
      <w:r w:rsidRPr="007A1446">
        <w:rPr>
          <w:rFonts w:ascii="Tahoma" w:hAnsi="Tahoma" w:cs="Tahoma"/>
          <w:color w:val="000000" w:themeColor="text1"/>
          <w:sz w:val="20"/>
          <w:szCs w:val="20"/>
        </w:rPr>
        <w:br/>
        <w:t>č</w:t>
      </w:r>
      <w:r w:rsidR="00DA349B" w:rsidRPr="007A1446">
        <w:rPr>
          <w:rFonts w:ascii="Tahoma" w:hAnsi="Tahoma" w:cs="Tahoma"/>
          <w:color w:val="000000" w:themeColor="text1"/>
          <w:sz w:val="20"/>
          <w:szCs w:val="20"/>
        </w:rPr>
        <w:t>íslo</w:t>
      </w:r>
      <w:r w:rsidRPr="007A1446">
        <w:rPr>
          <w:rFonts w:ascii="Tahoma" w:hAnsi="Tahoma" w:cs="Tahoma"/>
          <w:color w:val="000000" w:themeColor="text1"/>
          <w:sz w:val="20"/>
          <w:szCs w:val="20"/>
        </w:rPr>
        <w:t xml:space="preserve"> účtu: </w:t>
      </w:r>
      <w:r w:rsidRPr="007A1446">
        <w:rPr>
          <w:rFonts w:ascii="Tahoma" w:hAnsi="Tahoma" w:cs="Tahoma"/>
          <w:color w:val="000000" w:themeColor="text1"/>
          <w:sz w:val="20"/>
          <w:szCs w:val="20"/>
        </w:rPr>
        <w:tab/>
      </w:r>
      <w:proofErr w:type="spellStart"/>
      <w:r w:rsidR="002F6997">
        <w:rPr>
          <w:rFonts w:ascii="Tahoma" w:hAnsi="Tahoma" w:cs="Tahoma"/>
          <w:color w:val="000000" w:themeColor="text1"/>
          <w:sz w:val="20"/>
          <w:szCs w:val="20"/>
        </w:rPr>
        <w:t>xxx</w:t>
      </w:r>
      <w:proofErr w:type="spellEnd"/>
      <w:r w:rsidR="009F41B5" w:rsidRPr="007A1446">
        <w:rPr>
          <w:rFonts w:ascii="Tahoma" w:hAnsi="Tahoma" w:cs="Tahoma"/>
          <w:color w:val="000000" w:themeColor="text1"/>
          <w:sz w:val="20"/>
          <w:szCs w:val="20"/>
        </w:rPr>
        <w:br/>
        <w:t>datová schránka:</w:t>
      </w:r>
      <w:r w:rsidR="009F41B5" w:rsidRPr="007A1446">
        <w:rPr>
          <w:rFonts w:ascii="Tahoma" w:hAnsi="Tahoma" w:cs="Tahoma"/>
          <w:color w:val="000000" w:themeColor="text1"/>
          <w:sz w:val="20"/>
          <w:szCs w:val="20"/>
        </w:rPr>
        <w:tab/>
      </w:r>
      <w:r w:rsidR="002F6997">
        <w:rPr>
          <w:rFonts w:ascii="Tahoma" w:hAnsi="Tahoma" w:cs="Tahoma"/>
          <w:color w:val="000000" w:themeColor="text1"/>
          <w:sz w:val="20"/>
          <w:szCs w:val="20"/>
        </w:rPr>
        <w:t>xxx</w:t>
      </w:r>
      <w:bookmarkStart w:id="0" w:name="_GoBack"/>
      <w:bookmarkEnd w:id="0"/>
      <w:r w:rsidRPr="002B6122">
        <w:rPr>
          <w:rFonts w:ascii="Tahoma" w:hAnsi="Tahoma" w:cs="Tahoma"/>
          <w:color w:val="000000" w:themeColor="text1"/>
          <w:sz w:val="20"/>
          <w:szCs w:val="20"/>
        </w:rPr>
        <w:br/>
        <w:t xml:space="preserve">(dále jen </w:t>
      </w:r>
      <w:r w:rsidRPr="002B6122">
        <w:rPr>
          <w:rFonts w:ascii="Tahoma" w:hAnsi="Tahoma" w:cs="Tahoma"/>
          <w:b/>
          <w:color w:val="000000" w:themeColor="text1"/>
          <w:sz w:val="20"/>
          <w:szCs w:val="20"/>
        </w:rPr>
        <w:t>„Prodávající“</w:t>
      </w:r>
      <w:r w:rsidRPr="001D2768">
        <w:rPr>
          <w:rFonts w:ascii="Tahoma" w:hAnsi="Tahoma" w:cs="Tahoma"/>
          <w:bCs/>
          <w:color w:val="000000" w:themeColor="text1"/>
          <w:sz w:val="20"/>
          <w:szCs w:val="20"/>
        </w:rPr>
        <w:t>)</w:t>
      </w:r>
    </w:p>
    <w:p w14:paraId="328CA344" w14:textId="77777777"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 xml:space="preserve">(Kupující a Prodávající dále společně jako </w:t>
      </w:r>
      <w:r w:rsidRPr="001D2768">
        <w:rPr>
          <w:rFonts w:ascii="Tahoma" w:hAnsi="Tahoma" w:cs="Tahoma"/>
          <w:b/>
          <w:bCs/>
          <w:color w:val="000000" w:themeColor="text1"/>
          <w:sz w:val="20"/>
          <w:szCs w:val="20"/>
        </w:rPr>
        <w:t>„</w:t>
      </w:r>
      <w:r w:rsidR="00316045" w:rsidRPr="001D2768">
        <w:rPr>
          <w:rFonts w:ascii="Tahoma" w:hAnsi="Tahoma" w:cs="Tahoma"/>
          <w:b/>
          <w:bCs/>
          <w:color w:val="000000" w:themeColor="text1"/>
          <w:sz w:val="20"/>
          <w:szCs w:val="20"/>
        </w:rPr>
        <w:t>strany dohody</w:t>
      </w:r>
      <w:r w:rsidRPr="001D2768">
        <w:rPr>
          <w:rFonts w:ascii="Tahoma" w:hAnsi="Tahoma" w:cs="Tahoma"/>
          <w:b/>
          <w:bCs/>
          <w:color w:val="000000" w:themeColor="text1"/>
          <w:sz w:val="20"/>
          <w:szCs w:val="20"/>
        </w:rPr>
        <w:t>“</w:t>
      </w:r>
      <w:r>
        <w:rPr>
          <w:rFonts w:ascii="Tahoma" w:hAnsi="Tahoma" w:cs="Tahoma"/>
          <w:color w:val="000000" w:themeColor="text1"/>
          <w:sz w:val="20"/>
          <w:szCs w:val="20"/>
        </w:rPr>
        <w:t xml:space="preserve"> nebo jednotlivě </w:t>
      </w:r>
      <w:r w:rsidRPr="001D2768">
        <w:rPr>
          <w:rFonts w:ascii="Tahoma" w:hAnsi="Tahoma" w:cs="Tahoma"/>
          <w:b/>
          <w:bCs/>
          <w:color w:val="000000" w:themeColor="text1"/>
          <w:sz w:val="20"/>
          <w:szCs w:val="20"/>
        </w:rPr>
        <w:t>„</w:t>
      </w:r>
      <w:r w:rsidR="00316045" w:rsidRPr="001D2768">
        <w:rPr>
          <w:rFonts w:ascii="Tahoma" w:hAnsi="Tahoma" w:cs="Tahoma"/>
          <w:b/>
          <w:bCs/>
          <w:color w:val="000000" w:themeColor="text1"/>
          <w:sz w:val="20"/>
          <w:szCs w:val="20"/>
        </w:rPr>
        <w:t>strana dohody</w:t>
      </w:r>
      <w:r w:rsidRPr="001D2768">
        <w:rPr>
          <w:rFonts w:ascii="Tahoma" w:hAnsi="Tahoma" w:cs="Tahoma"/>
          <w:b/>
          <w:bCs/>
          <w:color w:val="000000" w:themeColor="text1"/>
          <w:sz w:val="20"/>
          <w:szCs w:val="20"/>
        </w:rPr>
        <w:t>“</w:t>
      </w:r>
      <w:r w:rsidRPr="001819DC">
        <w:rPr>
          <w:rFonts w:ascii="Tahoma" w:hAnsi="Tahoma" w:cs="Tahoma"/>
          <w:color w:val="000000" w:themeColor="text1"/>
          <w:sz w:val="20"/>
          <w:szCs w:val="20"/>
        </w:rPr>
        <w:t>)</w:t>
      </w:r>
    </w:p>
    <w:p w14:paraId="58603554" w14:textId="77777777"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14:paraId="7DEAB83F" w14:textId="77777777"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14:paraId="30AB35D5" w14:textId="77777777"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14:paraId="333D0A6A" w14:textId="260FFC42" w:rsidR="00012D46" w:rsidRPr="00AB4C1C" w:rsidRDefault="00291CCE" w:rsidP="00012D46">
      <w:pPr>
        <w:numPr>
          <w:ilvl w:val="0"/>
          <w:numId w:val="12"/>
        </w:numPr>
        <w:spacing w:before="120"/>
        <w:ind w:left="454" w:hanging="454"/>
        <w:jc w:val="both"/>
        <w:rPr>
          <w:rFonts w:ascii="Tahoma" w:hAnsi="Tahoma" w:cs="Tahoma"/>
          <w:b/>
          <w:color w:val="000000" w:themeColor="text1"/>
          <w:sz w:val="20"/>
          <w:szCs w:val="20"/>
        </w:rPr>
      </w:pPr>
      <w:r w:rsidRPr="00AB4C1C">
        <w:rPr>
          <w:rFonts w:ascii="Tahoma" w:hAnsi="Tahoma" w:cs="Tahoma"/>
          <w:color w:val="000000" w:themeColor="text1"/>
          <w:sz w:val="20"/>
          <w:szCs w:val="20"/>
        </w:rPr>
        <w:t>Předm</w:t>
      </w:r>
      <w:r w:rsidRPr="00EC5EF9">
        <w:rPr>
          <w:rFonts w:ascii="Tahoma" w:hAnsi="Tahoma" w:cs="Tahoma"/>
          <w:color w:val="000000" w:themeColor="text1"/>
          <w:sz w:val="20"/>
          <w:szCs w:val="20"/>
        </w:rPr>
        <w:t xml:space="preserve">ětem této dohody je realizace veřejné zakázky </w:t>
      </w:r>
      <w:r w:rsidR="00B15E04">
        <w:rPr>
          <w:rFonts w:ascii="Tahoma" w:hAnsi="Tahoma" w:cs="Tahoma"/>
          <w:color w:val="000000" w:themeColor="text1"/>
          <w:sz w:val="20"/>
          <w:szCs w:val="20"/>
        </w:rPr>
        <w:t xml:space="preserve">zadávané v otevřeném zadávacím řízení </w:t>
      </w:r>
      <w:r w:rsidRPr="00EC5EF9">
        <w:rPr>
          <w:rFonts w:ascii="Tahoma" w:hAnsi="Tahoma" w:cs="Tahoma"/>
          <w:color w:val="000000" w:themeColor="text1"/>
          <w:sz w:val="20"/>
          <w:szCs w:val="20"/>
        </w:rPr>
        <w:t xml:space="preserve">s názvem </w:t>
      </w:r>
      <w:r w:rsidR="009C67CD" w:rsidRPr="00EC5EF9">
        <w:rPr>
          <w:rFonts w:ascii="Tahoma" w:hAnsi="Tahoma" w:cs="Tahoma"/>
          <w:b/>
          <w:color w:val="000000" w:themeColor="text1"/>
          <w:sz w:val="20"/>
          <w:szCs w:val="20"/>
        </w:rPr>
        <w:t>„</w:t>
      </w:r>
      <w:r w:rsidR="00EC5EF9" w:rsidRPr="00EC5EF9">
        <w:rPr>
          <w:rFonts w:ascii="Tahoma" w:hAnsi="Tahoma" w:cs="Tahoma"/>
          <w:b/>
          <w:color w:val="000000"/>
          <w:sz w:val="20"/>
          <w:szCs w:val="20"/>
        </w:rPr>
        <w:t xml:space="preserve">Dodávky </w:t>
      </w:r>
      <w:r w:rsidR="00F86BEC">
        <w:rPr>
          <w:rFonts w:ascii="Tahoma" w:hAnsi="Tahoma" w:cs="Tahoma"/>
          <w:b/>
          <w:color w:val="000000"/>
          <w:sz w:val="20"/>
          <w:szCs w:val="20"/>
        </w:rPr>
        <w:t xml:space="preserve">centrálních žilních </w:t>
      </w:r>
      <w:r w:rsidR="00F86BEC" w:rsidRPr="007A1446">
        <w:rPr>
          <w:rFonts w:ascii="Tahoma" w:hAnsi="Tahoma" w:cs="Tahoma"/>
          <w:b/>
          <w:color w:val="000000"/>
          <w:sz w:val="20"/>
          <w:szCs w:val="20"/>
        </w:rPr>
        <w:t>materiálů</w:t>
      </w:r>
      <w:r w:rsidR="00EC5EF9" w:rsidRPr="007A1446">
        <w:rPr>
          <w:rFonts w:ascii="Tahoma" w:hAnsi="Tahoma" w:cs="Tahoma"/>
          <w:b/>
          <w:color w:val="000000"/>
          <w:sz w:val="20"/>
          <w:szCs w:val="20"/>
        </w:rPr>
        <w:t xml:space="preserve"> pro radiologii</w:t>
      </w:r>
      <w:r w:rsidR="000673F7" w:rsidRPr="007A1446">
        <w:rPr>
          <w:rFonts w:ascii="Tahoma" w:hAnsi="Tahoma" w:cs="Tahoma"/>
          <w:b/>
          <w:color w:val="000000"/>
          <w:sz w:val="20"/>
          <w:szCs w:val="20"/>
        </w:rPr>
        <w:t xml:space="preserve"> II.</w:t>
      </w:r>
      <w:r w:rsidR="009C67CD" w:rsidRPr="007A1446">
        <w:rPr>
          <w:rFonts w:ascii="Tahoma" w:hAnsi="Tahoma" w:cs="Tahoma"/>
          <w:b/>
          <w:color w:val="000000" w:themeColor="text1"/>
          <w:sz w:val="20"/>
          <w:szCs w:val="20"/>
        </w:rPr>
        <w:t>“</w:t>
      </w:r>
      <w:r w:rsidRPr="007A1446">
        <w:rPr>
          <w:rFonts w:ascii="Tahoma" w:hAnsi="Tahoma" w:cs="Tahoma"/>
          <w:color w:val="000000" w:themeColor="text1"/>
          <w:sz w:val="20"/>
          <w:szCs w:val="20"/>
        </w:rPr>
        <w:t xml:space="preserve"> </w:t>
      </w:r>
      <w:r w:rsidR="00B15E04">
        <w:rPr>
          <w:rFonts w:ascii="Tahoma" w:hAnsi="Tahoma" w:cs="Tahoma"/>
          <w:color w:val="000000" w:themeColor="text1"/>
          <w:sz w:val="20"/>
          <w:szCs w:val="20"/>
        </w:rPr>
        <w:t>její</w:t>
      </w:r>
      <w:r w:rsidR="00AB4C1C" w:rsidRPr="007A1446">
        <w:rPr>
          <w:rFonts w:ascii="Tahoma" w:hAnsi="Tahoma" w:cs="Tahoma"/>
          <w:color w:val="000000" w:themeColor="text1"/>
          <w:sz w:val="20"/>
          <w:szCs w:val="20"/>
        </w:rPr>
        <w:t xml:space="preserve"> část</w:t>
      </w:r>
      <w:r w:rsidR="00B15E04">
        <w:rPr>
          <w:rFonts w:ascii="Tahoma" w:hAnsi="Tahoma" w:cs="Tahoma"/>
          <w:color w:val="000000" w:themeColor="text1"/>
          <w:sz w:val="20"/>
          <w:szCs w:val="20"/>
        </w:rPr>
        <w:t>i</w:t>
      </w:r>
      <w:r w:rsidR="00AB4C1C" w:rsidRPr="007A1446">
        <w:rPr>
          <w:rFonts w:ascii="Tahoma" w:hAnsi="Tahoma" w:cs="Tahoma"/>
          <w:color w:val="000000" w:themeColor="text1"/>
          <w:sz w:val="20"/>
          <w:szCs w:val="20"/>
        </w:rPr>
        <w:t xml:space="preserve"> </w:t>
      </w:r>
      <w:r w:rsidR="007A1446" w:rsidRPr="007A1446">
        <w:rPr>
          <w:rFonts w:ascii="Tahoma" w:hAnsi="Tahoma" w:cs="Tahoma"/>
          <w:color w:val="000000" w:themeColor="text1"/>
          <w:sz w:val="20"/>
          <w:szCs w:val="20"/>
        </w:rPr>
        <w:t>č. 3</w:t>
      </w:r>
      <w:r w:rsidR="00B15E04">
        <w:rPr>
          <w:rFonts w:ascii="Tahoma" w:hAnsi="Tahoma" w:cs="Tahoma"/>
          <w:color w:val="000000" w:themeColor="text1"/>
          <w:sz w:val="20"/>
          <w:szCs w:val="20"/>
        </w:rPr>
        <w:t xml:space="preserve"> s</w:t>
      </w:r>
      <w:r w:rsidR="007A1446" w:rsidRPr="007A1446">
        <w:rPr>
          <w:rFonts w:ascii="Tahoma" w:hAnsi="Tahoma" w:cs="Tahoma"/>
          <w:color w:val="000000" w:themeColor="text1"/>
          <w:sz w:val="20"/>
          <w:szCs w:val="20"/>
        </w:rPr>
        <w:t xml:space="preserve"> </w:t>
      </w:r>
      <w:r w:rsidR="00927882" w:rsidRPr="007A1446">
        <w:rPr>
          <w:rFonts w:ascii="Tahoma" w:hAnsi="Tahoma" w:cs="Tahoma"/>
          <w:color w:val="000000" w:themeColor="text1"/>
          <w:sz w:val="20"/>
          <w:szCs w:val="20"/>
        </w:rPr>
        <w:t>náz</w:t>
      </w:r>
      <w:r w:rsidR="00B15E04">
        <w:rPr>
          <w:rFonts w:ascii="Tahoma" w:hAnsi="Tahoma" w:cs="Tahoma"/>
          <w:color w:val="000000" w:themeColor="text1"/>
          <w:sz w:val="20"/>
          <w:szCs w:val="20"/>
        </w:rPr>
        <w:t>vem</w:t>
      </w:r>
      <w:r w:rsidR="007A1446" w:rsidRPr="007A1446">
        <w:t xml:space="preserve"> </w:t>
      </w:r>
      <w:r w:rsidR="00B15E04" w:rsidRPr="001D2768">
        <w:rPr>
          <w:rFonts w:ascii="Tahoma" w:hAnsi="Tahoma" w:cs="Tahoma"/>
          <w:b/>
          <w:bCs/>
        </w:rPr>
        <w:t>„</w:t>
      </w:r>
      <w:r w:rsidR="007A1446" w:rsidRPr="001D2768">
        <w:rPr>
          <w:rFonts w:ascii="Tahoma" w:hAnsi="Tahoma" w:cs="Tahoma"/>
          <w:b/>
          <w:bCs/>
          <w:color w:val="000000" w:themeColor="text1"/>
          <w:sz w:val="20"/>
          <w:szCs w:val="20"/>
        </w:rPr>
        <w:t>Balónkový katetr pro dilataci pánevních a centrálních žilních stentů</w:t>
      </w:r>
      <w:r w:rsidR="00B15E04" w:rsidRPr="001D2768">
        <w:rPr>
          <w:rFonts w:ascii="Tahoma" w:hAnsi="Tahoma" w:cs="Tahoma"/>
          <w:b/>
          <w:bCs/>
          <w:color w:val="000000" w:themeColor="text1"/>
          <w:sz w:val="20"/>
          <w:szCs w:val="20"/>
        </w:rPr>
        <w:t>“</w:t>
      </w:r>
      <w:r w:rsidR="007A1446" w:rsidRPr="007A1446">
        <w:rPr>
          <w:rFonts w:ascii="Tahoma" w:hAnsi="Tahoma" w:cs="Tahoma"/>
          <w:color w:val="000000" w:themeColor="text1"/>
          <w:sz w:val="20"/>
          <w:szCs w:val="20"/>
        </w:rPr>
        <w:t xml:space="preserve"> </w:t>
      </w:r>
      <w:r w:rsidRPr="00EC5EF9">
        <w:rPr>
          <w:rFonts w:ascii="Tahoma" w:hAnsi="Tahoma" w:cs="Tahoma"/>
          <w:color w:val="000000" w:themeColor="text1"/>
          <w:sz w:val="20"/>
          <w:szCs w:val="20"/>
        </w:rPr>
        <w:t>(dále jen „</w:t>
      </w:r>
      <w:r w:rsidRPr="00EC5EF9">
        <w:rPr>
          <w:rFonts w:ascii="Tahoma" w:hAnsi="Tahoma" w:cs="Tahoma"/>
          <w:b/>
          <w:color w:val="000000" w:themeColor="text1"/>
          <w:sz w:val="20"/>
          <w:szCs w:val="20"/>
        </w:rPr>
        <w:t>Veřejná zakázka</w:t>
      </w:r>
      <w:r w:rsidRPr="00EC5EF9">
        <w:rPr>
          <w:rFonts w:ascii="Tahoma" w:hAnsi="Tahoma" w:cs="Tahoma"/>
          <w:color w:val="000000" w:themeColor="text1"/>
          <w:sz w:val="20"/>
          <w:szCs w:val="20"/>
        </w:rPr>
        <w:t xml:space="preserve">“) dle výsledku jejího zadávání. </w:t>
      </w:r>
      <w:r w:rsidRPr="00AB4C1C">
        <w:rPr>
          <w:rFonts w:ascii="Tahoma" w:hAnsi="Tahoma" w:cs="Tahoma"/>
          <w:color w:val="000000" w:themeColor="text1"/>
          <w:sz w:val="20"/>
          <w:szCs w:val="20"/>
        </w:rPr>
        <w:t xml:space="preserve">Předmětem této dohody je tak stanovení podmínek pro </w:t>
      </w:r>
      <w:r w:rsidR="00012D46" w:rsidRPr="00AB4C1C">
        <w:rPr>
          <w:rFonts w:ascii="Tahoma" w:hAnsi="Tahoma" w:cs="Tahoma"/>
          <w:bCs/>
          <w:sz w:val="20"/>
          <w:szCs w:val="20"/>
        </w:rPr>
        <w:t>opakované průběžné dodávky</w:t>
      </w:r>
      <w:r w:rsidR="00012D46" w:rsidRPr="00AB4C1C">
        <w:rPr>
          <w:rFonts w:ascii="Tahoma" w:hAnsi="Tahoma" w:cs="Tahoma"/>
          <w:color w:val="000000" w:themeColor="text1"/>
          <w:sz w:val="20"/>
          <w:szCs w:val="20"/>
        </w:rPr>
        <w:t xml:space="preserve"> </w:t>
      </w:r>
      <w:r w:rsidR="009C67CD" w:rsidRPr="00AB4C1C">
        <w:rPr>
          <w:rFonts w:ascii="Tahoma" w:hAnsi="Tahoma" w:cs="Tahoma"/>
          <w:color w:val="000000" w:themeColor="text1"/>
          <w:sz w:val="20"/>
          <w:szCs w:val="20"/>
        </w:rPr>
        <w:t>spotřebního zdravotnického materiálu</w:t>
      </w:r>
      <w:r w:rsidR="00AB4C1C">
        <w:rPr>
          <w:rFonts w:ascii="Tahoma" w:hAnsi="Tahoma" w:cs="Tahoma"/>
          <w:color w:val="000000" w:themeColor="text1"/>
          <w:sz w:val="20"/>
          <w:szCs w:val="20"/>
        </w:rPr>
        <w:t>,</w:t>
      </w:r>
      <w:r w:rsidR="009C67CD" w:rsidRPr="00AB4C1C">
        <w:rPr>
          <w:rFonts w:ascii="Tahoma" w:hAnsi="Tahoma" w:cs="Tahoma"/>
          <w:color w:val="000000" w:themeColor="text1"/>
          <w:sz w:val="20"/>
          <w:szCs w:val="20"/>
        </w:rPr>
        <w:t xml:space="preserve"> </w:t>
      </w:r>
      <w:r w:rsidR="00AB4C1C" w:rsidRPr="00AB4C1C">
        <w:rPr>
          <w:rFonts w:ascii="Tahoma" w:hAnsi="Tahoma" w:cs="Tahoma"/>
          <w:sz w:val="20"/>
          <w:szCs w:val="20"/>
        </w:rPr>
        <w:t>jehož</w:t>
      </w:r>
      <w:r w:rsidR="00012D46" w:rsidRPr="00AB4C1C">
        <w:rPr>
          <w:rFonts w:ascii="Tahoma" w:hAnsi="Tahoma" w:cs="Tahoma"/>
          <w:sz w:val="20"/>
          <w:szCs w:val="20"/>
        </w:rPr>
        <w:t xml:space="preserve"> seznam, včetně předpokládaného množství a cen je uveden v </w:t>
      </w:r>
      <w:r w:rsidR="00012D46" w:rsidRPr="001D2768">
        <w:rPr>
          <w:rFonts w:ascii="Tahoma" w:hAnsi="Tahoma" w:cs="Tahoma"/>
          <w:bCs/>
          <w:sz w:val="20"/>
          <w:szCs w:val="20"/>
          <w:u w:val="single"/>
        </w:rPr>
        <w:t>příloze č. 1</w:t>
      </w:r>
      <w:r w:rsidR="00012D46" w:rsidRPr="00AB4C1C">
        <w:rPr>
          <w:rFonts w:ascii="Tahoma" w:hAnsi="Tahoma" w:cs="Tahoma"/>
          <w:sz w:val="20"/>
          <w:szCs w:val="20"/>
        </w:rPr>
        <w:t xml:space="preserve"> této dohody (dále jen „</w:t>
      </w:r>
      <w:r w:rsidR="00012D46" w:rsidRPr="00AB4C1C">
        <w:rPr>
          <w:rFonts w:ascii="Tahoma" w:hAnsi="Tahoma" w:cs="Tahoma"/>
          <w:b/>
          <w:sz w:val="20"/>
          <w:szCs w:val="20"/>
        </w:rPr>
        <w:t>zboží</w:t>
      </w:r>
      <w:r w:rsidR="00012D46" w:rsidRPr="00AB4C1C">
        <w:rPr>
          <w:rFonts w:ascii="Tahoma" w:hAnsi="Tahoma" w:cs="Tahoma"/>
          <w:sz w:val="20"/>
          <w:szCs w:val="20"/>
        </w:rPr>
        <w:t xml:space="preserve">“) </w:t>
      </w:r>
      <w:r w:rsidR="00012D46" w:rsidRPr="00AB4C1C">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AB4C1C">
        <w:rPr>
          <w:rFonts w:ascii="Tahoma" w:hAnsi="Tahoma" w:cs="Tahoma"/>
          <w:color w:val="000000" w:themeColor="text1"/>
          <w:sz w:val="20"/>
          <w:szCs w:val="20"/>
        </w:rPr>
        <w:t xml:space="preserve">.  </w:t>
      </w:r>
    </w:p>
    <w:p w14:paraId="47C55CC6" w14:textId="77777777" w:rsidR="00291CCE" w:rsidRPr="007A1446"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w:t>
      </w:r>
      <w:r w:rsidR="00291CCE" w:rsidRPr="007A1446">
        <w:rPr>
          <w:rFonts w:ascii="Tahoma" w:hAnsi="Tahoma" w:cs="Tahoma"/>
          <w:color w:val="000000" w:themeColor="text1"/>
          <w:sz w:val="20"/>
          <w:szCs w:val="20"/>
        </w:rPr>
        <w:t xml:space="preserve">SÚKL k jeho použití Kupujícím ve zdravotnictví (medicínský účel). </w:t>
      </w:r>
      <w:r w:rsidR="00291CCE" w:rsidRPr="007A1446">
        <w:rPr>
          <w:rFonts w:ascii="Tahoma" w:hAnsi="Tahoma" w:cs="Tahoma"/>
          <w:color w:val="000000" w:themeColor="text1"/>
          <w:sz w:val="20"/>
          <w:szCs w:val="20"/>
          <w:lang w:eastAsia="en-US" w:bidi="en-US"/>
        </w:rPr>
        <w:t xml:space="preserve">Prodávající prohlašuje, že je </w:t>
      </w:r>
      <w:r w:rsidR="00291CCE" w:rsidRPr="007A1446">
        <w:rPr>
          <w:rFonts w:ascii="Tahoma" w:hAnsi="Tahoma" w:cs="Tahoma"/>
          <w:strike/>
          <w:color w:val="000000" w:themeColor="text1"/>
          <w:sz w:val="20"/>
          <w:szCs w:val="20"/>
          <w:lang w:eastAsia="en-US" w:bidi="en-US"/>
        </w:rPr>
        <w:t>výrobcem</w:t>
      </w:r>
      <w:r w:rsidR="00291CCE" w:rsidRPr="007A1446">
        <w:rPr>
          <w:rFonts w:ascii="Tahoma" w:hAnsi="Tahoma" w:cs="Tahoma"/>
          <w:color w:val="000000" w:themeColor="text1"/>
          <w:sz w:val="20"/>
          <w:szCs w:val="20"/>
          <w:lang w:eastAsia="en-US" w:bidi="en-US"/>
        </w:rPr>
        <w:t xml:space="preserve"> */</w:t>
      </w:r>
      <w:r w:rsidR="00291CCE" w:rsidRPr="007A1446">
        <w:rPr>
          <w:rFonts w:ascii="Tahoma" w:hAnsi="Tahoma" w:cs="Tahoma"/>
          <w:strike/>
          <w:color w:val="000000" w:themeColor="text1"/>
          <w:sz w:val="20"/>
          <w:szCs w:val="20"/>
          <w:lang w:eastAsia="en-US" w:bidi="en-US"/>
        </w:rPr>
        <w:t>dovozcem</w:t>
      </w:r>
      <w:r w:rsidR="00291CCE" w:rsidRPr="007A1446">
        <w:rPr>
          <w:rFonts w:ascii="Tahoma" w:hAnsi="Tahoma" w:cs="Tahoma"/>
          <w:color w:val="000000" w:themeColor="text1"/>
          <w:sz w:val="20"/>
          <w:szCs w:val="20"/>
          <w:lang w:eastAsia="en-US" w:bidi="en-US"/>
        </w:rPr>
        <w:t xml:space="preserve"> */distributorem</w:t>
      </w:r>
      <w:r w:rsidR="00291CCE" w:rsidRPr="007A1446">
        <w:rPr>
          <w:rStyle w:val="Znakypropoznmkupodarou"/>
          <w:rFonts w:ascii="Tahoma" w:hAnsi="Tahoma" w:cs="Tahoma"/>
          <w:color w:val="000000" w:themeColor="text1"/>
          <w:sz w:val="20"/>
          <w:szCs w:val="20"/>
          <w:lang w:eastAsia="en-US" w:bidi="en-US"/>
        </w:rPr>
        <w:t>*</w:t>
      </w:r>
      <w:r w:rsidR="00291CCE" w:rsidRPr="007A1446">
        <w:rPr>
          <w:rFonts w:ascii="Tahoma" w:hAnsi="Tahoma" w:cs="Tahoma"/>
          <w:color w:val="000000" w:themeColor="text1"/>
          <w:sz w:val="20"/>
          <w:szCs w:val="20"/>
          <w:lang w:eastAsia="en-US" w:bidi="en-US"/>
        </w:rPr>
        <w:t xml:space="preserve"> zboží </w:t>
      </w:r>
      <w:r w:rsidR="00291CCE" w:rsidRPr="007A1446">
        <w:rPr>
          <w:rFonts w:ascii="Tahoma" w:hAnsi="Tahoma" w:cs="Tahoma"/>
          <w:i/>
          <w:color w:val="000000" w:themeColor="text1"/>
          <w:sz w:val="20"/>
          <w:szCs w:val="20"/>
          <w:lang w:eastAsia="en-US" w:bidi="en-US"/>
        </w:rPr>
        <w:t xml:space="preserve">(* nehodící se škrtne) </w:t>
      </w:r>
      <w:r w:rsidR="00291CCE" w:rsidRPr="007A1446">
        <w:rPr>
          <w:rFonts w:ascii="Tahoma" w:hAnsi="Tahoma" w:cs="Tahoma"/>
          <w:color w:val="000000" w:themeColor="text1"/>
          <w:sz w:val="20"/>
          <w:szCs w:val="20"/>
          <w:lang w:eastAsia="en-US" w:bidi="en-US"/>
        </w:rPr>
        <w:t>a že je držitelem rozhodnutí SÚKL</w:t>
      </w:r>
      <w:r w:rsidR="00662D3B" w:rsidRPr="007A1446">
        <w:rPr>
          <w:rFonts w:ascii="Tahoma" w:hAnsi="Tahoma" w:cs="Tahoma"/>
          <w:color w:val="000000" w:themeColor="text1"/>
          <w:sz w:val="20"/>
          <w:szCs w:val="20"/>
          <w:lang w:eastAsia="en-US" w:bidi="en-US"/>
        </w:rPr>
        <w:t xml:space="preserve"> k distribuci předmětného zboží</w:t>
      </w:r>
      <w:r w:rsidR="00291CCE" w:rsidRPr="007A1446">
        <w:rPr>
          <w:rFonts w:ascii="Tahoma" w:hAnsi="Tahoma" w:cs="Tahoma"/>
          <w:color w:val="000000" w:themeColor="text1"/>
          <w:sz w:val="20"/>
          <w:szCs w:val="20"/>
          <w:lang w:eastAsia="en-US" w:bidi="en-US"/>
        </w:rPr>
        <w:t>.</w:t>
      </w:r>
    </w:p>
    <w:p w14:paraId="7984F0B7" w14:textId="77777777" w:rsidR="00012D46" w:rsidRPr="00240DFD" w:rsidRDefault="00012D46" w:rsidP="00012D46">
      <w:pPr>
        <w:tabs>
          <w:tab w:val="num" w:pos="426"/>
        </w:tabs>
        <w:spacing w:after="120"/>
        <w:ind w:left="360"/>
        <w:jc w:val="both"/>
        <w:rPr>
          <w:rFonts w:ascii="Tahoma" w:hAnsi="Tahoma" w:cs="Tahoma"/>
          <w:b/>
          <w:bCs/>
          <w:color w:val="FF0000"/>
          <w:sz w:val="20"/>
          <w:szCs w:val="20"/>
        </w:rPr>
      </w:pPr>
    </w:p>
    <w:p w14:paraId="7C13A60C" w14:textId="77777777"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14:paraId="18D60715" w14:textId="77777777"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14:paraId="65DA79AF" w14:textId="77777777" w:rsidR="007D4DCB" w:rsidRDefault="007D4DCB" w:rsidP="00662D3B">
      <w:pPr>
        <w:pStyle w:val="Kapitola"/>
        <w:keepNext/>
        <w:keepLines/>
        <w:rPr>
          <w:rFonts w:ascii="Tahoma" w:hAnsi="Tahoma" w:cs="Tahoma"/>
          <w:color w:val="000000" w:themeColor="text1"/>
          <w:sz w:val="20"/>
          <w:lang w:val="cs-CZ"/>
        </w:rPr>
      </w:pPr>
    </w:p>
    <w:p w14:paraId="097B0C3D"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14:paraId="50913595"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14:paraId="6DC18286" w14:textId="77777777"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14:paraId="33B93003"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14:paraId="6273BB21"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14:paraId="0CDECB3D"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14:paraId="5A27AC5D"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14:paraId="3F0C5762"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14:paraId="57811E25" w14:textId="77777777"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14:paraId="0F6E5F97" w14:textId="04217F1B"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w:t>
      </w:r>
      <w:r w:rsidR="001D2768">
        <w:rPr>
          <w:rFonts w:ascii="Tahoma" w:hAnsi="Tahoma" w:cs="Tahoma"/>
          <w:sz w:val="20"/>
          <w:szCs w:val="20"/>
        </w:rPr>
        <w:t>Fakultní n</w:t>
      </w:r>
      <w:r w:rsidRPr="00777569">
        <w:rPr>
          <w:rFonts w:ascii="Tahoma" w:hAnsi="Tahoma" w:cs="Tahoma"/>
          <w:sz w:val="20"/>
          <w:szCs w:val="20"/>
        </w:rPr>
        <w:t xml:space="preserve">emocnice </w:t>
      </w:r>
      <w:r w:rsidR="001D2768" w:rsidRPr="00777569">
        <w:rPr>
          <w:rFonts w:ascii="Tahoma" w:hAnsi="Tahoma" w:cs="Tahoma"/>
          <w:sz w:val="20"/>
          <w:szCs w:val="20"/>
        </w:rPr>
        <w:t>Bulov</w:t>
      </w:r>
      <w:r w:rsidR="001D2768">
        <w:rPr>
          <w:rFonts w:ascii="Tahoma" w:hAnsi="Tahoma" w:cs="Tahoma"/>
          <w:sz w:val="20"/>
          <w:szCs w:val="20"/>
        </w:rPr>
        <w:t>ka</w:t>
      </w:r>
      <w:r w:rsidRPr="00777569">
        <w:rPr>
          <w:rFonts w:ascii="Tahoma" w:hAnsi="Tahoma" w:cs="Tahoma"/>
          <w:sz w:val="20"/>
          <w:szCs w:val="20"/>
        </w:rPr>
        <w:t xml:space="preserve">, Budínova 67/2, 180 81 Praha 8, </w:t>
      </w:r>
      <w:r w:rsidR="00012D46">
        <w:rPr>
          <w:rFonts w:ascii="Tahoma" w:hAnsi="Tahoma" w:cs="Tahoma"/>
          <w:sz w:val="20"/>
          <w:szCs w:val="20"/>
        </w:rPr>
        <w:t>sklad SZM</w:t>
      </w:r>
      <w:r>
        <w:rPr>
          <w:rFonts w:ascii="Tahoma" w:hAnsi="Tahoma" w:cs="Tahoma"/>
          <w:sz w:val="20"/>
          <w:szCs w:val="20"/>
        </w:rPr>
        <w:t>);</w:t>
      </w:r>
    </w:p>
    <w:p w14:paraId="1855D7C9" w14:textId="77777777"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14:paraId="3043E8C7" w14:textId="77777777" w:rsidR="00662D3B" w:rsidRDefault="00662D3B" w:rsidP="001C48B0">
      <w:pPr>
        <w:pStyle w:val="Odstavecseseznamem1"/>
        <w:numPr>
          <w:ilvl w:val="0"/>
          <w:numId w:val="8"/>
        </w:numPr>
        <w:suppressAutoHyphens w:val="0"/>
        <w:spacing w:before="120"/>
        <w:ind w:left="426" w:hanging="426"/>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14:paraId="3845DAF5" w14:textId="77777777"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14:paraId="6AEDB979" w14:textId="77777777"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14:paraId="3CF15A4F" w14:textId="77777777"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14:paraId="12224C36" w14:textId="77777777"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14:paraId="48D28058" w14:textId="24BF7167" w:rsidR="00012D46" w:rsidRPr="001D2768" w:rsidRDefault="00012D46" w:rsidP="001D2768">
      <w:pPr>
        <w:pStyle w:val="Odstavecseseznamem1"/>
        <w:numPr>
          <w:ilvl w:val="0"/>
          <w:numId w:val="8"/>
        </w:numPr>
        <w:tabs>
          <w:tab w:val="left" w:pos="426"/>
        </w:tabs>
        <w:suppressAutoHyphens w:val="0"/>
        <w:spacing w:before="120" w:after="120"/>
        <w:ind w:left="425" w:hanging="425"/>
        <w:jc w:val="both"/>
        <w:rPr>
          <w:rFonts w:ascii="Tahoma" w:hAnsi="Tahoma" w:cs="Tahoma"/>
          <w:noProof/>
          <w:sz w:val="20"/>
          <w:szCs w:val="20"/>
        </w:rPr>
      </w:pPr>
      <w:r w:rsidRPr="00012D46">
        <w:rPr>
          <w:rFonts w:ascii="Tahoma" w:hAnsi="Tahoma" w:cs="Tahoma"/>
          <w:noProof/>
          <w:sz w:val="20"/>
          <w:szCs w:val="20"/>
        </w:rPr>
        <w:t xml:space="preserve">Kupující v průběhu trvání této dohody umožňuje na základě písemné dohody formou dodatku k této dohodě s Prodávajícím dodávku i jiného typu zboží, pokud se jedná o </w:t>
      </w:r>
      <w:r w:rsidR="00B15E04">
        <w:rPr>
          <w:rFonts w:ascii="Tahoma" w:hAnsi="Tahoma" w:cs="Tahoma"/>
          <w:noProof/>
          <w:sz w:val="20"/>
          <w:szCs w:val="20"/>
        </w:rPr>
        <w:t xml:space="preserve">jeho </w:t>
      </w:r>
      <w:r w:rsidRPr="00012D46">
        <w:rPr>
          <w:rFonts w:ascii="Tahoma" w:hAnsi="Tahoma" w:cs="Tahoma"/>
          <w:noProof/>
          <w:sz w:val="20"/>
          <w:szCs w:val="20"/>
        </w:rPr>
        <w:t>inovov</w:t>
      </w:r>
      <w:r w:rsidR="00B15E04">
        <w:rPr>
          <w:rFonts w:ascii="Tahoma" w:hAnsi="Tahoma" w:cs="Tahoma"/>
          <w:noProof/>
          <w:sz w:val="20"/>
          <w:szCs w:val="20"/>
        </w:rPr>
        <w:t>ovanou</w:t>
      </w:r>
      <w:r w:rsidRPr="00012D46">
        <w:rPr>
          <w:rFonts w:ascii="Tahoma" w:hAnsi="Tahoma" w:cs="Tahoma"/>
          <w:noProof/>
          <w:sz w:val="20"/>
          <w:szCs w:val="20"/>
        </w:rPr>
        <w:t xml:space="preserve"> </w:t>
      </w:r>
      <w:r w:rsidR="00B15E04">
        <w:rPr>
          <w:rFonts w:ascii="Tahoma" w:hAnsi="Tahoma" w:cs="Tahoma"/>
          <w:noProof/>
          <w:sz w:val="20"/>
          <w:szCs w:val="20"/>
        </w:rPr>
        <w:t>verzi</w:t>
      </w:r>
      <w:r w:rsidRPr="00012D46">
        <w:rPr>
          <w:rFonts w:ascii="Tahoma" w:hAnsi="Tahoma" w:cs="Tahoma"/>
          <w:noProof/>
          <w:sz w:val="20"/>
          <w:szCs w:val="20"/>
        </w:rPr>
        <w:t>, který je zároveň:</w:t>
      </w:r>
    </w:p>
    <w:p w14:paraId="4E9289CF" w14:textId="77777777"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lastRenderedPageBreak/>
        <w:t xml:space="preserve">a) </w:t>
      </w:r>
      <w:r w:rsidRPr="00350BAF">
        <w:rPr>
          <w:rFonts w:ascii="Tahoma" w:hAnsi="Tahoma" w:cs="Tahoma"/>
          <w:noProof/>
          <w:sz w:val="20"/>
          <w:szCs w:val="20"/>
        </w:rPr>
        <w:tab/>
        <w:t>shodn</w:t>
      </w:r>
      <w:r w:rsidR="00102B72">
        <w:rPr>
          <w:rFonts w:ascii="Tahoma" w:hAnsi="Tahoma" w:cs="Tahoma"/>
          <w:noProof/>
          <w:sz w:val="20"/>
          <w:szCs w:val="20"/>
        </w:rPr>
        <w:t>ý</w:t>
      </w:r>
      <w:r w:rsidRPr="00350BAF">
        <w:rPr>
          <w:rFonts w:ascii="Tahoma" w:hAnsi="Tahoma" w:cs="Tahoma"/>
          <w:noProof/>
          <w:sz w:val="20"/>
          <w:szCs w:val="20"/>
        </w:rPr>
        <w:t xml:space="preserve">,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 xml:space="preserve">ušné části zadávací dokumentace </w:t>
      </w:r>
      <w:r w:rsidR="00102B72">
        <w:rPr>
          <w:rFonts w:ascii="Tahoma" w:hAnsi="Tahoma" w:cs="Tahoma"/>
          <w:noProof/>
          <w:sz w:val="20"/>
          <w:szCs w:val="20"/>
        </w:rPr>
        <w:t>týkající se Veřejné zakázky;</w:t>
      </w:r>
    </w:p>
    <w:p w14:paraId="66BD9BDE" w14:textId="77777777"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14:paraId="13119367" w14:textId="77777777" w:rsidR="00012D46" w:rsidRPr="00350BAF" w:rsidRDefault="00012D46" w:rsidP="00621C2F">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w:t>
      </w:r>
      <w:r w:rsidR="00621C2F">
        <w:rPr>
          <w:rFonts w:ascii="Tahoma" w:hAnsi="Tahoma" w:cs="Tahoma"/>
          <w:bCs/>
          <w:noProof/>
          <w:sz w:val="20"/>
          <w:szCs w:val="20"/>
        </w:rPr>
        <w:t>.</w:t>
      </w:r>
      <w:r w:rsidRPr="00350BAF">
        <w:rPr>
          <w:rFonts w:ascii="Tahoma" w:hAnsi="Tahoma" w:cs="Tahoma"/>
          <w:bCs/>
          <w:noProof/>
          <w:sz w:val="20"/>
          <w:szCs w:val="20"/>
        </w:rPr>
        <w:t xml:space="preserve"> </w:t>
      </w:r>
    </w:p>
    <w:p w14:paraId="2450A4A5" w14:textId="77777777" w:rsidR="00102B72" w:rsidRPr="00F27FCC" w:rsidRDefault="00102B72" w:rsidP="00102B72">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7D4DCB">
        <w:rPr>
          <w:rFonts w:ascii="Tahoma" w:eastAsia="MS Mincho" w:hAnsi="Tahoma" w:cs="Tahoma"/>
          <w:sz w:val="20"/>
          <w:szCs w:val="20"/>
        </w:rPr>
        <w:t xml:space="preserve">Kupující si dále vyhrazuje právo, v případě snížení maximální ceny zboží dle aktuálního číselníku VZP ČR, odebírat zboží výlučně za cenu, která nepřesáhne cenu zboží stanovenou aktuálně účinnou změnou aktuálního číselníku VZP ČR.  </w:t>
      </w:r>
    </w:p>
    <w:p w14:paraId="71EB8DA3" w14:textId="77777777"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14:paraId="74A5AD75"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14:paraId="12FC5C77"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14:paraId="7673F78D"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14:paraId="59ECD083"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14:paraId="6D0807D4"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14:paraId="682152D7"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14:paraId="6173E1A3" w14:textId="77777777"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14:paraId="35A41AC2" w14:textId="77777777" w:rsidR="00C21F53" w:rsidRPr="001819DC"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1D2768">
        <w:rPr>
          <w:rFonts w:ascii="Tahoma" w:hAnsi="Tahoma" w:cs="Tahoma"/>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1D2768">
        <w:rPr>
          <w:rFonts w:ascii="Tahoma" w:hAnsi="Tahoma" w:cs="Tahoma"/>
          <w:sz w:val="20"/>
          <w:szCs w:val="20"/>
        </w:rPr>
        <w:t>dohodě</w:t>
      </w:r>
      <w:r w:rsidRPr="001D2768">
        <w:rPr>
          <w:rFonts w:ascii="Tahoma" w:hAnsi="Tahoma" w:cs="Tahoma"/>
          <w:sz w:val="20"/>
          <w:szCs w:val="20"/>
        </w:rPr>
        <w:t xml:space="preserve"> či dílčí objednávce a jsou pro takové zboží obvyklé a tyto si udrží po celou záruční dobu.</w:t>
      </w:r>
    </w:p>
    <w:p w14:paraId="73A35792" w14:textId="77777777"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14:paraId="5C6366BC" w14:textId="77777777"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14:paraId="6C692D4F"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14:paraId="19FC28F0"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14:paraId="79BB2EC4" w14:textId="77777777"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je sjednaná v </w:t>
      </w:r>
      <w:r w:rsidRPr="001D2768">
        <w:rPr>
          <w:rFonts w:ascii="Tahoma" w:hAnsi="Tahoma" w:cs="Tahoma"/>
          <w:color w:val="000000" w:themeColor="text1"/>
          <w:sz w:val="20"/>
          <w:szCs w:val="20"/>
          <w:u w:val="single"/>
        </w:rPr>
        <w:t>příloze č. 1</w:t>
      </w:r>
      <w:r>
        <w:rPr>
          <w:rFonts w:ascii="Tahoma" w:hAnsi="Tahoma" w:cs="Tahoma"/>
          <w:color w:val="000000" w:themeColor="text1"/>
          <w:sz w:val="20"/>
          <w:szCs w:val="20"/>
        </w:rPr>
        <w:t xml:space="preserve">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14:paraId="1CFDFC28" w14:textId="77777777"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14:paraId="56BF542F" w14:textId="77777777"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14:paraId="050D7E1F" w14:textId="77777777"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w:t>
      </w:r>
      <w:r w:rsidRPr="001D2768">
        <w:rPr>
          <w:rFonts w:ascii="Tahoma" w:hAnsi="Tahoma" w:cs="Tahoma"/>
          <w:color w:val="000000" w:themeColor="text1"/>
          <w:sz w:val="20"/>
          <w:szCs w:val="20"/>
          <w:u w:val="single"/>
        </w:rPr>
        <w:t>přílohy č. 1</w:t>
      </w:r>
      <w:r>
        <w:rPr>
          <w:rFonts w:ascii="Tahoma" w:hAnsi="Tahoma" w:cs="Tahoma"/>
          <w:color w:val="000000" w:themeColor="text1"/>
          <w:sz w:val="20"/>
          <w:szCs w:val="20"/>
        </w:rPr>
        <w:t xml:space="preserve">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14:paraId="71AC2614" w14:textId="77777777"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lastRenderedPageBreak/>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14:paraId="743DBDA8" w14:textId="77777777"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14:paraId="7FA1C18D" w14:textId="77777777"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14:paraId="7B8B313C" w14:textId="77777777"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14:paraId="25ECC41C"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14:paraId="072C1CA6"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14:paraId="4253C1CE" w14:textId="77777777"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14:paraId="223EC9D7" w14:textId="77777777"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14:paraId="5DD1F3F4" w14:textId="07A11024"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7A1446">
        <w:rPr>
          <w:rFonts w:ascii="Tahoma" w:hAnsi="Tahoma" w:cs="Tahoma"/>
          <w:color w:val="000000" w:themeColor="text1"/>
          <w:sz w:val="20"/>
          <w:szCs w:val="20"/>
          <w:lang w:eastAsia="en-US" w:bidi="en-US"/>
        </w:rPr>
        <w:t>info@praguemedical.cz</w:t>
      </w:r>
      <w:r>
        <w:rPr>
          <w:rFonts w:ascii="Tahoma" w:hAnsi="Tahoma" w:cs="Tahoma"/>
          <w:color w:val="000000" w:themeColor="text1"/>
          <w:sz w:val="20"/>
          <w:szCs w:val="20"/>
          <w:lang w:eastAsia="en-US" w:bidi="en-US"/>
        </w:rPr>
        <w:t xml:space="preserve">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14:paraId="5A88AFFB" w14:textId="77777777"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14:paraId="48D40FF1" w14:textId="77777777"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14:paraId="0A746FA3" w14:textId="77777777"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14:paraId="2FEB86F3" w14:textId="77777777"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14:paraId="79A4DDBC" w14:textId="77777777"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14:paraId="44DB5DBF" w14:textId="77777777"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14:paraId="2EA84A52" w14:textId="77777777"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14:paraId="0937EEC7" w14:textId="77777777"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14:paraId="41D00A9B" w14:textId="77777777"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14:paraId="6533ACA1" w14:textId="77777777" w:rsidR="007D4DCB" w:rsidRDefault="007D4DCB" w:rsidP="00662D3B">
      <w:pPr>
        <w:pStyle w:val="Kapitola"/>
        <w:keepNext/>
        <w:keepLines/>
        <w:rPr>
          <w:rFonts w:ascii="Tahoma" w:hAnsi="Tahoma" w:cs="Tahoma"/>
          <w:color w:val="000000" w:themeColor="text1"/>
          <w:sz w:val="20"/>
          <w:lang w:val="cs-CZ"/>
        </w:rPr>
      </w:pPr>
    </w:p>
    <w:p w14:paraId="0A7291E8"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14:paraId="68541698"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14:paraId="7CF3B096" w14:textId="77777777"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14:paraId="2BCA75DC" w14:textId="77777777"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14:paraId="11184D12" w14:textId="77777777"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14:paraId="6C515E57" w14:textId="77777777"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14:paraId="089D0F4B" w14:textId="77777777"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14:paraId="0C606214" w14:textId="77777777"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14:paraId="689F44B9" w14:textId="77777777"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14:paraId="411C5489" w14:textId="77777777"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14:paraId="76E3D1C0" w14:textId="2183963F" w:rsidR="000D70DD" w:rsidRDefault="000D70DD" w:rsidP="000D70DD">
      <w:pPr>
        <w:pStyle w:val="Odstavecseseznamem1"/>
        <w:numPr>
          <w:ilvl w:val="0"/>
          <w:numId w:val="14"/>
        </w:numPr>
        <w:spacing w:before="120"/>
        <w:ind w:left="426" w:hanging="426"/>
        <w:jc w:val="both"/>
        <w:rPr>
          <w:rFonts w:ascii="Tahoma" w:hAnsi="Tahoma" w:cs="Tahoma"/>
          <w:color w:val="000000"/>
          <w:sz w:val="20"/>
          <w:szCs w:val="20"/>
          <w:lang w:eastAsia="en-US" w:bidi="en-US"/>
        </w:rPr>
      </w:pPr>
      <w:r>
        <w:rPr>
          <w:rFonts w:ascii="Tahoma" w:hAnsi="Tahoma" w:cs="Tahoma"/>
          <w:color w:val="000000"/>
          <w:sz w:val="20"/>
          <w:szCs w:val="20"/>
          <w:lang w:eastAsia="en-US" w:bidi="en-US"/>
        </w:rPr>
        <w:t xml:space="preserve">Tato dohoda se uzavírá na dobu 48 měsíců počínající ode dne účinnosti této dohody. </w:t>
      </w:r>
      <w:r>
        <w:rPr>
          <w:rFonts w:ascii="Tahoma" w:hAnsi="Tahoma" w:cs="Tahoma"/>
          <w:color w:val="000000"/>
          <w:sz w:val="20"/>
          <w:szCs w:val="20"/>
        </w:rPr>
        <w:t>Před uplynutím této doby skončí bez dalšího platnost této dohody v případě, že souhrn dodávek zboží dle dílčích KS, které byly realizovány na základě této dohody, dosáhne výše předpokládané hodnoty</w:t>
      </w:r>
      <w:r w:rsidR="001819DC">
        <w:rPr>
          <w:rFonts w:ascii="Tahoma" w:hAnsi="Tahoma" w:cs="Tahoma"/>
          <w:color w:val="000000"/>
          <w:sz w:val="20"/>
          <w:szCs w:val="20"/>
        </w:rPr>
        <w:t xml:space="preserve"> Veřejné zakázky</w:t>
      </w:r>
      <w:r>
        <w:rPr>
          <w:rFonts w:ascii="Tahoma" w:hAnsi="Tahoma" w:cs="Tahoma"/>
          <w:color w:val="000000"/>
          <w:sz w:val="20"/>
          <w:szCs w:val="20"/>
        </w:rPr>
        <w:t xml:space="preserve">, tj. částky </w:t>
      </w:r>
      <w:r w:rsidR="007A1446">
        <w:rPr>
          <w:rFonts w:ascii="Tahoma" w:hAnsi="Tahoma" w:cs="Tahoma"/>
          <w:color w:val="000000"/>
          <w:sz w:val="20"/>
          <w:szCs w:val="20"/>
        </w:rPr>
        <w:t>400.000,-</w:t>
      </w:r>
      <w:r>
        <w:rPr>
          <w:rFonts w:ascii="Tahoma" w:hAnsi="Tahoma" w:cs="Tahoma"/>
          <w:color w:val="000000"/>
          <w:sz w:val="20"/>
          <w:szCs w:val="20"/>
        </w:rPr>
        <w:t xml:space="preserve"> Kč bez DPH, a to dnem, ve kterém bylo uvedeného finančního limitu dosaženo uzavřením poslední (dílčí) KS.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 </w:t>
      </w:r>
      <w:r>
        <w:rPr>
          <w:rFonts w:ascii="Tahoma" w:hAnsi="Tahoma" w:cs="Tahoma"/>
          <w:color w:val="000000"/>
          <w:sz w:val="20"/>
          <w:szCs w:val="20"/>
          <w:lang w:eastAsia="en-US" w:bidi="en-US"/>
        </w:rPr>
        <w:t>Účinnost dohody může být rovněž ukončena písemnou dohodou stran dohody.</w:t>
      </w:r>
    </w:p>
    <w:p w14:paraId="1CF2A59E" w14:textId="77777777"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w:t>
      </w:r>
      <w:proofErr w:type="spellStart"/>
      <w:r>
        <w:rPr>
          <w:rFonts w:ascii="Tahoma" w:hAnsi="Tahoma" w:cs="Tahoma"/>
          <w:color w:val="000000" w:themeColor="text1"/>
          <w:sz w:val="20"/>
          <w:szCs w:val="20"/>
          <w:lang w:eastAsia="en-US" w:bidi="en-US"/>
        </w:rPr>
        <w:t>iii</w:t>
      </w:r>
      <w:proofErr w:type="spellEnd"/>
      <w:r>
        <w:rPr>
          <w:rFonts w:ascii="Tahoma" w:hAnsi="Tahoma" w:cs="Tahoma"/>
          <w:color w:val="000000" w:themeColor="text1"/>
          <w:sz w:val="20"/>
          <w:szCs w:val="20"/>
          <w:lang w:eastAsia="en-US" w:bidi="en-US"/>
        </w:rPr>
        <w:t>)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14:paraId="23C86369" w14:textId="77777777"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14:paraId="599A71C9" w14:textId="77777777"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14:paraId="150C002B" w14:textId="77777777"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14:paraId="086F246D" w14:textId="77777777"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14:paraId="2AD522EB" w14:textId="77777777" w:rsidR="00662D3B" w:rsidRPr="002B6122" w:rsidRDefault="00662D3B" w:rsidP="00662D3B">
      <w:pPr>
        <w:pStyle w:val="Zkladntextodsazen31"/>
        <w:spacing w:after="120"/>
        <w:ind w:left="0" w:firstLine="0"/>
        <w:rPr>
          <w:rFonts w:ascii="Tahoma" w:hAnsi="Tahoma" w:cs="Tahoma"/>
          <w:color w:val="000000" w:themeColor="text1"/>
          <w:sz w:val="20"/>
          <w:lang w:val="cs-CZ"/>
        </w:rPr>
      </w:pPr>
    </w:p>
    <w:p w14:paraId="4DA9697C"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lastRenderedPageBreak/>
        <w:t xml:space="preserve">Článek </w:t>
      </w:r>
      <w:r>
        <w:rPr>
          <w:rFonts w:ascii="Tahoma" w:hAnsi="Tahoma" w:cs="Tahoma"/>
          <w:color w:val="000000" w:themeColor="text1"/>
          <w:sz w:val="20"/>
          <w:lang w:val="cs-CZ"/>
        </w:rPr>
        <w:t>VIII.</w:t>
      </w:r>
    </w:p>
    <w:p w14:paraId="7740AB43"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14:paraId="06F714CA" w14:textId="77777777"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14:paraId="4FE54F24" w14:textId="77777777"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14:paraId="2B19F60A" w14:textId="77777777" w:rsidR="00662D3B" w:rsidRPr="002B6122" w:rsidRDefault="001D795A"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szCs w:val="20"/>
        </w:rPr>
        <w:t>Prodávající je oprávněn započíst jakoukoli svou pohledávku za Kupujícím, která mu vznikne na základě této Dohody a/nebo v souvislosti s ní, proti pohledávce Kupujícího za Prodávajícím pouze na základě a v rozsahu předchozího písemného souhlasu Kupujícího. Prodávající je oprávněn postoupit jakékoli své právo a/nebo jakoukoli svou pohledávku za Kupujícím, která mu vznikne na základě této Dohody a/nebo v souvislosti s ní, na třetí osobu rovněž pouze na základě a v rozsahu předchozího písemného souhlasu Kupujícího. Jakékoli započtení nebo postoupení, které bude učiněno v rozporu s tímto odstavcem, bude neplatné</w:t>
      </w:r>
      <w:r w:rsidR="00662D3B" w:rsidRPr="002B6122">
        <w:rPr>
          <w:rFonts w:ascii="Tahoma" w:hAnsi="Tahoma" w:cs="Tahoma"/>
          <w:color w:val="000000" w:themeColor="text1"/>
          <w:sz w:val="20"/>
          <w:szCs w:val="20"/>
          <w:lang w:eastAsia="en-US" w:bidi="en-US"/>
        </w:rPr>
        <w:t>.</w:t>
      </w:r>
    </w:p>
    <w:p w14:paraId="1E00AEEF" w14:textId="77777777"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14:paraId="1B43BD60"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14:paraId="10C4C858"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14:paraId="6846A1D9"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14:paraId="78BBDF6A"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14:paraId="5A76E0B0" w14:textId="77777777"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14:paraId="39229019" w14:textId="77777777"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14:paraId="7DFEEA91" w14:textId="66C6EE4E"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001C48B0">
        <w:rPr>
          <w:rFonts w:ascii="Tahoma" w:hAnsi="Tahoma" w:cs="Tahoma"/>
          <w:color w:val="000000" w:themeColor="text1"/>
          <w:sz w:val="20"/>
          <w:szCs w:val="20"/>
          <w:u w:val="single"/>
        </w:rPr>
        <w:t>p</w:t>
      </w:r>
      <w:r w:rsidRPr="00F442B9">
        <w:rPr>
          <w:rFonts w:ascii="Tahoma" w:hAnsi="Tahoma" w:cs="Tahoma"/>
          <w:color w:val="000000" w:themeColor="text1"/>
          <w:sz w:val="20"/>
          <w:szCs w:val="20"/>
          <w:u w:val="single"/>
        </w:rPr>
        <w:t>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001C48B0">
        <w:rPr>
          <w:rFonts w:ascii="Tahoma" w:hAnsi="Tahoma" w:cs="Tahoma"/>
          <w:color w:val="000000" w:themeColor="text1"/>
          <w:sz w:val="20"/>
          <w:szCs w:val="20"/>
          <w:u w:val="single"/>
        </w:rPr>
        <w:t>p</w:t>
      </w:r>
      <w:r w:rsidRPr="00417F47">
        <w:rPr>
          <w:rFonts w:ascii="Tahoma" w:hAnsi="Tahoma" w:cs="Tahoma"/>
          <w:color w:val="000000" w:themeColor="text1"/>
          <w:sz w:val="20"/>
          <w:szCs w:val="20"/>
          <w:u w:val="single"/>
        </w:rPr>
        <w:t>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14:paraId="3779B490" w14:textId="78B11381" w:rsidR="00102B72" w:rsidRPr="00917800" w:rsidRDefault="00102B72" w:rsidP="00102B72">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50% předpokládané hodnoty části V</w:t>
      </w:r>
      <w:r w:rsidR="001819DC">
        <w:rPr>
          <w:rFonts w:ascii="Tahoma" w:hAnsi="Tahoma" w:cs="Tahoma"/>
          <w:sz w:val="20"/>
          <w:szCs w:val="20"/>
        </w:rPr>
        <w:t>eřejné zakázky</w:t>
      </w:r>
      <w:r w:rsidRPr="00917800">
        <w:rPr>
          <w:rFonts w:ascii="Tahoma" w:hAnsi="Tahoma" w:cs="Tahoma"/>
          <w:sz w:val="20"/>
          <w:szCs w:val="20"/>
        </w:rPr>
        <w:t>,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14:paraId="5310C3C4" w14:textId="77777777" w:rsidR="007D4DCB" w:rsidRPr="002B6122" w:rsidRDefault="007D4DCB" w:rsidP="00662D3B">
      <w:pPr>
        <w:tabs>
          <w:tab w:val="left" w:pos="426"/>
        </w:tabs>
        <w:spacing w:before="120"/>
        <w:ind w:left="454"/>
        <w:jc w:val="both"/>
        <w:rPr>
          <w:rFonts w:ascii="Tahoma" w:hAnsi="Tahoma" w:cs="Tahoma"/>
          <w:color w:val="000000" w:themeColor="text1"/>
          <w:sz w:val="20"/>
        </w:rPr>
      </w:pPr>
    </w:p>
    <w:p w14:paraId="45330CAC"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14:paraId="5279ED7D"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14:paraId="2A98A76F" w14:textId="77777777"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14:paraId="3D5C0AB1" w14:textId="77777777"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14:paraId="0F12F914" w14:textId="77777777"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14:paraId="65EA2065" w14:textId="77777777"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14:paraId="61E9C25E" w14:textId="77777777"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14:paraId="5FD27DC4" w14:textId="0DC538CC"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w:t>
      </w:r>
      <w:r w:rsidR="001819DC">
        <w:rPr>
          <w:rFonts w:ascii="Tahoma" w:hAnsi="Tahoma" w:cs="Tahoma"/>
          <w:color w:val="000000" w:themeColor="text1"/>
          <w:sz w:val="20"/>
          <w:szCs w:val="20"/>
        </w:rPr>
        <w:t>sou</w:t>
      </w:r>
      <w:r>
        <w:rPr>
          <w:rFonts w:ascii="Tahoma" w:hAnsi="Tahoma" w:cs="Tahoma"/>
          <w:color w:val="000000" w:themeColor="text1"/>
          <w:sz w:val="20"/>
          <w:szCs w:val="20"/>
        </w:rPr>
        <w:t xml:space="preserve"> t</w:t>
      </w:r>
      <w:r w:rsidR="001819DC">
        <w:rPr>
          <w:rFonts w:ascii="Tahoma" w:hAnsi="Tahoma" w:cs="Tahoma"/>
          <w:color w:val="000000" w:themeColor="text1"/>
          <w:sz w:val="20"/>
          <w:szCs w:val="20"/>
        </w:rPr>
        <w:t>y</w:t>
      </w:r>
      <w:r>
        <w:rPr>
          <w:rFonts w:ascii="Tahoma" w:hAnsi="Tahoma" w:cs="Tahoma"/>
          <w:color w:val="000000" w:themeColor="text1"/>
          <w:sz w:val="20"/>
          <w:szCs w:val="20"/>
        </w:rPr>
        <w:t>to příloh</w:t>
      </w:r>
      <w:r w:rsidR="001819DC">
        <w:rPr>
          <w:rFonts w:ascii="Tahoma" w:hAnsi="Tahoma" w:cs="Tahoma"/>
          <w:color w:val="000000" w:themeColor="text1"/>
          <w:sz w:val="20"/>
          <w:szCs w:val="20"/>
        </w:rPr>
        <w:t>y</w:t>
      </w:r>
      <w:r w:rsidRPr="002B6122">
        <w:rPr>
          <w:rFonts w:ascii="Tahoma" w:hAnsi="Tahoma" w:cs="Tahoma"/>
          <w:color w:val="000000" w:themeColor="text1"/>
          <w:sz w:val="20"/>
          <w:szCs w:val="20"/>
        </w:rPr>
        <w:t>:</w:t>
      </w:r>
    </w:p>
    <w:p w14:paraId="292FBE71" w14:textId="77777777"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14:paraId="27A9C0A8" w14:textId="77777777"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14:paraId="3650AB13" w14:textId="77777777"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14:paraId="4FBFBAAA" w14:textId="20181846"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V Praze </w:t>
      </w:r>
      <w:proofErr w:type="gramStart"/>
      <w:r w:rsidRPr="002B6122">
        <w:rPr>
          <w:rFonts w:ascii="Tahoma" w:hAnsi="Tahoma" w:cs="Tahoma"/>
          <w:color w:val="000000" w:themeColor="text1"/>
          <w:sz w:val="20"/>
          <w:szCs w:val="20"/>
        </w:rPr>
        <w:t>dne:</w:t>
      </w:r>
      <w:r>
        <w:rPr>
          <w:rFonts w:ascii="Tahoma" w:hAnsi="Tahoma" w:cs="Tahoma"/>
          <w:color w:val="000000" w:themeColor="text1"/>
          <w:sz w:val="20"/>
          <w:szCs w:val="20"/>
        </w:rPr>
        <w:t xml:space="preserve">   </w:t>
      </w:r>
      <w:proofErr w:type="gramEnd"/>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001819DC">
        <w:rPr>
          <w:rFonts w:ascii="Tahoma" w:hAnsi="Tahoma" w:cs="Tahoma"/>
          <w:color w:val="000000" w:themeColor="text1"/>
          <w:sz w:val="20"/>
          <w:szCs w:val="20"/>
        </w:rPr>
        <w:tab/>
      </w:r>
      <w:r w:rsidRPr="002B6122">
        <w:rPr>
          <w:rFonts w:ascii="Tahoma" w:hAnsi="Tahoma" w:cs="Tahoma"/>
          <w:color w:val="000000" w:themeColor="text1"/>
          <w:sz w:val="20"/>
          <w:szCs w:val="20"/>
        </w:rPr>
        <w:t>V </w:t>
      </w:r>
      <w:r w:rsidR="007A1446">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dne: </w:t>
      </w:r>
    </w:p>
    <w:p w14:paraId="0968DF88" w14:textId="77777777" w:rsidR="00662D3B" w:rsidRDefault="00662D3B" w:rsidP="00662D3B">
      <w:pPr>
        <w:spacing w:after="120"/>
        <w:ind w:left="378" w:hanging="378"/>
        <w:jc w:val="both"/>
        <w:rPr>
          <w:rFonts w:ascii="Tahoma" w:hAnsi="Tahoma" w:cs="Tahoma"/>
          <w:color w:val="000000" w:themeColor="text1"/>
          <w:sz w:val="20"/>
          <w:szCs w:val="20"/>
        </w:rPr>
      </w:pPr>
    </w:p>
    <w:p w14:paraId="17541ABB" w14:textId="77777777" w:rsidR="007D4DCB" w:rsidRDefault="007D4DCB" w:rsidP="00662D3B">
      <w:pPr>
        <w:spacing w:after="120"/>
        <w:ind w:left="378" w:hanging="378"/>
        <w:jc w:val="both"/>
        <w:rPr>
          <w:rFonts w:ascii="Tahoma" w:hAnsi="Tahoma" w:cs="Tahoma"/>
          <w:color w:val="000000" w:themeColor="text1"/>
          <w:sz w:val="20"/>
          <w:szCs w:val="20"/>
        </w:rPr>
      </w:pPr>
    </w:p>
    <w:p w14:paraId="109245DD" w14:textId="77777777" w:rsidR="007D4DCB" w:rsidRDefault="007D4DCB" w:rsidP="00662D3B">
      <w:pPr>
        <w:spacing w:after="120"/>
        <w:ind w:left="378" w:hanging="378"/>
        <w:jc w:val="both"/>
        <w:rPr>
          <w:rFonts w:ascii="Tahoma" w:hAnsi="Tahoma" w:cs="Tahoma"/>
          <w:color w:val="000000" w:themeColor="text1"/>
          <w:sz w:val="20"/>
          <w:szCs w:val="20"/>
        </w:rPr>
      </w:pPr>
    </w:p>
    <w:p w14:paraId="568EDF2A" w14:textId="77777777" w:rsidR="007D4DCB" w:rsidRPr="002B6122" w:rsidRDefault="007D4DCB" w:rsidP="00662D3B">
      <w:pPr>
        <w:spacing w:after="120"/>
        <w:ind w:left="378" w:hanging="378"/>
        <w:jc w:val="both"/>
        <w:rPr>
          <w:rFonts w:ascii="Tahoma" w:hAnsi="Tahoma" w:cs="Tahoma"/>
          <w:color w:val="000000" w:themeColor="text1"/>
          <w:sz w:val="20"/>
          <w:szCs w:val="20"/>
        </w:rPr>
      </w:pPr>
    </w:p>
    <w:p w14:paraId="42142AB8" w14:textId="77777777"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14:paraId="1AB7B43B" w14:textId="1E084830"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1819DC">
        <w:rPr>
          <w:rFonts w:ascii="Tahoma" w:hAnsi="Tahoma" w:cs="Tahoma"/>
          <w:color w:val="000000" w:themeColor="text1"/>
          <w:sz w:val="20"/>
          <w:szCs w:val="20"/>
        </w:rPr>
        <w:tab/>
      </w:r>
      <w:r w:rsidR="007A1446">
        <w:rPr>
          <w:rFonts w:ascii="Tahoma" w:hAnsi="Tahoma" w:cs="Tahoma"/>
          <w:color w:val="000000" w:themeColor="text1"/>
          <w:sz w:val="20"/>
          <w:szCs w:val="20"/>
        </w:rPr>
        <w:t xml:space="preserve">Zbyněk </w:t>
      </w:r>
      <w:proofErr w:type="spellStart"/>
      <w:r w:rsidR="007A1446">
        <w:rPr>
          <w:rFonts w:ascii="Tahoma" w:hAnsi="Tahoma" w:cs="Tahoma"/>
          <w:color w:val="000000" w:themeColor="text1"/>
          <w:sz w:val="20"/>
          <w:szCs w:val="20"/>
        </w:rPr>
        <w:t>Kněžínek</w:t>
      </w:r>
      <w:proofErr w:type="spellEnd"/>
    </w:p>
    <w:p w14:paraId="1489F7AE" w14:textId="53F4E49D"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001819DC">
        <w:rPr>
          <w:rFonts w:ascii="Tahoma" w:hAnsi="Tahoma" w:cs="Tahoma"/>
          <w:color w:val="000000" w:themeColor="text1"/>
          <w:sz w:val="20"/>
          <w:szCs w:val="20"/>
        </w:rPr>
        <w:t xml:space="preserve">    jednatel </w:t>
      </w:r>
    </w:p>
    <w:p w14:paraId="7579F933" w14:textId="0A9B7087" w:rsidR="00D86319" w:rsidRPr="00973D3F" w:rsidRDefault="00662D3B" w:rsidP="001D2768">
      <w:pPr>
        <w:pStyle w:val="Bezmeze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r>
      <w:r w:rsidR="001D2768">
        <w:rPr>
          <w:rFonts w:ascii="Tahoma" w:hAnsi="Tahoma" w:cs="Tahoma"/>
          <w:bCs/>
          <w:color w:val="000000" w:themeColor="text1"/>
          <w:sz w:val="20"/>
          <w:szCs w:val="20"/>
        </w:rPr>
        <w:t>Fakultní n</w:t>
      </w:r>
      <w:r w:rsidRPr="002B6122">
        <w:rPr>
          <w:rFonts w:ascii="Tahoma" w:hAnsi="Tahoma" w:cs="Tahoma"/>
          <w:bCs/>
          <w:color w:val="000000" w:themeColor="text1"/>
          <w:sz w:val="20"/>
          <w:szCs w:val="20"/>
        </w:rPr>
        <w:t xml:space="preserve">emocnice </w:t>
      </w:r>
      <w:r w:rsidR="001D2768" w:rsidRPr="002B6122">
        <w:rPr>
          <w:rFonts w:ascii="Tahoma" w:hAnsi="Tahoma" w:cs="Tahoma"/>
          <w:bCs/>
          <w:color w:val="000000" w:themeColor="text1"/>
          <w:sz w:val="20"/>
          <w:szCs w:val="20"/>
        </w:rPr>
        <w:t>Bulov</w:t>
      </w:r>
      <w:r w:rsidR="001D2768">
        <w:rPr>
          <w:rFonts w:ascii="Tahoma" w:hAnsi="Tahoma" w:cs="Tahoma"/>
          <w:bCs/>
          <w:color w:val="000000" w:themeColor="text1"/>
          <w:sz w:val="20"/>
          <w:szCs w:val="20"/>
        </w:rPr>
        <w:t>ka</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001819DC">
        <w:rPr>
          <w:rFonts w:ascii="Tahoma" w:hAnsi="Tahoma" w:cs="Tahoma"/>
          <w:color w:val="000000" w:themeColor="text1"/>
          <w:sz w:val="20"/>
          <w:szCs w:val="20"/>
        </w:rPr>
        <w:t>BS PRAGUE MEDICAL CS, spol. s </w:t>
      </w:r>
      <w:proofErr w:type="spellStart"/>
      <w:r w:rsidR="001819DC">
        <w:rPr>
          <w:rFonts w:ascii="Tahoma" w:hAnsi="Tahoma" w:cs="Tahoma"/>
          <w:color w:val="000000" w:themeColor="text1"/>
          <w:sz w:val="20"/>
          <w:szCs w:val="20"/>
        </w:rPr>
        <w:t>r.o</w:t>
      </w:r>
      <w:proofErr w:type="spellEnd"/>
      <w:r w:rsidRPr="002B6122">
        <w:rPr>
          <w:rFonts w:ascii="Tahoma" w:hAnsi="Tahoma" w:cs="Tahoma"/>
          <w:color w:val="000000" w:themeColor="text1"/>
          <w:sz w:val="20"/>
          <w:szCs w:val="20"/>
        </w:rPr>
        <w:tab/>
      </w:r>
      <w:r w:rsidR="001819DC">
        <w:rPr>
          <w:rFonts w:ascii="Tahoma" w:hAnsi="Tahoma" w:cs="Tahoma"/>
          <w:color w:val="000000" w:themeColor="text1"/>
          <w:sz w:val="20"/>
          <w:szCs w:val="20"/>
        </w:rPr>
        <w:tab/>
      </w:r>
      <w:r w:rsidR="001819DC">
        <w:rPr>
          <w:rFonts w:ascii="Tahoma" w:hAnsi="Tahoma" w:cs="Tahoma"/>
          <w:color w:val="000000" w:themeColor="text1"/>
          <w:sz w:val="20"/>
          <w:szCs w:val="20"/>
        </w:rPr>
        <w:tab/>
        <w:t>Kupující</w:t>
      </w:r>
      <w:r w:rsidR="001819DC">
        <w:rPr>
          <w:rFonts w:ascii="Tahoma" w:hAnsi="Tahoma" w:cs="Tahoma"/>
          <w:color w:val="000000" w:themeColor="text1"/>
          <w:sz w:val="20"/>
          <w:szCs w:val="20"/>
        </w:rPr>
        <w:tab/>
      </w:r>
      <w:r w:rsidR="001819DC">
        <w:rPr>
          <w:rFonts w:ascii="Tahoma" w:hAnsi="Tahoma" w:cs="Tahoma"/>
          <w:color w:val="000000" w:themeColor="text1"/>
          <w:sz w:val="20"/>
          <w:szCs w:val="20"/>
        </w:rPr>
        <w:tab/>
      </w:r>
      <w:r w:rsidR="001819DC">
        <w:rPr>
          <w:rFonts w:ascii="Tahoma" w:hAnsi="Tahoma" w:cs="Tahoma"/>
          <w:color w:val="000000" w:themeColor="text1"/>
          <w:sz w:val="20"/>
          <w:szCs w:val="20"/>
        </w:rPr>
        <w:tab/>
      </w:r>
      <w:r w:rsidR="001819DC">
        <w:rPr>
          <w:rFonts w:ascii="Tahoma" w:hAnsi="Tahoma" w:cs="Tahoma"/>
          <w:color w:val="000000" w:themeColor="text1"/>
          <w:sz w:val="20"/>
          <w:szCs w:val="20"/>
        </w:rPr>
        <w:tab/>
      </w:r>
      <w:r w:rsidR="001819DC">
        <w:rPr>
          <w:rFonts w:ascii="Tahoma" w:hAnsi="Tahoma" w:cs="Tahoma"/>
          <w:color w:val="000000" w:themeColor="text1"/>
          <w:sz w:val="20"/>
          <w:szCs w:val="20"/>
        </w:rPr>
        <w:tab/>
      </w:r>
      <w:r w:rsidR="001819DC">
        <w:rPr>
          <w:rFonts w:ascii="Tahoma" w:hAnsi="Tahoma" w:cs="Tahoma"/>
          <w:color w:val="000000" w:themeColor="text1"/>
          <w:sz w:val="20"/>
          <w:szCs w:val="20"/>
        </w:rPr>
        <w:tab/>
      </w:r>
      <w:r w:rsidR="001819DC">
        <w:rPr>
          <w:rFonts w:ascii="Tahoma" w:hAnsi="Tahoma" w:cs="Tahoma"/>
          <w:color w:val="000000" w:themeColor="text1"/>
          <w:sz w:val="20"/>
          <w:szCs w:val="20"/>
        </w:rPr>
        <w:tab/>
        <w:t xml:space="preserve">    Prodávající</w:t>
      </w:r>
    </w:p>
    <w:sectPr w:rsidR="00D86319" w:rsidRPr="00973D3F"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1ADD8" w14:textId="77777777" w:rsidR="00201963" w:rsidRDefault="00201963">
      <w:r>
        <w:separator/>
      </w:r>
    </w:p>
  </w:endnote>
  <w:endnote w:type="continuationSeparator" w:id="0">
    <w:p w14:paraId="1EB8A6A6" w14:textId="77777777" w:rsidR="00201963" w:rsidRDefault="0020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Bk">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A5B8" w14:textId="77777777" w:rsidR="00AB4C1C" w:rsidRDefault="00AB4C1C" w:rsidP="002735A2">
    <w:pPr>
      <w:ind w:left="7788"/>
      <w:jc w:val="right"/>
    </w:pPr>
    <w:r>
      <w:rPr>
        <w:sz w:val="18"/>
        <w:szCs w:val="18"/>
      </w:rPr>
      <w:t xml:space="preserve">Stránka </w:t>
    </w:r>
    <w:r w:rsidR="00834E2A">
      <w:rPr>
        <w:sz w:val="18"/>
        <w:szCs w:val="18"/>
      </w:rPr>
      <w:fldChar w:fldCharType="begin"/>
    </w:r>
    <w:r>
      <w:rPr>
        <w:sz w:val="18"/>
        <w:szCs w:val="18"/>
      </w:rPr>
      <w:instrText xml:space="preserve"> PAGE </w:instrText>
    </w:r>
    <w:r w:rsidR="00834E2A">
      <w:rPr>
        <w:sz w:val="18"/>
        <w:szCs w:val="18"/>
      </w:rPr>
      <w:fldChar w:fldCharType="separate"/>
    </w:r>
    <w:r w:rsidR="001C48B0">
      <w:rPr>
        <w:noProof/>
        <w:sz w:val="18"/>
        <w:szCs w:val="18"/>
      </w:rPr>
      <w:t>7</w:t>
    </w:r>
    <w:r w:rsidR="00834E2A">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7851E" w14:textId="77777777" w:rsidR="00201963" w:rsidRDefault="00201963">
      <w:r>
        <w:separator/>
      </w:r>
    </w:p>
  </w:footnote>
  <w:footnote w:type="continuationSeparator" w:id="0">
    <w:p w14:paraId="76FC61E7" w14:textId="77777777" w:rsidR="00201963" w:rsidRDefault="00201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15:restartNumberingAfterBreak="0">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15:restartNumberingAfterBreak="0">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15:restartNumberingAfterBreak="0">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15:restartNumberingAfterBreak="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15:restartNumberingAfterBreak="0">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15:restartNumberingAfterBreak="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15:restartNumberingAfterBreak="0">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B3"/>
    <w:rsid w:val="000070AB"/>
    <w:rsid w:val="00011916"/>
    <w:rsid w:val="000120D5"/>
    <w:rsid w:val="000120DD"/>
    <w:rsid w:val="00012D46"/>
    <w:rsid w:val="00014214"/>
    <w:rsid w:val="0001434E"/>
    <w:rsid w:val="00023E18"/>
    <w:rsid w:val="00027461"/>
    <w:rsid w:val="00027694"/>
    <w:rsid w:val="0003272D"/>
    <w:rsid w:val="00032CE1"/>
    <w:rsid w:val="00033C58"/>
    <w:rsid w:val="000349A0"/>
    <w:rsid w:val="00044077"/>
    <w:rsid w:val="00045030"/>
    <w:rsid w:val="00051A3A"/>
    <w:rsid w:val="000579B1"/>
    <w:rsid w:val="000673F7"/>
    <w:rsid w:val="000716D9"/>
    <w:rsid w:val="00076525"/>
    <w:rsid w:val="00080AA7"/>
    <w:rsid w:val="00086E6F"/>
    <w:rsid w:val="000900D8"/>
    <w:rsid w:val="0009154C"/>
    <w:rsid w:val="00091555"/>
    <w:rsid w:val="00096C7D"/>
    <w:rsid w:val="000B5A08"/>
    <w:rsid w:val="000C07CF"/>
    <w:rsid w:val="000D660A"/>
    <w:rsid w:val="000D70DD"/>
    <w:rsid w:val="000D78AE"/>
    <w:rsid w:val="000E3528"/>
    <w:rsid w:val="000E49C9"/>
    <w:rsid w:val="000E52F4"/>
    <w:rsid w:val="000E6654"/>
    <w:rsid w:val="000F4C2E"/>
    <w:rsid w:val="00102B72"/>
    <w:rsid w:val="001074E6"/>
    <w:rsid w:val="001103A2"/>
    <w:rsid w:val="001231BD"/>
    <w:rsid w:val="001244C5"/>
    <w:rsid w:val="00124EAF"/>
    <w:rsid w:val="00126647"/>
    <w:rsid w:val="00130E04"/>
    <w:rsid w:val="00132F80"/>
    <w:rsid w:val="001373F9"/>
    <w:rsid w:val="00156156"/>
    <w:rsid w:val="0016052B"/>
    <w:rsid w:val="00166310"/>
    <w:rsid w:val="0017137E"/>
    <w:rsid w:val="001751A5"/>
    <w:rsid w:val="0017629C"/>
    <w:rsid w:val="001808B7"/>
    <w:rsid w:val="001819DC"/>
    <w:rsid w:val="0018296A"/>
    <w:rsid w:val="0018307D"/>
    <w:rsid w:val="00192734"/>
    <w:rsid w:val="001967BF"/>
    <w:rsid w:val="001A3289"/>
    <w:rsid w:val="001A5049"/>
    <w:rsid w:val="001A5776"/>
    <w:rsid w:val="001B268D"/>
    <w:rsid w:val="001B4F27"/>
    <w:rsid w:val="001C4737"/>
    <w:rsid w:val="001C48B0"/>
    <w:rsid w:val="001C6450"/>
    <w:rsid w:val="001D2768"/>
    <w:rsid w:val="001D6BF2"/>
    <w:rsid w:val="001D795A"/>
    <w:rsid w:val="001E06CA"/>
    <w:rsid w:val="001E0ECE"/>
    <w:rsid w:val="001E17E6"/>
    <w:rsid w:val="001E24C8"/>
    <w:rsid w:val="001E3ED6"/>
    <w:rsid w:val="001E51D5"/>
    <w:rsid w:val="001E5CEF"/>
    <w:rsid w:val="001E7769"/>
    <w:rsid w:val="001E7FAC"/>
    <w:rsid w:val="001F1587"/>
    <w:rsid w:val="001F5FC6"/>
    <w:rsid w:val="001F69B2"/>
    <w:rsid w:val="001F773C"/>
    <w:rsid w:val="001F7B08"/>
    <w:rsid w:val="00201963"/>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2F6997"/>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C5494"/>
    <w:rsid w:val="003D30FA"/>
    <w:rsid w:val="003D54E7"/>
    <w:rsid w:val="003D6D58"/>
    <w:rsid w:val="003F1223"/>
    <w:rsid w:val="003F3E99"/>
    <w:rsid w:val="00403351"/>
    <w:rsid w:val="00404995"/>
    <w:rsid w:val="0040698E"/>
    <w:rsid w:val="004220BF"/>
    <w:rsid w:val="00423E00"/>
    <w:rsid w:val="00434262"/>
    <w:rsid w:val="00435101"/>
    <w:rsid w:val="00443430"/>
    <w:rsid w:val="00451FF8"/>
    <w:rsid w:val="0045339D"/>
    <w:rsid w:val="00457364"/>
    <w:rsid w:val="004616D5"/>
    <w:rsid w:val="004653A9"/>
    <w:rsid w:val="00467EAB"/>
    <w:rsid w:val="004700B4"/>
    <w:rsid w:val="00473131"/>
    <w:rsid w:val="00476BE1"/>
    <w:rsid w:val="00484E97"/>
    <w:rsid w:val="0049325A"/>
    <w:rsid w:val="004942C6"/>
    <w:rsid w:val="004A1EBA"/>
    <w:rsid w:val="004A452C"/>
    <w:rsid w:val="004A4FEE"/>
    <w:rsid w:val="004B0BAB"/>
    <w:rsid w:val="004B0CFC"/>
    <w:rsid w:val="004B21B8"/>
    <w:rsid w:val="004C4E55"/>
    <w:rsid w:val="004C7D49"/>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101C"/>
    <w:rsid w:val="0059272C"/>
    <w:rsid w:val="005966E9"/>
    <w:rsid w:val="005A258F"/>
    <w:rsid w:val="005A34FF"/>
    <w:rsid w:val="005A50C0"/>
    <w:rsid w:val="005A586D"/>
    <w:rsid w:val="005A5E34"/>
    <w:rsid w:val="005A6D7E"/>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168C"/>
    <w:rsid w:val="00621C2F"/>
    <w:rsid w:val="00625C00"/>
    <w:rsid w:val="006272EE"/>
    <w:rsid w:val="00630DCD"/>
    <w:rsid w:val="006324B9"/>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0F93"/>
    <w:rsid w:val="006913BC"/>
    <w:rsid w:val="006934E3"/>
    <w:rsid w:val="006B421E"/>
    <w:rsid w:val="006B707C"/>
    <w:rsid w:val="006C083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5858"/>
    <w:rsid w:val="0079152C"/>
    <w:rsid w:val="007A128F"/>
    <w:rsid w:val="007A1446"/>
    <w:rsid w:val="007A25C6"/>
    <w:rsid w:val="007A28FF"/>
    <w:rsid w:val="007A5493"/>
    <w:rsid w:val="007A7E43"/>
    <w:rsid w:val="007B1142"/>
    <w:rsid w:val="007C05CA"/>
    <w:rsid w:val="007C194D"/>
    <w:rsid w:val="007C1C6A"/>
    <w:rsid w:val="007C3BF5"/>
    <w:rsid w:val="007D27B3"/>
    <w:rsid w:val="007D2F3C"/>
    <w:rsid w:val="007D3576"/>
    <w:rsid w:val="007D4DCB"/>
    <w:rsid w:val="007D5401"/>
    <w:rsid w:val="007D652B"/>
    <w:rsid w:val="007E2942"/>
    <w:rsid w:val="007E49C7"/>
    <w:rsid w:val="007F0F8E"/>
    <w:rsid w:val="00805F6B"/>
    <w:rsid w:val="0081709F"/>
    <w:rsid w:val="00823094"/>
    <w:rsid w:val="008230C4"/>
    <w:rsid w:val="00824123"/>
    <w:rsid w:val="00832147"/>
    <w:rsid w:val="008338D3"/>
    <w:rsid w:val="00834E2A"/>
    <w:rsid w:val="008363AD"/>
    <w:rsid w:val="008441E8"/>
    <w:rsid w:val="00850D70"/>
    <w:rsid w:val="008604D4"/>
    <w:rsid w:val="00864655"/>
    <w:rsid w:val="00871A38"/>
    <w:rsid w:val="0087466D"/>
    <w:rsid w:val="00880D6F"/>
    <w:rsid w:val="00881495"/>
    <w:rsid w:val="00882D38"/>
    <w:rsid w:val="00890158"/>
    <w:rsid w:val="00892BB7"/>
    <w:rsid w:val="0089360F"/>
    <w:rsid w:val="00895B92"/>
    <w:rsid w:val="00897193"/>
    <w:rsid w:val="008A0430"/>
    <w:rsid w:val="008A5A60"/>
    <w:rsid w:val="008B2519"/>
    <w:rsid w:val="008B2D78"/>
    <w:rsid w:val="008C1096"/>
    <w:rsid w:val="008C28F6"/>
    <w:rsid w:val="008D1292"/>
    <w:rsid w:val="008E00D4"/>
    <w:rsid w:val="008E2D6F"/>
    <w:rsid w:val="008E71C9"/>
    <w:rsid w:val="008F1691"/>
    <w:rsid w:val="00914DF8"/>
    <w:rsid w:val="00917800"/>
    <w:rsid w:val="00923936"/>
    <w:rsid w:val="00925B3D"/>
    <w:rsid w:val="00925F2A"/>
    <w:rsid w:val="00927882"/>
    <w:rsid w:val="00943A01"/>
    <w:rsid w:val="00945428"/>
    <w:rsid w:val="00947692"/>
    <w:rsid w:val="00950DF5"/>
    <w:rsid w:val="009518E2"/>
    <w:rsid w:val="009522FA"/>
    <w:rsid w:val="00955DFA"/>
    <w:rsid w:val="00957838"/>
    <w:rsid w:val="00965DA5"/>
    <w:rsid w:val="00973D3F"/>
    <w:rsid w:val="00974147"/>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B76FF"/>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67959"/>
    <w:rsid w:val="00A73498"/>
    <w:rsid w:val="00A7713C"/>
    <w:rsid w:val="00A81A4F"/>
    <w:rsid w:val="00A8563A"/>
    <w:rsid w:val="00A87D3E"/>
    <w:rsid w:val="00A9047C"/>
    <w:rsid w:val="00A93006"/>
    <w:rsid w:val="00A97BC4"/>
    <w:rsid w:val="00AA03F3"/>
    <w:rsid w:val="00AA7608"/>
    <w:rsid w:val="00AB280A"/>
    <w:rsid w:val="00AB3221"/>
    <w:rsid w:val="00AB4C1C"/>
    <w:rsid w:val="00AC399A"/>
    <w:rsid w:val="00AC6766"/>
    <w:rsid w:val="00AC77D9"/>
    <w:rsid w:val="00AD6CF1"/>
    <w:rsid w:val="00AD6D04"/>
    <w:rsid w:val="00AD6FEB"/>
    <w:rsid w:val="00AD7039"/>
    <w:rsid w:val="00AE37A8"/>
    <w:rsid w:val="00AE4796"/>
    <w:rsid w:val="00AF1DCF"/>
    <w:rsid w:val="00AF6735"/>
    <w:rsid w:val="00AF70F7"/>
    <w:rsid w:val="00B00F58"/>
    <w:rsid w:val="00B05601"/>
    <w:rsid w:val="00B07808"/>
    <w:rsid w:val="00B12C09"/>
    <w:rsid w:val="00B155F2"/>
    <w:rsid w:val="00B15E04"/>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6501"/>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8C8"/>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B6F22"/>
    <w:rsid w:val="00EC0594"/>
    <w:rsid w:val="00EC4211"/>
    <w:rsid w:val="00EC476A"/>
    <w:rsid w:val="00EC5EF9"/>
    <w:rsid w:val="00EC78D1"/>
    <w:rsid w:val="00ED35DD"/>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432B"/>
    <w:rsid w:val="00F6203E"/>
    <w:rsid w:val="00F70361"/>
    <w:rsid w:val="00F7639E"/>
    <w:rsid w:val="00F77241"/>
    <w:rsid w:val="00F80C5B"/>
    <w:rsid w:val="00F86BEC"/>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BAB0C26"/>
  <w15:docId w15:val="{94E55335-3A7C-4CCA-AAB9-29E3E26A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nadpis"/>
    <w:qFormat/>
    <w:rsid w:val="00126647"/>
    <w:pPr>
      <w:jc w:val="center"/>
    </w:pPr>
    <w:rPr>
      <w:b/>
      <w:bCs/>
      <w:sz w:val="40"/>
    </w:rPr>
  </w:style>
  <w:style w:type="paragraph" w:styleId="Podnadpis">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1048571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44EE1-4FE9-4509-BCF4-3561D77A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3234</Words>
  <Characters>19085</Characters>
  <Application>Microsoft Office Word</Application>
  <DocSecurity>0</DocSecurity>
  <Lines>159</Lines>
  <Paragraphs>44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22275</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Bronislava HROZKOVA</cp:lastModifiedBy>
  <cp:revision>5</cp:revision>
  <cp:lastPrinted>2020-06-09T10:44:00Z</cp:lastPrinted>
  <dcterms:created xsi:type="dcterms:W3CDTF">2020-11-10T12:23:00Z</dcterms:created>
  <dcterms:modified xsi:type="dcterms:W3CDTF">2021-02-15T10:28:00Z</dcterms:modified>
</cp:coreProperties>
</file>