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93752F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D54071">
        <w:rPr>
          <w:rFonts w:ascii="Arial" w:hAnsi="Arial" w:cs="Arial"/>
          <w:smallCaps/>
        </w:rPr>
        <w:t>Odbor organizační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D54071">
        <w:rPr>
          <w:rFonts w:ascii="Arial" w:hAnsi="Arial" w:cs="Arial"/>
        </w:rPr>
        <w:t>BATERIE CENTRUM,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D54071">
        <w:rPr>
          <w:rFonts w:ascii="Arial" w:hAnsi="Arial" w:cs="Arial"/>
        </w:rPr>
        <w:t>OBJ-2021-00646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D54071">
        <w:rPr>
          <w:rFonts w:ascii="Arial" w:hAnsi="Arial" w:cs="Arial"/>
        </w:rPr>
        <w:t>ORG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="00D54071">
        <w:rPr>
          <w:rFonts w:ascii="Arial" w:hAnsi="Arial" w:cs="Arial"/>
        </w:rPr>
        <w:t>Ing.</w:t>
      </w:r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D54071">
        <w:rPr>
          <w:rFonts w:ascii="Arial" w:hAnsi="Arial" w:cs="Arial"/>
        </w:rPr>
        <w:t>Věra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D54071">
        <w:rPr>
          <w:rFonts w:ascii="Arial" w:hAnsi="Arial" w:cs="Arial"/>
        </w:rPr>
        <w:t>Wastlová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D54071">
        <w:rPr>
          <w:rFonts w:ascii="Arial" w:hAnsi="Arial" w:cs="Arial"/>
        </w:rPr>
        <w:t>Michálkovická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D54071">
        <w:rPr>
          <w:rFonts w:ascii="Arial" w:hAnsi="Arial" w:cs="Arial"/>
        </w:rPr>
        <w:t>2031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D54071">
        <w:rPr>
          <w:rFonts w:ascii="Arial" w:hAnsi="Arial" w:cs="Arial"/>
        </w:rPr>
        <w:t>596 092 135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D54071">
        <w:rPr>
          <w:rFonts w:ascii="Arial" w:hAnsi="Arial" w:cs="Arial"/>
        </w:rPr>
        <w:t>71000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D54071">
        <w:rPr>
          <w:rFonts w:ascii="Arial" w:hAnsi="Arial" w:cs="Arial"/>
        </w:rPr>
        <w:t>Ostrava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D54071">
        <w:rPr>
          <w:rFonts w:ascii="Arial" w:hAnsi="Arial" w:cs="Arial"/>
        </w:rPr>
        <w:t>wastlova.vera@mubo.cz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proofErr w:type="gramStart"/>
      <w:r w:rsidR="00D54071">
        <w:rPr>
          <w:rFonts w:ascii="Arial" w:hAnsi="Arial" w:cs="Arial"/>
        </w:rPr>
        <w:t>11.2.2021</w:t>
      </w:r>
      <w:proofErr w:type="gramEnd"/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D54071">
        <w:rPr>
          <w:rFonts w:ascii="Arial" w:hAnsi="Arial" w:cs="Arial"/>
        </w:rPr>
        <w:t>25361848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Pr="003D250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4872E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Respirátory FFP2 dle předchozí dohody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4.400 ks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7,50Kč/ks</w:t>
      </w:r>
      <w:r>
        <w:rPr>
          <w:rFonts w:ascii="Arial" w:hAnsi="Arial" w:cs="Arial"/>
          <w:color w:val="000000"/>
        </w:rPr>
        <w:tab/>
        <w:t>33.000,-</w:t>
      </w:r>
    </w:p>
    <w:p w:rsidR="001F75FD" w:rsidRPr="003D250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Pr="003D250D" w:rsidRDefault="004872E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Produkt dočasně osvobozen od DPH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</w:t>
      </w:r>
      <w:r w:rsidR="004872E2">
        <w:rPr>
          <w:rFonts w:ascii="Arial" w:hAnsi="Arial" w:cs="Arial"/>
          <w:b/>
          <w:bCs/>
          <w:color w:val="000000"/>
        </w:rPr>
        <w:t> </w:t>
      </w:r>
      <w:r w:rsidRPr="003D250D">
        <w:rPr>
          <w:rFonts w:ascii="Arial" w:hAnsi="Arial" w:cs="Arial"/>
          <w:b/>
          <w:bCs/>
          <w:color w:val="000000"/>
        </w:rPr>
        <w:t>Kč</w:t>
      </w:r>
      <w:r w:rsidR="004872E2">
        <w:rPr>
          <w:rFonts w:ascii="Arial" w:hAnsi="Arial" w:cs="Arial"/>
          <w:b/>
          <w:bCs/>
          <w:color w:val="000000"/>
        </w:rPr>
        <w:t xml:space="preserve"> bez DPH</w:t>
      </w:r>
      <w:r w:rsidRPr="003D250D">
        <w:rPr>
          <w:rFonts w:ascii="Arial" w:hAnsi="Arial" w:cs="Arial"/>
          <w:b/>
          <w:bCs/>
          <w:color w:val="000000"/>
        </w:rPr>
        <w:t>:</w:t>
      </w:r>
      <w:r w:rsidR="004872E2">
        <w:rPr>
          <w:rFonts w:ascii="Arial" w:hAnsi="Arial" w:cs="Arial"/>
          <w:b/>
          <w:bCs/>
          <w:color w:val="000000"/>
        </w:rPr>
        <w:t xml:space="preserve"> 33.000,-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4872E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Mgr. Miroslava Šmídová</w:t>
            </w:r>
          </w:p>
        </w:tc>
        <w:tc>
          <w:tcPr>
            <w:tcW w:w="3637" w:type="dxa"/>
          </w:tcPr>
          <w:p w:rsidR="00273C98" w:rsidRPr="003D250D" w:rsidRDefault="004872E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ele</w:t>
            </w:r>
            <w:proofErr w:type="spellEnd"/>
          </w:p>
        </w:tc>
        <w:tc>
          <w:tcPr>
            <w:tcW w:w="3608" w:type="dxa"/>
          </w:tcPr>
          <w:p w:rsidR="00273C98" w:rsidRPr="003D250D" w:rsidRDefault="004872E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11.2.2021</w:t>
            </w:r>
            <w:proofErr w:type="gramEnd"/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bookmarkStart w:id="22" w:name="_GoBack"/>
      <w:bookmarkEnd w:id="22"/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2F" w:rsidRDefault="0093752F">
      <w:r>
        <w:separator/>
      </w:r>
    </w:p>
  </w:endnote>
  <w:endnote w:type="continuationSeparator" w:id="0">
    <w:p w:rsidR="0093752F" w:rsidRDefault="009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2F" w:rsidRDefault="0093752F">
      <w:r>
        <w:separator/>
      </w:r>
    </w:p>
  </w:footnote>
  <w:footnote w:type="continuationSeparator" w:id="0">
    <w:p w:rsidR="0093752F" w:rsidRDefault="0093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872E2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3752F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54071"/>
    <w:rsid w:val="00D91C00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6C30AB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B722-9698-411A-B450-A66F0405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Wastlová Věra</dc:creator>
  <cp:keywords/>
  <dc:description/>
  <cp:lastModifiedBy>Wastlová Věra</cp:lastModifiedBy>
  <cp:revision>2</cp:revision>
  <dcterms:created xsi:type="dcterms:W3CDTF">2021-02-11T07:43:00Z</dcterms:created>
  <dcterms:modified xsi:type="dcterms:W3CDTF">2021-02-11T07:45:00Z</dcterms:modified>
</cp:coreProperties>
</file>