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C824B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C824B0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C824B0" w:rsidRDefault="00631D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824B0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824B0" w:rsidRDefault="00631D5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OSM-O/0066/2021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Photon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Water</w:t>
            </w:r>
            <w:proofErr w:type="spellEnd"/>
            <w:r>
              <w:rPr>
                <w:rFonts w:ascii="Arial" w:hAnsi="Arial"/>
                <w:sz w:val="18"/>
              </w:rPr>
              <w:t xml:space="preserve"> Technology s. r. o.</w:t>
            </w:r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Generála Svobody 25/108, Liberec 46001</w:t>
            </w:r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04568095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4145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UniCredit</w:t>
            </w:r>
            <w:proofErr w:type="spellEnd"/>
            <w:r>
              <w:rPr>
                <w:rFonts w:ascii="Arial" w:hAnsi="Arial"/>
                <w:sz w:val="18"/>
              </w:rPr>
              <w:t xml:space="preserve"> Bank Czech Republic, a.s.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2113845017/2700</w:t>
            </w:r>
          </w:p>
        </w:tc>
      </w:tr>
      <w:tr w:rsidR="00C824B0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DODATEK č. 1 k objednávce č. OSM-O/0148/2020 zveřejněné dne 18. </w:t>
            </w:r>
            <w:r>
              <w:rPr>
                <w:rFonts w:ascii="Arial" w:hAnsi="Arial"/>
                <w:sz w:val="18"/>
              </w:rPr>
              <w:t>3. 2020 - prodloužení termínu plnění na vypracování projektové dokumentace pro spojené území a stavební řízení na odbahnění Tyršova koupaliště v Rakovníku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</w:tcPr>
          <w:p w:rsidR="00C824B0" w:rsidRDefault="00C824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24B0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</w:tcPr>
          <w:p w:rsidR="00C824B0" w:rsidRDefault="00C824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C824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0,00 Kč</w:t>
            </w:r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Termín </w:t>
            </w:r>
            <w:r>
              <w:rPr>
                <w:rFonts w:ascii="Arial" w:hAnsi="Arial"/>
                <w:b/>
                <w:sz w:val="18"/>
              </w:rPr>
              <w:t>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30.11.2021</w:t>
            </w:r>
            <w:proofErr w:type="gramEnd"/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B0" w:rsidRDefault="004145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4145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C824B0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C824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</w:t>
            </w:r>
            <w:r>
              <w:rPr>
                <w:rFonts w:ascii="Arial" w:hAnsi="Arial"/>
                <w:sz w:val="14"/>
              </w:rPr>
              <w:t xml:space="preserve"> souhlas objednatele, jinak je objednávka neplatná!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C824B0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B0" w:rsidRDefault="00C824B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824B0">
        <w:trPr>
          <w:cantSplit/>
        </w:trPr>
        <w:tc>
          <w:tcPr>
            <w:tcW w:w="1880" w:type="dxa"/>
            <w:gridSpan w:val="2"/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C824B0" w:rsidRDefault="00631D5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16.02.2021</w:t>
            </w:r>
            <w:proofErr w:type="gramEnd"/>
          </w:p>
        </w:tc>
      </w:tr>
      <w:tr w:rsidR="00C824B0">
        <w:trPr>
          <w:cantSplit/>
        </w:trPr>
        <w:tc>
          <w:tcPr>
            <w:tcW w:w="11055" w:type="dxa"/>
            <w:gridSpan w:val="13"/>
          </w:tcPr>
          <w:p w:rsidR="00C824B0" w:rsidRDefault="00C824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24B0">
        <w:trPr>
          <w:cantSplit/>
        </w:trPr>
        <w:tc>
          <w:tcPr>
            <w:tcW w:w="11055" w:type="dxa"/>
            <w:gridSpan w:val="13"/>
          </w:tcPr>
          <w:p w:rsidR="00C824B0" w:rsidRDefault="00C824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24B0">
        <w:trPr>
          <w:cantSplit/>
        </w:trPr>
        <w:tc>
          <w:tcPr>
            <w:tcW w:w="5527" w:type="dxa"/>
            <w:gridSpan w:val="4"/>
          </w:tcPr>
          <w:p w:rsidR="00C824B0" w:rsidRDefault="00C824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C824B0" w:rsidRDefault="00631D5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C824B0" w:rsidRDefault="00C824B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C824B0">
        <w:trPr>
          <w:cantSplit/>
        </w:trPr>
        <w:tc>
          <w:tcPr>
            <w:tcW w:w="11055" w:type="dxa"/>
          </w:tcPr>
          <w:p w:rsidR="00C824B0" w:rsidRDefault="00631D5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824B0">
        <w:trPr>
          <w:cantSplit/>
        </w:trPr>
        <w:tc>
          <w:tcPr>
            <w:tcW w:w="11055" w:type="dxa"/>
          </w:tcPr>
          <w:p w:rsidR="00C824B0" w:rsidRDefault="00631D5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824B0">
        <w:trPr>
          <w:cantSplit/>
        </w:trPr>
        <w:tc>
          <w:tcPr>
            <w:tcW w:w="11055" w:type="dxa"/>
          </w:tcPr>
          <w:p w:rsidR="00C824B0" w:rsidRDefault="00631D5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631D5F" w:rsidRDefault="00631D5F"/>
    <w:sectPr w:rsidR="00631D5F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824B0"/>
    <w:rsid w:val="0041455E"/>
    <w:rsid w:val="00631D5F"/>
    <w:rsid w:val="00C8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2</cp:revision>
  <dcterms:created xsi:type="dcterms:W3CDTF">2021-02-17T09:47:00Z</dcterms:created>
  <dcterms:modified xsi:type="dcterms:W3CDTF">2021-02-17T09:47:00Z</dcterms:modified>
</cp:coreProperties>
</file>