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F9" w:rsidRDefault="00CD72F9">
      <w:pPr>
        <w:spacing w:line="79" w:lineRule="exact"/>
        <w:rPr>
          <w:sz w:val="6"/>
          <w:szCs w:val="6"/>
        </w:rPr>
      </w:pPr>
    </w:p>
    <w:p w:rsidR="00CD72F9" w:rsidRDefault="00CD72F9">
      <w:pPr>
        <w:spacing w:line="1" w:lineRule="exact"/>
        <w:sectPr w:rsidR="00CD72F9">
          <w:footerReference w:type="default" r:id="rId8"/>
          <w:pgSz w:w="11900" w:h="16840"/>
          <w:pgMar w:top="1216" w:right="1072" w:bottom="1375" w:left="1046" w:header="0" w:footer="3" w:gutter="0"/>
          <w:pgNumType w:start="1"/>
          <w:cols w:space="720"/>
          <w:noEndnote/>
          <w:docGrid w:linePitch="360"/>
        </w:sectPr>
      </w:pPr>
    </w:p>
    <w:p w:rsidR="00CD72F9" w:rsidRDefault="00B5546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136775" distL="6350" distR="75565" simplePos="0" relativeHeight="125829378" behindDoc="0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12700</wp:posOffset>
                </wp:positionV>
                <wp:extent cx="2261870" cy="2438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72F9" w:rsidRDefault="00B5546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2.55pt;margin-top:1pt;width:178.1pt;height:19.2pt;z-index:125829378;visibility:visible;mso-wrap-style:none;mso-wrap-distance-left:.5pt;mso-wrap-distance-top:0;mso-wrap-distance-right:5.95pt;mso-wrap-distance-bottom:168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" filled="f" stroked="f">
                <v:textbox inset="0,0,0,0">
                  <w:txbxContent>
                    <w:p w:rsidR="00CD72F9" w:rsidRDefault="00B55463">
                      <w:pPr>
                        <w:pStyle w:val="Zkladntext40"/>
                        <w:shd w:val="clear" w:color="auto" w:fill="auto"/>
                      </w:pPr>
                      <w: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120" distB="1795145" distL="0" distR="938530" simplePos="0" relativeHeight="125829380" behindDoc="0" locked="0" layoutInCell="1" allowOverlap="1">
                <wp:simplePos x="0" y="0"/>
                <wp:positionH relativeFrom="page">
                  <wp:posOffset>661035</wp:posOffset>
                </wp:positionH>
                <wp:positionV relativeFrom="paragraph">
                  <wp:posOffset>210820</wp:posOffset>
                </wp:positionV>
                <wp:extent cx="1405255" cy="3873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72F9" w:rsidRDefault="00B5546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silnic Vysočiny</w:t>
                            </w:r>
                          </w:p>
                          <w:p w:rsidR="00CD72F9" w:rsidRDefault="00B55463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52.05pt;margin-top:16.6pt;width:110.65pt;height:30.5pt;z-index:125829380;visibility:visible;mso-wrap-style:square;mso-wrap-distance-left:0;mso-wrap-distance-top:15.6pt;mso-wrap-distance-right:73.9pt;mso-wrap-distance-bottom:14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" filled="f" stroked="f">
                <v:textbox inset="0,0,0,0">
                  <w:txbxContent>
                    <w:p w:rsidR="00CD72F9" w:rsidRDefault="00B55463">
                      <w:pPr>
                        <w:pStyle w:val="Zkladntext40"/>
                        <w:shd w:val="clear" w:color="auto" w:fill="auto"/>
                      </w:pPr>
                      <w:r>
                        <w:t>silnic Vysočiny</w:t>
                      </w:r>
                    </w:p>
                    <w:p w:rsidR="00CD72F9" w:rsidRDefault="00B55463">
                      <w:pPr>
                        <w:pStyle w:val="Zkladntext50"/>
                        <w:shd w:val="clear" w:color="auto" w:fill="auto"/>
                      </w:pPr>
                      <w: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95910" distB="1816735" distL="1408430" distR="97155" simplePos="0" relativeHeight="125829382" behindDoc="0" locked="0" layoutInCell="1" allowOverlap="1">
            <wp:simplePos x="0" y="0"/>
            <wp:positionH relativeFrom="page">
              <wp:posOffset>2069465</wp:posOffset>
            </wp:positionH>
            <wp:positionV relativeFrom="paragraph">
              <wp:posOffset>308610</wp:posOffset>
            </wp:positionV>
            <wp:extent cx="841375" cy="26797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41375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944880" distB="301625" distL="24130" distR="0" simplePos="0" relativeHeight="125829383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957580</wp:posOffset>
                </wp:positionV>
                <wp:extent cx="2319655" cy="113411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655" cy="1134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94"/>
                              <w:gridCol w:w="2059"/>
                            </w:tblGrid>
                            <w:tr w:rsidR="00CD72F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tblHeader/>
                              </w:trPr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760</w:t>
                                  </w:r>
                                </w:p>
                              </w:tc>
                            </w:tr>
                            <w:tr w:rsidR="00CD72F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76010061</w:t>
                                  </w:r>
                                </w:p>
                              </w:tc>
                            </w:tr>
                            <w:tr w:rsidR="00CD72F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2021</w:t>
                                  </w:r>
                                </w:p>
                              </w:tc>
                            </w:tr>
                            <w:tr w:rsidR="00CD72F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CD72F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D72F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CD72F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D72F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TSU</w:t>
                                  </w:r>
                                </w:p>
                              </w:tc>
                            </w:tr>
                            <w:tr w:rsidR="00CD72F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CD72F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D72F9" w:rsidRDefault="00CD72F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53.95pt;margin-top:75.4pt;width:182.65pt;height:89.3pt;z-index:125829383;visibility:visible;mso-wrap-style:square;mso-wrap-distance-left:1.9pt;mso-wrap-distance-top:74.4pt;mso-wrap-distance-right:0;mso-wrap-distance-bottom:23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94"/>
                        <w:gridCol w:w="2059"/>
                      </w:tblGrid>
                      <w:tr w:rsidR="00CD72F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tblHeader/>
                        </w:trPr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760</w:t>
                            </w:r>
                          </w:p>
                        </w:tc>
                      </w:tr>
                      <w:tr w:rsidR="00CD72F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76010061</w:t>
                            </w:r>
                          </w:p>
                        </w:tc>
                      </w:tr>
                      <w:tr w:rsidR="00CD72F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2021</w:t>
                            </w:r>
                          </w:p>
                        </w:tc>
                      </w:tr>
                      <w:tr w:rsidR="00CD72F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CD72F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D72F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CD72F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D72F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TSU</w:t>
                            </w:r>
                          </w:p>
                        </w:tc>
                      </w:tr>
                      <w:tr w:rsidR="00CD72F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CD72F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CD72F9" w:rsidRDefault="00CD72F9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720090</wp:posOffset>
                </wp:positionV>
                <wp:extent cx="1584960" cy="17081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72F9" w:rsidRDefault="00B55463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Číslo objednávky: 76010061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53.95pt;margin-top:56.7pt;width:124.8pt;height:13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" filled="f" stroked="f">
                <v:textbox inset="0,0,0,0">
                  <w:txbxContent>
                    <w:p w:rsidR="00CD72F9" w:rsidRDefault="00B55463">
                      <w:pPr>
                        <w:pStyle w:val="Titulektabulky0"/>
                        <w:shd w:val="clear" w:color="auto" w:fill="auto"/>
                      </w:pPr>
                      <w:r>
                        <w:t>Číslo objednávky: 76010061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25040" distB="0" distL="30480" distR="1499235" simplePos="0" relativeHeight="125829385" behindDoc="0" locked="0" layoutInCell="1" allowOverlap="1">
                <wp:simplePos x="0" y="0"/>
                <wp:positionH relativeFrom="page">
                  <wp:posOffset>691515</wp:posOffset>
                </wp:positionH>
                <wp:positionV relativeFrom="paragraph">
                  <wp:posOffset>2237740</wp:posOffset>
                </wp:positionV>
                <wp:extent cx="814070" cy="15557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72F9" w:rsidRDefault="00B5546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54.45pt;margin-top:176.2pt;width:64.1pt;height:12.25pt;z-index:125829385;visibility:visible;mso-wrap-style:none;mso-wrap-distance-left:2.4pt;mso-wrap-distance-top:175.2pt;mso-wrap-distance-right:118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" filled="f" stroked="f">
                <v:textbox inset="0,0,0,0">
                  <w:txbxContent>
                    <w:p w:rsidR="00CD72F9" w:rsidRDefault="00B55463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D72F9" w:rsidRDefault="00B55463">
      <w:pPr>
        <w:pStyle w:val="Zkladntext1"/>
        <w:shd w:val="clear" w:color="auto" w:fill="auto"/>
        <w:spacing w:line="240" w:lineRule="auto"/>
      </w:pPr>
      <w:r>
        <w:t>Krajská správa a údržba silnic Vysočiny, příspěvková organizace</w:t>
      </w:r>
    </w:p>
    <w:p w:rsidR="00CD72F9" w:rsidRDefault="00B55463">
      <w:pPr>
        <w:pStyle w:val="Zkladntext1"/>
        <w:shd w:val="clear" w:color="auto" w:fill="auto"/>
        <w:tabs>
          <w:tab w:val="left" w:pos="2064"/>
        </w:tabs>
        <w:spacing w:line="240" w:lineRule="auto"/>
      </w:pPr>
      <w:r>
        <w:t>Kosovská</w:t>
      </w:r>
      <w:r>
        <w:tab/>
        <w:t>16</w:t>
      </w:r>
    </w:p>
    <w:p w:rsidR="00CD72F9" w:rsidRDefault="00B55463">
      <w:pPr>
        <w:pStyle w:val="Zkladntext1"/>
        <w:shd w:val="clear" w:color="auto" w:fill="auto"/>
        <w:spacing w:line="240" w:lineRule="auto"/>
      </w:pPr>
      <w:r>
        <w:t>Jihlava</w:t>
      </w:r>
    </w:p>
    <w:p w:rsidR="00CD72F9" w:rsidRDefault="00B55463">
      <w:pPr>
        <w:pStyle w:val="Zkladntext1"/>
        <w:shd w:val="clear" w:color="auto" w:fill="auto"/>
        <w:tabs>
          <w:tab w:val="left" w:pos="2811"/>
        </w:tabs>
        <w:spacing w:after="160" w:line="240" w:lineRule="auto"/>
        <w:ind w:left="1220"/>
      </w:pPr>
      <w:r>
        <w:t>IČO:00090450</w:t>
      </w:r>
      <w:r>
        <w:tab/>
        <w:t>DIČ:CZ00090450</w:t>
      </w:r>
    </w:p>
    <w:p w:rsidR="00CD72F9" w:rsidRDefault="00B55463">
      <w:pPr>
        <w:pStyle w:val="Zkladntext1"/>
        <w:shd w:val="clear" w:color="auto" w:fill="auto"/>
        <w:spacing w:after="160" w:line="240" w:lineRule="auto"/>
        <w:jc w:val="center"/>
      </w:pPr>
      <w:r>
        <w:t xml:space="preserve">Ze dne: </w:t>
      </w:r>
      <w:proofErr w:type="gramStart"/>
      <w:r>
        <w:t>16.02.2021</w:t>
      </w:r>
      <w:proofErr w:type="gramEnd"/>
    </w:p>
    <w:p w:rsidR="00CD72F9" w:rsidRDefault="00B55463">
      <w:pPr>
        <w:pStyle w:val="Zkladntext1"/>
        <w:shd w:val="clear" w:color="auto" w:fill="auto"/>
        <w:spacing w:after="160" w:line="240" w:lineRule="auto"/>
        <w:ind w:firstLine="260"/>
      </w:pPr>
      <w:r>
        <w:rPr>
          <w:b/>
          <w:bCs/>
        </w:rPr>
        <w:t>Dodavatel:</w:t>
      </w:r>
    </w:p>
    <w:p w:rsidR="00CD72F9" w:rsidRDefault="00B5546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6220" w:hanging="5860"/>
      </w:pPr>
      <w:r>
        <w:t>Projekční kancelář PRIS spol. s r.o.</w:t>
      </w:r>
    </w:p>
    <w:p w:rsidR="00CD72F9" w:rsidRDefault="00B5546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6220" w:hanging="5860"/>
      </w:pPr>
      <w:r>
        <w:t>Osová 20</w:t>
      </w:r>
    </w:p>
    <w:p w:rsidR="00CD72F9" w:rsidRDefault="00B5546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6220" w:hanging="5860"/>
      </w:pPr>
      <w:r>
        <w:t>625 00 Brno</w:t>
      </w:r>
    </w:p>
    <w:p w:rsidR="00CD72F9" w:rsidRDefault="00B5546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811"/>
        </w:tabs>
        <w:spacing w:after="760" w:line="240" w:lineRule="auto"/>
        <w:ind w:left="6220" w:hanging="5860"/>
      </w:pPr>
      <w:r>
        <w:t>IČO: 46974806</w:t>
      </w:r>
      <w:r>
        <w:tab/>
        <w:t>DIČ: CZ46974806</w:t>
      </w:r>
    </w:p>
    <w:p w:rsidR="00CD72F9" w:rsidRDefault="00B55463">
      <w:pPr>
        <w:pStyle w:val="Zkladntext1"/>
        <w:shd w:val="clear" w:color="auto" w:fill="auto"/>
        <w:spacing w:line="266" w:lineRule="auto"/>
        <w:ind w:left="6220" w:hanging="5860"/>
      </w:pPr>
      <w:r>
        <w:t>Korespondenční adresa: Ředitelství KSÚSV Kosovská 16 Jihlava</w:t>
      </w:r>
    </w:p>
    <w:p w:rsidR="00CD72F9" w:rsidRDefault="00B55463">
      <w:pPr>
        <w:pStyle w:val="Zkladntext1"/>
        <w:pBdr>
          <w:bottom w:val="single" w:sz="4" w:space="0" w:color="auto"/>
        </w:pBdr>
        <w:shd w:val="clear" w:color="auto" w:fill="auto"/>
        <w:spacing w:after="440" w:line="266" w:lineRule="auto"/>
        <w:ind w:left="6220"/>
      </w:pPr>
      <w:r>
        <w:t>586 01</w:t>
      </w:r>
    </w:p>
    <w:p w:rsidR="00CD72F9" w:rsidRDefault="00B55463">
      <w:pPr>
        <w:pStyle w:val="Zkladntext1"/>
        <w:shd w:val="clear" w:color="auto" w:fill="auto"/>
      </w:pPr>
      <w:r>
        <w:rPr>
          <w:b/>
          <w:bCs/>
          <w:u w:val="single"/>
        </w:rPr>
        <w:t>Smluvní podmínky objednávky</w:t>
      </w:r>
    </w:p>
    <w:p w:rsidR="00CD72F9" w:rsidRDefault="00B55463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700" w:hanging="340"/>
        <w:jc w:val="both"/>
      </w:pPr>
      <w:r>
        <w:t xml:space="preserve">Smluvní strany prohlašují, že skutečnosti uvedené v této </w:t>
      </w:r>
      <w:r>
        <w:t>objednávce nepovažují za obchodní tajemství a udělují svolení k jejich zpřístupnění ve smyslu zák. č. 106/1999 Sb. a zveřejnění bez stanovení jakýchkoliv dalších podmínek.</w:t>
      </w:r>
    </w:p>
    <w:p w:rsidR="00CD72F9" w:rsidRDefault="00B55463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700" w:hanging="340"/>
        <w:jc w:val="both"/>
      </w:pPr>
      <w:r>
        <w:t>Je-li hodnota plnění vyšší jak 50.000,- Kč bez DPH, bere dodavatel na vědomí, že obj</w:t>
      </w:r>
      <w:r>
        <w:t>ednávka bude zveřejněna v informačním registru veřejné správy v souladu se zák. č. 340/2015 Sb. o registru smluv. Současně se smluvní strany dohodly, že tuto zákonnou povinnost splní objednatel. Dodavatel výslovně souhlasí se zveřejněním celého jejího text</w:t>
      </w:r>
      <w:r>
        <w:t>u.</w:t>
      </w:r>
    </w:p>
    <w:p w:rsidR="00CD72F9" w:rsidRDefault="00B55463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firstLine="340"/>
      </w:pPr>
      <w:r>
        <w:t>Smluvní vztah se řídí zák. č. 89/2012 Sb. občanský zákoník.</w:t>
      </w:r>
    </w:p>
    <w:p w:rsidR="00CD72F9" w:rsidRDefault="00B55463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700" w:hanging="340"/>
        <w:jc w:val="both"/>
      </w:pPr>
      <w:r>
        <w:t>Dodavatel se zavazuje, že v případě nesplnění termínu dodání zaplatí objednateli smluvní pokutu ve výši 0,02% z celkové ceny dodávky bez DPH za každý započatý den prodlení.</w:t>
      </w:r>
    </w:p>
    <w:p w:rsidR="00CD72F9" w:rsidRDefault="00B55463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700" w:hanging="340"/>
        <w:jc w:val="both"/>
      </w:pPr>
      <w:r>
        <w:t>Dodávka bude realizo</w:t>
      </w:r>
      <w:r>
        <w:t>vána ve věcném plnění, lhůtě, ceně, při dodržení předpisů BOZP a dalších podmínek uvedených v objednávce.</w:t>
      </w:r>
    </w:p>
    <w:p w:rsidR="00CD72F9" w:rsidRDefault="00B55463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700" w:hanging="340"/>
        <w:jc w:val="both"/>
      </w:pPr>
      <w:r>
        <w:t>Nebude-li z textu faktury zřejmý předmět a rozsah dodávky, bude k faktuře doložen rozpis uskutečněné dodávky (např. formou dodacího listu), u proveden</w:t>
      </w:r>
      <w:r>
        <w:t>ých prací či služeb bude práce předána předávacím protokolem objednateli.</w:t>
      </w:r>
    </w:p>
    <w:p w:rsidR="00CD72F9" w:rsidRDefault="00B55463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700" w:hanging="340"/>
        <w:jc w:val="both"/>
      </w:pPr>
      <w:r>
        <w:t>Objednatel si vyhrazuje právo proplatit fakturu do 30 dnů od dne doručení, pokud bude obsahovat veškeré náležitosti.</w:t>
      </w:r>
    </w:p>
    <w:p w:rsidR="00CD72F9" w:rsidRDefault="00B55463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700" w:hanging="340"/>
        <w:jc w:val="both"/>
      </w:pPr>
      <w:r>
        <w:t>Úhrada za plnění z této smlouvy bude realizována bezhotovostním p</w:t>
      </w:r>
      <w:r>
        <w:t>řevodem na účet dodavatele, který je správcem daně (finančním úřadem) zveřejněn způsobem umožňujícím dálkový přístup ve smyslu ustanovení § 98 zák. č. 235/2004 Sb. o DPH, v platném znění.</w:t>
      </w:r>
    </w:p>
    <w:p w:rsidR="00CD72F9" w:rsidRDefault="00B55463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700" w:hanging="340"/>
        <w:jc w:val="both"/>
      </w:pPr>
      <w:r>
        <w:t>Pokud se po dobu účinnosti této smlouvy dodavatel stane nespolehlivý</w:t>
      </w:r>
      <w:r>
        <w:t>m plátcem ve smyslu ustanovení § 106a zákona o DPH, smluvní strany se dohodly, že objednatel uhradí DPH za zdanitelné plnění přímo příslušnému správci daně. Objednatelem takto provedená úhrada je považována za uhrazení příslušné části smluvní ceny rovnajíc</w:t>
      </w:r>
      <w:r>
        <w:t>í se výši DPH fakturované dodavatelem.</w:t>
      </w:r>
    </w:p>
    <w:p w:rsidR="00CD72F9" w:rsidRDefault="00B55463">
      <w:pPr>
        <w:pStyle w:val="Zkladntext1"/>
        <w:numPr>
          <w:ilvl w:val="0"/>
          <w:numId w:val="1"/>
        </w:numPr>
        <w:shd w:val="clear" w:color="auto" w:fill="auto"/>
        <w:tabs>
          <w:tab w:val="left" w:pos="756"/>
        </w:tabs>
        <w:ind w:left="700" w:hanging="340"/>
        <w:jc w:val="both"/>
      </w:pPr>
      <w:r>
        <w:t>Ustanovení bodů 8) a 9) nebudou použita v případě, že dodavatel není plátcem DPH nebo v případech, kdy se uplatní přenesená daňová povinnost dle § 92a a násl. zákona o DPH.</w:t>
      </w:r>
    </w:p>
    <w:p w:rsidR="00CD72F9" w:rsidRDefault="00B55463">
      <w:pPr>
        <w:pStyle w:val="Zkladntext1"/>
        <w:numPr>
          <w:ilvl w:val="0"/>
          <w:numId w:val="1"/>
        </w:numPr>
        <w:shd w:val="clear" w:color="auto" w:fill="auto"/>
        <w:tabs>
          <w:tab w:val="left" w:pos="756"/>
        </w:tabs>
        <w:ind w:left="700" w:hanging="340"/>
        <w:jc w:val="both"/>
      </w:pPr>
      <w:r>
        <w:t xml:space="preserve">Uskutečnění stavebních prací na silniční </w:t>
      </w:r>
      <w:r>
        <w:t>síti (CZ-CPA kód 41 až 43) je pro objednatele uskutečňováno v rámci jeho hlavní činnosti, která nepodléhá DPH. Režim přenesené daňové povinnosti se na takové práce nevztahuje. Uskutečnění stavebních prací mimo silniční síť podléhá režimu přenesené daňové p</w:t>
      </w:r>
      <w:r>
        <w:t>ovinnosti.</w:t>
      </w:r>
    </w:p>
    <w:p w:rsidR="00CD72F9" w:rsidRDefault="00B55463">
      <w:pPr>
        <w:pStyle w:val="Zkladntext1"/>
        <w:numPr>
          <w:ilvl w:val="0"/>
          <w:numId w:val="1"/>
        </w:numPr>
        <w:shd w:val="clear" w:color="auto" w:fill="auto"/>
        <w:tabs>
          <w:tab w:val="left" w:pos="756"/>
        </w:tabs>
        <w:ind w:left="700" w:hanging="340"/>
        <w:jc w:val="both"/>
      </w:pPr>
      <w:r>
        <w:t>Neodstraní-li dodavatel vady v přiměřené době, určené objednatelem dle charakteru vady v rámci oznámení dodavateli, je objednatel oprávněn vady odstranit na náklady dodavatele.</w:t>
      </w:r>
    </w:p>
    <w:p w:rsidR="00CD72F9" w:rsidRDefault="00B55463">
      <w:pPr>
        <w:pStyle w:val="Zkladntext1"/>
        <w:numPr>
          <w:ilvl w:val="0"/>
          <w:numId w:val="1"/>
        </w:numPr>
        <w:shd w:val="clear" w:color="auto" w:fill="auto"/>
        <w:tabs>
          <w:tab w:val="left" w:pos="756"/>
        </w:tabs>
        <w:ind w:left="700" w:hanging="340"/>
        <w:jc w:val="both"/>
      </w:pPr>
      <w:r>
        <w:t>Smluvní pokuta za prodlení s odstraňováním vad činí částku rovnající</w:t>
      </w:r>
      <w:r>
        <w:t xml:space="preserve"> se 0,02% z celkové ceny plnění, za každý den prodlení s odstraňováním vad.</w:t>
      </w:r>
    </w:p>
    <w:p w:rsidR="00CD72F9" w:rsidRDefault="00B55463">
      <w:pPr>
        <w:pStyle w:val="Zkladntext1"/>
        <w:numPr>
          <w:ilvl w:val="0"/>
          <w:numId w:val="1"/>
        </w:numPr>
        <w:shd w:val="clear" w:color="auto" w:fill="auto"/>
        <w:tabs>
          <w:tab w:val="left" w:pos="756"/>
        </w:tabs>
        <w:ind w:left="700" w:hanging="340"/>
        <w:jc w:val="both"/>
      </w:pPr>
      <w:r>
        <w:t>Smluvní strany se dohodly, že mohou v souladu s § 2894 a násl. občanského zákoníku uplatnit i svá práva na náhradu škody v prokázané výši, která jim v souvislosti s porušením smluv</w:t>
      </w:r>
      <w:r>
        <w:t xml:space="preserve">ní povinnosti druhou smluvní stranou vznikla; k povinnostem, k nimž se vztahují popsané smluvní pokuty, pak i vedle nároku na smluvní pokutu. V případě, že kterékoliv ze stran této smlouvy vznikne povinnost nahradit druhé straně škodu, je povinna nahradit </w:t>
      </w:r>
      <w:r>
        <w:t>škodu skutečnou i ušlý zisk.</w:t>
      </w:r>
      <w:r>
        <w:br w:type="page"/>
      </w:r>
    </w:p>
    <w:p w:rsidR="00CD72F9" w:rsidRDefault="00B55463">
      <w:pPr>
        <w:pStyle w:val="Zkladntext1"/>
        <w:shd w:val="clear" w:color="auto" w:fill="auto"/>
        <w:tabs>
          <w:tab w:val="left" w:pos="2059"/>
        </w:tabs>
        <w:spacing w:line="240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38455" distL="69850" distR="62865" simplePos="0" relativeHeight="125829387" behindDoc="0" locked="0" layoutInCell="1" allowOverlap="1">
                <wp:simplePos x="0" y="0"/>
                <wp:positionH relativeFrom="page">
                  <wp:posOffset>652145</wp:posOffset>
                </wp:positionH>
                <wp:positionV relativeFrom="margin">
                  <wp:posOffset>0</wp:posOffset>
                </wp:positionV>
                <wp:extent cx="2261870" cy="24066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72F9" w:rsidRDefault="00B5546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51.35pt;margin-top:0;width:178.1pt;height:18.95pt;z-index:125829387;visibility:visible;mso-wrap-style:none;mso-wrap-distance-left:5.5pt;mso-wrap-distance-top:0;mso-wrap-distance-right:4.95pt;mso-wrap-distance-bottom:26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" filled="f" stroked="f">
                <v:textbox inset="0,0,0,0">
                  <w:txbxContent>
                    <w:p w:rsidR="00CD72F9" w:rsidRDefault="00B55463">
                      <w:pPr>
                        <w:pStyle w:val="Zkladntext40"/>
                        <w:shd w:val="clear" w:color="auto" w:fill="auto"/>
                      </w:pPr>
                      <w: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92735" distB="6350" distL="1459230" distR="75565" simplePos="0" relativeHeight="125829389" behindDoc="0" locked="0" layoutInCell="1" allowOverlap="1">
            <wp:simplePos x="0" y="0"/>
            <wp:positionH relativeFrom="page">
              <wp:posOffset>2041525</wp:posOffset>
            </wp:positionH>
            <wp:positionV relativeFrom="margin">
              <wp:posOffset>292735</wp:posOffset>
            </wp:positionV>
            <wp:extent cx="859790" cy="280670"/>
            <wp:effectExtent l="0" t="0" r="0" b="0"/>
            <wp:wrapSquare wrapText="bothSides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5979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645795</wp:posOffset>
                </wp:positionH>
                <wp:positionV relativeFrom="margin">
                  <wp:posOffset>219710</wp:posOffset>
                </wp:positionV>
                <wp:extent cx="1395730" cy="35941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3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72F9" w:rsidRDefault="00B5546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50.85pt;margin-top:17.3pt;width:109.9pt;height:28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" filled="f" stroked="f">
                <v:textbox inset="0,0,0,0">
                  <w:txbxContent>
                    <w:p w:rsidR="00CD72F9" w:rsidRDefault="00B55463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 xml:space="preserve">silnic Vysočiny </w:t>
                      </w:r>
                      <w: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Krajská správa a údržba silnic Vysočiny, příspěvková organizace Kosovská</w:t>
      </w:r>
      <w:r>
        <w:tab/>
        <w:t>16</w:t>
      </w:r>
    </w:p>
    <w:p w:rsidR="00CD72F9" w:rsidRDefault="00B55463">
      <w:pPr>
        <w:pStyle w:val="Zkladntext1"/>
        <w:shd w:val="clear" w:color="auto" w:fill="auto"/>
        <w:spacing w:line="240" w:lineRule="auto"/>
      </w:pPr>
      <w:r>
        <w:t>Jihlava</w:t>
      </w:r>
    </w:p>
    <w:p w:rsidR="00CD72F9" w:rsidRDefault="00B55463">
      <w:pPr>
        <w:pStyle w:val="Zkladntext1"/>
        <w:pBdr>
          <w:bottom w:val="single" w:sz="4" w:space="0" w:color="auto"/>
        </w:pBdr>
        <w:shd w:val="clear" w:color="auto" w:fill="auto"/>
        <w:tabs>
          <w:tab w:val="left" w:pos="2882"/>
        </w:tabs>
        <w:spacing w:after="120" w:line="240" w:lineRule="auto"/>
        <w:ind w:left="1240"/>
      </w:pPr>
      <w:r>
        <w:t>IČO:00090450</w:t>
      </w:r>
      <w:r>
        <w:tab/>
        <w:t>DIČ:CZ00090450</w:t>
      </w:r>
    </w:p>
    <w:p w:rsidR="00CD72F9" w:rsidRDefault="00B55463">
      <w:pPr>
        <w:pStyle w:val="Zkladntext1"/>
        <w:shd w:val="clear" w:color="auto" w:fill="auto"/>
        <w:tabs>
          <w:tab w:val="left" w:pos="3758"/>
        </w:tabs>
        <w:spacing w:line="240" w:lineRule="auto"/>
        <w:sectPr w:rsidR="00CD72F9">
          <w:type w:val="continuous"/>
          <w:pgSz w:w="11900" w:h="16840"/>
          <w:pgMar w:top="1216" w:right="1072" w:bottom="1375" w:left="1046" w:header="788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0" distL="114300" distR="2863850" simplePos="0" relativeHeight="125829390" behindDoc="0" locked="0" layoutInCell="1" allowOverlap="1">
                <wp:simplePos x="0" y="0"/>
                <wp:positionH relativeFrom="page">
                  <wp:posOffset>664210</wp:posOffset>
                </wp:positionH>
                <wp:positionV relativeFrom="margin">
                  <wp:posOffset>941705</wp:posOffset>
                </wp:positionV>
                <wp:extent cx="2362200" cy="117665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176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94"/>
                              <w:gridCol w:w="2126"/>
                            </w:tblGrid>
                            <w:tr w:rsidR="00CD72F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tblHeader/>
                              </w:trPr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760</w:t>
                                  </w:r>
                                </w:p>
                              </w:tc>
                            </w:tr>
                            <w:tr w:rsidR="00CD72F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76010061</w:t>
                                  </w:r>
                                </w:p>
                              </w:tc>
                            </w:tr>
                            <w:tr w:rsidR="00CD72F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2021</w:t>
                                  </w:r>
                                </w:p>
                              </w:tc>
                            </w:tr>
                            <w:tr w:rsidR="00CD72F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CD72F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D72F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CD72F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D72F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TSU</w:t>
                                  </w:r>
                                </w:p>
                              </w:tc>
                            </w:tr>
                            <w:tr w:rsidR="00CD72F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CD72F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D72F9" w:rsidRDefault="00CD72F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position:absolute;margin-left:52.3pt;margin-top:74.15pt;width:186pt;height:92.65pt;z-index:125829390;visibility:visible;mso-wrap-style:square;mso-wrap-distance-left:9pt;mso-wrap-distance-top:.25pt;mso-wrap-distance-right:225.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94"/>
                        <w:gridCol w:w="2126"/>
                      </w:tblGrid>
                      <w:tr w:rsidR="00CD72F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tblHeader/>
                        </w:trPr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760</w:t>
                            </w:r>
                          </w:p>
                        </w:tc>
                      </w:tr>
                      <w:tr w:rsidR="00CD72F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76010061</w:t>
                            </w:r>
                          </w:p>
                        </w:tc>
                      </w:tr>
                      <w:tr w:rsidR="00CD72F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2021</w:t>
                            </w:r>
                          </w:p>
                        </w:tc>
                      </w:tr>
                      <w:tr w:rsidR="00CD72F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CD72F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D72F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CD72F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D72F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TSU</w:t>
                            </w:r>
                          </w:p>
                        </w:tc>
                      </w:tr>
                      <w:tr w:rsidR="00CD72F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1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CD72F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CD72F9" w:rsidRDefault="00CD72F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56870" distL="2595245" distR="114935" simplePos="0" relativeHeight="125829392" behindDoc="0" locked="0" layoutInCell="1" allowOverlap="1">
                <wp:simplePos x="0" y="0"/>
                <wp:positionH relativeFrom="page">
                  <wp:posOffset>3145155</wp:posOffset>
                </wp:positionH>
                <wp:positionV relativeFrom="margin">
                  <wp:posOffset>938530</wp:posOffset>
                </wp:positionV>
                <wp:extent cx="2630170" cy="82296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822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72F9" w:rsidRDefault="00B55463">
                            <w:pPr>
                              <w:pStyle w:val="Zkladntext1"/>
                              <w:shd w:val="clear" w:color="auto" w:fill="auto"/>
                              <w:spacing w:after="18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:rsidR="00CD72F9" w:rsidRDefault="00B55463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2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Projekční kancelář PRIS spol. s r.o.</w:t>
                            </w:r>
                          </w:p>
                          <w:p w:rsidR="00CD72F9" w:rsidRDefault="00B55463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20"/>
                            </w:pPr>
                            <w:r>
                              <w:t>Osová 20</w:t>
                            </w:r>
                          </w:p>
                          <w:p w:rsidR="00CD72F9" w:rsidRDefault="00B55463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20"/>
                            </w:pPr>
                            <w:r>
                              <w:t>625 00 Brno</w:t>
                            </w:r>
                          </w:p>
                          <w:p w:rsidR="00CD72F9" w:rsidRDefault="00B55463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2610"/>
                              </w:tabs>
                              <w:spacing w:line="240" w:lineRule="auto"/>
                              <w:ind w:firstLine="220"/>
                            </w:pPr>
                            <w:r>
                              <w:t>IČO: 46974806</w:t>
                            </w:r>
                            <w:r>
                              <w:tab/>
                              <w:t>DIČ: CZ46974806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margin-left:247.65pt;margin-top:73.9pt;width:207.1pt;height:64.8pt;z-index:125829392;visibility:visible;mso-wrap-style:square;mso-wrap-distance-left:204.35pt;mso-wrap-distance-top:0;mso-wrap-distance-right:9.05pt;mso-wrap-distance-bottom:28.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" filled="f" stroked="f">
                <v:textbox inset="0,0,0,0">
                  <w:txbxContent>
                    <w:p w:rsidR="00CD72F9" w:rsidRDefault="00B55463">
                      <w:pPr>
                        <w:pStyle w:val="Zkladntext1"/>
                        <w:shd w:val="clear" w:color="auto" w:fill="auto"/>
                        <w:spacing w:after="180" w:line="240" w:lineRule="auto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:rsidR="00CD72F9" w:rsidRDefault="00B55463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line="240" w:lineRule="auto"/>
                        <w:ind w:firstLine="220"/>
                        <w:jc w:val="both"/>
                      </w:pPr>
                      <w:r>
                        <w:rPr>
                          <w:b/>
                          <w:bCs/>
                        </w:rPr>
                        <w:t>Projekční kancelář PRIS spol. s r.o.</w:t>
                      </w:r>
                    </w:p>
                    <w:p w:rsidR="00CD72F9" w:rsidRDefault="00B55463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line="240" w:lineRule="auto"/>
                        <w:ind w:firstLine="220"/>
                      </w:pPr>
                      <w:r>
                        <w:t>Osová 20</w:t>
                      </w:r>
                    </w:p>
                    <w:p w:rsidR="00CD72F9" w:rsidRDefault="00B55463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line="240" w:lineRule="auto"/>
                        <w:ind w:firstLine="220"/>
                      </w:pPr>
                      <w:r>
                        <w:t>625 00 Brno</w:t>
                      </w:r>
                    </w:p>
                    <w:p w:rsidR="00CD72F9" w:rsidRDefault="00B55463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val="left" w:pos="2610"/>
                        </w:tabs>
                        <w:spacing w:line="240" w:lineRule="auto"/>
                        <w:ind w:firstLine="220"/>
                      </w:pPr>
                      <w:r>
                        <w:t>IČO: 46974806</w:t>
                      </w:r>
                      <w:r>
                        <w:tab/>
                        <w:t>DIČ: CZ46974806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/>
          <w:bCs/>
        </w:rPr>
        <w:t>Číslo objednávky: 76010061</w:t>
      </w:r>
      <w:r>
        <w:rPr>
          <w:b/>
          <w:bCs/>
        </w:rPr>
        <w:tab/>
      </w:r>
      <w:r>
        <w:t xml:space="preserve">Ze dne: </w:t>
      </w:r>
      <w:proofErr w:type="gramStart"/>
      <w:r>
        <w:t>16.02.2021</w:t>
      </w:r>
      <w:proofErr w:type="gramEnd"/>
    </w:p>
    <w:p w:rsidR="00CD72F9" w:rsidRDefault="00CD72F9">
      <w:pPr>
        <w:spacing w:line="79" w:lineRule="exact"/>
        <w:rPr>
          <w:sz w:val="6"/>
          <w:szCs w:val="6"/>
        </w:rPr>
      </w:pPr>
    </w:p>
    <w:p w:rsidR="00CD72F9" w:rsidRDefault="00CD72F9">
      <w:pPr>
        <w:spacing w:line="1" w:lineRule="exact"/>
        <w:sectPr w:rsidR="00CD72F9">
          <w:type w:val="continuous"/>
          <w:pgSz w:w="11900" w:h="16840"/>
          <w:pgMar w:top="1330" w:right="0" w:bottom="1260" w:left="0" w:header="0" w:footer="3" w:gutter="0"/>
          <w:cols w:space="720"/>
          <w:noEndnote/>
          <w:docGrid w:linePitch="360"/>
        </w:sectPr>
      </w:pPr>
    </w:p>
    <w:p w:rsidR="00CD72F9" w:rsidRDefault="00B55463">
      <w:pPr>
        <w:pStyle w:val="Zkladntext1"/>
        <w:shd w:val="clear" w:color="auto" w:fill="auto"/>
        <w:spacing w:after="120" w:line="269" w:lineRule="auto"/>
        <w:ind w:left="6180" w:hanging="36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12700</wp:posOffset>
                </wp:positionV>
                <wp:extent cx="814070" cy="155575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72F9" w:rsidRDefault="00B5546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5" type="#_x0000_t202" style="position:absolute;left:0;text-align:left;margin-left:52.8pt;margin-top:1pt;width:64.1pt;height:12.25pt;z-index:12582939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" filled="f" stroked="f">
                <v:textbox inset="0,0,0,0">
                  <w:txbxContent>
                    <w:p w:rsidR="00CD72F9" w:rsidRDefault="00B55463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0" distL="114300" distR="114300" simplePos="0" relativeHeight="125829396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749300</wp:posOffset>
                </wp:positionV>
                <wp:extent cx="6172200" cy="45720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38"/>
                              <w:gridCol w:w="1090"/>
                              <w:gridCol w:w="946"/>
                              <w:gridCol w:w="547"/>
                              <w:gridCol w:w="1176"/>
                              <w:gridCol w:w="907"/>
                              <w:gridCol w:w="979"/>
                              <w:gridCol w:w="1037"/>
                            </w:tblGrid>
                            <w:tr w:rsidR="00CD72F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0"/>
                                <w:tblHeader/>
                              </w:trPr>
                              <w:tc>
                                <w:tcPr>
                                  <w:tcW w:w="3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36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Cena MJ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6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Základ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Sazba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Dph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D72F9" w:rsidRDefault="00B5546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 xml:space="preserve">Cena celkem </w:t>
                                  </w:r>
                                  <w:proofErr w:type="spellStart"/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vč.dph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CD72F9" w:rsidRDefault="00CD72F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6" type="#_x0000_t202" style="position:absolute;left:0;text-align:left;margin-left:51.6pt;margin-top:59pt;width:486pt;height:36pt;z-index:125829396;visibility:visible;mso-wrap-style:square;mso-wrap-distance-left:9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38"/>
                        <w:gridCol w:w="1090"/>
                        <w:gridCol w:w="946"/>
                        <w:gridCol w:w="547"/>
                        <w:gridCol w:w="1176"/>
                        <w:gridCol w:w="907"/>
                        <w:gridCol w:w="979"/>
                        <w:gridCol w:w="1037"/>
                      </w:tblGrid>
                      <w:tr w:rsidR="00CD72F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0"/>
                          <w:tblHeader/>
                        </w:trPr>
                        <w:tc>
                          <w:tcPr>
                            <w:tcW w:w="30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36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Cena MJ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6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Základ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Sazba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Dph</w:t>
                            </w:r>
                            <w:proofErr w:type="spellEnd"/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D72F9" w:rsidRDefault="00B5546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Cena celkem </w:t>
                            </w: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vč.dph</w:t>
                            </w:r>
                            <w:proofErr w:type="spellEnd"/>
                          </w:p>
                        </w:tc>
                      </w:tr>
                    </w:tbl>
                    <w:p w:rsidR="00CD72F9" w:rsidRDefault="00CD72F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Korespondenční adresa: Ředitelství KSÚSV Kosovská 16 Jihlava 586 01</w:t>
      </w:r>
    </w:p>
    <w:p w:rsidR="00CD72F9" w:rsidRDefault="00B55463">
      <w:pPr>
        <w:pStyle w:val="Zkladntext1"/>
        <w:shd w:val="clear" w:color="auto" w:fill="auto"/>
        <w:tabs>
          <w:tab w:val="left" w:pos="3298"/>
          <w:tab w:val="left" w:pos="4685"/>
          <w:tab w:val="left" w:pos="7445"/>
          <w:tab w:val="left" w:pos="7872"/>
          <w:tab w:val="left" w:pos="8885"/>
        </w:tabs>
        <w:spacing w:line="218" w:lineRule="auto"/>
        <w:rPr>
          <w:sz w:val="17"/>
          <w:szCs w:val="17"/>
        </w:rPr>
      </w:pPr>
      <w:r>
        <w:rPr>
          <w:sz w:val="17"/>
          <w:szCs w:val="17"/>
        </w:rPr>
        <w:t>Hydrotechnický posudek - most</w:t>
      </w:r>
      <w:r>
        <w:rPr>
          <w:sz w:val="17"/>
          <w:szCs w:val="17"/>
        </w:rPr>
        <w:tab/>
        <w:t>76 000,00</w:t>
      </w:r>
      <w:r>
        <w:rPr>
          <w:sz w:val="17"/>
          <w:szCs w:val="17"/>
        </w:rPr>
        <w:tab/>
        <w:t>1,00 sad 76 000,00</w:t>
      </w:r>
      <w:r>
        <w:rPr>
          <w:sz w:val="17"/>
          <w:szCs w:val="17"/>
        </w:rPr>
        <w:tab/>
        <w:t>21</w:t>
      </w:r>
      <w:r>
        <w:rPr>
          <w:sz w:val="17"/>
          <w:szCs w:val="17"/>
        </w:rPr>
        <w:tab/>
        <w:t>15960,00</w:t>
      </w:r>
      <w:r>
        <w:rPr>
          <w:sz w:val="17"/>
          <w:szCs w:val="17"/>
        </w:rPr>
        <w:tab/>
        <w:t>91 960,00</w:t>
      </w:r>
    </w:p>
    <w:p w:rsidR="00CD72F9" w:rsidRDefault="00B55463">
      <w:pPr>
        <w:pStyle w:val="Zkladntext1"/>
        <w:shd w:val="clear" w:color="auto" w:fill="auto"/>
        <w:spacing w:line="218" w:lineRule="auto"/>
        <w:rPr>
          <w:sz w:val="17"/>
          <w:szCs w:val="17"/>
        </w:rPr>
      </w:pPr>
      <w:r>
        <w:rPr>
          <w:sz w:val="17"/>
          <w:szCs w:val="17"/>
        </w:rPr>
        <w:t>Lučice, propustek Janovec,</w:t>
      </w:r>
    </w:p>
    <w:p w:rsidR="00CD72F9" w:rsidRDefault="00B55463">
      <w:pPr>
        <w:pStyle w:val="Zkladntext1"/>
        <w:shd w:val="clear" w:color="auto" w:fill="auto"/>
        <w:spacing w:line="218" w:lineRule="auto"/>
        <w:rPr>
          <w:sz w:val="17"/>
          <w:szCs w:val="17"/>
        </w:rPr>
      </w:pPr>
      <w:r>
        <w:rPr>
          <w:sz w:val="17"/>
          <w:szCs w:val="17"/>
        </w:rPr>
        <w:t>propustek Jeřišno</w:t>
      </w:r>
    </w:p>
    <w:p w:rsidR="00CD72F9" w:rsidRDefault="00B55463">
      <w:pPr>
        <w:pStyle w:val="Zkladntext30"/>
        <w:shd w:val="clear" w:color="auto" w:fill="auto"/>
        <w:spacing w:after="2780" w:line="240" w:lineRule="auto"/>
      </w:pPr>
      <w:proofErr w:type="spellStart"/>
      <w:r>
        <w:t>Doložerní</w:t>
      </w:r>
      <w:proofErr w:type="spellEnd"/>
      <w:r>
        <w:t xml:space="preserve"> údajů ČHMÚ n-leté vody, zaměření </w:t>
      </w:r>
      <w:proofErr w:type="spellStart"/>
      <w:r>
        <w:t>stávajcíiho</w:t>
      </w:r>
      <w:proofErr w:type="spellEnd"/>
      <w:r>
        <w:t xml:space="preserve"> koryta v délce </w:t>
      </w:r>
      <w:proofErr w:type="gramStart"/>
      <w:r>
        <w:t>15+15 m , Hydrotechnický</w:t>
      </w:r>
      <w:proofErr w:type="gramEnd"/>
      <w:r>
        <w:t xml:space="preserve"> výpočet výšky hladiny pro stávající otvor a návrh nového otvoru. Rozsah dle zadání poptávky a nabídky.</w:t>
      </w:r>
    </w:p>
    <w:p w:rsidR="00CD72F9" w:rsidRDefault="00B55463">
      <w:pPr>
        <w:pStyle w:val="Zkladntext1"/>
        <w:shd w:val="clear" w:color="auto" w:fill="auto"/>
        <w:spacing w:after="80" w:line="240" w:lineRule="auto"/>
        <w:ind w:left="4720"/>
      </w:pPr>
      <w:r>
        <w:t xml:space="preserve">Věcná </w:t>
      </w:r>
      <w:r>
        <w:t>správnost</w:t>
      </w:r>
    </w:p>
    <w:p w:rsidR="00CD72F9" w:rsidRDefault="00B55463">
      <w:pPr>
        <w:pStyle w:val="Zkladntext1"/>
        <w:shd w:val="clear" w:color="auto" w:fill="auto"/>
        <w:spacing w:after="80" w:line="240" w:lineRule="auto"/>
        <w:ind w:left="4720"/>
      </w:pPr>
      <w:r>
        <w:t>Příkazce</w:t>
      </w:r>
    </w:p>
    <w:p w:rsidR="00CD72F9" w:rsidRDefault="00B55463">
      <w:pPr>
        <w:pStyle w:val="Zkladntext1"/>
        <w:shd w:val="clear" w:color="auto" w:fill="auto"/>
        <w:spacing w:after="540" w:line="240" w:lineRule="auto"/>
        <w:ind w:left="4720"/>
      </w:pPr>
      <w:r>
        <w:t>Správce rozpočtu</w:t>
      </w:r>
    </w:p>
    <w:p w:rsidR="00CD72F9" w:rsidRDefault="00B55463">
      <w:pPr>
        <w:pStyle w:val="Zkladntext1"/>
        <w:shd w:val="clear" w:color="auto" w:fill="auto"/>
        <w:spacing w:line="240" w:lineRule="auto"/>
        <w:ind w:left="4720"/>
      </w:pPr>
      <w:r>
        <w:t>Vystavil:</w:t>
      </w:r>
    </w:p>
    <w:p w:rsidR="00CD72F9" w:rsidRDefault="00B55463">
      <w:pPr>
        <w:pStyle w:val="Zkladntext1"/>
        <w:shd w:val="clear" w:color="auto" w:fill="auto"/>
        <w:spacing w:after="120" w:line="240" w:lineRule="auto"/>
        <w:ind w:left="4720"/>
      </w:pPr>
      <w:r>
        <w:t xml:space="preserve">Tisk: </w:t>
      </w:r>
      <w:proofErr w:type="gramStart"/>
      <w:r>
        <w:t>17.02.2021</w:t>
      </w:r>
      <w:proofErr w:type="gramEnd"/>
    </w:p>
    <w:tbl>
      <w:tblPr>
        <w:tblpPr w:leftFromText="60" w:rightFromText="60" w:vertAnchor="text" w:horzAnchor="page" w:tblpX="1142" w:tblpY="2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3"/>
        <w:gridCol w:w="3178"/>
      </w:tblGrid>
      <w:tr w:rsidR="00CD72F9">
        <w:tblPrEx>
          <w:tblCellMar>
            <w:top w:w="0" w:type="dxa"/>
            <w:bottom w:w="0" w:type="dxa"/>
          </w:tblCellMar>
        </w:tblPrEx>
        <w:trPr>
          <w:trHeight w:hRule="exact" w:val="317"/>
          <w:tblHeader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2F9" w:rsidRDefault="00B55463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Akceptace dodavatele</w:t>
            </w:r>
          </w:p>
        </w:tc>
      </w:tr>
      <w:tr w:rsidR="00CD72F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2F9" w:rsidRDefault="00B55463">
            <w:pPr>
              <w:pStyle w:val="Jin0"/>
              <w:shd w:val="clear" w:color="auto" w:fill="auto"/>
              <w:spacing w:line="240" w:lineRule="auto"/>
            </w:pPr>
            <w:r>
              <w:t>Schváleno:</w:t>
            </w:r>
          </w:p>
        </w:tc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2F9" w:rsidRDefault="00CD72F9">
            <w:pPr>
              <w:rPr>
                <w:sz w:val="10"/>
                <w:szCs w:val="10"/>
              </w:rPr>
            </w:pPr>
          </w:p>
        </w:tc>
      </w:tr>
      <w:tr w:rsidR="00CD72F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2F9" w:rsidRDefault="00B55463">
            <w:pPr>
              <w:pStyle w:val="Jin0"/>
              <w:shd w:val="clear" w:color="auto" w:fill="auto"/>
              <w:spacing w:line="240" w:lineRule="auto"/>
            </w:pPr>
            <w:r>
              <w:t>Datum:</w:t>
            </w:r>
          </w:p>
        </w:tc>
        <w:tc>
          <w:tcPr>
            <w:tcW w:w="3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2F9" w:rsidRDefault="00CD72F9"/>
        </w:tc>
      </w:tr>
    </w:tbl>
    <w:p w:rsidR="00CD72F9" w:rsidRDefault="00B55463">
      <w:pPr>
        <w:pStyle w:val="Zkladntext1"/>
        <w:shd w:val="clear" w:color="auto" w:fill="auto"/>
        <w:spacing w:after="880" w:line="240" w:lineRule="auto"/>
      </w:pPr>
      <w:r>
        <w:t xml:space="preserve">Orientační cena objednávky s </w:t>
      </w:r>
      <w:proofErr w:type="spellStart"/>
      <w:r>
        <w:t>Dph</w:t>
      </w:r>
      <w:proofErr w:type="spellEnd"/>
      <w:r>
        <w:t>: 91 960,00</w:t>
      </w:r>
    </w:p>
    <w:p w:rsidR="00CD72F9" w:rsidRDefault="00B55463">
      <w:pPr>
        <w:pStyle w:val="Zkladntext1"/>
        <w:shd w:val="clear" w:color="auto" w:fill="auto"/>
        <w:spacing w:after="320" w:line="240" w:lineRule="auto"/>
        <w:ind w:left="6740"/>
      </w:pPr>
      <w:r>
        <w:t>razítko a podpis</w:t>
      </w:r>
    </w:p>
    <w:p w:rsidR="00CD72F9" w:rsidRDefault="00B55463">
      <w:pPr>
        <w:pStyle w:val="Zkladntext30"/>
        <w:shd w:val="clear" w:color="auto" w:fill="auto"/>
        <w:jc w:val="both"/>
        <w:sectPr w:rsidR="00CD72F9">
          <w:type w:val="continuous"/>
          <w:pgSz w:w="11900" w:h="16840"/>
          <w:pgMar w:top="1330" w:right="1146" w:bottom="1260" w:left="1040" w:header="0" w:footer="3" w:gutter="0"/>
          <w:cols w:space="720"/>
          <w:noEndnote/>
          <w:docGrid w:linePitch="360"/>
        </w:sectPr>
      </w:pPr>
      <w:r>
        <w:t xml:space="preserve">Informace o politice EMS, BOZP a souvislosti se zavedením integrovaného systému řízení dle ISO 9001, ISO 14001 a specifikace OHSAS 18001 jsou k dispozici na </w:t>
      </w:r>
      <w:hyperlink r:id="rId11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</w:t>
      </w:r>
      <w:r>
        <w:t xml:space="preserve">našeho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</w:t>
      </w:r>
      <w:r>
        <w:t>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</w:t>
      </w:r>
      <w:r>
        <w:t>ební činnosti budete písemně seznámeni s riziky prostřednictvím stavbyvedoucího.</w:t>
      </w:r>
    </w:p>
    <w:p w:rsidR="00CD72F9" w:rsidRDefault="00B55463">
      <w:pPr>
        <w:pStyle w:val="Zkladntext20"/>
        <w:shd w:val="clear" w:color="auto" w:fill="auto"/>
        <w:spacing w:after="440"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Příloha č. 1 - Technické podmínky</w:t>
      </w:r>
    </w:p>
    <w:p w:rsidR="00CD72F9" w:rsidRDefault="00B55463">
      <w:pPr>
        <w:pStyle w:val="Zkladntext20"/>
        <w:shd w:val="clear" w:color="auto" w:fill="auto"/>
        <w:spacing w:after="120" w:line="240" w:lineRule="auto"/>
        <w:ind w:left="0" w:firstLine="32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Hydrotechnický posudek - most Lučíce, propustek Janovec, propustek Jeřišno</w:t>
      </w:r>
    </w:p>
    <w:p w:rsidR="00CD72F9" w:rsidRDefault="00B55463">
      <w:pPr>
        <w:pStyle w:val="Zkladntext20"/>
        <w:shd w:val="clear" w:color="auto" w:fill="auto"/>
        <w:spacing w:after="120" w:line="262" w:lineRule="auto"/>
        <w:ind w:left="0" w:firstLine="320"/>
      </w:pPr>
      <w:r>
        <w:t>Předmětem plnění je:</w:t>
      </w:r>
    </w:p>
    <w:p w:rsidR="00CD72F9" w:rsidRDefault="00B55463">
      <w:pPr>
        <w:pStyle w:val="Zkladntext20"/>
        <w:shd w:val="clear" w:color="auto" w:fill="auto"/>
        <w:spacing w:after="380"/>
      </w:pPr>
      <w:r>
        <w:t>Výpočet průtoku 100 letě vody a navržení veli</w:t>
      </w:r>
      <w:r>
        <w:t>kosti průtočného profilu. Výsledek výpočtu bude podkladem pro návrh opravy propustku/mostu, nebo návrh nového propustku/mostu.</w:t>
      </w:r>
    </w:p>
    <w:p w:rsidR="00CD72F9" w:rsidRDefault="00B55463">
      <w:pPr>
        <w:pStyle w:val="Zkladntext20"/>
        <w:shd w:val="clear" w:color="auto" w:fill="auto"/>
        <w:spacing w:line="240" w:lineRule="auto"/>
        <w:ind w:left="0" w:firstLine="320"/>
        <w:rPr>
          <w:sz w:val="24"/>
          <w:szCs w:val="24"/>
        </w:rPr>
      </w:pPr>
      <w:r>
        <w:rPr>
          <w:sz w:val="24"/>
          <w:szCs w:val="24"/>
        </w:rPr>
        <w:t xml:space="preserve">Část 1) III/34711 Lučíce - most </w:t>
      </w:r>
      <w:proofErr w:type="spellStart"/>
      <w:r>
        <w:rPr>
          <w:sz w:val="24"/>
          <w:szCs w:val="24"/>
        </w:rPr>
        <w:t>ev.č</w:t>
      </w:r>
      <w:proofErr w:type="spellEnd"/>
      <w:r>
        <w:rPr>
          <w:sz w:val="24"/>
          <w:szCs w:val="24"/>
        </w:rPr>
        <w:t>. 34711-2</w:t>
      </w:r>
    </w:p>
    <w:p w:rsidR="00CD72F9" w:rsidRDefault="00B55463">
      <w:pPr>
        <w:pStyle w:val="Zkladntext20"/>
        <w:shd w:val="clear" w:color="auto" w:fill="auto"/>
      </w:pPr>
      <w:r>
        <w:t xml:space="preserve">Stávající most </w:t>
      </w:r>
      <w:proofErr w:type="spellStart"/>
      <w:r>
        <w:t>ev.č</w:t>
      </w:r>
      <w:proofErr w:type="spellEnd"/>
      <w:r>
        <w:t xml:space="preserve">. 34711-2 se nachází mezi </w:t>
      </w:r>
      <w:proofErr w:type="spellStart"/>
      <w:r>
        <w:rPr>
          <w:smallCaps/>
        </w:rPr>
        <w:t>Lučící</w:t>
      </w:r>
      <w:proofErr w:type="spellEnd"/>
      <w:r>
        <w:t xml:space="preserve"> a Skuhrovem, okres Havlíčkův Br</w:t>
      </w:r>
      <w:r>
        <w:t xml:space="preserve">od, Kraj Vysočina. Most převádí silnici III/34711 v km 8,95 přes </w:t>
      </w:r>
      <w:proofErr w:type="spellStart"/>
      <w:r>
        <w:t>Kozinecký</w:t>
      </w:r>
      <w:proofErr w:type="spellEnd"/>
      <w:r>
        <w:t xml:space="preserve"> potok.</w:t>
      </w:r>
    </w:p>
    <w:p w:rsidR="00CD72F9" w:rsidRDefault="00B55463">
      <w:pPr>
        <w:pStyle w:val="Zkladntext20"/>
        <w:shd w:val="clear" w:color="auto" w:fill="auto"/>
        <w:spacing w:after="0" w:line="262" w:lineRule="auto"/>
      </w:pPr>
      <w:r>
        <w:rPr>
          <w:u w:val="single"/>
        </w:rPr>
        <w:t>Popis nosné konstrukce:</w:t>
      </w:r>
      <w:r>
        <w:t xml:space="preserve"> Délka přemostění 3,04 m, délka NK 4,6 m, volná šířka 5,5 m.</w:t>
      </w:r>
    </w:p>
    <w:p w:rsidR="00CD72F9" w:rsidRDefault="00B55463">
      <w:pPr>
        <w:pStyle w:val="Zkladntext20"/>
        <w:shd w:val="clear" w:color="auto" w:fill="auto"/>
        <w:spacing w:line="262" w:lineRule="auto"/>
      </w:pPr>
      <w:r>
        <w:t xml:space="preserve">Nosná konstrukce je monolitická ZB deska, opěry jsou zděné z lomového kamene. U paty OP2 </w:t>
      </w:r>
      <w:r>
        <w:t xml:space="preserve">dochází k vyboulení, na NK jsou podélné trhliny a lokálně koroze výztuže. Předpokládá se celková přestavba mostu, včetně založení. Za mostem je tok zaústěn do betonového </w:t>
      </w:r>
      <w:proofErr w:type="spellStart"/>
      <w:r>
        <w:t>zatrubnění</w:t>
      </w:r>
      <w:proofErr w:type="spellEnd"/>
      <w:r>
        <w:t>, které je zřejmě součástí meliorace.</w:t>
      </w:r>
    </w:p>
    <w:p w:rsidR="00CD72F9" w:rsidRDefault="00B55463">
      <w:pPr>
        <w:pStyle w:val="Zkladntext20"/>
        <w:shd w:val="clear" w:color="auto" w:fill="auto"/>
        <w:spacing w:after="120" w:line="262" w:lineRule="auto"/>
        <w:ind w:left="0" w:firstLine="320"/>
      </w:pPr>
      <w:r>
        <w:t>Předmětem průzkumu je hydrotechnické p</w:t>
      </w:r>
      <w:r>
        <w:t>osouzení průtoku.</w:t>
      </w:r>
    </w:p>
    <w:p w:rsidR="00CD72F9" w:rsidRDefault="00B55463">
      <w:pPr>
        <w:pStyle w:val="Zkladntext20"/>
        <w:numPr>
          <w:ilvl w:val="0"/>
          <w:numId w:val="2"/>
        </w:numPr>
        <w:shd w:val="clear" w:color="auto" w:fill="auto"/>
        <w:tabs>
          <w:tab w:val="left" w:pos="1038"/>
        </w:tabs>
        <w:spacing w:after="0" w:line="262" w:lineRule="auto"/>
        <w:ind w:left="0" w:firstLine="680"/>
      </w:pPr>
      <w:r>
        <w:t>Doložení údajů CHMU n-leté průtoky</w:t>
      </w:r>
    </w:p>
    <w:p w:rsidR="00CD72F9" w:rsidRDefault="00B55463">
      <w:pPr>
        <w:pStyle w:val="Zkladntext20"/>
        <w:numPr>
          <w:ilvl w:val="0"/>
          <w:numId w:val="2"/>
        </w:numPr>
        <w:shd w:val="clear" w:color="auto" w:fill="auto"/>
        <w:tabs>
          <w:tab w:val="left" w:pos="1038"/>
        </w:tabs>
        <w:spacing w:after="380" w:line="262" w:lineRule="auto"/>
        <w:ind w:left="1040" w:hanging="340"/>
      </w:pPr>
      <w:r>
        <w:t>Zaměření stávajícího koryta v délce 15+15 m pro hydrotechnické posouzení Hydrotechnický výpočet výšky hladiny Q100, stávající mostní otvor, návrh velikosti nového mostního otvoru.</w:t>
      </w:r>
    </w:p>
    <w:p w:rsidR="00CD72F9" w:rsidRDefault="00B55463">
      <w:pPr>
        <w:pStyle w:val="Zkladntext20"/>
        <w:shd w:val="clear" w:color="auto" w:fill="auto"/>
        <w:spacing w:after="120" w:line="262" w:lineRule="auto"/>
        <w:ind w:left="0" w:firstLine="320"/>
      </w:pPr>
      <w:r>
        <w:t xml:space="preserve">Seznam poskytnutých </w:t>
      </w:r>
      <w:r>
        <w:t>podkladů:</w:t>
      </w:r>
    </w:p>
    <w:p w:rsidR="00CD72F9" w:rsidRDefault="00B55463">
      <w:pPr>
        <w:pStyle w:val="Zkladntext20"/>
        <w:shd w:val="clear" w:color="auto" w:fill="auto"/>
        <w:spacing w:after="380" w:line="262" w:lineRule="auto"/>
        <w:ind w:left="1040" w:firstLine="0"/>
      </w:pPr>
      <w:r>
        <w:t>mostní list, hlavní mostní prohlídka, přehledná situace, foto</w:t>
      </w:r>
    </w:p>
    <w:p w:rsidR="00CD72F9" w:rsidRDefault="00B55463">
      <w:pPr>
        <w:pStyle w:val="Zkladntext20"/>
        <w:shd w:val="clear" w:color="auto" w:fill="auto"/>
        <w:spacing w:after="760" w:line="262" w:lineRule="auto"/>
        <w:ind w:left="0" w:firstLine="320"/>
      </w:pPr>
      <w:r>
        <w:t>Výsledný protokol bude předán zadavateli 2x v listinné podobě + CD.</w:t>
      </w:r>
    </w:p>
    <w:p w:rsidR="00CD72F9" w:rsidRDefault="00B55463">
      <w:pPr>
        <w:pStyle w:val="Zkladntext20"/>
        <w:shd w:val="clear" w:color="auto" w:fill="auto"/>
        <w:spacing w:line="240" w:lineRule="auto"/>
        <w:ind w:left="0" w:firstLine="320"/>
        <w:rPr>
          <w:sz w:val="24"/>
          <w:szCs w:val="24"/>
        </w:rPr>
      </w:pPr>
      <w:r>
        <w:rPr>
          <w:b/>
          <w:bCs/>
          <w:sz w:val="24"/>
          <w:szCs w:val="24"/>
        </w:rPr>
        <w:t>Část 2) III/3472 Janovec - propustek č. 3472-6P</w:t>
      </w:r>
    </w:p>
    <w:p w:rsidR="00CD72F9" w:rsidRDefault="00B55463">
      <w:pPr>
        <w:pStyle w:val="Zkladntext20"/>
        <w:shd w:val="clear" w:color="auto" w:fill="auto"/>
      </w:pPr>
      <w:r>
        <w:t xml:space="preserve">Stávající propustek č. 3472-6P se nachází u obce Janovec, okres </w:t>
      </w:r>
      <w:r>
        <w:t xml:space="preserve">Havlíčkův Brod, Kraj Vysočina. Propustek převádí silnici III/3472 v </w:t>
      </w:r>
      <w:proofErr w:type="gramStart"/>
      <w:r>
        <w:t>km 3,68</w:t>
      </w:r>
      <w:proofErr w:type="gramEnd"/>
      <w:r>
        <w:t xml:space="preserve"> přes bezejmenný tok.</w:t>
      </w:r>
    </w:p>
    <w:p w:rsidR="00CD72F9" w:rsidRDefault="00B55463">
      <w:pPr>
        <w:pStyle w:val="Zkladntext20"/>
        <w:shd w:val="clear" w:color="auto" w:fill="auto"/>
        <w:spacing w:after="0"/>
      </w:pPr>
      <w:r>
        <w:rPr>
          <w:u w:val="single"/>
        </w:rPr>
        <w:t>Popis nosné konstrukce:</w:t>
      </w:r>
      <w:r>
        <w:t xml:space="preserve"> propustek výška nad terénem 2,9 m, světlá šířka 1,95 m, volná šířka vozovky 5,0 m.</w:t>
      </w:r>
    </w:p>
    <w:p w:rsidR="00CD72F9" w:rsidRDefault="00B55463">
      <w:pPr>
        <w:pStyle w:val="Zkladntext20"/>
        <w:shd w:val="clear" w:color="auto" w:fill="auto"/>
        <w:jc w:val="both"/>
      </w:pPr>
      <w:r>
        <w:t>Nosnou konstrukci tvoří kamenná klenba, na dně je um</w:t>
      </w:r>
      <w:r>
        <w:t>ístěna betonová trouba DN 400. Předpokládá se celková přestavba propustku, včetně založení, navazujících křídel a navazujícího svahu se zádržným systémem.</w:t>
      </w:r>
    </w:p>
    <w:p w:rsidR="00CD72F9" w:rsidRDefault="00B55463">
      <w:pPr>
        <w:pStyle w:val="Zkladntext20"/>
        <w:shd w:val="clear" w:color="auto" w:fill="auto"/>
        <w:spacing w:after="120"/>
        <w:ind w:left="0" w:firstLine="320"/>
      </w:pPr>
      <w:r>
        <w:t>Předmětem průzkumu je hydrotechnické posouzení průtoku.</w:t>
      </w:r>
    </w:p>
    <w:p w:rsidR="00CD72F9" w:rsidRDefault="00B55463">
      <w:pPr>
        <w:pStyle w:val="Zkladntext20"/>
        <w:numPr>
          <w:ilvl w:val="0"/>
          <w:numId w:val="2"/>
        </w:numPr>
        <w:shd w:val="clear" w:color="auto" w:fill="auto"/>
        <w:tabs>
          <w:tab w:val="left" w:pos="1038"/>
        </w:tabs>
        <w:spacing w:after="0"/>
        <w:ind w:left="0" w:firstLine="680"/>
      </w:pPr>
      <w:r>
        <w:t>Doložení údajů ČHMÚ n-leté průtoky</w:t>
      </w:r>
    </w:p>
    <w:p w:rsidR="00CD72F9" w:rsidRDefault="00B55463">
      <w:pPr>
        <w:pStyle w:val="Zkladntext20"/>
        <w:numPr>
          <w:ilvl w:val="0"/>
          <w:numId w:val="2"/>
        </w:numPr>
        <w:shd w:val="clear" w:color="auto" w:fill="auto"/>
        <w:tabs>
          <w:tab w:val="left" w:pos="1038"/>
        </w:tabs>
        <w:spacing w:after="0"/>
        <w:ind w:left="0" w:firstLine="680"/>
      </w:pPr>
      <w:r>
        <w:t>Zaměření s</w:t>
      </w:r>
      <w:r>
        <w:t>távajícího koryta v délce 15+15 m pro hydrotechnické posouzení</w:t>
      </w:r>
    </w:p>
    <w:p w:rsidR="00CD72F9" w:rsidRDefault="00B55463">
      <w:pPr>
        <w:pStyle w:val="Zkladntext20"/>
        <w:numPr>
          <w:ilvl w:val="0"/>
          <w:numId w:val="2"/>
        </w:numPr>
        <w:shd w:val="clear" w:color="auto" w:fill="auto"/>
        <w:tabs>
          <w:tab w:val="left" w:pos="1038"/>
        </w:tabs>
        <w:spacing w:after="440"/>
        <w:ind w:left="1040" w:hanging="340"/>
      </w:pPr>
      <w:r>
        <w:t>Hydrotechnický výpočet výšky hladiny Q100, stávající otvor propustku, návrh velikosti nového otvoru.</w:t>
      </w:r>
    </w:p>
    <w:p w:rsidR="00CD72F9" w:rsidRDefault="00B55463">
      <w:pPr>
        <w:pStyle w:val="Zkladntext20"/>
        <w:shd w:val="clear" w:color="auto" w:fill="auto"/>
        <w:ind w:left="0" w:right="320" w:firstLine="0"/>
        <w:jc w:val="right"/>
      </w:pPr>
      <w:r>
        <w:t>Stránka 1 z 2</w:t>
      </w:r>
    </w:p>
    <w:p w:rsidR="00CD72F9" w:rsidRDefault="00B55463">
      <w:pPr>
        <w:pStyle w:val="Zkladntext20"/>
        <w:shd w:val="clear" w:color="auto" w:fill="auto"/>
        <w:spacing w:after="120" w:line="240" w:lineRule="auto"/>
        <w:ind w:left="0" w:firstLine="360"/>
      </w:pPr>
      <w:r>
        <w:t>Seznam poskytnutých podkladů:</w:t>
      </w:r>
    </w:p>
    <w:p w:rsidR="00CD72F9" w:rsidRDefault="00B55463">
      <w:pPr>
        <w:pStyle w:val="Zkladntext20"/>
        <w:shd w:val="clear" w:color="auto" w:fill="auto"/>
        <w:spacing w:after="380" w:line="240" w:lineRule="auto"/>
        <w:ind w:left="1080" w:firstLine="0"/>
      </w:pPr>
      <w:r>
        <w:t xml:space="preserve">list propustku, prohlídka - aktualizace dat, </w:t>
      </w:r>
      <w:r>
        <w:t>přehledná situace, foto</w:t>
      </w:r>
    </w:p>
    <w:p w:rsidR="00CD72F9" w:rsidRDefault="00B55463">
      <w:pPr>
        <w:pStyle w:val="Zkladntext20"/>
        <w:shd w:val="clear" w:color="auto" w:fill="auto"/>
        <w:spacing w:after="820" w:line="240" w:lineRule="auto"/>
        <w:ind w:left="0" w:firstLine="360"/>
      </w:pPr>
      <w:r>
        <w:lastRenderedPageBreak/>
        <w:t>Výsledný protokol bude předán zadavateli 2x v listinné podobě + CD.</w:t>
      </w:r>
    </w:p>
    <w:p w:rsidR="00CD72F9" w:rsidRDefault="00B55463">
      <w:pPr>
        <w:pStyle w:val="Zkladntext20"/>
        <w:shd w:val="clear" w:color="auto" w:fill="auto"/>
        <w:spacing w:after="260" w:line="240" w:lineRule="auto"/>
        <w:ind w:left="0" w:firstLine="360"/>
        <w:rPr>
          <w:sz w:val="24"/>
          <w:szCs w:val="24"/>
        </w:rPr>
      </w:pPr>
      <w:r>
        <w:rPr>
          <w:sz w:val="24"/>
          <w:szCs w:val="24"/>
        </w:rPr>
        <w:t>Část 3) III/34428 Jeřišno - propustek č. 34428-11P</w:t>
      </w:r>
    </w:p>
    <w:p w:rsidR="00CD72F9" w:rsidRDefault="00B55463">
      <w:pPr>
        <w:pStyle w:val="Zkladntext20"/>
        <w:shd w:val="clear" w:color="auto" w:fill="auto"/>
        <w:spacing w:after="260"/>
        <w:ind w:left="360"/>
      </w:pPr>
      <w:r>
        <w:t>Stávající propustek č. 34428-1 IP se nachází mezi obcí Jeřišno a Chuchel, okres Havlíčkův Brod, Kraj Vysočina. Pr</w:t>
      </w:r>
      <w:r>
        <w:t>opustek převádí silnici III/34428 v km 5,38 bezejmenný tok.</w:t>
      </w:r>
    </w:p>
    <w:p w:rsidR="00CD72F9" w:rsidRDefault="00B55463">
      <w:pPr>
        <w:pStyle w:val="Zkladntext20"/>
        <w:shd w:val="clear" w:color="auto" w:fill="auto"/>
        <w:spacing w:after="0" w:line="269" w:lineRule="auto"/>
        <w:ind w:left="360"/>
      </w:pPr>
      <w:r>
        <w:rPr>
          <w:u w:val="single"/>
        </w:rPr>
        <w:t>Popis nosné konstrukce:</w:t>
      </w:r>
      <w:r>
        <w:t xml:space="preserve"> propustek výška nad terénem 2,75, světlá šířka 1,95 m, volná šířka vozovky 5,0 m.</w:t>
      </w:r>
    </w:p>
    <w:p w:rsidR="00CD72F9" w:rsidRDefault="00B55463">
      <w:pPr>
        <w:pStyle w:val="Zkladntext20"/>
        <w:shd w:val="clear" w:color="auto" w:fill="auto"/>
        <w:spacing w:after="260" w:line="269" w:lineRule="auto"/>
        <w:ind w:left="360"/>
      </w:pPr>
      <w:r>
        <w:t>Nosnou konstrukci tvoří kamenná klenba. Předpokládá se celková přestavba propustku, včetně</w:t>
      </w:r>
      <w:r>
        <w:t xml:space="preserve"> založení.</w:t>
      </w:r>
    </w:p>
    <w:p w:rsidR="00CD72F9" w:rsidRDefault="00B55463">
      <w:pPr>
        <w:pStyle w:val="Zkladntext20"/>
        <w:shd w:val="clear" w:color="auto" w:fill="auto"/>
        <w:spacing w:after="120" w:line="264" w:lineRule="auto"/>
        <w:ind w:left="360"/>
      </w:pPr>
      <w:r>
        <w:t>Předmětem průzkumu je hydrotechnické posouzení průtoku.</w:t>
      </w:r>
    </w:p>
    <w:p w:rsidR="00CD72F9" w:rsidRDefault="00B55463">
      <w:pPr>
        <w:pStyle w:val="Zkladntext20"/>
        <w:shd w:val="clear" w:color="auto" w:fill="auto"/>
        <w:spacing w:after="0" w:line="264" w:lineRule="auto"/>
        <w:ind w:left="1080" w:firstLine="0"/>
      </w:pPr>
      <w:r>
        <w:t>Doložení údajů ČHMÚ n-leté průtoky</w:t>
      </w:r>
    </w:p>
    <w:p w:rsidR="00CD72F9" w:rsidRDefault="00B55463">
      <w:pPr>
        <w:pStyle w:val="Zkladntext20"/>
        <w:shd w:val="clear" w:color="auto" w:fill="auto"/>
        <w:spacing w:after="380" w:line="264" w:lineRule="auto"/>
        <w:ind w:left="1080" w:firstLine="0"/>
      </w:pPr>
      <w:r>
        <w:t xml:space="preserve">Zaměření stávajícího koryta v délce 15+15 m pro hydrotechnické posouzení Hydrotechnický výpočet výšky hladiny Q100, stávající otvor propustku, návrh </w:t>
      </w:r>
      <w:r>
        <w:t>velikosti nového otvoru.</w:t>
      </w:r>
    </w:p>
    <w:p w:rsidR="00CD72F9" w:rsidRDefault="00B55463">
      <w:pPr>
        <w:pStyle w:val="Zkladntext20"/>
        <w:shd w:val="clear" w:color="auto" w:fill="auto"/>
        <w:spacing w:after="120" w:line="264" w:lineRule="auto"/>
        <w:ind w:left="0" w:firstLine="360"/>
      </w:pPr>
      <w:r>
        <w:t>Seznam poskytnutých podkladů:</w:t>
      </w:r>
    </w:p>
    <w:p w:rsidR="00CD72F9" w:rsidRDefault="00B55463">
      <w:pPr>
        <w:pStyle w:val="Zkladntext20"/>
        <w:shd w:val="clear" w:color="auto" w:fill="auto"/>
        <w:spacing w:after="380" w:line="264" w:lineRule="auto"/>
        <w:ind w:left="1080" w:firstLine="0"/>
      </w:pPr>
      <w:r>
        <w:t>evidenční list, prohlídka - aktualizace dat, přehledná situace, foto</w:t>
      </w:r>
    </w:p>
    <w:p w:rsidR="00CD72F9" w:rsidRDefault="00B55463">
      <w:pPr>
        <w:pStyle w:val="Zkladntext20"/>
        <w:shd w:val="clear" w:color="auto" w:fill="auto"/>
        <w:spacing w:after="900" w:line="264" w:lineRule="auto"/>
        <w:ind w:left="0" w:firstLine="360"/>
      </w:pPr>
      <w:r>
        <w:t>Výsledný protokol bude předán zadavateli 2x v listinné podobě + CD.</w:t>
      </w:r>
    </w:p>
    <w:p w:rsidR="00CD72F9" w:rsidRDefault="00B55463">
      <w:pPr>
        <w:pStyle w:val="Zkladntext20"/>
        <w:shd w:val="clear" w:color="auto" w:fill="auto"/>
        <w:spacing w:after="520" w:line="240" w:lineRule="auto"/>
        <w:ind w:left="0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Lhůty plnění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5568"/>
      </w:tblGrid>
      <w:tr w:rsidR="00CD72F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42" w:type="dxa"/>
            <w:shd w:val="clear" w:color="auto" w:fill="FFFFFF"/>
          </w:tcPr>
          <w:p w:rsidR="00CD72F9" w:rsidRDefault="00B55463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Zahájení prací:</w:t>
            </w:r>
          </w:p>
        </w:tc>
        <w:tc>
          <w:tcPr>
            <w:tcW w:w="5568" w:type="dxa"/>
            <w:shd w:val="clear" w:color="auto" w:fill="FFFFFF"/>
          </w:tcPr>
          <w:p w:rsidR="00CD72F9" w:rsidRDefault="00B55463">
            <w:pPr>
              <w:pStyle w:val="Jin0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 podpisu smlouvy (předpoklad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2/2021)</w:t>
            </w:r>
          </w:p>
        </w:tc>
      </w:tr>
      <w:tr w:rsidR="00CD72F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42" w:type="dxa"/>
            <w:shd w:val="clear" w:color="auto" w:fill="FFFFFF"/>
            <w:vAlign w:val="bottom"/>
          </w:tcPr>
          <w:p w:rsidR="00CD72F9" w:rsidRDefault="00B55463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Dokončení prací:</w:t>
            </w:r>
          </w:p>
        </w:tc>
        <w:tc>
          <w:tcPr>
            <w:tcW w:w="5568" w:type="dxa"/>
            <w:shd w:val="clear" w:color="auto" w:fill="FFFFFF"/>
            <w:vAlign w:val="bottom"/>
          </w:tcPr>
          <w:p w:rsidR="00CD72F9" w:rsidRDefault="00B55463">
            <w:pPr>
              <w:pStyle w:val="Jin0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tři měsíce od podpisu smlouvy (objednávky)</w:t>
            </w:r>
          </w:p>
        </w:tc>
      </w:tr>
    </w:tbl>
    <w:p w:rsidR="00CD72F9" w:rsidRDefault="00CD72F9">
      <w:pPr>
        <w:spacing w:after="3679" w:line="1" w:lineRule="exact"/>
      </w:pPr>
    </w:p>
    <w:p w:rsidR="00B55463" w:rsidRDefault="00B55463">
      <w:pPr>
        <w:pStyle w:val="Zkladntext20"/>
        <w:shd w:val="clear" w:color="auto" w:fill="auto"/>
        <w:spacing w:after="380" w:line="240" w:lineRule="auto"/>
        <w:ind w:left="0" w:right="280" w:firstLine="0"/>
        <w:jc w:val="right"/>
        <w:rPr>
          <w:b/>
          <w:bCs/>
          <w:sz w:val="24"/>
          <w:szCs w:val="24"/>
        </w:rPr>
      </w:pPr>
      <w:r>
        <w:t xml:space="preserve">Stránka </w:t>
      </w:r>
      <w:r>
        <w:rPr>
          <w:b/>
          <w:bCs/>
          <w:sz w:val="24"/>
          <w:szCs w:val="24"/>
        </w:rPr>
        <w:t xml:space="preserve">2 </w:t>
      </w:r>
      <w:r>
        <w:t>z </w:t>
      </w:r>
      <w:r>
        <w:rPr>
          <w:b/>
          <w:bCs/>
          <w:sz w:val="24"/>
          <w:szCs w:val="24"/>
        </w:rPr>
        <w:t>2</w:t>
      </w:r>
    </w:p>
    <w:p w:rsidR="00B55463" w:rsidRDefault="00B55463">
      <w:pPr>
        <w:rPr>
          <w:rFonts w:ascii="Times New Roman" w:eastAsia="Times New Roman" w:hAnsi="Times New Roman" w:cs="Times New Roman"/>
          <w:b/>
          <w:bCs/>
        </w:rPr>
      </w:pPr>
      <w:r>
        <w:rPr>
          <w:b/>
          <w:bCs/>
        </w:rPr>
        <w:br w:type="page"/>
      </w:r>
    </w:p>
    <w:p w:rsidR="00B55463" w:rsidRDefault="00B55463" w:rsidP="00B55463">
      <w:pPr>
        <w:pStyle w:val="Prosttext"/>
        <w:outlineLvl w:val="0"/>
      </w:pPr>
      <w:proofErr w:type="spellStart"/>
      <w:r>
        <w:lastRenderedPageBreak/>
        <w:t>From</w:t>
      </w:r>
      <w:proofErr w:type="spellEnd"/>
      <w:r>
        <w:t xml:space="preserve">: </w:t>
      </w:r>
      <w:proofErr w:type="spellStart"/>
      <w:r>
        <w:t>xxxxxxxxxx</w:t>
      </w:r>
      <w:proofErr w:type="spellEnd"/>
      <w:r>
        <w:t xml:space="preserve"> [</w:t>
      </w:r>
      <w:hyperlink r:id="rId12" w:history="1">
        <w:r w:rsidRPr="00A91FE0">
          <w:rPr>
            <w:rStyle w:val="Hypertextovodkaz"/>
          </w:rPr>
          <w:t>mailto:xxxxxxxxxxx@pris.cz</w:t>
        </w:r>
      </w:hyperlink>
      <w:r>
        <w:t xml:space="preserve">] </w:t>
      </w:r>
    </w:p>
    <w:p w:rsidR="00B55463" w:rsidRDefault="00B55463" w:rsidP="00B55463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17, 2021 7:39 AM</w:t>
      </w:r>
    </w:p>
    <w:p w:rsidR="00B55463" w:rsidRDefault="00B55463" w:rsidP="00B55463">
      <w:pPr>
        <w:pStyle w:val="Prosttext"/>
      </w:pPr>
      <w:r>
        <w:t xml:space="preserve">To: </w:t>
      </w:r>
      <w:proofErr w:type="spellStart"/>
      <w:r>
        <w:t>xxxxxxxxxxxx</w:t>
      </w:r>
      <w:proofErr w:type="spellEnd"/>
    </w:p>
    <w:p w:rsidR="00B55463" w:rsidRDefault="00B55463" w:rsidP="00B55463">
      <w:pPr>
        <w:pStyle w:val="Prosttext"/>
      </w:pPr>
      <w:proofErr w:type="spellStart"/>
      <w:r>
        <w:t>Cc</w:t>
      </w:r>
      <w:proofErr w:type="spellEnd"/>
      <w:r>
        <w:t xml:space="preserve">: </w:t>
      </w:r>
      <w:hyperlink r:id="rId13" w:history="1">
        <w:r w:rsidRPr="00A91FE0">
          <w:rPr>
            <w:rStyle w:val="Hypertextovodkaz"/>
          </w:rPr>
          <w:t>xxxxxxxxxx@pris.cz</w:t>
        </w:r>
      </w:hyperlink>
    </w:p>
    <w:p w:rsidR="00B55463" w:rsidRDefault="00B55463" w:rsidP="00B55463">
      <w:pPr>
        <w:pStyle w:val="Prosttext"/>
      </w:pPr>
      <w:proofErr w:type="spellStart"/>
      <w:r>
        <w:t>Subject</w:t>
      </w:r>
      <w:proofErr w:type="spellEnd"/>
      <w:r>
        <w:t>: RE: hydrotechnický posudek</w:t>
      </w:r>
    </w:p>
    <w:p w:rsidR="00B55463" w:rsidRDefault="00B55463" w:rsidP="00B55463">
      <w:pPr>
        <w:pStyle w:val="Prosttext"/>
      </w:pPr>
    </w:p>
    <w:p w:rsidR="00B55463" w:rsidRDefault="00B55463" w:rsidP="00B55463">
      <w:pPr>
        <w:pStyle w:val="Prosttext"/>
      </w:pPr>
      <w:r>
        <w:t>Dobrý den,</w:t>
      </w:r>
    </w:p>
    <w:p w:rsidR="00B55463" w:rsidRDefault="00B55463" w:rsidP="00B55463">
      <w:pPr>
        <w:pStyle w:val="Prosttext"/>
      </w:pPr>
    </w:p>
    <w:p w:rsidR="00B55463" w:rsidRDefault="00B55463" w:rsidP="00B55463">
      <w:pPr>
        <w:pStyle w:val="Prosttext"/>
      </w:pPr>
      <w:r>
        <w:t>zasílám podepsanou objednávku.</w:t>
      </w:r>
    </w:p>
    <w:p w:rsidR="00B55463" w:rsidRDefault="00B55463" w:rsidP="00B55463">
      <w:pPr>
        <w:pStyle w:val="Prosttext"/>
      </w:pPr>
    </w:p>
    <w:p w:rsidR="00B55463" w:rsidRDefault="00B55463" w:rsidP="00B55463">
      <w:pPr>
        <w:pStyle w:val="Prosttext"/>
      </w:pPr>
      <w:r>
        <w:t>Děkuji a jsem s pozdravem</w:t>
      </w:r>
    </w:p>
    <w:p w:rsidR="00B55463" w:rsidRDefault="00B55463" w:rsidP="00B55463">
      <w:pPr>
        <w:pStyle w:val="Prosttext"/>
      </w:pPr>
    </w:p>
    <w:p w:rsidR="00B55463" w:rsidRDefault="00B55463" w:rsidP="00B55463">
      <w:pPr>
        <w:pStyle w:val="Prosttext"/>
      </w:pPr>
      <w:proofErr w:type="spellStart"/>
      <w:r>
        <w:t>xxxxxxxxxx</w:t>
      </w:r>
      <w:proofErr w:type="spellEnd"/>
    </w:p>
    <w:p w:rsidR="00B55463" w:rsidRDefault="00B55463" w:rsidP="00B55463">
      <w:pPr>
        <w:pStyle w:val="Prosttext"/>
      </w:pPr>
      <w:r>
        <w:t>jednatel společnosti</w:t>
      </w:r>
    </w:p>
    <w:p w:rsidR="00B55463" w:rsidRDefault="00B55463" w:rsidP="00B55463">
      <w:pPr>
        <w:pStyle w:val="Prosttext"/>
      </w:pPr>
      <w:r>
        <w:t>Projekční kancelář PRIS spol. s r.o.</w:t>
      </w:r>
    </w:p>
    <w:p w:rsidR="00B55463" w:rsidRDefault="00B55463" w:rsidP="00B55463">
      <w:pPr>
        <w:pStyle w:val="Prosttext"/>
      </w:pPr>
      <w:r>
        <w:t>Osová 20, 625 00 BRNO</w:t>
      </w:r>
    </w:p>
    <w:p w:rsidR="00B55463" w:rsidRDefault="00B55463" w:rsidP="00B55463">
      <w:pPr>
        <w:pStyle w:val="Prosttext"/>
      </w:pPr>
      <w:r>
        <w:t xml:space="preserve">mob.: </w:t>
      </w:r>
      <w:proofErr w:type="spellStart"/>
      <w:r>
        <w:t>xxxxxxxxxxxxx</w:t>
      </w:r>
      <w:proofErr w:type="spellEnd"/>
    </w:p>
    <w:p w:rsidR="00B55463" w:rsidRDefault="00B55463" w:rsidP="00B55463">
      <w:pPr>
        <w:pStyle w:val="Prosttext"/>
      </w:pPr>
      <w:proofErr w:type="gramStart"/>
      <w:r>
        <w:t xml:space="preserve">tel. </w:t>
      </w:r>
      <w:proofErr w:type="gramEnd"/>
      <w:r>
        <w:t xml:space="preserve">:    </w:t>
      </w:r>
      <w:r>
        <w:t>xxxxxxxxxxxxx</w:t>
      </w:r>
      <w:bookmarkStart w:id="0" w:name="_GoBack"/>
      <w:bookmarkEnd w:id="0"/>
    </w:p>
    <w:p w:rsidR="00B55463" w:rsidRDefault="00B55463" w:rsidP="00B55463">
      <w:pPr>
        <w:pStyle w:val="Prosttext"/>
      </w:pPr>
      <w:hyperlink r:id="rId14" w:history="1">
        <w:r>
          <w:rPr>
            <w:rStyle w:val="Hypertextovodkaz"/>
          </w:rPr>
          <w:t>www.pris.cz</w:t>
        </w:r>
      </w:hyperlink>
    </w:p>
    <w:p w:rsidR="00CD72F9" w:rsidRDefault="00CD72F9">
      <w:pPr>
        <w:pStyle w:val="Zkladntext20"/>
        <w:shd w:val="clear" w:color="auto" w:fill="auto"/>
        <w:spacing w:after="380" w:line="240" w:lineRule="auto"/>
        <w:ind w:left="0" w:right="280" w:firstLine="0"/>
        <w:jc w:val="right"/>
        <w:rPr>
          <w:sz w:val="24"/>
          <w:szCs w:val="24"/>
        </w:rPr>
      </w:pPr>
    </w:p>
    <w:sectPr w:rsidR="00CD72F9">
      <w:footerReference w:type="default" r:id="rId15"/>
      <w:pgSz w:w="11900" w:h="16840"/>
      <w:pgMar w:top="1086" w:right="1146" w:bottom="723" w:left="1040" w:header="658" w:footer="29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5463">
      <w:r>
        <w:separator/>
      </w:r>
    </w:p>
  </w:endnote>
  <w:endnote w:type="continuationSeparator" w:id="0">
    <w:p w:rsidR="00000000" w:rsidRDefault="00B5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2F9" w:rsidRDefault="00B5546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6083300</wp:posOffset>
              </wp:positionH>
              <wp:positionV relativeFrom="page">
                <wp:posOffset>9883775</wp:posOffset>
              </wp:positionV>
              <wp:extent cx="530225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72F9" w:rsidRDefault="00B5546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55463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7" type="#_x0000_t202" style="position:absolute;margin-left:479pt;margin-top:778.25pt;width:41.7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" filled="f" stroked="f">
              <v:textbox style="mso-fit-shape-to-text:t" inset="0,0,0,0">
                <w:txbxContent>
                  <w:p w:rsidR="00CD72F9" w:rsidRDefault="00B55463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55463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2F9" w:rsidRDefault="00CD72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2F9" w:rsidRDefault="00CD72F9"/>
  </w:footnote>
  <w:footnote w:type="continuationSeparator" w:id="0">
    <w:p w:rsidR="00CD72F9" w:rsidRDefault="00CD72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2752"/>
    <w:multiLevelType w:val="multilevel"/>
    <w:tmpl w:val="768C5ED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5329FE"/>
    <w:multiLevelType w:val="multilevel"/>
    <w:tmpl w:val="68668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D72F9"/>
    <w:rsid w:val="00B55463"/>
    <w:rsid w:val="00CD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i/>
      <w:i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9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1" w:lineRule="auto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 w:line="252" w:lineRule="auto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 w:line="259" w:lineRule="auto"/>
      <w:ind w:left="320" w:firstLine="20"/>
    </w:pPr>
    <w:rPr>
      <w:rFonts w:ascii="Times New Roman" w:eastAsia="Times New Roman" w:hAnsi="Times New Roman"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B5546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55463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55463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i/>
      <w:i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9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1" w:lineRule="auto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 w:line="252" w:lineRule="auto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 w:line="259" w:lineRule="auto"/>
      <w:ind w:left="320" w:firstLine="20"/>
    </w:pPr>
    <w:rPr>
      <w:rFonts w:ascii="Times New Roman" w:eastAsia="Times New Roman" w:hAnsi="Times New Roman"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B5546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55463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55463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xxxxxxxxxx@pris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xxxx@pris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susv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pri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1288</Words>
  <Characters>7600</Characters>
  <Application>Microsoft Office Word</Application>
  <DocSecurity>0</DocSecurity>
  <Lines>63</Lines>
  <Paragraphs>17</Paragraphs>
  <ScaleCrop>false</ScaleCrop>
  <Company/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2021-02-17T07:32:00Z</dcterms:created>
  <dcterms:modified xsi:type="dcterms:W3CDTF">2021-02-17T07:34:00Z</dcterms:modified>
</cp:coreProperties>
</file>