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53" w:rsidRDefault="003F2053">
      <w:pPr>
        <w:spacing w:before="29" w:after="29" w:line="240" w:lineRule="exact"/>
        <w:rPr>
          <w:sz w:val="19"/>
          <w:szCs w:val="19"/>
        </w:rPr>
      </w:pPr>
    </w:p>
    <w:p w:rsidR="003F2053" w:rsidRDefault="003F2053">
      <w:pPr>
        <w:rPr>
          <w:sz w:val="2"/>
          <w:szCs w:val="2"/>
        </w:rPr>
        <w:sectPr w:rsidR="003F2053">
          <w:headerReference w:type="default" r:id="rId7"/>
          <w:footerReference w:type="default" r:id="rId8"/>
          <w:pgSz w:w="11900" w:h="16840"/>
          <w:pgMar w:top="1505" w:right="0" w:bottom="1141" w:left="0" w:header="0" w:footer="3" w:gutter="0"/>
          <w:pgNumType w:fmt="lowerRoman"/>
          <w:cols w:space="720"/>
          <w:noEndnote/>
          <w:docGrid w:linePitch="360"/>
        </w:sectPr>
      </w:pPr>
    </w:p>
    <w:p w:rsidR="003F2053" w:rsidRDefault="00F53BB9">
      <w:pPr>
        <w:pStyle w:val="Nadpis20"/>
        <w:keepNext/>
        <w:keepLines/>
        <w:shd w:val="clear" w:color="auto" w:fill="auto"/>
        <w:ind w:right="60"/>
      </w:pPr>
      <w:bookmarkStart w:id="0" w:name="bookmark1"/>
      <w:r>
        <w:t>SMLOUVA O ODBORNÉ POMOCI</w:t>
      </w:r>
      <w:r>
        <w:br/>
        <w:t>inženýrská činnost - administrace veřejných zakázek</w:t>
      </w:r>
      <w:bookmarkEnd w:id="0"/>
    </w:p>
    <w:p w:rsidR="003F2053" w:rsidRDefault="00044317">
      <w:pPr>
        <w:pStyle w:val="Zkladntext30"/>
        <w:shd w:val="clear" w:color="auto" w:fill="auto"/>
        <w:spacing w:line="240" w:lineRule="exact"/>
        <w:ind w:right="60"/>
      </w:pPr>
      <w:r>
        <w:rPr>
          <w:noProof/>
          <w:lang w:bidi="ar-SA"/>
        </w:rPr>
        <mc:AlternateContent>
          <mc:Choice Requires="wps">
            <w:drawing>
              <wp:anchor distT="0" distB="0" distL="85090" distR="63500" simplePos="0" relativeHeight="377487104" behindDoc="1" locked="0" layoutInCell="1" allowOverlap="1">
                <wp:simplePos x="0" y="0"/>
                <wp:positionH relativeFrom="margin">
                  <wp:posOffset>324485</wp:posOffset>
                </wp:positionH>
                <wp:positionV relativeFrom="margin">
                  <wp:posOffset>1148715</wp:posOffset>
                </wp:positionV>
                <wp:extent cx="6534785" cy="133350"/>
                <wp:effectExtent l="3175" t="0" r="0" b="635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uzavřená níže psaného dne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měsíce a roku podle ustanovení § 2586 a násl. zák. č. 89/2012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55pt;margin-top:90.45pt;width:514.55pt;height:10.5pt;z-index:-125829376;visibility:visible;mso-wrap-style:square;mso-width-percent:0;mso-height-percent:0;mso-wrap-distance-left:6.7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TerwIAAKs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uzavřená níže psaného dne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měsíce a roku podle ustanovení § 2586 a násl. zák. č. 89/2012 Sb.,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6910" distL="1268095" distR="63500" simplePos="0" relativeHeight="377487105" behindDoc="1" locked="0" layoutInCell="1" allowOverlap="1">
                <wp:simplePos x="0" y="0"/>
                <wp:positionH relativeFrom="margin">
                  <wp:posOffset>1507490</wp:posOffset>
                </wp:positionH>
                <wp:positionV relativeFrom="margin">
                  <wp:posOffset>1355725</wp:posOffset>
                </wp:positionV>
                <wp:extent cx="3267710" cy="133350"/>
                <wp:effectExtent l="0" t="0" r="3810" b="3175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občanský zákoník v platném znění mezi smluvn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18.7pt;margin-top:106.75pt;width:257.3pt;height:10.5pt;z-index:-125829375;visibility:visible;mso-wrap-style:square;mso-width-percent:0;mso-height-percent:0;mso-wrap-distance-left:99.85pt;mso-wrap-distance-top:0;mso-wrap-distance-right:5pt;mso-wrap-distance-bottom:53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yvsQ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občanský zákoník v platném znění mezi smluvn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3190" distL="63500" distR="63500" simplePos="0" relativeHeight="377487106" behindDoc="1" locked="0" layoutInCell="1" allowOverlap="1">
                <wp:simplePos x="0" y="0"/>
                <wp:positionH relativeFrom="margin">
                  <wp:posOffset>4805045</wp:posOffset>
                </wp:positionH>
                <wp:positionV relativeFrom="margin">
                  <wp:posOffset>1360805</wp:posOffset>
                </wp:positionV>
                <wp:extent cx="1835150" cy="346710"/>
                <wp:effectExtent l="0" t="1905" r="0" b="381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4"/>
                              <w:shd w:val="clear" w:color="auto" w:fill="auto"/>
                              <w:ind w:firstLine="1560"/>
                            </w:pPr>
                            <w:r>
                              <w:t>á</w:t>
                            </w:r>
                            <w:r>
                              <w:t>s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r>
                              <w:t>co'.3 strojnič!' škola hlavoino mě-sta ^rahy © Betlémská 287/4,110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78.35pt;margin-top:107.15pt;width:144.5pt;height:27.3pt;z-index:-125829374;visibility:visible;mso-wrap-style:square;mso-width-percent:0;mso-height-percent:0;mso-wrap-distance-left:5pt;mso-wrap-distance-top:0;mso-wrap-distance-right:5pt;mso-wrap-distance-bottom: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Q6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4"/>
                        <w:shd w:val="clear" w:color="auto" w:fill="auto"/>
                        <w:ind w:firstLine="1560"/>
                      </w:pPr>
                      <w:r>
                        <w:t>á</w:t>
                      </w:r>
                      <w:r>
                        <w:t>s</w:t>
                      </w:r>
                      <w:r>
                        <w:rPr>
                          <w:vertAlign w:val="superscript"/>
                        </w:rPr>
                        <w:t>:</w:t>
                      </w:r>
                      <w:r>
                        <w:t>co'.3 strojnič!' škola hlavoino mě-sta ^rahy © Betlémská 287/4,110 00 Praha 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6621780</wp:posOffset>
                </wp:positionH>
                <wp:positionV relativeFrom="margin">
                  <wp:posOffset>1432560</wp:posOffset>
                </wp:positionV>
                <wp:extent cx="121920" cy="133350"/>
                <wp:effectExtent l="4445" t="0" r="0" b="254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521.4pt;margin-top:112.8pt;width:9.6pt;height:10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qPrwIAALE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20"/>
                        <w:shd w:val="clear" w:color="auto" w:fill="auto"/>
                        <w:spacing w:line="21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5905" distL="63500" distR="63500" simplePos="0" relativeHeight="377487108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margin">
                  <wp:posOffset>2200275</wp:posOffset>
                </wp:positionV>
                <wp:extent cx="1444625" cy="152400"/>
                <wp:effectExtent l="0" t="3175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5MalpsmenaExact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5.95pt;margin-top:173.25pt;width:113.75pt;height:12pt;z-index:-125829372;visibility:visible;mso-wrap-style:square;mso-width-percent:0;mso-height-percent:0;mso-wrap-distance-left:5pt;mso-wrap-distance-top:0;mso-wrap-distance-right:5pt;mso-wrap-distance-bottom:20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5MalpsmenaExact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10080" distR="63500" simplePos="0" relativeHeight="377487109" behindDoc="1" locked="0" layoutInCell="1" allowOverlap="1">
                <wp:simplePos x="0" y="0"/>
                <wp:positionH relativeFrom="margin">
                  <wp:posOffset>4799330</wp:posOffset>
                </wp:positionH>
                <wp:positionV relativeFrom="margin">
                  <wp:posOffset>1941195</wp:posOffset>
                </wp:positionV>
                <wp:extent cx="1432560" cy="285750"/>
                <wp:effectExtent l="1270" t="1270" r="4445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orbel12ptNetundkovn3ptExact"/>
                              </w:rPr>
                              <w:t>16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. UZ. 2021</w:t>
                            </w:r>
                          </w:p>
                          <w:p w:rsidR="003F2053" w:rsidRDefault="00F53BB9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1" w:name="bookmark0"/>
                            <w:r>
                              <w:rPr>
                                <w:rStyle w:val="Nadpis1TunNekurzvadkovn0ptExact"/>
                              </w:rPr>
                              <w:t xml:space="preserve">č., </w:t>
                            </w:r>
                            <w:r>
                              <w:rPr>
                                <w:rStyle w:val="Nadpis1Exact0"/>
                                <w:i/>
                                <w:iCs/>
                              </w:rPr>
                              <w:t>dllM</w:t>
                            </w:r>
                            <w:r>
                              <w:t>Í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77.9pt;margin-top:152.85pt;width:112.8pt;height:22.5pt;z-index:-125829371;visibility:visible;mso-wrap-style:square;mso-width-percent:0;mso-height-percent:0;mso-wrap-distance-left:150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tJsQIAALI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right"/>
                      </w:pPr>
                      <w:r>
                        <w:rPr>
                          <w:rStyle w:val="Zkladntext2Corbel12ptNetundkovn3ptExact"/>
                        </w:rPr>
                        <w:t>16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. UZ. 2021</w:t>
                      </w:r>
                    </w:p>
                    <w:p w:rsidR="003F2053" w:rsidRDefault="00F53BB9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2" w:name="bookmark0"/>
                      <w:r>
                        <w:rPr>
                          <w:rStyle w:val="Nadpis1TunNekurzvadkovn0ptExact"/>
                        </w:rPr>
                        <w:t xml:space="preserve">č., </w:t>
                      </w:r>
                      <w:r>
                        <w:rPr>
                          <w:rStyle w:val="Nadpis1Exact0"/>
                          <w:i/>
                          <w:iCs/>
                        </w:rPr>
                        <w:t>dllM</w:t>
                      </w:r>
                      <w:r>
                        <w:t>Í</w:t>
                      </w:r>
                      <w:bookmarkEnd w:id="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46275" distR="63500" simplePos="0" relativeHeight="377487110" behindDoc="1" locked="0" layoutInCell="1" allowOverlap="1">
                <wp:simplePos x="0" y="0"/>
                <wp:positionH relativeFrom="margin">
                  <wp:posOffset>4805045</wp:posOffset>
                </wp:positionH>
                <wp:positionV relativeFrom="margin">
                  <wp:posOffset>1995805</wp:posOffset>
                </wp:positionV>
                <wp:extent cx="396240" cy="76200"/>
                <wp:effectExtent l="0" t="0" r="0" b="127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</w:pPr>
                            <w:r>
                              <w:t>Došlo dno: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78.35pt;margin-top:157.15pt;width:31.2pt;height:6pt;z-index:-125829370;visibility:visible;mso-wrap-style:square;mso-width-percent:0;mso-height-percent:0;mso-wrap-distance-left:153.2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6"/>
                        <w:shd w:val="clear" w:color="auto" w:fill="auto"/>
                        <w:spacing w:line="120" w:lineRule="exact"/>
                      </w:pPr>
                      <w:r>
                        <w:t>Došlo dno: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6414770</wp:posOffset>
                </wp:positionH>
                <wp:positionV relativeFrom="margin">
                  <wp:posOffset>1983740</wp:posOffset>
                </wp:positionV>
                <wp:extent cx="225425" cy="8255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  <w:r>
                              <w:t>Čas: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05.1pt;margin-top:156.2pt;width:17.75pt;height:6.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FXsA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  <w:r>
                        <w:t>Čas: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214630</wp:posOffset>
                </wp:positionH>
                <wp:positionV relativeFrom="margin">
                  <wp:posOffset>2620645</wp:posOffset>
                </wp:positionV>
                <wp:extent cx="4931410" cy="1493520"/>
                <wp:effectExtent l="0" t="4445" r="4445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496"/>
                              </w:tabs>
                              <w:spacing w:line="336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3Arial105ptExact"/>
                                <w:b/>
                                <w:bCs/>
                              </w:rPr>
                              <w:t>. objednatel:</w:t>
                            </w:r>
                            <w:r>
                              <w:rPr>
                                <w:rStyle w:val="Zkladntext3Arial105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Střední průmyslová škola strojnická, š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98"/>
                              </w:tabs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Betlémská 287/4, Praha 1 - Staré Město, 110 00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65"/>
                              </w:tabs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Ing. Miroslav Žilka, CSc. - ředitel školy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46"/>
                              </w:tabs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70872589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46"/>
                              </w:tabs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CZ70872589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bankovní spojení: PPF banka, a.s. -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pobočka Praha 4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41"/>
                              </w:tabs>
                              <w:spacing w:line="336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účtu: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2001240005/6000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6.9pt;margin-top:206.35pt;width:388.3pt;height:117.6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30"/>
                        <w:shd w:val="clear" w:color="auto" w:fill="auto"/>
                        <w:tabs>
                          <w:tab w:val="left" w:pos="2496"/>
                        </w:tabs>
                        <w:spacing w:line="336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3Arial105ptExact"/>
                          <w:b/>
                          <w:bCs/>
                        </w:rPr>
                        <w:t>. objednatel:</w:t>
                      </w:r>
                      <w:r>
                        <w:rPr>
                          <w:rStyle w:val="Zkladntext3Arial105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Střední průmyslová škola strojnická, š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tabs>
                          <w:tab w:val="left" w:pos="2598"/>
                        </w:tabs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se sídlem: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Betlémská 287/4, Praha 1 - Staré Město, 110 00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tabs>
                          <w:tab w:val="left" w:pos="2565"/>
                        </w:tabs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Ing. Miroslav Žilka, CSc. - ředitel školy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tabs>
                          <w:tab w:val="left" w:pos="2546"/>
                        </w:tabs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70872589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tabs>
                          <w:tab w:val="left" w:pos="2546"/>
                        </w:tabs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CZ70872589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bankovní spojení: PPF banka, a.s. -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pobočka Praha 4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tabs>
                          <w:tab w:val="left" w:pos="2541"/>
                        </w:tabs>
                        <w:spacing w:line="336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číslo účtu: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2001240005/6000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7330" distR="63500" simplePos="0" relativeHeight="377487113" behindDoc="1" locked="0" layoutInCell="1" allowOverlap="1">
                <wp:simplePos x="0" y="0"/>
                <wp:positionH relativeFrom="margin">
                  <wp:posOffset>4847590</wp:posOffset>
                </wp:positionH>
                <wp:positionV relativeFrom="margin">
                  <wp:posOffset>2294890</wp:posOffset>
                </wp:positionV>
                <wp:extent cx="1219200" cy="101600"/>
                <wp:effectExtent l="1905" t="2540" r="0" b="635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Počet listů Prie* nřfioh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81.7pt;margin-top:180.7pt;width:96pt;height:8pt;z-index:-125829367;visibility:visible;mso-wrap-style:square;mso-width-percent:0;mso-height-percent:0;mso-wrap-distance-left:17.9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qQrQ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Počet listů Prie* nřfioh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6201410</wp:posOffset>
                </wp:positionH>
                <wp:positionV relativeFrom="margin">
                  <wp:posOffset>2337435</wp:posOffset>
                </wp:positionV>
                <wp:extent cx="450850" cy="95250"/>
                <wp:effectExtent l="3175" t="0" r="3175" b="254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8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8MalpsmenaExact"/>
                              </w:rPr>
                              <w:t>Sdís.</w:t>
                            </w:r>
                            <w:r>
                              <w:rPr>
                                <w:rStyle w:val="Zkladntext8Exact"/>
                              </w:rPr>
                              <w:t xml:space="preserve"> zn.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488.3pt;margin-top:184.05pt;width:35.5pt;height:7.5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SaqAIAALA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8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8MalpsmenaExact"/>
                        </w:rPr>
                        <w:t>Sdís.</w:t>
                      </w:r>
                      <w:r>
                        <w:rPr>
                          <w:rStyle w:val="Zkladntext8Exact"/>
                        </w:rPr>
                        <w:t xml:space="preserve"> zn.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8435" distR="63500" simplePos="0" relativeHeight="377487115" behindDoc="1" locked="0" layoutInCell="1" allowOverlap="1">
                <wp:simplePos x="0" y="0"/>
                <wp:positionH relativeFrom="margin">
                  <wp:posOffset>4799330</wp:posOffset>
                </wp:positionH>
                <wp:positionV relativeFrom="margin">
                  <wp:posOffset>2654300</wp:posOffset>
                </wp:positionV>
                <wp:extent cx="2005330" cy="152400"/>
                <wp:effectExtent l="1270" t="0" r="3175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í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fa SiSávhTIo mesťáPřáTfý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377.9pt;margin-top:209pt;width:157.9pt;height:12pt;z-index:-125829365;visibility:visible;mso-wrap-style:square;mso-width-percent:0;mso-height-percent:0;mso-wrap-distance-left:14.0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í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fa SiSávhTIo mesťáPřáTfý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53BB9">
        <w:t>č.: @2/2021</w:t>
      </w:r>
    </w:p>
    <w:p w:rsidR="003F2053" w:rsidRDefault="00F53BB9">
      <w:pPr>
        <w:pStyle w:val="Zkladntext20"/>
        <w:shd w:val="clear" w:color="auto" w:fill="auto"/>
        <w:spacing w:after="680" w:line="210" w:lineRule="exact"/>
        <w:ind w:left="660" w:firstLine="0"/>
        <w:jc w:val="both"/>
      </w:pPr>
      <w:r>
        <w:t>(dále jen "objednavatel")</w:t>
      </w:r>
    </w:p>
    <w:p w:rsidR="003F2053" w:rsidRDefault="00F53BB9">
      <w:pPr>
        <w:pStyle w:val="Zkladntext30"/>
        <w:shd w:val="clear" w:color="auto" w:fill="auto"/>
        <w:spacing w:after="840" w:line="240" w:lineRule="exact"/>
        <w:ind w:left="5200"/>
        <w:jc w:val="left"/>
      </w:pPr>
      <w:r>
        <w:t>a</w:t>
      </w:r>
    </w:p>
    <w:p w:rsidR="003F2053" w:rsidRDefault="00F53BB9">
      <w:pPr>
        <w:pStyle w:val="Nadpis20"/>
        <w:keepNext/>
        <w:keepLines/>
        <w:shd w:val="clear" w:color="auto" w:fill="auto"/>
        <w:tabs>
          <w:tab w:val="left" w:pos="3140"/>
        </w:tabs>
        <w:spacing w:line="384" w:lineRule="exact"/>
        <w:jc w:val="both"/>
      </w:pPr>
      <w:bookmarkStart w:id="3" w:name="bookmark2"/>
      <w:r>
        <w:rPr>
          <w:rStyle w:val="Nadpis2105pt"/>
          <w:b/>
          <w:bCs/>
        </w:rPr>
        <w:t>2. poradce:</w:t>
      </w:r>
      <w:r>
        <w:rPr>
          <w:rStyle w:val="Nadpis2105pt"/>
          <w:b/>
          <w:bCs/>
        </w:rPr>
        <w:tab/>
      </w:r>
      <w:r>
        <w:t>Ing. František Postránecký</w:t>
      </w:r>
      <w:bookmarkEnd w:id="3"/>
    </w:p>
    <w:p w:rsidR="003F2053" w:rsidRDefault="00F53BB9">
      <w:pPr>
        <w:pStyle w:val="Zkladntext20"/>
        <w:shd w:val="clear" w:color="auto" w:fill="auto"/>
        <w:tabs>
          <w:tab w:val="left" w:pos="3140"/>
        </w:tabs>
        <w:spacing w:line="384" w:lineRule="exact"/>
        <w:ind w:left="660" w:firstLine="0"/>
        <w:jc w:val="both"/>
      </w:pPr>
      <w:r>
        <w:t>se sídlem:</w:t>
      </w:r>
      <w:r>
        <w:tab/>
        <w:t>Ve Studeném 1292/21,147 00 Praha 4 - Braník</w:t>
      </w:r>
    </w:p>
    <w:p w:rsidR="003F2053" w:rsidRDefault="00F53BB9">
      <w:pPr>
        <w:pStyle w:val="Zkladntext20"/>
        <w:shd w:val="clear" w:color="auto" w:fill="auto"/>
        <w:spacing w:line="384" w:lineRule="exact"/>
        <w:ind w:left="660" w:firstLine="0"/>
        <w:jc w:val="both"/>
      </w:pPr>
      <w:r>
        <w:t>Živnostenský list vydal: OÚ v Praze 8 dne 5. 2. 1998 pod č. j. 98/70294/3081</w:t>
      </w:r>
    </w:p>
    <w:p w:rsidR="003F2053" w:rsidRDefault="00044317">
      <w:pPr>
        <w:pStyle w:val="Zkladntext20"/>
        <w:shd w:val="clear" w:color="auto" w:fill="auto"/>
        <w:spacing w:after="507" w:line="394" w:lineRule="exact"/>
        <w:ind w:right="24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84175" simplePos="0" relativeHeight="377487116" behindDoc="1" locked="0" layoutInCell="1" allowOverlap="1">
                <wp:simplePos x="0" y="0"/>
                <wp:positionH relativeFrom="margin">
                  <wp:posOffset>610870</wp:posOffset>
                </wp:positionH>
                <wp:positionV relativeFrom="paragraph">
                  <wp:posOffset>-83820</wp:posOffset>
                </wp:positionV>
                <wp:extent cx="1273810" cy="1010920"/>
                <wp:effectExtent l="3810" t="0" r="0" b="2540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3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bankovní spojení: číslo účtu:</w:t>
                            </w:r>
                          </w:p>
                          <w:p w:rsidR="003F2053" w:rsidRDefault="00F53BB9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3F2053" w:rsidRDefault="00F53BB9">
                            <w:pPr>
                              <w:pStyle w:val="Zkladntext20"/>
                              <w:shd w:val="clear" w:color="auto" w:fill="auto"/>
                              <w:spacing w:line="3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48.1pt;margin-top:-6.6pt;width:100.3pt;height:79.6pt;z-index:-125829364;visibility:visible;mso-wrap-style:square;mso-width-percent:0;mso-height-percent:0;mso-wrap-distance-left:5pt;mso-wrap-distance-top:0;mso-wrap-distance-right:3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o8sAIAALI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Zkladntext20"/>
                        <w:shd w:val="clear" w:color="auto" w:fill="auto"/>
                        <w:spacing w:line="39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bankovní spojení: číslo účtu:</w:t>
                      </w:r>
                    </w:p>
                    <w:p w:rsidR="003F2053" w:rsidRDefault="00F53BB9">
                      <w:pPr>
                        <w:pStyle w:val="Zkladntext9"/>
                        <w:shd w:val="clear" w:color="auto" w:fill="auto"/>
                      </w:pPr>
                      <w:r>
                        <w:t>IČ:</w:t>
                      </w:r>
                    </w:p>
                    <w:p w:rsidR="003F2053" w:rsidRDefault="00F53BB9">
                      <w:pPr>
                        <w:pStyle w:val="Zkladntext20"/>
                        <w:shd w:val="clear" w:color="auto" w:fill="auto"/>
                        <w:spacing w:line="39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53BB9">
        <w:t xml:space="preserve">Komerční Banka a.s., Praha 2 27- 3537810277/0100 14937271 </w:t>
      </w:r>
    </w:p>
    <w:p w:rsidR="003F2053" w:rsidRDefault="00F53BB9">
      <w:pPr>
        <w:pStyle w:val="Zkladntext20"/>
        <w:shd w:val="clear" w:color="auto" w:fill="auto"/>
        <w:spacing w:after="637" w:line="210" w:lineRule="exact"/>
        <w:ind w:left="660" w:firstLine="0"/>
        <w:jc w:val="both"/>
      </w:pPr>
      <w:r>
        <w:t>(dále jen "poradce")</w:t>
      </w:r>
    </w:p>
    <w:p w:rsidR="003F2053" w:rsidRDefault="00F53BB9">
      <w:pPr>
        <w:pStyle w:val="Zkladntext20"/>
        <w:shd w:val="clear" w:color="auto" w:fill="auto"/>
        <w:spacing w:line="210" w:lineRule="exact"/>
        <w:ind w:left="5060" w:firstLine="0"/>
        <w:sectPr w:rsidR="003F2053">
          <w:type w:val="continuous"/>
          <w:pgSz w:w="11900" w:h="16840"/>
          <w:pgMar w:top="1505" w:right="1630" w:bottom="1141" w:left="694" w:header="0" w:footer="3" w:gutter="0"/>
          <w:cols w:space="720"/>
          <w:noEndnote/>
          <w:docGrid w:linePitch="360"/>
        </w:sectPr>
      </w:pPr>
      <w:r>
        <w:t>takto:</w:t>
      </w:r>
    </w:p>
    <w:p w:rsidR="003F2053" w:rsidRDefault="00F53BB9">
      <w:pPr>
        <w:pStyle w:val="Zkladntext100"/>
        <w:numPr>
          <w:ilvl w:val="0"/>
          <w:numId w:val="1"/>
        </w:numPr>
        <w:shd w:val="clear" w:color="auto" w:fill="auto"/>
        <w:tabs>
          <w:tab w:val="left" w:pos="3695"/>
        </w:tabs>
        <w:spacing w:after="50" w:line="240" w:lineRule="exact"/>
        <w:ind w:left="3380"/>
      </w:pPr>
      <w:r>
        <w:lastRenderedPageBreak/>
        <w:t>PŘEDMĚT SMLOUVY</w:t>
      </w:r>
    </w:p>
    <w:p w:rsidR="003F2053" w:rsidRDefault="00F53BB9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131" w:line="274" w:lineRule="exact"/>
        <w:ind w:left="500"/>
        <w:jc w:val="both"/>
      </w:pPr>
      <w:r>
        <w:t>Předmětem této smlouvy je poskytování odborné technické pomoci při přípravě zakázek pro objednavatele a dále odborného dohledu při vlastní realizaci zakázek:</w:t>
      </w:r>
    </w:p>
    <w:p w:rsidR="003F2053" w:rsidRDefault="00F53BB9">
      <w:pPr>
        <w:pStyle w:val="Zkladntext110"/>
        <w:shd w:val="clear" w:color="auto" w:fill="auto"/>
        <w:spacing w:before="0" w:after="55" w:line="260" w:lineRule="exact"/>
        <w:ind w:left="900"/>
      </w:pPr>
      <w:r>
        <w:t>„Oprava podlah a obkladů šatny a úklidu v 2. NP“</w:t>
      </w:r>
    </w:p>
    <w:p w:rsidR="003F2053" w:rsidRDefault="00F53BB9">
      <w:pPr>
        <w:pStyle w:val="Zkladntext20"/>
        <w:shd w:val="clear" w:color="auto" w:fill="auto"/>
        <w:spacing w:line="269" w:lineRule="exact"/>
        <w:ind w:firstLine="0"/>
        <w:jc w:val="both"/>
      </w:pPr>
      <w:r>
        <w:t>pro Střední průmyslovou školu strojnickou, školu</w:t>
      </w:r>
      <w:r>
        <w:t xml:space="preserve"> hlavního města Prahy, Betlémská 287/4, Praha 1 pro rok 2021, a to v rozsahu nezbytném pro úplné a kvalitní provedení zakázky včetně zajištění všech dalších potřebných úkonů s tím souvisejících.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line="274" w:lineRule="exact"/>
        <w:ind w:left="900" w:hanging="400"/>
      </w:pPr>
      <w:r>
        <w:t>Zajištění souboru výkonů komplexní inženýrské činnosti invest</w:t>
      </w:r>
      <w:r>
        <w:t>ora ve fázi realizace zadávacího řízení na realizátora zakázky</w:t>
      </w:r>
    </w:p>
    <w:p w:rsidR="003F2053" w:rsidRDefault="00F53BB9">
      <w:pPr>
        <w:pStyle w:val="Zkladntext20"/>
        <w:shd w:val="clear" w:color="auto" w:fill="auto"/>
        <w:spacing w:line="274" w:lineRule="exact"/>
        <w:ind w:left="1460" w:firstLine="0"/>
        <w:jc w:val="both"/>
      </w:pPr>
      <w:r>
        <w:t>Zabezpečení vstupních údajů.</w:t>
      </w:r>
    </w:p>
    <w:p w:rsidR="003F2053" w:rsidRDefault="00F53BB9">
      <w:pPr>
        <w:pStyle w:val="Zkladntext20"/>
        <w:shd w:val="clear" w:color="auto" w:fill="auto"/>
        <w:spacing w:line="274" w:lineRule="exact"/>
        <w:ind w:left="1460" w:firstLine="0"/>
      </w:pPr>
      <w:r>
        <w:t>Koordinace činnosti projektanta při zpracování zadávací dokumentace. Zpracování výzvy.</w:t>
      </w:r>
    </w:p>
    <w:p w:rsidR="003F2053" w:rsidRDefault="00F53BB9">
      <w:pPr>
        <w:pStyle w:val="Zkladntext20"/>
        <w:shd w:val="clear" w:color="auto" w:fill="auto"/>
        <w:spacing w:line="274" w:lineRule="exact"/>
        <w:ind w:left="1460" w:firstLine="0"/>
      </w:pPr>
      <w:r>
        <w:t>Organizace zasedání hodnotící komise. Účast na zasedání komise.</w:t>
      </w:r>
    </w:p>
    <w:p w:rsidR="003F2053" w:rsidRDefault="00F53BB9">
      <w:pPr>
        <w:pStyle w:val="Zkladntext20"/>
        <w:shd w:val="clear" w:color="auto" w:fill="auto"/>
        <w:spacing w:line="269" w:lineRule="exact"/>
        <w:ind w:left="1460" w:firstLine="0"/>
      </w:pPr>
      <w:r>
        <w:t xml:space="preserve">Další </w:t>
      </w:r>
      <w:r>
        <w:t>činnosti vyplývající z činnosti realizace výběrového řízení pro výběr realizátora zakázky.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92" w:line="210" w:lineRule="exact"/>
        <w:ind w:left="500" w:firstLine="0"/>
        <w:jc w:val="both"/>
      </w:pPr>
      <w:r>
        <w:t>Konzultace a odborné poradenství při přípravě zakázky.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102" w:line="210" w:lineRule="exact"/>
        <w:ind w:left="500" w:firstLine="0"/>
        <w:jc w:val="both"/>
      </w:pPr>
      <w:r>
        <w:t>Konzultace pří přípravě smluv.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61" w:line="210" w:lineRule="exact"/>
        <w:ind w:left="500" w:firstLine="0"/>
        <w:jc w:val="both"/>
      </w:pPr>
      <w:r>
        <w:t>Podpora při řešení urbanistických studií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line="274" w:lineRule="exact"/>
        <w:ind w:left="900" w:hanging="400"/>
      </w:pPr>
      <w:r>
        <w:t xml:space="preserve">Zajištění souboru výkonů komplexní </w:t>
      </w:r>
      <w:r>
        <w:t>inženýrské činnosti investora ve fázi realizace zakázky</w:t>
      </w:r>
    </w:p>
    <w:p w:rsidR="003F2053" w:rsidRDefault="00F53BB9">
      <w:pPr>
        <w:pStyle w:val="Zkladntext20"/>
        <w:shd w:val="clear" w:color="auto" w:fill="auto"/>
        <w:spacing w:line="274" w:lineRule="exact"/>
        <w:ind w:left="1460" w:firstLine="0"/>
      </w:pPr>
      <w:r>
        <w:t>Koordinace činnosti projektanta, technického dozoru investora a zhotovitele zakázky.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92" w:line="210" w:lineRule="exact"/>
        <w:ind w:left="500" w:firstLine="0"/>
        <w:jc w:val="both"/>
      </w:pPr>
      <w:r>
        <w:t>Cenové rozbory / analýzy „Cash Flow“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51" w:line="210" w:lineRule="exact"/>
        <w:ind w:left="500" w:firstLine="0"/>
        <w:jc w:val="both"/>
      </w:pPr>
      <w:r>
        <w:t>Nezávislé cenové kalkulace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line="274" w:lineRule="exact"/>
        <w:ind w:left="900" w:hanging="400"/>
      </w:pPr>
      <w:r>
        <w:t xml:space="preserve">Kontrola správnosti výkazu výměr subdodavatelských </w:t>
      </w:r>
      <w:r>
        <w:t>i investorských na vyžádání zpracování výkazu kontrolního výměru.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line="269" w:lineRule="exact"/>
        <w:ind w:left="900" w:hanging="400"/>
      </w:pPr>
      <w:r>
        <w:t>Poradenství při zpracování kontrolních a zkušebních plánů včetně jejich aktualizace a vyhodnocování.</w:t>
      </w:r>
    </w:p>
    <w:p w:rsidR="003F2053" w:rsidRDefault="00F53BB9">
      <w:pPr>
        <w:pStyle w:val="Zkladntext20"/>
        <w:numPr>
          <w:ilvl w:val="0"/>
          <w:numId w:val="3"/>
        </w:numPr>
        <w:shd w:val="clear" w:color="auto" w:fill="auto"/>
        <w:tabs>
          <w:tab w:val="left" w:pos="922"/>
        </w:tabs>
        <w:spacing w:after="92" w:line="210" w:lineRule="exact"/>
        <w:ind w:left="500" w:firstLine="0"/>
        <w:jc w:val="both"/>
      </w:pPr>
      <w:r>
        <w:t>Příprava podkladů, dokladů a protokolů k přejímkám.</w:t>
      </w:r>
    </w:p>
    <w:p w:rsidR="003F2053" w:rsidRDefault="00F53BB9">
      <w:pPr>
        <w:pStyle w:val="Zkladntext1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46" w:line="210" w:lineRule="exact"/>
        <w:ind w:left="500"/>
      </w:pPr>
      <w:r>
        <w:t xml:space="preserve">Příprava potřebných podkladů pro </w:t>
      </w:r>
      <w:r>
        <w:t>investora v průběhu výstavby.</w:t>
      </w:r>
    </w:p>
    <w:p w:rsidR="003F2053" w:rsidRDefault="00F53BB9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147" w:line="274" w:lineRule="exact"/>
        <w:ind w:left="500"/>
        <w:jc w:val="both"/>
      </w:pPr>
      <w:r>
        <w:t>Poradce předmět smlouvy zabezpečuje jménem a na účet objednavatele. Poradce je oprávněn plnění smlouvy zabezpečit prostřednictvím třetí osoby. V tomto případě však poradce odpovídá objednateli jako by tuto činnost plnil sám.</w:t>
      </w:r>
    </w:p>
    <w:p w:rsidR="003F2053" w:rsidRDefault="00F53BB9">
      <w:pPr>
        <w:pStyle w:val="Zkladntext100"/>
        <w:numPr>
          <w:ilvl w:val="0"/>
          <w:numId w:val="1"/>
        </w:numPr>
        <w:shd w:val="clear" w:color="auto" w:fill="auto"/>
        <w:tabs>
          <w:tab w:val="left" w:pos="4558"/>
        </w:tabs>
        <w:spacing w:after="31" w:line="240" w:lineRule="exact"/>
        <w:ind w:left="4180"/>
      </w:pPr>
      <w:r>
        <w:t>TERMÍN</w:t>
      </w:r>
    </w:p>
    <w:p w:rsidR="003F2053" w:rsidRDefault="00F53BB9">
      <w:pPr>
        <w:pStyle w:val="Zkladntext20"/>
        <w:shd w:val="clear" w:color="auto" w:fill="auto"/>
        <w:spacing w:after="128" w:line="278" w:lineRule="exact"/>
        <w:ind w:firstLine="0"/>
        <w:jc w:val="both"/>
      </w:pPr>
      <w:r>
        <w:t>Tato smlouva se sjednává na dobu určitou po celou dobu přípravy, vlastní realizace zakázek a uvedení díla do užívání v průběhu roku 2021</w:t>
      </w:r>
    </w:p>
    <w:p w:rsidR="003F2053" w:rsidRDefault="00F53BB9">
      <w:pPr>
        <w:pStyle w:val="Zkladntext20"/>
        <w:numPr>
          <w:ilvl w:val="0"/>
          <w:numId w:val="4"/>
        </w:numPr>
        <w:shd w:val="clear" w:color="auto" w:fill="auto"/>
        <w:tabs>
          <w:tab w:val="left" w:pos="394"/>
        </w:tabs>
        <w:spacing w:after="116" w:line="269" w:lineRule="exact"/>
        <w:ind w:left="500" w:right="360"/>
        <w:jc w:val="both"/>
      </w:pPr>
      <w:r>
        <w:t>Smluvní strany mohou na základě vzájemné dohody platnost této smlouvy kdykoli v průběhu její platnosti prodlouži</w:t>
      </w:r>
      <w:r>
        <w:t>t, a to formou oboustranně podepsaného dodatku k této smlouvě</w:t>
      </w:r>
    </w:p>
    <w:p w:rsidR="003F2053" w:rsidRDefault="00F53BB9">
      <w:pPr>
        <w:pStyle w:val="Zkladntext20"/>
        <w:numPr>
          <w:ilvl w:val="0"/>
          <w:numId w:val="4"/>
        </w:numPr>
        <w:shd w:val="clear" w:color="auto" w:fill="auto"/>
        <w:tabs>
          <w:tab w:val="left" w:pos="394"/>
        </w:tabs>
        <w:spacing w:line="274" w:lineRule="exact"/>
        <w:ind w:left="500" w:right="360"/>
      </w:pPr>
      <w:r>
        <w:t>Kterákoli ze smluvních stran je oprávněna tuto smlouvu s okamžitou účinnosti vypovědět z důvodu neplnění povinností vyplývajících z této smlouvy druhou smluvní stranou</w:t>
      </w:r>
      <w:r>
        <w:br w:type="page"/>
      </w:r>
    </w:p>
    <w:p w:rsidR="003F2053" w:rsidRDefault="00F53BB9">
      <w:pPr>
        <w:pStyle w:val="Zkladntext20"/>
        <w:numPr>
          <w:ilvl w:val="0"/>
          <w:numId w:val="4"/>
        </w:numPr>
        <w:shd w:val="clear" w:color="auto" w:fill="auto"/>
        <w:tabs>
          <w:tab w:val="left" w:pos="368"/>
        </w:tabs>
        <w:spacing w:after="91" w:line="278" w:lineRule="exact"/>
        <w:ind w:left="460" w:hanging="460"/>
        <w:jc w:val="both"/>
      </w:pPr>
      <w:r>
        <w:lastRenderedPageBreak/>
        <w:t>Kterákoli ze smluvních st</w:t>
      </w:r>
      <w:r>
        <w:t>ran je oprávněna tuto smlouvu vypovědět bez udání důvodu s výpovědní lhůtou v trvání 1 měsíce. Výpověď musí být písemná. Výpovědní lhůta počíná běžet prvním dnem měsíce následujícího po měsíci, ve kterém byla výpověď doručena druhé smluvní straně.</w:t>
      </w:r>
    </w:p>
    <w:p w:rsidR="003F2053" w:rsidRDefault="00F53BB9">
      <w:pPr>
        <w:pStyle w:val="Zkladntext130"/>
        <w:numPr>
          <w:ilvl w:val="0"/>
          <w:numId w:val="1"/>
        </w:numPr>
        <w:shd w:val="clear" w:color="auto" w:fill="auto"/>
        <w:tabs>
          <w:tab w:val="left" w:pos="4645"/>
        </w:tabs>
        <w:spacing w:before="0" w:after="3" w:line="240" w:lineRule="exact"/>
        <w:ind w:left="4200"/>
      </w:pPr>
      <w:r>
        <w:t>CENA</w:t>
      </w:r>
    </w:p>
    <w:p w:rsidR="003F2053" w:rsidRDefault="00F53BB9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after="52" w:line="264" w:lineRule="exact"/>
        <w:ind w:left="380" w:hanging="380"/>
        <w:jc w:val="both"/>
      </w:pPr>
      <w:r>
        <w:t>Objednavatel se zavazuje poradci za zařízení záležitosti uvedené v čl. I. této smlouvy zaplatit smluvní úplatu ve výši:</w:t>
      </w:r>
    </w:p>
    <w:p w:rsidR="003F2053" w:rsidRDefault="00F53BB9">
      <w:pPr>
        <w:pStyle w:val="Zkladntext20"/>
        <w:shd w:val="clear" w:color="auto" w:fill="auto"/>
        <w:tabs>
          <w:tab w:val="left" w:pos="5010"/>
        </w:tabs>
        <w:spacing w:line="274" w:lineRule="exact"/>
        <w:ind w:left="1900" w:firstLine="0"/>
        <w:jc w:val="both"/>
      </w:pPr>
      <w:r>
        <w:t>Cena bez DPH:</w:t>
      </w:r>
      <w:r>
        <w:tab/>
        <w:t>12 ©00</w:t>
      </w:r>
      <w:r>
        <w:rPr>
          <w:vertAlign w:val="subscript"/>
        </w:rPr>
        <w:t>s</w:t>
      </w:r>
      <w:r>
        <w:t>= Kč</w:t>
      </w:r>
    </w:p>
    <w:p w:rsidR="003F2053" w:rsidRDefault="00F53BB9">
      <w:pPr>
        <w:pStyle w:val="Zkladntext20"/>
        <w:shd w:val="clear" w:color="auto" w:fill="auto"/>
        <w:tabs>
          <w:tab w:val="left" w:pos="5596"/>
        </w:tabs>
        <w:spacing w:line="274" w:lineRule="exact"/>
        <w:ind w:left="1900" w:firstLine="0"/>
        <w:jc w:val="both"/>
      </w:pPr>
      <w:r>
        <w:t>Mění plátcem DPH</w:t>
      </w:r>
      <w:r>
        <w:tab/>
        <w:t>0,- Kč</w:t>
      </w:r>
    </w:p>
    <w:p w:rsidR="003F2053" w:rsidRDefault="00F53BB9">
      <w:pPr>
        <w:pStyle w:val="Zkladntext20"/>
        <w:shd w:val="clear" w:color="auto" w:fill="auto"/>
        <w:tabs>
          <w:tab w:val="left" w:pos="5010"/>
        </w:tabs>
        <w:spacing w:after="60" w:line="274" w:lineRule="exact"/>
        <w:ind w:left="1900" w:firstLine="0"/>
        <w:jc w:val="both"/>
      </w:pPr>
      <w:r>
        <w:t>Cena včetně DPH:</w:t>
      </w:r>
      <w:r>
        <w:tab/>
        <w:t>12 000,= Kč</w:t>
      </w:r>
    </w:p>
    <w:p w:rsidR="003F2053" w:rsidRDefault="00F53BB9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74" w:lineRule="exact"/>
        <w:ind w:left="380" w:hanging="380"/>
        <w:jc w:val="both"/>
      </w:pPr>
      <w:r>
        <w:t>Úhrada ceny bude provedena na základě dílčích faktur vyst</w:t>
      </w:r>
      <w:r>
        <w:t>avené poradcem a dodané na adresu objednavatele v okamžiku, kdy poradce splnil svoji povinnost k zařízení záležitosti vyplývající z této smlouvy (nebo její části) a tuto skutečnost doložil objednavateli. Faktura musí splňovat náležitosti podle zákona č. 23</w:t>
      </w:r>
      <w:r>
        <w:t>5/2004 Sb.</w:t>
      </w:r>
    </w:p>
    <w:p w:rsidR="003F2053" w:rsidRDefault="00F53BB9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spacing w:after="64" w:line="274" w:lineRule="exact"/>
        <w:ind w:left="380" w:hanging="380"/>
        <w:jc w:val="both"/>
      </w:pPr>
      <w:r>
        <w:t>Splatnost účetního dokladu činí 14 dnů ode dne doručení na adresu poradce. Dnem zaplacení se rozumí den, kdy byla fakturovaná částka odeslána z účtu objednavatele.</w:t>
      </w:r>
    </w:p>
    <w:p w:rsidR="003F2053" w:rsidRDefault="00F53BB9">
      <w:pPr>
        <w:pStyle w:val="Zkladntext20"/>
        <w:numPr>
          <w:ilvl w:val="0"/>
          <w:numId w:val="5"/>
        </w:numPr>
        <w:shd w:val="clear" w:color="auto" w:fill="auto"/>
        <w:tabs>
          <w:tab w:val="left" w:pos="363"/>
        </w:tabs>
        <w:spacing w:after="35" w:line="269" w:lineRule="exact"/>
        <w:ind w:left="380" w:hanging="380"/>
        <w:jc w:val="both"/>
      </w:pPr>
      <w:r>
        <w:t xml:space="preserve">V této odměně jsou zahrnuty veškeré náklady poradce spojené s výkonem jeho </w:t>
      </w:r>
      <w:r>
        <w:t>činnosti dle této smlouvy.</w:t>
      </w:r>
    </w:p>
    <w:p w:rsidR="003F2053" w:rsidRDefault="00F53BB9">
      <w:pPr>
        <w:pStyle w:val="Zkladntext140"/>
        <w:shd w:val="clear" w:color="auto" w:fill="auto"/>
        <w:spacing w:before="0" w:after="0" w:line="300" w:lineRule="exact"/>
      </w:pPr>
      <w:r>
        <w:t xml:space="preserve">sv„ </w:t>
      </w:r>
      <w:r>
        <w:rPr>
          <w:rStyle w:val="Zkladntext14Malpsmena"/>
          <w:b/>
          <w:bCs/>
        </w:rPr>
        <w:t>smluvní pokuta</w:t>
      </w:r>
    </w:p>
    <w:p w:rsidR="003F2053" w:rsidRDefault="00F53BB9">
      <w:pPr>
        <w:pStyle w:val="Zkladntext20"/>
        <w:shd w:val="clear" w:color="auto" w:fill="auto"/>
        <w:spacing w:after="91" w:line="278" w:lineRule="exact"/>
        <w:ind w:left="380" w:hanging="380"/>
        <w:jc w:val="both"/>
      </w:pPr>
      <w:r>
        <w:t>1. Sjednává se smluvní pokuta za prodlení splacením sjednané ceny ze strany objednavatele ve výši 0,05% z dlužné částky za každý započatý den prodlení</w:t>
      </w:r>
    </w:p>
    <w:p w:rsidR="003F2053" w:rsidRDefault="00F53BB9">
      <w:pPr>
        <w:pStyle w:val="Zkladntext130"/>
        <w:shd w:val="clear" w:color="auto" w:fill="auto"/>
        <w:spacing w:before="0" w:after="79" w:line="240" w:lineRule="exact"/>
        <w:jc w:val="center"/>
      </w:pPr>
      <w:r>
        <w:t>V. POUŽITELNÉ PitÁW©</w:t>
      </w:r>
    </w:p>
    <w:p w:rsidR="003F2053" w:rsidRDefault="00F53BB9">
      <w:pPr>
        <w:pStyle w:val="Zkladntext20"/>
        <w:numPr>
          <w:ilvl w:val="0"/>
          <w:numId w:val="6"/>
        </w:numPr>
        <w:shd w:val="clear" w:color="auto" w:fill="auto"/>
        <w:tabs>
          <w:tab w:val="left" w:pos="363"/>
        </w:tabs>
        <w:spacing w:line="210" w:lineRule="exact"/>
        <w:ind w:left="380" w:hanging="380"/>
        <w:jc w:val="both"/>
      </w:pPr>
      <w:r>
        <w:t>Pro smlouvu a její výklad, jakož i pro</w:t>
      </w:r>
      <w:r>
        <w:t xml:space="preserve"> jakékoliv spory platí právo ČR</w:t>
      </w:r>
    </w:p>
    <w:p w:rsidR="003F2053" w:rsidRDefault="00F53BB9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after="11" w:line="278" w:lineRule="exact"/>
        <w:ind w:left="380" w:hanging="380"/>
        <w:jc w:val="both"/>
      </w:pPr>
      <w:r>
        <w:t>Veškeré spory, které by mohly vyplynout ze smlouvy a v souvislosti s ní, budou řešeny především vzájemnou dohodou.</w:t>
      </w:r>
    </w:p>
    <w:p w:rsidR="003F2053" w:rsidRDefault="00F53BB9">
      <w:pPr>
        <w:pStyle w:val="Zkladntext150"/>
        <w:shd w:val="clear" w:color="auto" w:fill="auto"/>
        <w:spacing w:before="0" w:after="0" w:line="340" w:lineRule="exact"/>
      </w:pPr>
      <w:r>
        <w:t xml:space="preserve">vs, </w:t>
      </w:r>
      <w:r>
        <w:rPr>
          <w:rStyle w:val="Zkladntext15Malpsmena"/>
          <w:b/>
          <w:bCs/>
        </w:rPr>
        <w:t>ostatní ujednán!</w:t>
      </w:r>
    </w:p>
    <w:p w:rsidR="003F2053" w:rsidRDefault="00F53BB9">
      <w:pPr>
        <w:pStyle w:val="Zkladntext20"/>
        <w:shd w:val="clear" w:color="auto" w:fill="auto"/>
        <w:spacing w:after="115" w:line="278" w:lineRule="exact"/>
        <w:ind w:left="380" w:hanging="380"/>
        <w:jc w:val="both"/>
      </w:pPr>
      <w:r>
        <w:t xml:space="preserve">1. Poradce je povinen při poskytování poradenství postupovat s odbornou péčí, podle </w:t>
      </w:r>
      <w:r>
        <w:t>pokynů a požadavků objednatele a v souladu s jeho zájmy.</w:t>
      </w:r>
    </w:p>
    <w:p w:rsidR="003F2053" w:rsidRDefault="00F53BB9">
      <w:pPr>
        <w:pStyle w:val="Zkladntext20"/>
        <w:shd w:val="clear" w:color="auto" w:fill="auto"/>
        <w:spacing w:line="210" w:lineRule="exact"/>
        <w:ind w:firstLine="0"/>
        <w:jc w:val="center"/>
      </w:pPr>
      <w:r>
        <w:t>VII. ZÁVĚREČNÁ USTANOVENÍ</w:t>
      </w:r>
    </w:p>
    <w:p w:rsidR="003F2053" w:rsidRDefault="00F53BB9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line="288" w:lineRule="exact"/>
        <w:ind w:left="380" w:hanging="380"/>
      </w:pPr>
      <w:r>
        <w:t>Vztahy neupravené touto smlouvou se řídí příslušnými ustanoveními občanského zákoníku.</w:t>
      </w:r>
    </w:p>
    <w:p w:rsidR="003F2053" w:rsidRDefault="00F53BB9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after="53" w:line="269" w:lineRule="exact"/>
        <w:ind w:left="460" w:hanging="460"/>
        <w:jc w:val="both"/>
      </w:pPr>
      <w:r>
        <w:t>Tuto smlouvu lze doplňovat či měnit pouze formou písemných očíslovaných dodatků podeps</w:t>
      </w:r>
      <w:r>
        <w:t>aných oprávněnými zástupci smluvních stran.</w:t>
      </w:r>
    </w:p>
    <w:p w:rsidR="003F2053" w:rsidRDefault="00F53BB9">
      <w:pPr>
        <w:pStyle w:val="Zkladntext20"/>
        <w:numPr>
          <w:ilvl w:val="0"/>
          <w:numId w:val="7"/>
        </w:numPr>
        <w:shd w:val="clear" w:color="auto" w:fill="auto"/>
        <w:tabs>
          <w:tab w:val="left" w:pos="373"/>
        </w:tabs>
        <w:spacing w:after="56" w:line="278" w:lineRule="exact"/>
        <w:ind w:left="460" w:hanging="460"/>
      </w:pPr>
      <w:r>
        <w:t>Tato smlouva je vyhotovena ve 2 stejnopisech s platností originálu, z nichž každá smluvní strana obdrží po 1 vyhotoveních</w:t>
      </w:r>
    </w:p>
    <w:p w:rsidR="003F2053" w:rsidRDefault="00F53BB9">
      <w:pPr>
        <w:pStyle w:val="Zkladntext20"/>
        <w:numPr>
          <w:ilvl w:val="0"/>
          <w:numId w:val="7"/>
        </w:numPr>
        <w:shd w:val="clear" w:color="auto" w:fill="auto"/>
        <w:tabs>
          <w:tab w:val="left" w:pos="382"/>
        </w:tabs>
        <w:spacing w:after="119" w:line="283" w:lineRule="exact"/>
        <w:ind w:left="460" w:hanging="460"/>
        <w:jc w:val="both"/>
      </w:pPr>
      <w:r>
        <w:t xml:space="preserve">Smluvní strany prohlašují, že je jim znám celý obsah smlouvy a na důkaz této skutečnosti </w:t>
      </w:r>
      <w:r>
        <w:t>připojují svoje podpisy.</w:t>
      </w:r>
    </w:p>
    <w:p w:rsidR="003F2053" w:rsidRDefault="00F53BB9">
      <w:pPr>
        <w:pStyle w:val="Zkladntext80"/>
        <w:shd w:val="clear" w:color="auto" w:fill="auto"/>
        <w:spacing w:line="210" w:lineRule="exact"/>
        <w:jc w:val="right"/>
      </w:pPr>
      <w:r>
        <w:rPr>
          <w:rStyle w:val="Zkladntext8105ptTun"/>
        </w:rPr>
        <w:t xml:space="preserve">V Praze dne. 18. 01 </w:t>
      </w:r>
      <w:r>
        <w:t>202slřední průmyslová škola strojnická</w:t>
      </w:r>
    </w:p>
    <w:p w:rsidR="003F2053" w:rsidRDefault="00044317">
      <w:pPr>
        <w:pStyle w:val="Zkladntext160"/>
        <w:shd w:val="clear" w:color="auto" w:fill="auto"/>
        <w:spacing w:before="0" w:after="61"/>
        <w:ind w:left="460"/>
      </w:pPr>
      <w:r>
        <w:rPr>
          <w:noProof/>
          <w:lang w:bidi="ar-SA"/>
        </w:rPr>
        <mc:AlternateContent>
          <mc:Choice Requires="wps">
            <w:drawing>
              <wp:anchor distT="306070" distB="90170" distL="1179830" distR="63500" simplePos="0" relativeHeight="377487117" behindDoc="1" locked="0" layoutInCell="1" allowOverlap="1">
                <wp:simplePos x="0" y="0"/>
                <wp:positionH relativeFrom="margin">
                  <wp:posOffset>4291330</wp:posOffset>
                </wp:positionH>
                <wp:positionV relativeFrom="paragraph">
                  <wp:posOffset>536575</wp:posOffset>
                </wp:positionV>
                <wp:extent cx="1889760" cy="293370"/>
                <wp:effectExtent l="0" t="2540" r="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053" w:rsidRDefault="00F53BB9">
                            <w:pPr>
                              <w:pStyle w:val="Titulekobrzku"/>
                              <w:shd w:val="clear" w:color="auto" w:fill="auto"/>
                              <w:spacing w:after="42" w:line="210" w:lineRule="exact"/>
                              <w:ind w:right="420"/>
                            </w:pPr>
                            <w:r>
                              <w:t>poradce^'"</w:t>
                            </w:r>
                          </w:p>
                          <w:p w:rsidR="003F2053" w:rsidRDefault="00F53BB9">
                            <w:pPr>
                              <w:pStyle w:val="Titulekobrzku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t>Ing. František Postránecký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337.9pt;margin-top:42.25pt;width:148.8pt;height:23.1pt;z-index:-125829363;visibility:visible;mso-wrap-style:square;mso-width-percent:0;mso-height-percent:0;mso-wrap-distance-left:92.9pt;mso-wrap-distance-top:24.1pt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bR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" filled="f" stroked="f">
                <v:textbox style="mso-fit-shape-to-text:t" inset="0,0,0,0">
                  <w:txbxContent>
                    <w:p w:rsidR="003F2053" w:rsidRDefault="00F53BB9">
                      <w:pPr>
                        <w:pStyle w:val="Titulekobrzku"/>
                        <w:shd w:val="clear" w:color="auto" w:fill="auto"/>
                        <w:spacing w:after="42" w:line="210" w:lineRule="exact"/>
                        <w:ind w:right="420"/>
                      </w:pPr>
                      <w:r>
                        <w:t>poradce^'"</w:t>
                      </w:r>
                    </w:p>
                    <w:p w:rsidR="003F2053" w:rsidRDefault="00F53BB9">
                      <w:pPr>
                        <w:pStyle w:val="Titulekobrzku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t>Ing. František Postránecký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_GoBack"/>
      <w:bookmarkEnd w:id="4"/>
      <w:r w:rsidR="00F53BB9">
        <w:rPr>
          <w:rStyle w:val="Zkladntext1675pt"/>
        </w:rPr>
        <w:t xml:space="preserve">škola hlavního města Prahy </w:t>
      </w:r>
      <w:r w:rsidR="00F53BB9">
        <w:t>Betlémská 287/4 ) 00 Praha 1 - Staré Město</w:t>
      </w:r>
    </w:p>
    <w:p w:rsidR="003F2053" w:rsidRDefault="00F53BB9">
      <w:pPr>
        <w:pStyle w:val="Zkladntext170"/>
        <w:shd w:val="clear" w:color="auto" w:fill="auto"/>
        <w:tabs>
          <w:tab w:val="left" w:pos="3346"/>
        </w:tabs>
        <w:spacing w:before="0" w:line="210" w:lineRule="exact"/>
        <w:ind w:left="2620"/>
      </w:pPr>
      <w:r>
        <w:t>^ v</w:t>
      </w:r>
      <w:r>
        <w:tab/>
      </w:r>
      <w:r>
        <w:rPr>
          <w:rStyle w:val="Zkladntext17Arial105ptTun"/>
        </w:rPr>
        <w:t>X</w:t>
      </w:r>
    </w:p>
    <w:p w:rsidR="003F2053" w:rsidRDefault="00F53BB9">
      <w:pPr>
        <w:pStyle w:val="Zkladntext20"/>
        <w:shd w:val="clear" w:color="auto" w:fill="auto"/>
        <w:tabs>
          <w:tab w:val="left" w:pos="3346"/>
        </w:tabs>
        <w:spacing w:line="302" w:lineRule="exact"/>
        <w:ind w:left="1020" w:firstLine="0"/>
        <w:jc w:val="both"/>
      </w:pPr>
      <w:r>
        <w:t>Za objednavatele:</w:t>
      </w:r>
      <w:r>
        <w:tab/>
        <w:t>A* /V^</w:t>
      </w:r>
    </w:p>
    <w:p w:rsidR="003F2053" w:rsidRDefault="00F53BB9">
      <w:pPr>
        <w:pStyle w:val="Zkladntext20"/>
        <w:shd w:val="clear" w:color="auto" w:fill="auto"/>
        <w:spacing w:line="302" w:lineRule="exact"/>
        <w:ind w:left="420" w:firstLine="0"/>
        <w:jc w:val="center"/>
      </w:pPr>
      <w:r>
        <w:t>Ing. Miroslav Žilka, C£$c.</w:t>
      </w:r>
      <w:r>
        <w:br/>
      </w:r>
      <w:r>
        <w:t>ředitel SPŠS Betlémská, Praha 1</w:t>
      </w:r>
    </w:p>
    <w:sectPr w:rsidR="003F205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05" w:right="1630" w:bottom="1141" w:left="694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B9" w:rsidRDefault="00F53BB9">
      <w:r>
        <w:separator/>
      </w:r>
    </w:p>
  </w:endnote>
  <w:endnote w:type="continuationSeparator" w:id="0">
    <w:p w:rsidR="00F53BB9" w:rsidRDefault="00F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4063365</wp:posOffset>
              </wp:positionH>
              <wp:positionV relativeFrom="page">
                <wp:posOffset>10026015</wp:posOffset>
              </wp:positionV>
              <wp:extent cx="34290" cy="132715"/>
              <wp:effectExtent l="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4317" w:rsidRPr="00044317">
                            <w:rPr>
                              <w:rStyle w:val="ZhlavneboZpatTrebuchetMS9pt"/>
                              <w:b/>
                              <w:bCs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TrebuchetMS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19.95pt;margin-top:789.45pt;width:2.7pt;height:10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TTqwIAAKw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4317" w:rsidRPr="00044317">
                      <w:rPr>
                        <w:rStyle w:val="ZhlavneboZpatTrebuchetMS9pt"/>
                        <w:b/>
                        <w:bCs/>
                        <w:noProof/>
                      </w:rPr>
                      <w:t>i</w:t>
                    </w:r>
                    <w:r>
                      <w:rPr>
                        <w:rStyle w:val="ZhlavneboZpatTrebuchetMS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9984105</wp:posOffset>
              </wp:positionV>
              <wp:extent cx="67310" cy="132715"/>
              <wp:effectExtent l="1270" t="1905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4317" w:rsidRPr="00044317">
                            <w:rPr>
                              <w:rStyle w:val="ZhlavneboZpatTrebuchetMS9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TrebuchetMS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3" type="#_x0000_t202" style="position:absolute;margin-left:301.6pt;margin-top:786.15pt;width:5.3pt;height:10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4317" w:rsidRPr="00044317">
                      <w:rPr>
                        <w:rStyle w:val="ZhlavneboZpatTrebuchetMS9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TrebuchetMS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10112375</wp:posOffset>
              </wp:positionV>
              <wp:extent cx="67310" cy="132715"/>
              <wp:effectExtent l="0" t="0" r="635" b="381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4317" w:rsidRPr="00044317">
                            <w:rPr>
                              <w:rStyle w:val="ZhlavneboZpatTrebuchetMS9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TrebuchetMS9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style="position:absolute;margin-left:299.9pt;margin-top:796.25pt;width:5.3pt;height:10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Czqw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4317" w:rsidRPr="00044317">
                      <w:rPr>
                        <w:rStyle w:val="ZhlavneboZpatTrebuchetMS9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TrebuchetMS9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B9" w:rsidRDefault="00F53BB9"/>
  </w:footnote>
  <w:footnote w:type="continuationSeparator" w:id="0">
    <w:p w:rsidR="00F53BB9" w:rsidRDefault="00F53B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464820</wp:posOffset>
              </wp:positionV>
              <wp:extent cx="910590" cy="175260"/>
              <wp:effectExtent l="0" t="0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94.2pt;margin-top:36.6pt;width:71.7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6067425</wp:posOffset>
              </wp:positionH>
              <wp:positionV relativeFrom="page">
                <wp:posOffset>422275</wp:posOffset>
              </wp:positionV>
              <wp:extent cx="910590" cy="175260"/>
              <wp:effectExtent l="0" t="3175" r="3810" b="254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margin-left:477.75pt;margin-top:33.25pt;width:71.7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53" w:rsidRDefault="000443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6076315</wp:posOffset>
              </wp:positionH>
              <wp:positionV relativeFrom="page">
                <wp:posOffset>553720</wp:posOffset>
              </wp:positionV>
              <wp:extent cx="910590" cy="175260"/>
              <wp:effectExtent l="0" t="1270" r="4445" b="444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53" w:rsidRDefault="00F53BB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478.45pt;margin-top:43.6pt;width:71.7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" filled="f" stroked="f">
              <v:textbox style="mso-fit-shape-to-text:t" inset="0,0,0,0">
                <w:txbxContent>
                  <w:p w:rsidR="003F2053" w:rsidRDefault="00F53BB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88D"/>
    <w:multiLevelType w:val="multilevel"/>
    <w:tmpl w:val="8B28F2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C3C35"/>
    <w:multiLevelType w:val="multilevel"/>
    <w:tmpl w:val="0BB09A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54B73"/>
    <w:multiLevelType w:val="multilevel"/>
    <w:tmpl w:val="89FAD9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B696E"/>
    <w:multiLevelType w:val="multilevel"/>
    <w:tmpl w:val="E4A8C1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DC17C4"/>
    <w:multiLevelType w:val="multilevel"/>
    <w:tmpl w:val="C708FF6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76381"/>
    <w:multiLevelType w:val="multilevel"/>
    <w:tmpl w:val="3C3E88B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383B5D"/>
    <w:multiLevelType w:val="multilevel"/>
    <w:tmpl w:val="1FAC63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3"/>
    <w:rsid w:val="00044317"/>
    <w:rsid w:val="003F2053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6AF90-A6CC-495F-AA19-62D971D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rbel12ptNetundkovn3ptExact">
    <w:name w:val="Základní text (2) + Corbel;12 pt;Ne tučné;Řádkování 3 pt Exact"/>
    <w:basedOn w:val="Zkladntext2"/>
    <w:rPr>
      <w:rFonts w:ascii="Corbel" w:eastAsia="Corbel" w:hAnsi="Corbel" w:cs="Corbel"/>
      <w:b/>
      <w:bCs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Nadpis1TunNekurzvadkovn0ptExact">
    <w:name w:val="Nadpis #1 + Tučné;Ne kurzíva;Řádkování 0 pt Exact"/>
    <w:basedOn w:val="Nadpis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Arial105ptExact">
    <w:name w:val="Základní text (3) + Arial;10;5 pt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alpsmenaExact">
    <w:name w:val="Základní text (8) + Malá písmena Exact"/>
    <w:basedOn w:val="Zkladntext8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TrebuchetMS9pt">
    <w:name w:val="Záhlaví nebo Zápatí + Trebuchet MS;9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05pt">
    <w:name w:val="Nadpis #2 + 10;5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4Malpsmena">
    <w:name w:val="Základní text (14) + Malá písmena"/>
    <w:basedOn w:val="Zkladntext14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5Malpsmena">
    <w:name w:val="Základní text (15) + Malá písmena"/>
    <w:basedOn w:val="Zkladntext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05ptTun">
    <w:name w:val="Základní text (8) + 10;5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675pt">
    <w:name w:val="Základní text (16) + 7;5 pt"/>
    <w:basedOn w:val="Zkladn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7Arial105ptTun">
    <w:name w:val="Základní text (17) + Arial;10;5 pt;Tučné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50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i/>
      <w:iCs/>
      <w:spacing w:val="-40"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398" w:lineRule="exact"/>
      <w:jc w:val="both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79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pacing w:val="-1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after="60" w:line="0" w:lineRule="atLeast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after="60" w:line="211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2021-02-16T14:41:00Z</dcterms:created>
  <dcterms:modified xsi:type="dcterms:W3CDTF">2021-02-16T14:43:00Z</dcterms:modified>
</cp:coreProperties>
</file>